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88" w:rsidRDefault="00F14088" w:rsidP="007C50A6">
      <w:pPr>
        <w:autoSpaceDE w:val="0"/>
        <w:autoSpaceDN w:val="0"/>
        <w:adjustRightInd w:val="0"/>
        <w:spacing w:after="0" w:line="240" w:lineRule="auto"/>
        <w:rPr>
          <w:rFonts w:ascii="Arial" w:hAnsi="Arial" w:cs="Arial"/>
          <w:b/>
          <w:bCs/>
          <w:color w:val="000000"/>
        </w:rPr>
      </w:pPr>
      <w:r>
        <w:rPr>
          <w:noProof/>
          <w:lang w:eastAsia="en-GB"/>
        </w:rPr>
        <w:drawing>
          <wp:anchor distT="0" distB="0" distL="114300" distR="114300" simplePos="0" relativeHeight="251678720" behindDoc="0" locked="0" layoutInCell="1" allowOverlap="1" wp14:anchorId="7ABE9C38" wp14:editId="7D7C1590">
            <wp:simplePos x="0" y="0"/>
            <wp:positionH relativeFrom="column">
              <wp:posOffset>-1257300</wp:posOffset>
            </wp:positionH>
            <wp:positionV relativeFrom="paragraph">
              <wp:posOffset>-899803</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771DB2" w:rsidP="007C50A6">
      <w:pPr>
        <w:pStyle w:val="Header"/>
        <w:tabs>
          <w:tab w:val="left" w:pos="720"/>
        </w:tabs>
        <w:jc w:val="center"/>
        <w:rPr>
          <w:rFonts w:cs="Arial"/>
          <w:b/>
          <w:sz w:val="32"/>
          <w:szCs w:val="32"/>
        </w:rPr>
      </w:pPr>
      <w:r>
        <w:rPr>
          <w:rFonts w:cs="Arial"/>
          <w:b/>
          <w:sz w:val="32"/>
          <w:szCs w:val="32"/>
        </w:rPr>
        <w:t xml:space="preserve">BRYMORE </w:t>
      </w:r>
      <w:r w:rsidR="003F2733">
        <w:rPr>
          <w:rFonts w:cs="Arial"/>
          <w:b/>
          <w:sz w:val="32"/>
          <w:szCs w:val="32"/>
        </w:rPr>
        <w:t>ACADEMY</w:t>
      </w:r>
    </w:p>
    <w:p w:rsidR="0093394F" w:rsidRDefault="0093394F" w:rsidP="007C50A6">
      <w:pPr>
        <w:autoSpaceDE w:val="0"/>
        <w:autoSpaceDN w:val="0"/>
        <w:adjustRightInd w:val="0"/>
        <w:spacing w:after="0" w:line="240" w:lineRule="auto"/>
        <w:jc w:val="center"/>
        <w:rPr>
          <w:rFonts w:ascii="Arial" w:hAnsi="Arial" w:cs="Arial"/>
          <w:b/>
          <w:bCs/>
          <w:color w:val="000000"/>
        </w:rPr>
      </w:pPr>
    </w:p>
    <w:p w:rsidR="0093394F" w:rsidRDefault="00AA6304" w:rsidP="007C50A6">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HEALTH &amp; SAFETY</w:t>
      </w:r>
      <w:r w:rsidR="00771DB2">
        <w:rPr>
          <w:rFonts w:ascii="Arial" w:hAnsi="Arial" w:cs="Arial"/>
          <w:b/>
          <w:bCs/>
          <w:color w:val="000000"/>
          <w:sz w:val="32"/>
          <w:szCs w:val="32"/>
        </w:rPr>
        <w:t xml:space="preserve"> POLICY</w:t>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3F2733" w:rsidRPr="00C3570B" w:rsidTr="00627F95">
        <w:tc>
          <w:tcPr>
            <w:tcW w:w="9605" w:type="dxa"/>
            <w:gridSpan w:val="2"/>
          </w:tcPr>
          <w:p w:rsidR="003F2733" w:rsidRPr="00C3570B" w:rsidRDefault="003F2733" w:rsidP="00627F95">
            <w:pPr>
              <w:spacing w:before="240" w:after="240"/>
              <w:rPr>
                <w:rFonts w:ascii="Arial" w:hAnsi="Arial" w:cs="Arial"/>
                <w:sz w:val="32"/>
                <w:szCs w:val="32"/>
              </w:rPr>
            </w:pPr>
            <w:r w:rsidRPr="00C3570B">
              <w:rPr>
                <w:rFonts w:ascii="Arial" w:hAnsi="Arial" w:cs="Arial"/>
                <w:b/>
                <w:sz w:val="32"/>
                <w:szCs w:val="32"/>
              </w:rPr>
              <w:t xml:space="preserve">Created by: </w:t>
            </w:r>
            <w:r w:rsidRPr="00C3570B">
              <w:rPr>
                <w:rFonts w:ascii="Arial" w:hAnsi="Arial" w:cs="Arial"/>
                <w:sz w:val="32"/>
                <w:szCs w:val="32"/>
              </w:rPr>
              <w:t>Mark Thomas</w:t>
            </w:r>
          </w:p>
        </w:tc>
      </w:tr>
      <w:tr w:rsidR="003F2733" w:rsidRPr="00C3570B" w:rsidTr="00627F95">
        <w:tc>
          <w:tcPr>
            <w:tcW w:w="9605" w:type="dxa"/>
            <w:gridSpan w:val="2"/>
          </w:tcPr>
          <w:p w:rsidR="003F2733" w:rsidRPr="00C3570B" w:rsidRDefault="003F2733" w:rsidP="00627F95">
            <w:pPr>
              <w:spacing w:before="240" w:after="240"/>
              <w:rPr>
                <w:rFonts w:ascii="Arial" w:hAnsi="Arial" w:cs="Arial"/>
                <w:sz w:val="32"/>
                <w:szCs w:val="32"/>
              </w:rPr>
            </w:pPr>
            <w:r w:rsidRPr="00C3570B">
              <w:rPr>
                <w:rFonts w:ascii="Arial" w:hAnsi="Arial" w:cs="Arial"/>
                <w:b/>
                <w:sz w:val="32"/>
                <w:szCs w:val="32"/>
              </w:rPr>
              <w:t xml:space="preserve">Date: </w:t>
            </w:r>
            <w:r w:rsidRPr="00C3570B">
              <w:rPr>
                <w:rFonts w:ascii="Arial" w:hAnsi="Arial" w:cs="Arial"/>
                <w:sz w:val="32"/>
                <w:szCs w:val="32"/>
              </w:rPr>
              <w:t>August 2013</w:t>
            </w:r>
          </w:p>
        </w:tc>
      </w:tr>
      <w:tr w:rsidR="003F2733" w:rsidRPr="00C3570B" w:rsidTr="00627F95">
        <w:tc>
          <w:tcPr>
            <w:tcW w:w="9605" w:type="dxa"/>
            <w:gridSpan w:val="2"/>
          </w:tcPr>
          <w:p w:rsidR="003F2733" w:rsidRPr="00C3570B" w:rsidRDefault="003F2733" w:rsidP="00627F95">
            <w:pPr>
              <w:spacing w:before="240" w:after="240"/>
              <w:rPr>
                <w:rFonts w:ascii="Arial" w:hAnsi="Arial" w:cs="Arial"/>
                <w:b/>
                <w:sz w:val="32"/>
                <w:szCs w:val="32"/>
              </w:rPr>
            </w:pPr>
            <w:r w:rsidRPr="00C3570B">
              <w:rPr>
                <w:rFonts w:ascii="Arial" w:hAnsi="Arial" w:cs="Arial"/>
                <w:b/>
                <w:sz w:val="32"/>
                <w:szCs w:val="32"/>
              </w:rPr>
              <w:t>Approved by Local Advisory Board:</w:t>
            </w:r>
          </w:p>
        </w:tc>
      </w:tr>
      <w:tr w:rsidR="003F2733" w:rsidRPr="00C3570B" w:rsidTr="00627F95">
        <w:tc>
          <w:tcPr>
            <w:tcW w:w="9605" w:type="dxa"/>
            <w:gridSpan w:val="2"/>
          </w:tcPr>
          <w:p w:rsidR="003F2733" w:rsidRPr="00C3570B" w:rsidRDefault="003F2733" w:rsidP="00627F95">
            <w:pPr>
              <w:spacing w:before="240" w:after="240"/>
              <w:rPr>
                <w:rFonts w:ascii="Arial" w:hAnsi="Arial" w:cs="Arial"/>
                <w:sz w:val="32"/>
                <w:szCs w:val="32"/>
              </w:rPr>
            </w:pPr>
            <w:r w:rsidRPr="00C3570B">
              <w:rPr>
                <w:rFonts w:ascii="Arial" w:hAnsi="Arial" w:cs="Arial"/>
                <w:b/>
                <w:sz w:val="32"/>
                <w:szCs w:val="32"/>
              </w:rPr>
              <w:t xml:space="preserve">Review date: </w:t>
            </w:r>
            <w:r w:rsidRPr="00C3570B">
              <w:rPr>
                <w:rFonts w:ascii="Arial" w:hAnsi="Arial" w:cs="Arial"/>
                <w:sz w:val="32"/>
                <w:szCs w:val="32"/>
              </w:rPr>
              <w:t>Autumn 2014</w:t>
            </w:r>
          </w:p>
        </w:tc>
      </w:tr>
      <w:tr w:rsidR="003F2733" w:rsidRPr="00C3570B" w:rsidTr="00627F95">
        <w:tc>
          <w:tcPr>
            <w:tcW w:w="4306" w:type="dxa"/>
          </w:tcPr>
          <w:p w:rsidR="003F2733" w:rsidRPr="00C3570B" w:rsidRDefault="003F2733" w:rsidP="00627F95">
            <w:pPr>
              <w:spacing w:before="240" w:after="240"/>
              <w:rPr>
                <w:rFonts w:ascii="Arial" w:hAnsi="Arial" w:cs="Arial"/>
                <w:b/>
                <w:sz w:val="24"/>
              </w:rPr>
            </w:pPr>
            <w:r w:rsidRPr="00C3570B">
              <w:rPr>
                <w:rFonts w:ascii="Arial" w:hAnsi="Arial" w:cs="Arial"/>
                <w:b/>
                <w:sz w:val="24"/>
              </w:rPr>
              <w:t>Signature of Chair of Governors</w:t>
            </w:r>
          </w:p>
          <w:p w:rsidR="003F2733" w:rsidRPr="00C3570B" w:rsidRDefault="003F2733" w:rsidP="00627F95">
            <w:pPr>
              <w:spacing w:before="240" w:after="240"/>
              <w:rPr>
                <w:rFonts w:ascii="Arial" w:hAnsi="Arial" w:cs="Arial"/>
                <w:b/>
                <w:sz w:val="24"/>
              </w:rPr>
            </w:pPr>
          </w:p>
          <w:p w:rsidR="003F2733" w:rsidRPr="00C3570B" w:rsidRDefault="003F2733" w:rsidP="00627F95">
            <w:pPr>
              <w:spacing w:before="240" w:after="240"/>
              <w:rPr>
                <w:rFonts w:ascii="Arial" w:hAnsi="Arial" w:cs="Arial"/>
                <w:b/>
                <w:sz w:val="24"/>
              </w:rPr>
            </w:pPr>
          </w:p>
        </w:tc>
        <w:tc>
          <w:tcPr>
            <w:tcW w:w="5299" w:type="dxa"/>
          </w:tcPr>
          <w:p w:rsidR="003F2733" w:rsidRPr="00C3570B" w:rsidRDefault="003F2733" w:rsidP="00627F95">
            <w:pPr>
              <w:spacing w:before="240"/>
              <w:rPr>
                <w:rFonts w:ascii="Arial" w:hAnsi="Arial" w:cs="Arial"/>
                <w:b/>
                <w:sz w:val="24"/>
              </w:rPr>
            </w:pPr>
            <w:r w:rsidRPr="00C3570B">
              <w:rPr>
                <w:rFonts w:ascii="Arial" w:hAnsi="Arial" w:cs="Arial"/>
                <w:b/>
                <w:sz w:val="24"/>
              </w:rPr>
              <w:t xml:space="preserve">Signature of </w:t>
            </w:r>
            <w:proofErr w:type="spellStart"/>
            <w:r w:rsidRPr="00C3570B">
              <w:rPr>
                <w:rFonts w:ascii="Arial" w:hAnsi="Arial" w:cs="Arial"/>
                <w:b/>
                <w:sz w:val="24"/>
              </w:rPr>
              <w:t>Headteacher</w:t>
            </w:r>
            <w:proofErr w:type="spellEnd"/>
          </w:p>
        </w:tc>
      </w:tr>
      <w:tr w:rsidR="003F2733" w:rsidRPr="00C3570B" w:rsidTr="00627F95">
        <w:tc>
          <w:tcPr>
            <w:tcW w:w="9605" w:type="dxa"/>
            <w:gridSpan w:val="2"/>
          </w:tcPr>
          <w:p w:rsidR="003F2733" w:rsidRPr="00C3570B" w:rsidRDefault="003F2733" w:rsidP="00627F95">
            <w:pPr>
              <w:spacing w:before="240"/>
              <w:rPr>
                <w:rFonts w:ascii="Arial" w:hAnsi="Arial" w:cs="Arial"/>
                <w:b/>
              </w:rPr>
            </w:pPr>
            <w:r w:rsidRPr="00C3570B">
              <w:rPr>
                <w:rFonts w:ascii="Arial" w:hAnsi="Arial" w:cs="Arial"/>
                <w:b/>
              </w:rPr>
              <w:t>Date shared with staff:</w:t>
            </w:r>
          </w:p>
        </w:tc>
      </w:tr>
    </w:tbl>
    <w:p w:rsidR="0093394F" w:rsidRDefault="0093394F" w:rsidP="007C50A6">
      <w:pPr>
        <w:autoSpaceDE w:val="0"/>
        <w:autoSpaceDN w:val="0"/>
        <w:adjustRightInd w:val="0"/>
        <w:spacing w:after="0" w:line="240" w:lineRule="auto"/>
        <w:rPr>
          <w:rFonts w:ascii="Arial" w:hAnsi="Arial" w:cs="Arial"/>
          <w:b/>
          <w:bCs/>
          <w:color w:val="000000"/>
        </w:rPr>
      </w:pPr>
    </w:p>
    <w:p w:rsidR="00F14088" w:rsidRDefault="00F14088">
      <w:pPr>
        <w:rPr>
          <w:rFonts w:ascii="Arial" w:eastAsia="Times New Roman" w:hAnsi="Arial" w:cs="Arial"/>
          <w:b/>
          <w:bCs/>
          <w:sz w:val="28"/>
          <w:szCs w:val="24"/>
        </w:rPr>
      </w:pPr>
      <w:r>
        <w:rPr>
          <w:b/>
          <w:bCs/>
          <w:sz w:val="28"/>
        </w:rPr>
        <w:br w:type="page"/>
      </w:r>
    </w:p>
    <w:p w:rsidR="00AA6304" w:rsidRPr="00C3570B" w:rsidRDefault="00AA6304" w:rsidP="00627F95">
      <w:pPr>
        <w:pStyle w:val="BodyText"/>
        <w:ind w:firstLine="720"/>
        <w:jc w:val="center"/>
        <w:rPr>
          <w:b/>
          <w:bCs/>
          <w:sz w:val="24"/>
        </w:rPr>
      </w:pPr>
      <w:r w:rsidRPr="00C3570B">
        <w:rPr>
          <w:b/>
          <w:bCs/>
          <w:sz w:val="28"/>
        </w:rPr>
        <w:lastRenderedPageBreak/>
        <w:t xml:space="preserve">HEALTH AND SAFETY POLICY FOR BRYMORE </w:t>
      </w:r>
      <w:r w:rsidR="003F2733" w:rsidRPr="00C3570B">
        <w:rPr>
          <w:b/>
          <w:bCs/>
          <w:sz w:val="28"/>
        </w:rPr>
        <w:t>ACADEMY</w:t>
      </w:r>
    </w:p>
    <w:p w:rsidR="00B42713" w:rsidRDefault="00B42713" w:rsidP="007C50A6">
      <w:pPr>
        <w:pStyle w:val="BodyText"/>
        <w:rPr>
          <w:b/>
          <w:bCs/>
          <w:caps/>
          <w:szCs w:val="22"/>
        </w:rPr>
      </w:pPr>
    </w:p>
    <w:p w:rsidR="00C3570B" w:rsidRDefault="00C3570B" w:rsidP="007C50A6">
      <w:pPr>
        <w:pStyle w:val="BodyText"/>
        <w:rPr>
          <w:b/>
          <w:bCs/>
          <w:caps/>
          <w:szCs w:val="22"/>
        </w:rPr>
      </w:pPr>
    </w:p>
    <w:p w:rsidR="00AA6304" w:rsidRPr="00AA6304" w:rsidRDefault="00AA6304" w:rsidP="007C50A6">
      <w:pPr>
        <w:pStyle w:val="BodyText"/>
        <w:rPr>
          <w:b/>
          <w:bCs/>
          <w:caps/>
          <w:szCs w:val="22"/>
        </w:rPr>
      </w:pPr>
      <w:r w:rsidRPr="00AA6304">
        <w:rPr>
          <w:b/>
          <w:bCs/>
          <w:caps/>
          <w:szCs w:val="22"/>
        </w:rPr>
        <w:t>The Law</w:t>
      </w:r>
    </w:p>
    <w:p w:rsidR="00AA6304" w:rsidRPr="00AA6304" w:rsidRDefault="00AA6304" w:rsidP="007C50A6">
      <w:pPr>
        <w:pStyle w:val="BodyText"/>
        <w:rPr>
          <w:b/>
          <w:bCs/>
          <w:caps/>
          <w:szCs w:val="22"/>
        </w:rPr>
      </w:pPr>
    </w:p>
    <w:p w:rsidR="00AA6304" w:rsidRPr="00AA6304" w:rsidRDefault="00AA6304" w:rsidP="00B42713">
      <w:pPr>
        <w:pStyle w:val="BodyText"/>
        <w:jc w:val="both"/>
        <w:rPr>
          <w:szCs w:val="22"/>
        </w:rPr>
      </w:pPr>
      <w:r w:rsidRPr="00AA6304">
        <w:rPr>
          <w:szCs w:val="22"/>
        </w:rPr>
        <w:t xml:space="preserve">Health and safety in </w:t>
      </w:r>
      <w:proofErr w:type="spellStart"/>
      <w:r w:rsidR="003F2733">
        <w:rPr>
          <w:szCs w:val="22"/>
        </w:rPr>
        <w:t>academy</w:t>
      </w:r>
      <w:r w:rsidRPr="00AA6304">
        <w:rPr>
          <w:szCs w:val="22"/>
        </w:rPr>
        <w:t>s</w:t>
      </w:r>
      <w:proofErr w:type="spellEnd"/>
      <w:r w:rsidRPr="00AA6304">
        <w:rPr>
          <w:szCs w:val="22"/>
        </w:rPr>
        <w:t xml:space="preserve"> is governed by legislation and associated regulations, which are enforced by the Health and Safety Executive (HSE).</w:t>
      </w:r>
    </w:p>
    <w:p w:rsidR="00AA6304" w:rsidRPr="00AA6304" w:rsidRDefault="00AA6304" w:rsidP="00B42713">
      <w:pPr>
        <w:pStyle w:val="BodyText"/>
        <w:jc w:val="both"/>
        <w:rPr>
          <w:b/>
          <w:bCs/>
          <w:i/>
          <w:iCs/>
          <w:szCs w:val="22"/>
        </w:rPr>
      </w:pPr>
    </w:p>
    <w:p w:rsidR="00AA6304" w:rsidRPr="00AA6304" w:rsidRDefault="00AA6304" w:rsidP="00B42713">
      <w:pPr>
        <w:pStyle w:val="BodyText"/>
        <w:jc w:val="both"/>
        <w:rPr>
          <w:szCs w:val="22"/>
        </w:rPr>
      </w:pPr>
      <w:proofErr w:type="spellStart"/>
      <w:r w:rsidRPr="00AA6304">
        <w:rPr>
          <w:szCs w:val="22"/>
        </w:rPr>
        <w:t>Brymore</w:t>
      </w:r>
      <w:proofErr w:type="spellEnd"/>
      <w:r w:rsidRPr="00AA6304">
        <w:rPr>
          <w:szCs w:val="22"/>
        </w:rPr>
        <w:t xml:space="preserve"> </w:t>
      </w:r>
      <w:r w:rsidR="003F2733">
        <w:rPr>
          <w:szCs w:val="22"/>
        </w:rPr>
        <w:t>Academy</w:t>
      </w:r>
      <w:r w:rsidRPr="00AA6304">
        <w:rPr>
          <w:szCs w:val="22"/>
        </w:rPr>
        <w:t xml:space="preserve"> is a foundation </w:t>
      </w:r>
      <w:r w:rsidR="003F2733">
        <w:rPr>
          <w:szCs w:val="22"/>
        </w:rPr>
        <w:t>academy</w:t>
      </w:r>
      <w:r w:rsidRPr="00AA6304">
        <w:rPr>
          <w:szCs w:val="22"/>
        </w:rPr>
        <w:t xml:space="preserve"> therefore the statutory health and safety responsibilities fall on the governing body (as the employer) and on the Headteacher and staff (as employees).</w:t>
      </w:r>
    </w:p>
    <w:p w:rsidR="00AA6304" w:rsidRPr="00AA6304" w:rsidRDefault="00AA6304" w:rsidP="00B42713">
      <w:pPr>
        <w:pStyle w:val="BodyText"/>
        <w:jc w:val="both"/>
        <w:rPr>
          <w:i/>
          <w:iCs/>
          <w:szCs w:val="22"/>
        </w:rPr>
      </w:pPr>
    </w:p>
    <w:p w:rsidR="00AA6304" w:rsidRPr="00AA6304" w:rsidRDefault="00AA6304" w:rsidP="00B42713">
      <w:pPr>
        <w:pStyle w:val="BodyText"/>
        <w:jc w:val="both"/>
        <w:rPr>
          <w:szCs w:val="22"/>
        </w:rPr>
      </w:pPr>
      <w:r w:rsidRPr="00AA6304">
        <w:rPr>
          <w:szCs w:val="22"/>
        </w:rPr>
        <w:t>The governing body, as employer, has a duty (as required by The Management of Health and Safety at Work Regulations, 1999):</w:t>
      </w:r>
    </w:p>
    <w:p w:rsidR="00AA6304" w:rsidRPr="00AA6304" w:rsidRDefault="00AA6304" w:rsidP="00B42713">
      <w:pPr>
        <w:pStyle w:val="BodyText"/>
        <w:jc w:val="both"/>
        <w:rPr>
          <w:szCs w:val="22"/>
        </w:rPr>
      </w:pPr>
      <w:bookmarkStart w:id="0" w:name="_GoBack"/>
      <w:bookmarkEnd w:id="0"/>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Institute a health and safety policy and advise employees of it;</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Have a critical incident/emergency contingency plan;</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Ensure, </w:t>
      </w:r>
      <w:r w:rsidRPr="00AA6304">
        <w:rPr>
          <w:b/>
          <w:bCs/>
          <w:szCs w:val="22"/>
        </w:rPr>
        <w:t>so far as is reasonably practicable</w:t>
      </w:r>
      <w:r w:rsidRPr="00AA6304">
        <w:rPr>
          <w:szCs w:val="22"/>
        </w:rPr>
        <w:t xml:space="preserve">, the health, safety and welfare of teachers and other education staff; the health and safety of pupils in </w:t>
      </w:r>
      <w:r w:rsidR="003F2733">
        <w:rPr>
          <w:szCs w:val="22"/>
        </w:rPr>
        <w:t>academy</w:t>
      </w:r>
      <w:r w:rsidRPr="00AA6304">
        <w:rPr>
          <w:szCs w:val="22"/>
        </w:rPr>
        <w:t xml:space="preserve"> and on off-site visits; and the health and safety of visitors to </w:t>
      </w:r>
      <w:proofErr w:type="spellStart"/>
      <w:r w:rsidR="003F2733">
        <w:rPr>
          <w:szCs w:val="22"/>
        </w:rPr>
        <w:t>academy</w:t>
      </w:r>
      <w:r w:rsidRPr="00AA6304">
        <w:rPr>
          <w:szCs w:val="22"/>
        </w:rPr>
        <w:t>s</w:t>
      </w:r>
      <w:proofErr w:type="spellEnd"/>
      <w:r w:rsidRPr="00AA6304">
        <w:rPr>
          <w:szCs w:val="22"/>
        </w:rPr>
        <w:t xml:space="preserve">, and volunteers involved in any </w:t>
      </w:r>
      <w:r w:rsidR="003F2733">
        <w:rPr>
          <w:szCs w:val="22"/>
        </w:rPr>
        <w:t>academy</w:t>
      </w:r>
      <w:r w:rsidRPr="00AA6304">
        <w:rPr>
          <w:szCs w:val="22"/>
        </w:rPr>
        <w:t xml:space="preserve"> activity;</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Assess the risk of all activities, both in </w:t>
      </w:r>
      <w:r w:rsidR="003F2733">
        <w:rPr>
          <w:szCs w:val="22"/>
        </w:rPr>
        <w:t>academy</w:t>
      </w:r>
      <w:r w:rsidRPr="00AA6304">
        <w:rPr>
          <w:szCs w:val="22"/>
        </w:rPr>
        <w:t xml:space="preserve"> and off-site; introduce measures to manage those risks, and tell employees about the measures;</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Ensure that staff are trained in their health and safety responsibilities; and,</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Take reasonable steps to make sure that the buildings, equipment and materials are safe and do not put the health of users and visitors at risk.</w:t>
      </w:r>
    </w:p>
    <w:p w:rsidR="00AA6304" w:rsidRPr="00AA6304" w:rsidRDefault="00AA6304" w:rsidP="00B42713">
      <w:pPr>
        <w:pStyle w:val="BodyText"/>
        <w:jc w:val="both"/>
        <w:rPr>
          <w:szCs w:val="22"/>
        </w:rPr>
      </w:pPr>
    </w:p>
    <w:p w:rsidR="00AA6304" w:rsidRPr="00AA6304" w:rsidRDefault="00AA6304" w:rsidP="00B42713">
      <w:pPr>
        <w:pStyle w:val="BodyText"/>
        <w:jc w:val="both"/>
        <w:rPr>
          <w:b/>
          <w:bCs/>
          <w:i/>
          <w:iCs/>
          <w:szCs w:val="22"/>
        </w:rPr>
      </w:pPr>
      <w:r w:rsidRPr="00AA6304">
        <w:rPr>
          <w:szCs w:val="22"/>
        </w:rPr>
        <w:t xml:space="preserve">In practice, the governing body may delegate specific health and safety tasks to others at the </w:t>
      </w:r>
      <w:r w:rsidR="003F2733">
        <w:rPr>
          <w:szCs w:val="22"/>
        </w:rPr>
        <w:t>academy</w:t>
      </w:r>
      <w:r w:rsidRPr="00AA6304">
        <w:rPr>
          <w:szCs w:val="22"/>
        </w:rPr>
        <w:t xml:space="preserve">.  </w:t>
      </w:r>
      <w:r w:rsidRPr="00AA6304">
        <w:rPr>
          <w:b/>
          <w:bCs/>
          <w:szCs w:val="22"/>
        </w:rPr>
        <w:t>However, the governing body retains the ultimate responsibility no matter who carries out the tasks.</w:t>
      </w:r>
    </w:p>
    <w:p w:rsidR="00AA6304" w:rsidRPr="00AA6304" w:rsidRDefault="00AA6304" w:rsidP="00B42713">
      <w:pPr>
        <w:pStyle w:val="BodyText"/>
        <w:jc w:val="both"/>
        <w:rPr>
          <w:i/>
          <w:iCs/>
          <w:szCs w:val="22"/>
        </w:rPr>
      </w:pPr>
    </w:p>
    <w:p w:rsidR="00AA6304" w:rsidRPr="00AA6304" w:rsidRDefault="00AA6304" w:rsidP="00B42713">
      <w:pPr>
        <w:pStyle w:val="BodyText"/>
        <w:jc w:val="both"/>
        <w:rPr>
          <w:b/>
          <w:bCs/>
          <w:szCs w:val="22"/>
        </w:rPr>
      </w:pPr>
      <w:r w:rsidRPr="00AA6304">
        <w:rPr>
          <w:b/>
          <w:bCs/>
          <w:szCs w:val="22"/>
        </w:rPr>
        <w:t xml:space="preserve">THE ROLE OF EMPLOYEES </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Employees must take reasonable care of their own health and safety, and that of anyone else who may be affected by what they do at work.  They must also cooperate with others who have duties for health and safety by carrying out instructions and reporting unsafe practices.  The </w:t>
      </w:r>
      <w:r w:rsidR="00B42713">
        <w:rPr>
          <w:szCs w:val="22"/>
        </w:rPr>
        <w:t>H</w:t>
      </w:r>
      <w:r w:rsidRPr="00AA6304">
        <w:rPr>
          <w:szCs w:val="22"/>
        </w:rPr>
        <w:t xml:space="preserve">eadteacher, who has delegated responsibility for the day-to-day management of the </w:t>
      </w:r>
      <w:r w:rsidR="003F2733">
        <w:rPr>
          <w:szCs w:val="22"/>
        </w:rPr>
        <w:t>academy</w:t>
      </w:r>
      <w:r w:rsidRPr="00AA6304">
        <w:rPr>
          <w:szCs w:val="22"/>
        </w:rPr>
        <w:t>, has a particular role in seeing that the governing body’s health and safety policies and procedures are carried out.</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b/>
          <w:szCs w:val="22"/>
        </w:rPr>
        <w:t>COVERAGE</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A list of all the issues to be covered by </w:t>
      </w:r>
      <w:proofErr w:type="gramStart"/>
      <w:r w:rsidRPr="00AA6304">
        <w:rPr>
          <w:szCs w:val="22"/>
        </w:rPr>
        <w:t>a</w:t>
      </w:r>
      <w:proofErr w:type="gramEnd"/>
      <w:r w:rsidRPr="00AA6304">
        <w:rPr>
          <w:szCs w:val="22"/>
        </w:rPr>
        <w:t xml:space="preserve"> </w:t>
      </w:r>
      <w:r w:rsidR="003F2733">
        <w:rPr>
          <w:szCs w:val="22"/>
        </w:rPr>
        <w:t>academy</w:t>
      </w:r>
      <w:r w:rsidRPr="00AA6304">
        <w:rPr>
          <w:szCs w:val="22"/>
        </w:rPr>
        <w:t>’s health and safety policy is given on pages 6 - 8 of this document with electronic links to the relevant County Council or other appropriate guidance.</w:t>
      </w:r>
      <w:r w:rsidRPr="00AA6304">
        <w:rPr>
          <w:szCs w:val="22"/>
        </w:rPr>
        <w:br w:type="page"/>
      </w:r>
    </w:p>
    <w:p w:rsidR="00AA6304" w:rsidRPr="00AA6304" w:rsidRDefault="003F2733" w:rsidP="00D0529C">
      <w:pPr>
        <w:pStyle w:val="BodyText"/>
        <w:tabs>
          <w:tab w:val="left" w:pos="567"/>
          <w:tab w:val="left" w:pos="1134"/>
          <w:tab w:val="left" w:pos="3402"/>
          <w:tab w:val="left" w:pos="4820"/>
          <w:tab w:val="left" w:pos="8100"/>
        </w:tabs>
        <w:rPr>
          <w:bCs/>
          <w:szCs w:val="22"/>
        </w:rPr>
      </w:pPr>
      <w:r>
        <w:rPr>
          <w:b/>
          <w:szCs w:val="22"/>
        </w:rPr>
        <w:lastRenderedPageBreak/>
        <w:t xml:space="preserve">1.  </w:t>
      </w:r>
      <w:r>
        <w:rPr>
          <w:b/>
          <w:szCs w:val="22"/>
        </w:rPr>
        <w:tab/>
        <w:t xml:space="preserve">THE GOVERNORS OF: </w:t>
      </w:r>
      <w:r w:rsidR="00AA6304" w:rsidRPr="00AA6304">
        <w:rPr>
          <w:b/>
          <w:szCs w:val="22"/>
        </w:rPr>
        <w:t>BRYMORE</w:t>
      </w:r>
      <w:r>
        <w:rPr>
          <w:szCs w:val="22"/>
        </w:rPr>
        <w:t xml:space="preserve"> </w:t>
      </w:r>
      <w:r>
        <w:rPr>
          <w:b/>
          <w:bCs/>
          <w:szCs w:val="22"/>
        </w:rPr>
        <w:t>ACADEMY</w:t>
      </w:r>
      <w:r w:rsidR="00AA6304" w:rsidRPr="00AA6304">
        <w:rPr>
          <w:b/>
          <w:bCs/>
          <w:szCs w:val="22"/>
        </w:rPr>
        <w:t xml:space="preserve"> </w:t>
      </w:r>
      <w:r w:rsidR="00AA6304" w:rsidRPr="00AA6304">
        <w:rPr>
          <w:bCs/>
          <w:szCs w:val="22"/>
        </w:rPr>
        <w:t>will</w:t>
      </w:r>
    </w:p>
    <w:p w:rsidR="00AA6304" w:rsidRPr="00AA6304" w:rsidRDefault="00AA6304" w:rsidP="007C50A6">
      <w:pPr>
        <w:tabs>
          <w:tab w:val="left" w:pos="567"/>
          <w:tab w:val="left" w:pos="1134"/>
        </w:tabs>
        <w:spacing w:after="0"/>
        <w:rPr>
          <w:rFonts w:ascii="Arial" w:hAnsi="Arial" w:cs="Arial"/>
          <w:b/>
          <w:bCs/>
        </w:rPr>
      </w:pPr>
    </w:p>
    <w:p w:rsidR="00AA6304" w:rsidRPr="00AA6304" w:rsidRDefault="00AA6304" w:rsidP="007C50A6">
      <w:pPr>
        <w:numPr>
          <w:ilvl w:val="1"/>
          <w:numId w:val="12"/>
        </w:numPr>
        <w:tabs>
          <w:tab w:val="clear" w:pos="1440"/>
          <w:tab w:val="left" w:pos="567"/>
          <w:tab w:val="num" w:pos="1134"/>
        </w:tabs>
        <w:spacing w:after="0" w:line="240" w:lineRule="auto"/>
        <w:ind w:left="1134" w:hanging="567"/>
        <w:jc w:val="both"/>
        <w:rPr>
          <w:rFonts w:ascii="Arial" w:hAnsi="Arial" w:cs="Arial"/>
        </w:rPr>
      </w:pPr>
      <w:r w:rsidRPr="00AA6304">
        <w:rPr>
          <w:rFonts w:ascii="Arial" w:hAnsi="Arial" w:cs="Arial"/>
        </w:rPr>
        <w:t xml:space="preserve">Provide as far as reasonably practicable a safe and healthy environment for all persons who work at, attend or visit the </w:t>
      </w:r>
      <w:r w:rsidR="003F2733">
        <w:rPr>
          <w:rFonts w:ascii="Arial" w:hAnsi="Arial" w:cs="Arial"/>
        </w:rPr>
        <w:t>academy</w:t>
      </w:r>
      <w:r w:rsidRPr="00AA6304">
        <w:rPr>
          <w:rFonts w:ascii="Arial" w:hAnsi="Arial" w:cs="Arial"/>
        </w:rPr>
        <w:t>.</w:t>
      </w:r>
    </w:p>
    <w:p w:rsidR="00AA6304" w:rsidRPr="00AA6304" w:rsidRDefault="00AA6304" w:rsidP="007C50A6">
      <w:pPr>
        <w:tabs>
          <w:tab w:val="left" w:pos="567"/>
          <w:tab w:val="num" w:pos="1134"/>
        </w:tabs>
        <w:spacing w:after="0"/>
        <w:ind w:left="1134" w:hanging="567"/>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1.2</w:t>
      </w:r>
      <w:r w:rsidRPr="00AA6304">
        <w:rPr>
          <w:rFonts w:ascii="Arial" w:hAnsi="Arial" w:cs="Arial"/>
        </w:rPr>
        <w:tab/>
        <w:t xml:space="preserve">Ensure, as far as reasonably practicable, the health and safety of </w:t>
      </w:r>
      <w:r w:rsidRPr="00AA6304">
        <w:rPr>
          <w:rFonts w:ascii="Arial" w:hAnsi="Arial" w:cs="Arial"/>
        </w:rPr>
        <w:tab/>
      </w: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ab/>
        <w:t>pupils, staff and volunteers on off-site visits and activities.</w:t>
      </w:r>
    </w:p>
    <w:p w:rsidR="00AA6304" w:rsidRPr="00AA6304" w:rsidRDefault="00AA6304" w:rsidP="007C50A6">
      <w:pPr>
        <w:tabs>
          <w:tab w:val="left" w:pos="567"/>
          <w:tab w:val="num" w:pos="1134"/>
        </w:tabs>
        <w:spacing w:after="0"/>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1.3</w:t>
      </w:r>
      <w:r w:rsidRPr="00AA6304">
        <w:rPr>
          <w:rFonts w:ascii="Arial" w:hAnsi="Arial" w:cs="Arial"/>
        </w:rPr>
        <w:tab/>
        <w:t xml:space="preserve">Endorse and support the safety policy of Somerset County Council, and to assist the Council to discharge those responsibilities, which it holds as employer. </w:t>
      </w:r>
    </w:p>
    <w:p w:rsidR="00AA6304" w:rsidRPr="00AA6304" w:rsidRDefault="00AA6304" w:rsidP="007C50A6">
      <w:pPr>
        <w:tabs>
          <w:tab w:val="left" w:pos="567"/>
          <w:tab w:val="num" w:pos="1134"/>
        </w:tabs>
        <w:spacing w:after="0"/>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1.4</w:t>
      </w:r>
      <w:r w:rsidRPr="00AA6304">
        <w:rPr>
          <w:rFonts w:ascii="Arial" w:hAnsi="Arial" w:cs="Arial"/>
        </w:rPr>
        <w:tab/>
        <w:t xml:space="preserve">Seek improvement to working conditions according to priorities within existing resources. </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AA6304" w:rsidP="007C50A6">
      <w:pPr>
        <w:tabs>
          <w:tab w:val="num" w:pos="1134"/>
        </w:tabs>
        <w:spacing w:after="0"/>
        <w:ind w:left="1134" w:hanging="567"/>
        <w:jc w:val="both"/>
        <w:rPr>
          <w:rFonts w:ascii="Arial" w:hAnsi="Arial" w:cs="Arial"/>
        </w:rPr>
      </w:pPr>
      <w:r w:rsidRPr="00AA6304">
        <w:rPr>
          <w:rFonts w:ascii="Arial" w:hAnsi="Arial" w:cs="Arial"/>
        </w:rPr>
        <w:t>1.5</w:t>
      </w:r>
      <w:r w:rsidRPr="00AA6304">
        <w:rPr>
          <w:rFonts w:ascii="Arial" w:hAnsi="Arial" w:cs="Arial"/>
        </w:rPr>
        <w:tab/>
        <w:t>Recognise their responsibilities when they make available premises or equipment for hire, and will ensure that risks to the safety or health of hirers and other persons are adequately controlled as far as possible.</w:t>
      </w:r>
    </w:p>
    <w:p w:rsidR="00AA6304" w:rsidRPr="00AA6304" w:rsidRDefault="00AA6304" w:rsidP="007C50A6">
      <w:pPr>
        <w:tabs>
          <w:tab w:val="num" w:pos="1134"/>
        </w:tabs>
        <w:spacing w:after="0"/>
        <w:ind w:hanging="567"/>
        <w:jc w:val="both"/>
        <w:rPr>
          <w:rFonts w:ascii="Arial" w:hAnsi="Arial" w:cs="Arial"/>
        </w:rPr>
      </w:pPr>
    </w:p>
    <w:p w:rsidR="00AA6304" w:rsidRPr="00AA6304" w:rsidRDefault="00AA6304" w:rsidP="007C50A6">
      <w:pPr>
        <w:tabs>
          <w:tab w:val="num" w:pos="1134"/>
        </w:tabs>
        <w:spacing w:after="0"/>
        <w:ind w:left="1134" w:hanging="567"/>
        <w:jc w:val="both"/>
        <w:rPr>
          <w:rFonts w:ascii="Arial" w:hAnsi="Arial" w:cs="Arial"/>
        </w:rPr>
      </w:pPr>
      <w:r w:rsidRPr="00AA6304">
        <w:rPr>
          <w:rFonts w:ascii="Arial" w:hAnsi="Arial" w:cs="Arial"/>
        </w:rPr>
        <w:t>1.6</w:t>
      </w:r>
      <w:r w:rsidRPr="00AA6304">
        <w:rPr>
          <w:rFonts w:ascii="Arial" w:hAnsi="Arial" w:cs="Arial"/>
        </w:rPr>
        <w:tab/>
        <w:t xml:space="preserve">Ensure that Risk Assessments are carried out within the </w:t>
      </w:r>
      <w:r w:rsidR="003F2733">
        <w:rPr>
          <w:rFonts w:ascii="Arial" w:hAnsi="Arial" w:cs="Arial"/>
        </w:rPr>
        <w:t>academy</w:t>
      </w:r>
      <w:r w:rsidRPr="00AA6304">
        <w:rPr>
          <w:rFonts w:ascii="Arial" w:hAnsi="Arial" w:cs="Arial"/>
        </w:rPr>
        <w:t xml:space="preserve"> using an identified method for recording (eg EEC Safety Suite) and to review as appropriate.</w:t>
      </w:r>
    </w:p>
    <w:p w:rsidR="00AA6304" w:rsidRPr="00AA6304" w:rsidRDefault="00AA6304" w:rsidP="007C50A6">
      <w:pPr>
        <w:tabs>
          <w:tab w:val="num" w:pos="1134"/>
        </w:tabs>
        <w:spacing w:after="0"/>
        <w:ind w:left="1134" w:hanging="567"/>
        <w:jc w:val="both"/>
        <w:rPr>
          <w:rFonts w:ascii="Arial" w:hAnsi="Arial" w:cs="Arial"/>
        </w:rPr>
      </w:pPr>
    </w:p>
    <w:p w:rsidR="00AA6304" w:rsidRPr="00AA6304" w:rsidRDefault="00AA6304" w:rsidP="007C50A6">
      <w:pPr>
        <w:tabs>
          <w:tab w:val="num" w:pos="1134"/>
        </w:tabs>
        <w:spacing w:after="0"/>
        <w:ind w:left="1134" w:hanging="567"/>
        <w:jc w:val="both"/>
        <w:rPr>
          <w:rFonts w:ascii="Arial" w:hAnsi="Arial" w:cs="Arial"/>
        </w:rPr>
      </w:pPr>
      <w:r w:rsidRPr="00AA6304">
        <w:rPr>
          <w:rFonts w:ascii="Arial" w:hAnsi="Arial" w:cs="Arial"/>
        </w:rPr>
        <w:t>1.7</w:t>
      </w:r>
      <w:r w:rsidRPr="00AA6304">
        <w:rPr>
          <w:rFonts w:ascii="Arial" w:hAnsi="Arial" w:cs="Arial"/>
        </w:rPr>
        <w:tab/>
        <w:t>Encourage informal meetings and ensure time is made available in staff meetings where health and safety issues can be raised.</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AA6304" w:rsidP="007C50A6">
      <w:pPr>
        <w:tabs>
          <w:tab w:val="num" w:pos="1134"/>
        </w:tabs>
        <w:spacing w:after="0"/>
        <w:ind w:left="1440" w:hanging="873"/>
        <w:jc w:val="both"/>
        <w:rPr>
          <w:rFonts w:ascii="Arial" w:hAnsi="Arial" w:cs="Arial"/>
        </w:rPr>
      </w:pPr>
      <w:r w:rsidRPr="00AA6304">
        <w:rPr>
          <w:rFonts w:ascii="Arial" w:hAnsi="Arial" w:cs="Arial"/>
        </w:rPr>
        <w:t>1.8</w:t>
      </w:r>
      <w:r w:rsidRPr="00AA6304">
        <w:rPr>
          <w:rFonts w:ascii="Arial" w:hAnsi="Arial" w:cs="Arial"/>
        </w:rPr>
        <w:tab/>
        <w:t>Ensure that staff can access training to ensure their competence for their tasks.</w:t>
      </w:r>
    </w:p>
    <w:p w:rsidR="00AA6304" w:rsidRPr="00AA6304" w:rsidRDefault="00AA6304" w:rsidP="007C50A6">
      <w:pPr>
        <w:spacing w:after="0"/>
        <w:jc w:val="both"/>
        <w:rPr>
          <w:rFonts w:ascii="Arial" w:hAnsi="Arial" w:cs="Arial"/>
        </w:rPr>
      </w:pPr>
    </w:p>
    <w:p w:rsidR="00AA6304" w:rsidRPr="00AA6304" w:rsidRDefault="00AA6304" w:rsidP="007C50A6">
      <w:pPr>
        <w:spacing w:after="0"/>
        <w:ind w:left="1134" w:hanging="567"/>
        <w:jc w:val="both"/>
        <w:rPr>
          <w:rFonts w:ascii="Arial" w:hAnsi="Arial" w:cs="Arial"/>
        </w:rPr>
      </w:pPr>
      <w:r w:rsidRPr="00AA6304">
        <w:rPr>
          <w:rFonts w:ascii="Arial" w:hAnsi="Arial" w:cs="Arial"/>
        </w:rPr>
        <w:t>1.9</w:t>
      </w:r>
      <w:r w:rsidRPr="00AA6304">
        <w:rPr>
          <w:rFonts w:ascii="Arial" w:hAnsi="Arial" w:cs="Arial"/>
        </w:rPr>
        <w:tab/>
        <w:t xml:space="preserve">Accept the duties that they may hold as a client where they arrange for work through contractors or volunteers.  Follow the Council’s guidance for the selection of competent contractors and </w:t>
      </w:r>
      <w:r w:rsidRPr="00AA6304">
        <w:rPr>
          <w:rFonts w:ascii="Arial" w:hAnsi="Arial" w:cs="Arial"/>
          <w:b/>
          <w:bCs/>
        </w:rPr>
        <w:t>will</w:t>
      </w:r>
      <w:r w:rsidRPr="00AA6304">
        <w:rPr>
          <w:rFonts w:ascii="Arial" w:hAnsi="Arial" w:cs="Arial"/>
        </w:rPr>
        <w:t xml:space="preserve"> seek assistance from the Council’s Property Services when necessary.  Ensure that volunteers receive adequate instruction and supervision to work safely.</w:t>
      </w:r>
    </w:p>
    <w:p w:rsidR="00171848" w:rsidRDefault="00171848" w:rsidP="007C50A6">
      <w:pPr>
        <w:pStyle w:val="BodyTextIndent"/>
        <w:tabs>
          <w:tab w:val="left" w:pos="567"/>
        </w:tabs>
        <w:spacing w:line="240" w:lineRule="auto"/>
        <w:ind w:left="1134" w:hanging="567"/>
        <w:jc w:val="both"/>
        <w:rPr>
          <w:szCs w:val="22"/>
        </w:rPr>
      </w:pPr>
    </w:p>
    <w:p w:rsidR="00AA6304" w:rsidRPr="00AA6304" w:rsidRDefault="00AA6304" w:rsidP="007C50A6">
      <w:pPr>
        <w:pStyle w:val="BodyTextIndent"/>
        <w:tabs>
          <w:tab w:val="left" w:pos="567"/>
        </w:tabs>
        <w:spacing w:line="240" w:lineRule="auto"/>
        <w:ind w:left="1134" w:hanging="567"/>
        <w:jc w:val="both"/>
        <w:rPr>
          <w:szCs w:val="22"/>
        </w:rPr>
      </w:pPr>
      <w:r w:rsidRPr="00AA6304">
        <w:rPr>
          <w:szCs w:val="22"/>
        </w:rPr>
        <w:t>1.10</w:t>
      </w:r>
      <w:r w:rsidRPr="00AA6304">
        <w:rPr>
          <w:szCs w:val="22"/>
        </w:rPr>
        <w:tab/>
        <w:t>Report all incidents/accidents, using the Accident Reporting Module in EEC Safety Suite and ensure appropriate follow up action has been carried out.</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AA6304" w:rsidP="007C50A6">
      <w:pPr>
        <w:pStyle w:val="BodyTextIndent"/>
        <w:tabs>
          <w:tab w:val="left" w:pos="567"/>
        </w:tabs>
        <w:spacing w:line="240" w:lineRule="auto"/>
        <w:ind w:left="1134" w:hanging="567"/>
        <w:jc w:val="both"/>
        <w:rPr>
          <w:szCs w:val="22"/>
        </w:rPr>
      </w:pPr>
      <w:r w:rsidRPr="00AA6304">
        <w:rPr>
          <w:szCs w:val="22"/>
        </w:rPr>
        <w:t>1.11</w:t>
      </w:r>
      <w:r w:rsidRPr="00AA6304">
        <w:rPr>
          <w:szCs w:val="22"/>
        </w:rPr>
        <w:tab/>
        <w:t xml:space="preserve">Review on an annual basis, all accidents and incidents reported to identify trends. </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0D1F34" w:rsidP="007C50A6">
      <w:pPr>
        <w:pStyle w:val="BodyTextIndent"/>
        <w:numPr>
          <w:ilvl w:val="1"/>
          <w:numId w:val="13"/>
        </w:numPr>
        <w:tabs>
          <w:tab w:val="left" w:pos="567"/>
        </w:tabs>
        <w:spacing w:line="240" w:lineRule="auto"/>
        <w:ind w:left="1134" w:hanging="567"/>
        <w:jc w:val="both"/>
        <w:rPr>
          <w:szCs w:val="22"/>
        </w:rPr>
      </w:pPr>
      <w:r>
        <w:rPr>
          <w:szCs w:val="22"/>
        </w:rPr>
        <w:t>It is Governors responsibility to c</w:t>
      </w:r>
      <w:r w:rsidR="00AA6304" w:rsidRPr="00AA6304">
        <w:rPr>
          <w:szCs w:val="22"/>
        </w:rPr>
        <w:t xml:space="preserve">onsult with the </w:t>
      </w:r>
      <w:r w:rsidR="003F2733">
        <w:rPr>
          <w:szCs w:val="22"/>
        </w:rPr>
        <w:t>academy</w:t>
      </w:r>
      <w:r w:rsidR="00AA6304" w:rsidRPr="00AA6304">
        <w:rPr>
          <w:szCs w:val="22"/>
        </w:rPr>
        <w:t xml:space="preserve"> council and inform pupils of their responsibilities for Health and Safety.</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AA6304" w:rsidP="007C50A6">
      <w:pPr>
        <w:pStyle w:val="BodyTextIndent"/>
        <w:tabs>
          <w:tab w:val="left" w:pos="567"/>
        </w:tabs>
        <w:spacing w:line="240" w:lineRule="auto"/>
        <w:ind w:left="1134" w:hanging="567"/>
        <w:jc w:val="both"/>
        <w:rPr>
          <w:szCs w:val="22"/>
        </w:rPr>
      </w:pPr>
      <w:r w:rsidRPr="00AA6304">
        <w:rPr>
          <w:szCs w:val="22"/>
        </w:rPr>
        <w:t>1.13</w:t>
      </w:r>
      <w:r w:rsidRPr="00AA6304">
        <w:rPr>
          <w:szCs w:val="22"/>
        </w:rPr>
        <w:tab/>
        <w:t>Recognise the role of safety representatives appointed by recognised trade unions and co-operate with them so that they may undertake their health and safety related functions, including reasonable paid time off for consultation inspection and investigations.</w:t>
      </w:r>
    </w:p>
    <w:p w:rsidR="00AA6304" w:rsidRPr="00AA6304" w:rsidRDefault="00AA6304" w:rsidP="007C50A6">
      <w:pPr>
        <w:pStyle w:val="BodyTextIndent"/>
        <w:tabs>
          <w:tab w:val="left" w:pos="567"/>
        </w:tabs>
        <w:spacing w:line="240" w:lineRule="auto"/>
        <w:ind w:left="1134" w:hanging="567"/>
        <w:rPr>
          <w:szCs w:val="22"/>
        </w:rPr>
      </w:pPr>
    </w:p>
    <w:p w:rsidR="00AA6304" w:rsidRPr="00AA6304" w:rsidRDefault="00AA6304" w:rsidP="007C50A6">
      <w:pPr>
        <w:spacing w:after="0"/>
        <w:jc w:val="both"/>
        <w:rPr>
          <w:rFonts w:ascii="Arial" w:hAnsi="Arial" w:cs="Arial"/>
        </w:rPr>
      </w:pPr>
      <w:r w:rsidRPr="00AA6304">
        <w:rPr>
          <w:rFonts w:ascii="Arial" w:hAnsi="Arial" w:cs="Arial"/>
        </w:rPr>
        <w:br w:type="page"/>
      </w:r>
      <w:r w:rsidRPr="00AA6304">
        <w:rPr>
          <w:rFonts w:ascii="Arial" w:hAnsi="Arial" w:cs="Arial"/>
        </w:rPr>
        <w:lastRenderedPageBreak/>
        <w:t xml:space="preserve">The following individual </w:t>
      </w:r>
      <w:r w:rsidR="007C50A6">
        <w:rPr>
          <w:rFonts w:ascii="Arial" w:hAnsi="Arial" w:cs="Arial"/>
        </w:rPr>
        <w:t>is</w:t>
      </w:r>
      <w:r w:rsidRPr="00AA6304">
        <w:rPr>
          <w:rFonts w:ascii="Arial" w:hAnsi="Arial" w:cs="Arial"/>
        </w:rPr>
        <w:t xml:space="preserve"> recognised as </w:t>
      </w:r>
      <w:r w:rsidR="007C50A6">
        <w:rPr>
          <w:rFonts w:ascii="Arial" w:hAnsi="Arial" w:cs="Arial"/>
        </w:rPr>
        <w:t xml:space="preserve">a </w:t>
      </w:r>
      <w:r w:rsidRPr="00AA6304">
        <w:rPr>
          <w:rFonts w:ascii="Arial" w:hAnsi="Arial" w:cs="Arial"/>
        </w:rPr>
        <w:t xml:space="preserve">safety representative at the </w:t>
      </w:r>
      <w:r w:rsidR="003F2733">
        <w:rPr>
          <w:rFonts w:ascii="Arial" w:hAnsi="Arial" w:cs="Arial"/>
        </w:rPr>
        <w:t>academy</w:t>
      </w:r>
      <w:r w:rsidRPr="00AA6304">
        <w:rPr>
          <w:rFonts w:ascii="Arial" w:hAnsi="Arial" w:cs="Arial"/>
        </w:rPr>
        <w:t>.</w:t>
      </w:r>
    </w:p>
    <w:p w:rsidR="00AA6304" w:rsidRPr="00AA6304" w:rsidRDefault="00AA6304" w:rsidP="007C50A6">
      <w:pPr>
        <w:spacing w:after="0"/>
        <w:jc w:val="both"/>
        <w:rPr>
          <w:rFonts w:ascii="Arial" w:hAnsi="Arial" w:cs="Arial"/>
        </w:rPr>
      </w:pPr>
    </w:p>
    <w:p w:rsidR="00AA6304" w:rsidRPr="00AA6304" w:rsidRDefault="002F31E6" w:rsidP="007C50A6">
      <w:pPr>
        <w:spacing w:after="0"/>
        <w:jc w:val="both"/>
        <w:rPr>
          <w:rFonts w:ascii="Arial" w:hAnsi="Arial" w:cs="Arial"/>
        </w:rPr>
      </w:pPr>
      <w:r>
        <w:rPr>
          <w:rFonts w:ascii="Arial" w:hAnsi="Arial" w:cs="Arial"/>
        </w:rPr>
        <w:tab/>
      </w:r>
      <w:r w:rsidR="00AA6304" w:rsidRPr="00AA6304">
        <w:rPr>
          <w:rFonts w:ascii="Arial" w:hAnsi="Arial" w:cs="Arial"/>
        </w:rPr>
        <w:t>Terry Prosser, Health &amp; Safety Adviser</w:t>
      </w:r>
    </w:p>
    <w:p w:rsidR="00AA6304" w:rsidRPr="00AA6304" w:rsidRDefault="00AA6304" w:rsidP="007C50A6">
      <w:pPr>
        <w:spacing w:after="0"/>
        <w:jc w:val="both"/>
        <w:rPr>
          <w:rFonts w:ascii="Arial" w:hAnsi="Arial" w:cs="Arial"/>
        </w:rPr>
      </w:pPr>
    </w:p>
    <w:p w:rsidR="00AA6304" w:rsidRPr="00AA6304" w:rsidRDefault="00AA6304" w:rsidP="007C50A6">
      <w:pPr>
        <w:pStyle w:val="BodyTextIndent"/>
        <w:spacing w:line="240" w:lineRule="auto"/>
        <w:ind w:left="0"/>
        <w:jc w:val="both"/>
        <w:rPr>
          <w:szCs w:val="22"/>
        </w:rPr>
      </w:pPr>
      <w:r w:rsidRPr="00AA6304">
        <w:rPr>
          <w:szCs w:val="22"/>
        </w:rPr>
        <w:t>The Governors and Headteacher will draw this policy to the attention of all staff, and review annually.</w:t>
      </w:r>
    </w:p>
    <w:p w:rsidR="00AA6304" w:rsidRPr="00AA6304" w:rsidRDefault="00AA6304" w:rsidP="007C50A6">
      <w:pPr>
        <w:pStyle w:val="BodyTextIndent"/>
        <w:tabs>
          <w:tab w:val="left" w:pos="360"/>
          <w:tab w:val="left" w:pos="1080"/>
        </w:tabs>
        <w:spacing w:line="240" w:lineRule="auto"/>
        <w:ind w:hanging="1080"/>
        <w:jc w:val="both"/>
        <w:rPr>
          <w:szCs w:val="22"/>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 w:val="left" w:pos="1985"/>
        </w:tabs>
        <w:spacing w:after="0"/>
        <w:ind w:left="567" w:hanging="567"/>
        <w:rPr>
          <w:rFonts w:ascii="Arial" w:hAnsi="Arial" w:cs="Arial"/>
        </w:rPr>
      </w:pPr>
      <w:r w:rsidRPr="00AA6304">
        <w:rPr>
          <w:rFonts w:ascii="Arial" w:hAnsi="Arial" w:cs="Arial"/>
          <w:b/>
          <w:bCs/>
        </w:rPr>
        <w:t xml:space="preserve">2. </w:t>
      </w:r>
      <w:r w:rsidRPr="00AA6304">
        <w:rPr>
          <w:rFonts w:ascii="Arial" w:hAnsi="Arial" w:cs="Arial"/>
        </w:rPr>
        <w:t xml:space="preserve"> </w:t>
      </w:r>
      <w:r w:rsidRPr="00AA6304">
        <w:rPr>
          <w:rFonts w:ascii="Arial" w:hAnsi="Arial" w:cs="Arial"/>
        </w:rPr>
        <w:tab/>
      </w:r>
      <w:r w:rsidRPr="00AA6304">
        <w:rPr>
          <w:rFonts w:ascii="Arial" w:hAnsi="Arial" w:cs="Arial"/>
          <w:b/>
          <w:bCs/>
        </w:rPr>
        <w:t>O</w:t>
      </w:r>
      <w:r w:rsidR="009C4D3F">
        <w:rPr>
          <w:rFonts w:ascii="Arial" w:hAnsi="Arial" w:cs="Arial"/>
          <w:b/>
          <w:bCs/>
        </w:rPr>
        <w:t>rganisation in support of Health and Safety</w:t>
      </w:r>
      <w:r w:rsidRPr="00AA6304">
        <w:rPr>
          <w:rFonts w:ascii="Arial" w:hAnsi="Arial" w:cs="Arial"/>
        </w:rPr>
        <w:t xml:space="preserve"> </w:t>
      </w:r>
    </w:p>
    <w:p w:rsidR="00AA6304" w:rsidRPr="00AA6304" w:rsidRDefault="00AA6304"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2.1</w:t>
      </w:r>
      <w:r w:rsidRPr="00AA6304">
        <w:rPr>
          <w:rFonts w:ascii="Arial" w:hAnsi="Arial" w:cs="Arial"/>
        </w:rPr>
        <w:tab/>
        <w:t>The key members are responsible for seeing that their Area of responsibility/</w:t>
      </w:r>
      <w:r w:rsidR="002F31E6">
        <w:rPr>
          <w:rFonts w:ascii="Arial" w:hAnsi="Arial" w:cs="Arial"/>
        </w:rPr>
        <w:t xml:space="preserve"> </w:t>
      </w:r>
      <w:r w:rsidRPr="00AA6304">
        <w:rPr>
          <w:rFonts w:ascii="Arial" w:hAnsi="Arial" w:cs="Arial"/>
        </w:rPr>
        <w:t xml:space="preserve">Department staff follow the </w:t>
      </w:r>
      <w:r w:rsidR="003F2733">
        <w:rPr>
          <w:rFonts w:ascii="Arial" w:hAnsi="Arial" w:cs="Arial"/>
        </w:rPr>
        <w:t>academy</w:t>
      </w:r>
      <w:r w:rsidRPr="00AA6304">
        <w:rPr>
          <w:rFonts w:ascii="Arial" w:hAnsi="Arial" w:cs="Arial"/>
        </w:rPr>
        <w:t>’s policy, and in particular in respect of:</w:t>
      </w:r>
    </w:p>
    <w:p w:rsidR="002F31E6" w:rsidRDefault="002F31E6"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2.1.1</w:t>
      </w:r>
      <w:r w:rsidRPr="00AA6304">
        <w:rPr>
          <w:rFonts w:ascii="Arial" w:hAnsi="Arial" w:cs="Arial"/>
        </w:rPr>
        <w:tab/>
        <w:t>Identification and control of risks associated with any hazardous or dangerous substances.</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2.1.2</w:t>
      </w:r>
      <w:r w:rsidRPr="00AA6304">
        <w:rPr>
          <w:rFonts w:ascii="Arial" w:hAnsi="Arial" w:cs="Arial"/>
        </w:rPr>
        <w:tab/>
        <w:t>Selection of equipment suitable for its purpose, and ensuring that it is properly used.</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2.1.3</w:t>
      </w:r>
      <w:r w:rsidRPr="00AA6304">
        <w:rPr>
          <w:rFonts w:ascii="Arial" w:hAnsi="Arial" w:cs="Arial"/>
        </w:rPr>
        <w:tab/>
        <w:t>Identifying and securing the training needs of members of their Area/Department</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2.1.4</w:t>
      </w:r>
      <w:r w:rsidRPr="00AA6304">
        <w:rPr>
          <w:rFonts w:ascii="Arial" w:hAnsi="Arial" w:cs="Arial"/>
        </w:rPr>
        <w:tab/>
        <w:t>Provision of suitable personal protective equipment when required and ensuring that it is properly used.</w:t>
      </w:r>
    </w:p>
    <w:p w:rsidR="00AA6304" w:rsidRPr="00AA6304" w:rsidRDefault="00AA6304" w:rsidP="002F31E6">
      <w:pPr>
        <w:tabs>
          <w:tab w:val="left" w:pos="1134"/>
          <w:tab w:val="left" w:pos="1985"/>
        </w:tabs>
        <w:spacing w:after="0"/>
        <w:ind w:left="1134" w:hanging="567"/>
        <w:jc w:val="both"/>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2.2</w:t>
      </w:r>
      <w:r w:rsidRPr="00AA6304">
        <w:rPr>
          <w:rFonts w:ascii="Arial" w:hAnsi="Arial" w:cs="Arial"/>
        </w:rPr>
        <w:tab/>
        <w:t>The Headteacher and Governors recognise the importance of all staff being competent and possessing the necessary current skills, knowledge and qualifications for the use of specialist equipment or facilities.</w:t>
      </w:r>
    </w:p>
    <w:p w:rsidR="00AA6304" w:rsidRPr="00AA6304" w:rsidRDefault="00AA6304" w:rsidP="002F31E6">
      <w:pPr>
        <w:tabs>
          <w:tab w:val="left" w:pos="360"/>
          <w:tab w:val="left" w:pos="1134"/>
        </w:tabs>
        <w:spacing w:after="0"/>
        <w:ind w:left="1134" w:hanging="567"/>
        <w:jc w:val="both"/>
        <w:rPr>
          <w:rFonts w:ascii="Arial" w:hAnsi="Arial" w:cs="Arial"/>
        </w:rPr>
      </w:pPr>
    </w:p>
    <w:p w:rsidR="00AA6304" w:rsidRPr="00AA6304"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The Governors will monitor safety performance within the </w:t>
      </w:r>
      <w:r w:rsidR="003F2733">
        <w:rPr>
          <w:rFonts w:ascii="Arial" w:hAnsi="Arial" w:cs="Arial"/>
        </w:rPr>
        <w:t>academy</w:t>
      </w:r>
      <w:r w:rsidRPr="00AA6304">
        <w:rPr>
          <w:rFonts w:ascii="Arial" w:hAnsi="Arial" w:cs="Arial"/>
        </w:rPr>
        <w:t xml:space="preserve"> against the standards of Somerset County Council and provide an annual summary of their findings.</w:t>
      </w:r>
      <w:r w:rsidRPr="00AA6304">
        <w:rPr>
          <w:rFonts w:ascii="Arial" w:hAnsi="Arial" w:cs="Arial"/>
        </w:rPr>
        <w:br/>
      </w:r>
    </w:p>
    <w:p w:rsidR="002F31E6"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With regard to premises issues this will include a check of the </w:t>
      </w:r>
      <w:r w:rsidR="003F2733">
        <w:rPr>
          <w:rFonts w:ascii="Arial" w:hAnsi="Arial" w:cs="Arial"/>
        </w:rPr>
        <w:t>academy</w:t>
      </w:r>
      <w:r w:rsidRPr="00AA6304">
        <w:rPr>
          <w:rFonts w:ascii="Arial" w:hAnsi="Arial" w:cs="Arial"/>
        </w:rPr>
        <w:t xml:space="preserve"> buildings, in conjunction with their property surveyor and prioritisation of needs on the </w:t>
      </w:r>
      <w:r w:rsidR="003F2733">
        <w:rPr>
          <w:rFonts w:ascii="Arial" w:hAnsi="Arial" w:cs="Arial"/>
        </w:rPr>
        <w:t>academy</w:t>
      </w:r>
      <w:r w:rsidRPr="00AA6304">
        <w:rPr>
          <w:rFonts w:ascii="Arial" w:hAnsi="Arial" w:cs="Arial"/>
        </w:rPr>
        <w:t>’s AMP.  Also ensuring that appropriate training needs of person responsible for premises is delivered.</w:t>
      </w:r>
    </w:p>
    <w:p w:rsidR="00AA6304" w:rsidRPr="00AA6304" w:rsidRDefault="00AA6304" w:rsidP="002F31E6">
      <w:pPr>
        <w:tabs>
          <w:tab w:val="left" w:pos="1134"/>
        </w:tabs>
        <w:spacing w:after="0" w:line="240" w:lineRule="auto"/>
        <w:ind w:left="1134"/>
        <w:jc w:val="both"/>
        <w:rPr>
          <w:rFonts w:ascii="Arial" w:hAnsi="Arial" w:cs="Arial"/>
        </w:rPr>
      </w:pPr>
      <w:r w:rsidRPr="00AA6304">
        <w:rPr>
          <w:rFonts w:ascii="Arial" w:hAnsi="Arial" w:cs="Arial"/>
        </w:rPr>
        <w:br/>
      </w:r>
    </w:p>
    <w:p w:rsidR="00AA6304" w:rsidRDefault="00AA6304" w:rsidP="002F31E6">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 xml:space="preserve">Governors to agree delegation for approval of off-site visits and activities </w:t>
      </w:r>
      <w:r w:rsidR="002F31E6">
        <w:rPr>
          <w:rFonts w:ascii="Arial" w:hAnsi="Arial" w:cs="Arial"/>
        </w:rPr>
        <w:t xml:space="preserve">and review on an annual basis. </w:t>
      </w:r>
    </w:p>
    <w:p w:rsidR="002F31E6" w:rsidRPr="00AA6304" w:rsidRDefault="002F31E6" w:rsidP="002F31E6">
      <w:pPr>
        <w:spacing w:after="0" w:line="240" w:lineRule="auto"/>
        <w:ind w:left="1134"/>
        <w:jc w:val="both"/>
        <w:rPr>
          <w:rFonts w:ascii="Arial" w:hAnsi="Arial" w:cs="Arial"/>
        </w:rPr>
      </w:pPr>
    </w:p>
    <w:p w:rsidR="00AA6304" w:rsidRDefault="00AA6304" w:rsidP="002F31E6">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The Governors have appointed the following Governor to have a watching brief for health and safety issues, and bring to their notice such issues that require their attention</w:t>
      </w:r>
      <w:r w:rsidR="00C86D7D">
        <w:rPr>
          <w:rFonts w:ascii="Arial" w:hAnsi="Arial" w:cs="Arial"/>
        </w:rPr>
        <w:t>:</w:t>
      </w:r>
    </w:p>
    <w:p w:rsidR="00F14088" w:rsidRDefault="00F14088">
      <w:pPr>
        <w:rPr>
          <w:rFonts w:ascii="Arial" w:hAnsi="Arial" w:cs="Arial"/>
        </w:rPr>
      </w:pPr>
      <w:r>
        <w:rPr>
          <w:rFonts w:ascii="Arial" w:hAnsi="Arial" w:cs="Arial"/>
        </w:rPr>
        <w:br w:type="page"/>
      </w:r>
    </w:p>
    <w:p w:rsidR="003F2733" w:rsidRDefault="003F2733" w:rsidP="00C86D7D">
      <w:pPr>
        <w:spacing w:after="0"/>
        <w:ind w:left="567"/>
        <w:rPr>
          <w:rFonts w:ascii="Arial" w:hAnsi="Arial" w:cs="Arial"/>
        </w:rPr>
      </w:pPr>
      <w:r>
        <w:rPr>
          <w:rFonts w:ascii="Arial" w:hAnsi="Arial" w:cs="Arial"/>
        </w:rPr>
        <w:lastRenderedPageBreak/>
        <w:t>Health and safety representative of Finance, Personnel and General purpose</w:t>
      </w:r>
    </w:p>
    <w:p w:rsidR="003F2733" w:rsidRDefault="003F2733" w:rsidP="00C86D7D">
      <w:pPr>
        <w:spacing w:after="0"/>
        <w:rPr>
          <w:rFonts w:ascii="Arial" w:hAnsi="Arial" w:cs="Arial"/>
        </w:rPr>
      </w:pPr>
    </w:p>
    <w:p w:rsidR="003F2733" w:rsidRDefault="00AA6304" w:rsidP="00C86D7D">
      <w:pPr>
        <w:spacing w:after="0"/>
        <w:ind w:left="567"/>
        <w:rPr>
          <w:rFonts w:ascii="Arial" w:hAnsi="Arial" w:cs="Arial"/>
        </w:rPr>
      </w:pPr>
      <w:r w:rsidRPr="00AA6304">
        <w:rPr>
          <w:rFonts w:ascii="Arial" w:hAnsi="Arial" w:cs="Arial"/>
        </w:rPr>
        <w:t>Assistance on health and safety issues is provided by</w:t>
      </w:r>
    </w:p>
    <w:p w:rsidR="003F2733" w:rsidRDefault="003F2733" w:rsidP="00C86D7D">
      <w:pPr>
        <w:spacing w:after="0"/>
        <w:rPr>
          <w:rFonts w:ascii="Arial" w:hAnsi="Arial" w:cs="Arial"/>
        </w:rPr>
      </w:pPr>
    </w:p>
    <w:p w:rsidR="00AA6304" w:rsidRDefault="00AA6304" w:rsidP="00C86D7D">
      <w:pPr>
        <w:spacing w:after="0"/>
        <w:rPr>
          <w:rFonts w:ascii="Arial" w:hAnsi="Arial" w:cs="Arial"/>
        </w:rPr>
      </w:pPr>
      <w:r w:rsidRPr="00AA6304">
        <w:rPr>
          <w:rFonts w:ascii="Arial" w:hAnsi="Arial" w:cs="Arial"/>
        </w:rPr>
        <w:t>The Corporate Health and Safety Unit, Somerset County Council</w:t>
      </w:r>
    </w:p>
    <w:p w:rsidR="00C86D7D" w:rsidRPr="00C86D7D" w:rsidRDefault="00C86D7D" w:rsidP="00C86D7D">
      <w:pPr>
        <w:spacing w:after="0"/>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t xml:space="preserve">3.  </w:t>
      </w:r>
      <w:r w:rsidRPr="00AA6304">
        <w:rPr>
          <w:rFonts w:ascii="Arial" w:hAnsi="Arial" w:cs="Arial"/>
          <w:b/>
          <w:bCs/>
        </w:rPr>
        <w:tab/>
        <w:t xml:space="preserve">Appointment of Appropriate Persons </w:t>
      </w:r>
    </w:p>
    <w:p w:rsidR="00AA6304" w:rsidRPr="00AA6304" w:rsidRDefault="00AA6304" w:rsidP="009C4D3F">
      <w:pPr>
        <w:spacing w:after="0"/>
        <w:ind w:left="567" w:hanging="567"/>
        <w:rPr>
          <w:rFonts w:ascii="Arial" w:hAnsi="Arial" w:cs="Arial"/>
          <w:b/>
          <w:bCs/>
        </w:rPr>
      </w:pPr>
    </w:p>
    <w:p w:rsidR="00AA6304" w:rsidRPr="00AA6304" w:rsidRDefault="009C4D3F" w:rsidP="009C4D3F">
      <w:pPr>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persons appointed for their delegated areas of responsibility within the </w:t>
      </w:r>
      <w:r w:rsidR="003F2733">
        <w:rPr>
          <w:rFonts w:ascii="Arial" w:hAnsi="Arial" w:cs="Arial"/>
        </w:rPr>
        <w:t>academy</w:t>
      </w:r>
      <w:r w:rsidR="00AA6304" w:rsidRPr="00AA6304">
        <w:rPr>
          <w:rFonts w:ascii="Arial" w:hAnsi="Arial" w:cs="Arial"/>
        </w:rPr>
        <w:t xml:space="preserve"> are shown in Table A.</w:t>
      </w:r>
    </w:p>
    <w:p w:rsidR="00AA6304" w:rsidRPr="00AA6304" w:rsidRDefault="00AA6304" w:rsidP="009C4D3F">
      <w:pPr>
        <w:spacing w:after="0"/>
        <w:ind w:left="567" w:hanging="567"/>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t xml:space="preserve">4.  </w:t>
      </w:r>
      <w:r w:rsidRPr="00AA6304">
        <w:rPr>
          <w:rFonts w:ascii="Arial" w:hAnsi="Arial" w:cs="Arial"/>
          <w:b/>
          <w:bCs/>
        </w:rPr>
        <w:tab/>
        <w:t xml:space="preserve">Guidance for </w:t>
      </w:r>
      <w:proofErr w:type="spellStart"/>
      <w:r w:rsidR="003F2733">
        <w:rPr>
          <w:rFonts w:ascii="Arial" w:hAnsi="Arial" w:cs="Arial"/>
          <w:b/>
          <w:bCs/>
        </w:rPr>
        <w:t>Academy</w:t>
      </w:r>
      <w:r w:rsidRPr="00AA6304">
        <w:rPr>
          <w:rFonts w:ascii="Arial" w:hAnsi="Arial" w:cs="Arial"/>
          <w:b/>
          <w:bCs/>
        </w:rPr>
        <w:t>s</w:t>
      </w:r>
      <w:proofErr w:type="spellEnd"/>
    </w:p>
    <w:p w:rsidR="00AA6304" w:rsidRPr="00AA6304" w:rsidRDefault="00AA6304" w:rsidP="009C4D3F">
      <w:pPr>
        <w:spacing w:after="0"/>
        <w:ind w:left="567" w:hanging="567"/>
        <w:rPr>
          <w:rFonts w:ascii="Arial" w:hAnsi="Arial" w:cs="Arial"/>
        </w:rPr>
      </w:pPr>
    </w:p>
    <w:p w:rsidR="00AA6304" w:rsidRPr="00AA6304" w:rsidRDefault="009C4D3F" w:rsidP="007D20FE">
      <w:pPr>
        <w:tabs>
          <w:tab w:val="left" w:pos="1134"/>
        </w:tabs>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following guidance, produced by the Local Authority, is available for </w:t>
      </w:r>
      <w:proofErr w:type="spellStart"/>
      <w:r w:rsidR="003F2733">
        <w:rPr>
          <w:rFonts w:ascii="Arial" w:hAnsi="Arial" w:cs="Arial"/>
        </w:rPr>
        <w:t>academy</w:t>
      </w:r>
      <w:r w:rsidR="00AA6304" w:rsidRPr="00AA6304">
        <w:rPr>
          <w:rFonts w:ascii="Arial" w:hAnsi="Arial" w:cs="Arial"/>
        </w:rPr>
        <w:t>s</w:t>
      </w:r>
      <w:proofErr w:type="spellEnd"/>
      <w:r w:rsidR="00AA6304" w:rsidRPr="00AA6304">
        <w:rPr>
          <w:rFonts w:ascii="Arial" w:hAnsi="Arial" w:cs="Arial"/>
        </w:rPr>
        <w:t>:</w:t>
      </w:r>
    </w:p>
    <w:p w:rsidR="00AA6304" w:rsidRPr="00AA6304" w:rsidRDefault="00112B05" w:rsidP="007D20FE">
      <w:pPr>
        <w:tabs>
          <w:tab w:val="left" w:pos="1134"/>
        </w:tabs>
        <w:spacing w:after="0"/>
        <w:ind w:left="567"/>
        <w:jc w:val="both"/>
        <w:rPr>
          <w:rStyle w:val="Hyperlink"/>
          <w:rFonts w:ascii="Arial" w:hAnsi="Arial" w:cs="Arial"/>
        </w:rPr>
      </w:pPr>
      <w:r w:rsidRPr="00AA6304">
        <w:rPr>
          <w:rFonts w:ascii="Arial" w:hAnsi="Arial" w:cs="Arial"/>
        </w:rPr>
        <w:fldChar w:fldCharType="begin"/>
      </w:r>
      <w:r w:rsidR="00AA6304" w:rsidRPr="00AA6304">
        <w:rPr>
          <w:rFonts w:ascii="Arial" w:hAnsi="Arial" w:cs="Arial"/>
        </w:rPr>
        <w:instrText>HYPERLINK "http://www.six.somerset.gov.uk/sixv3/do_download.asp?did=17213"</w:instrText>
      </w:r>
      <w:r w:rsidRPr="00AA6304">
        <w:rPr>
          <w:rFonts w:ascii="Arial" w:hAnsi="Arial" w:cs="Arial"/>
        </w:rPr>
        <w:fldChar w:fldCharType="separate"/>
      </w:r>
    </w:p>
    <w:p w:rsidR="00AA6304" w:rsidRPr="00AA6304" w:rsidRDefault="00AA6304" w:rsidP="007D20FE">
      <w:pPr>
        <w:numPr>
          <w:ilvl w:val="0"/>
          <w:numId w:val="8"/>
        </w:numPr>
        <w:tabs>
          <w:tab w:val="left" w:pos="1134"/>
        </w:tabs>
        <w:spacing w:after="0" w:line="240" w:lineRule="auto"/>
        <w:ind w:left="567" w:firstLine="0"/>
        <w:jc w:val="both"/>
        <w:rPr>
          <w:rFonts w:ascii="Arial" w:hAnsi="Arial" w:cs="Arial"/>
        </w:rPr>
      </w:pPr>
      <w:r w:rsidRPr="00AA6304">
        <w:rPr>
          <w:rStyle w:val="Hyperlink"/>
          <w:rFonts w:ascii="Arial" w:hAnsi="Arial" w:cs="Arial"/>
        </w:rPr>
        <w:t xml:space="preserve">Guidance for </w:t>
      </w:r>
      <w:proofErr w:type="spellStart"/>
      <w:r w:rsidR="003F2733">
        <w:rPr>
          <w:rStyle w:val="Hyperlink"/>
          <w:rFonts w:ascii="Arial" w:hAnsi="Arial" w:cs="Arial"/>
        </w:rPr>
        <w:t>Academy</w:t>
      </w:r>
      <w:r w:rsidRPr="00AA6304">
        <w:rPr>
          <w:rStyle w:val="Hyperlink"/>
          <w:rFonts w:ascii="Arial" w:hAnsi="Arial" w:cs="Arial"/>
        </w:rPr>
        <w:t>s</w:t>
      </w:r>
      <w:proofErr w:type="spellEnd"/>
      <w:r w:rsidRPr="00AA6304">
        <w:rPr>
          <w:rStyle w:val="Hyperlink"/>
          <w:rFonts w:ascii="Arial" w:hAnsi="Arial" w:cs="Arial"/>
        </w:rPr>
        <w:t xml:space="preserve"> Volume 4</w:t>
      </w:r>
      <w:r w:rsidR="00112B05" w:rsidRPr="00AA6304">
        <w:rPr>
          <w:rFonts w:ascii="Arial" w:hAnsi="Arial" w:cs="Arial"/>
        </w:rPr>
        <w:fldChar w:fldCharType="end"/>
      </w:r>
    </w:p>
    <w:p w:rsidR="00AA6304" w:rsidRPr="00AA6304" w:rsidRDefault="00627F95" w:rsidP="007D20FE">
      <w:pPr>
        <w:numPr>
          <w:ilvl w:val="0"/>
          <w:numId w:val="8"/>
        </w:numPr>
        <w:tabs>
          <w:tab w:val="left" w:pos="1134"/>
        </w:tabs>
        <w:spacing w:after="0" w:line="240" w:lineRule="auto"/>
        <w:ind w:left="567" w:firstLine="0"/>
        <w:jc w:val="both"/>
        <w:rPr>
          <w:rFonts w:ascii="Arial" w:hAnsi="Arial" w:cs="Arial"/>
        </w:rPr>
      </w:pPr>
      <w:hyperlink r:id="rId10" w:history="1">
        <w:r w:rsidR="00AA6304" w:rsidRPr="00AA6304">
          <w:rPr>
            <w:rStyle w:val="Hyperlink"/>
            <w:rFonts w:ascii="Arial" w:hAnsi="Arial" w:cs="Arial"/>
          </w:rPr>
          <w:t>Outdoor Education and External Visits Website</w:t>
        </w:r>
      </w:hyperlink>
    </w:p>
    <w:p w:rsidR="00AA6304" w:rsidRPr="00AA6304" w:rsidRDefault="00AA6304" w:rsidP="007D20FE">
      <w:pPr>
        <w:tabs>
          <w:tab w:val="left" w:pos="1134"/>
        </w:tabs>
        <w:spacing w:after="0"/>
        <w:ind w:left="360"/>
        <w:jc w:val="both"/>
        <w:rPr>
          <w:rFonts w:ascii="Arial" w:hAnsi="Arial" w:cs="Arial"/>
        </w:rPr>
      </w:pPr>
    </w:p>
    <w:p w:rsidR="00AA6304" w:rsidRPr="00AA6304" w:rsidRDefault="00AA6304" w:rsidP="007D20FE">
      <w:pPr>
        <w:tabs>
          <w:tab w:val="left" w:pos="1134"/>
        </w:tabs>
        <w:spacing w:after="0"/>
        <w:ind w:left="1134" w:hanging="567"/>
        <w:jc w:val="both"/>
        <w:rPr>
          <w:rFonts w:ascii="Arial" w:hAnsi="Arial" w:cs="Arial"/>
        </w:rPr>
      </w:pPr>
      <w:r w:rsidRPr="00AA6304">
        <w:rPr>
          <w:rFonts w:ascii="Arial" w:hAnsi="Arial" w:cs="Arial"/>
        </w:rPr>
        <w:t>4.1</w:t>
      </w:r>
      <w:r w:rsidRPr="00AA6304">
        <w:rPr>
          <w:rFonts w:ascii="Arial" w:hAnsi="Arial" w:cs="Arial"/>
        </w:rPr>
        <w:tab/>
        <w:t xml:space="preserve">The Governors adopt the standards of the following publications, which are endorsed by the Children and Young People's Directorate as standards for its </w:t>
      </w:r>
      <w:proofErr w:type="spellStart"/>
      <w:r w:rsidR="003F2733">
        <w:rPr>
          <w:rFonts w:ascii="Arial" w:hAnsi="Arial" w:cs="Arial"/>
        </w:rPr>
        <w:t>academy</w:t>
      </w:r>
      <w:r w:rsidRPr="00AA6304">
        <w:rPr>
          <w:rFonts w:ascii="Arial" w:hAnsi="Arial" w:cs="Arial"/>
        </w:rPr>
        <w:t>s</w:t>
      </w:r>
      <w:proofErr w:type="spellEnd"/>
      <w:r w:rsidRPr="00AA6304">
        <w:rPr>
          <w:rFonts w:ascii="Arial" w:hAnsi="Arial" w:cs="Arial"/>
        </w:rPr>
        <w:t>:</w:t>
      </w:r>
    </w:p>
    <w:p w:rsidR="00AA6304" w:rsidRPr="00AA6304" w:rsidRDefault="00AA6304" w:rsidP="007D20FE">
      <w:pPr>
        <w:tabs>
          <w:tab w:val="left" w:pos="1134"/>
        </w:tabs>
        <w:spacing w:after="0"/>
        <w:ind w:left="1134" w:hanging="567"/>
        <w:jc w:val="both"/>
        <w:rPr>
          <w:rFonts w:ascii="Arial" w:hAnsi="Arial" w:cs="Arial"/>
        </w:rPr>
      </w:pP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Safe Practice in Physical Education, published by BAALPE - 2004 Edition</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Building Bulletin 100: Design for Fire Safety in </w:t>
      </w:r>
      <w:proofErr w:type="spellStart"/>
      <w:r w:rsidR="003F2733">
        <w:rPr>
          <w:rFonts w:ascii="Arial" w:hAnsi="Arial" w:cs="Arial"/>
        </w:rPr>
        <w:t>Academy</w:t>
      </w:r>
      <w:r w:rsidRPr="00AA6304">
        <w:rPr>
          <w:rFonts w:ascii="Arial" w:hAnsi="Arial" w:cs="Arial"/>
        </w:rPr>
        <w:t>s</w:t>
      </w:r>
      <w:proofErr w:type="spellEnd"/>
      <w:r w:rsidRPr="00AA6304">
        <w:rPr>
          <w:rFonts w:ascii="Arial" w:hAnsi="Arial" w:cs="Arial"/>
        </w:rPr>
        <w:t>: DCSF 2007</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Health and Safety of Pupils on Educational Visits: published by DCSF 1998</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Guidance on First Aid for </w:t>
      </w:r>
      <w:proofErr w:type="spellStart"/>
      <w:r w:rsidR="003F2733">
        <w:rPr>
          <w:rFonts w:ascii="Arial" w:hAnsi="Arial" w:cs="Arial"/>
        </w:rPr>
        <w:t>Academy</w:t>
      </w:r>
      <w:r w:rsidRPr="00AA6304">
        <w:rPr>
          <w:rFonts w:ascii="Arial" w:hAnsi="Arial" w:cs="Arial"/>
        </w:rPr>
        <w:t>s</w:t>
      </w:r>
      <w:proofErr w:type="spellEnd"/>
      <w:r w:rsidRPr="00AA6304">
        <w:rPr>
          <w:rFonts w:ascii="Arial" w:hAnsi="Arial" w:cs="Arial"/>
        </w:rPr>
        <w:t>: published by DCSF</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Supporting Pupils with Medical Needs: published by DCSF</w:t>
      </w:r>
    </w:p>
    <w:p w:rsidR="00AA6304" w:rsidRPr="00AA6304" w:rsidRDefault="00AA6304" w:rsidP="007D20FE">
      <w:pPr>
        <w:spacing w:after="0"/>
        <w:jc w:val="both"/>
        <w:rPr>
          <w:rFonts w:ascii="Arial" w:hAnsi="Arial" w:cs="Arial"/>
        </w:rPr>
      </w:pPr>
    </w:p>
    <w:p w:rsidR="00AA6304" w:rsidRPr="00AA6304" w:rsidRDefault="00AA6304" w:rsidP="007D20FE">
      <w:pPr>
        <w:spacing w:after="0"/>
        <w:jc w:val="both"/>
        <w:rPr>
          <w:rFonts w:ascii="Arial" w:hAnsi="Arial" w:cs="Arial"/>
          <w:i/>
          <w:iCs/>
        </w:rPr>
      </w:pPr>
      <w:r w:rsidRPr="00AA6304">
        <w:rPr>
          <w:rFonts w:ascii="Arial" w:hAnsi="Arial" w:cs="Arial"/>
        </w:rPr>
        <w:t xml:space="preserve">The </w:t>
      </w:r>
      <w:r w:rsidR="003F2733">
        <w:rPr>
          <w:rFonts w:ascii="Arial" w:hAnsi="Arial" w:cs="Arial"/>
        </w:rPr>
        <w:t>Academy</w:t>
      </w:r>
      <w:r w:rsidRPr="00AA6304">
        <w:rPr>
          <w:rFonts w:ascii="Arial" w:hAnsi="Arial" w:cs="Arial"/>
        </w:rPr>
        <w:t xml:space="preserve"> has established a Health &amp; Safety Manual to be read in conjunction with this policy and a separate Security Policy.</w:t>
      </w:r>
    </w:p>
    <w:p w:rsidR="00E67F16" w:rsidRDefault="007D20FE">
      <w:pPr>
        <w:rPr>
          <w:rFonts w:ascii="Arial" w:hAnsi="Arial" w:cs="Arial"/>
        </w:rPr>
        <w:sectPr w:rsidR="00E67F16" w:rsidSect="00627F95">
          <w:footerReference w:type="default" r:id="rId11"/>
          <w:pgSz w:w="11906" w:h="16838"/>
          <w:pgMar w:top="1440" w:right="1440" w:bottom="720" w:left="1440" w:header="709" w:footer="454" w:gutter="0"/>
          <w:cols w:space="708"/>
          <w:docGrid w:linePitch="360"/>
        </w:sectPr>
      </w:pPr>
      <w:r>
        <w:rPr>
          <w:rFonts w:ascii="Arial" w:hAnsi="Arial" w:cs="Arial"/>
        </w:rPr>
        <w:br w:type="page"/>
      </w:r>
    </w:p>
    <w:p w:rsidR="007D20FE" w:rsidRPr="006B3143" w:rsidRDefault="00E67F16" w:rsidP="00411314">
      <w:pPr>
        <w:spacing w:after="0"/>
        <w:ind w:left="567"/>
        <w:rPr>
          <w:rFonts w:ascii="Arial" w:hAnsi="Arial" w:cs="Arial"/>
          <w:b/>
        </w:rPr>
      </w:pPr>
      <w:r w:rsidRPr="006B3143">
        <w:rPr>
          <w:rFonts w:ascii="Arial" w:hAnsi="Arial" w:cs="Arial"/>
          <w:b/>
        </w:rPr>
        <w:lastRenderedPageBreak/>
        <w:t>TABLE A</w:t>
      </w:r>
    </w:p>
    <w:p w:rsidR="00E67F16" w:rsidRPr="006B3143" w:rsidRDefault="00E67F16" w:rsidP="00E67F16">
      <w:pPr>
        <w:spacing w:after="0"/>
        <w:rPr>
          <w:rFonts w:ascii="Arial" w:hAnsi="Arial" w:cs="Arial"/>
          <w:b/>
        </w:rPr>
      </w:pPr>
    </w:p>
    <w:p w:rsidR="00E67F16" w:rsidRPr="006B3143" w:rsidRDefault="00E67F16" w:rsidP="00C3570B">
      <w:pPr>
        <w:spacing w:after="0"/>
        <w:ind w:left="567"/>
        <w:rPr>
          <w:rFonts w:ascii="Arial" w:hAnsi="Arial" w:cs="Arial"/>
          <w:b/>
          <w:bCs/>
        </w:rPr>
      </w:pPr>
      <w:r w:rsidRPr="006B3143">
        <w:rPr>
          <w:rFonts w:ascii="Arial" w:hAnsi="Arial" w:cs="Arial"/>
          <w:b/>
          <w:bCs/>
          <w:caps/>
        </w:rPr>
        <w:t xml:space="preserve">Delegated areas of responsibility within the </w:t>
      </w:r>
      <w:r w:rsidR="003F2733">
        <w:rPr>
          <w:rFonts w:ascii="Arial" w:hAnsi="Arial" w:cs="Arial"/>
          <w:b/>
          <w:bCs/>
          <w:caps/>
        </w:rPr>
        <w:t>academy</w:t>
      </w:r>
    </w:p>
    <w:p w:rsidR="00E67F16" w:rsidRPr="006B3143" w:rsidRDefault="00E67F16" w:rsidP="00E67F16">
      <w:pPr>
        <w:spacing w:after="0"/>
        <w:rPr>
          <w:rFonts w:ascii="Arial" w:hAnsi="Arial" w:cs="Arial"/>
          <w:b/>
          <w:bCs/>
        </w:rPr>
      </w:pPr>
    </w:p>
    <w:p w:rsidR="00E67F16" w:rsidRPr="006B3143" w:rsidRDefault="00627F95" w:rsidP="00C3570B">
      <w:pPr>
        <w:spacing w:after="0"/>
        <w:ind w:left="567"/>
        <w:rPr>
          <w:rFonts w:ascii="Arial" w:hAnsi="Arial" w:cs="Arial"/>
          <w:b/>
          <w:bCs/>
        </w:rPr>
      </w:pPr>
      <w:r>
        <w:rPr>
          <w:rFonts w:ascii="Arial" w:hAnsi="Arial" w:cs="Arial"/>
          <w:b/>
          <w:bCs/>
          <w:noProof/>
          <w:sz w:val="20"/>
          <w:lang w:eastAsia="en-GB"/>
        </w:rPr>
        <w:pict>
          <v:line id="Straight Connector 16" o:spid="_x0000_s1035" style="position:absolute;left:0;text-align:left;z-index:251668480;visibility:visible" from="131.25pt,12.4pt" to="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">
            <v:stroke dashstyle="1 1"/>
          </v:line>
        </w:pict>
      </w:r>
      <w:r w:rsidR="00E67F16" w:rsidRPr="006B3143">
        <w:rPr>
          <w:rFonts w:ascii="Arial" w:hAnsi="Arial" w:cs="Arial"/>
          <w:b/>
          <w:bCs/>
        </w:rPr>
        <w:t xml:space="preserve">Name of </w:t>
      </w:r>
      <w:r w:rsidR="003F2733">
        <w:rPr>
          <w:rFonts w:ascii="Arial" w:hAnsi="Arial" w:cs="Arial"/>
          <w:b/>
          <w:bCs/>
        </w:rPr>
        <w:t>Academy</w:t>
      </w:r>
      <w:r w:rsidR="00E67F16" w:rsidRPr="006B3143">
        <w:rPr>
          <w:rFonts w:ascii="Arial" w:hAnsi="Arial" w:cs="Arial"/>
          <w:b/>
          <w:bCs/>
        </w:rPr>
        <w:t xml:space="preserve">:  </w:t>
      </w:r>
      <w:proofErr w:type="spellStart"/>
      <w:r w:rsidR="00E67F16" w:rsidRPr="006B3143">
        <w:rPr>
          <w:rFonts w:ascii="Arial" w:hAnsi="Arial" w:cs="Arial"/>
          <w:b/>
          <w:bCs/>
        </w:rPr>
        <w:t>Brymore</w:t>
      </w:r>
      <w:proofErr w:type="spellEnd"/>
    </w:p>
    <w:p w:rsidR="00E67F16" w:rsidRPr="006B3143" w:rsidRDefault="00627F95" w:rsidP="00E67F16">
      <w:pPr>
        <w:spacing w:after="0"/>
        <w:rPr>
          <w:rFonts w:ascii="Arial" w:hAnsi="Arial" w:cs="Arial"/>
          <w:b/>
          <w:bCs/>
        </w:rPr>
      </w:pPr>
      <w:r>
        <w:rPr>
          <w:rFonts w:ascii="Arial" w:hAnsi="Arial" w:cs="Arial"/>
          <w:b/>
          <w:bCs/>
          <w:noProof/>
          <w:sz w:val="20"/>
          <w:lang w:eastAsia="en-GB"/>
        </w:rPr>
        <w:pict>
          <v:rect id="Rectangle 15" o:spid="_x0000_s1034" style="position:absolute;margin-left:180pt;margin-top:12.2pt;width:340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">
            <v:textbox style="mso-next-textbox:#Rectangle 15" inset="1.44pt,1.44pt,1.44pt,1.44pt">
              <w:txbxContent>
                <w:p w:rsidR="00D5455F" w:rsidRPr="000B5C50" w:rsidRDefault="00D5455F" w:rsidP="006B3143">
                  <w:pPr>
                    <w:spacing w:after="0"/>
                    <w:rPr>
                      <w:rFonts w:ascii="Arial" w:hAnsi="Arial" w:cs="Arial"/>
                    </w:rPr>
                  </w:pPr>
                  <w:r w:rsidRPr="000B5C50">
                    <w:rPr>
                      <w:rFonts w:ascii="Arial" w:hAnsi="Arial" w:cs="Arial"/>
                    </w:rPr>
                    <w:t>Mark Thomas</w:t>
                  </w:r>
                </w:p>
              </w:txbxContent>
            </v:textbox>
          </v:rect>
        </w:pict>
      </w:r>
    </w:p>
    <w:p w:rsidR="00E67F16" w:rsidRPr="006B3143" w:rsidRDefault="00E67F16" w:rsidP="00C3570B">
      <w:pPr>
        <w:spacing w:after="0"/>
        <w:ind w:left="567"/>
        <w:rPr>
          <w:rFonts w:ascii="Arial" w:hAnsi="Arial" w:cs="Arial"/>
          <w:b/>
          <w:bCs/>
        </w:rPr>
      </w:pPr>
      <w:r w:rsidRPr="006B3143">
        <w:rPr>
          <w:rFonts w:ascii="Arial" w:hAnsi="Arial" w:cs="Arial"/>
          <w:b/>
          <w:bCs/>
        </w:rPr>
        <w:t>Headteacher</w:t>
      </w:r>
    </w:p>
    <w:p w:rsidR="00E67F16" w:rsidRPr="006B3143" w:rsidRDefault="00627F95" w:rsidP="00E67F16">
      <w:pPr>
        <w:spacing w:after="0"/>
        <w:rPr>
          <w:rFonts w:ascii="Arial" w:hAnsi="Arial" w:cs="Arial"/>
          <w:b/>
          <w:bCs/>
        </w:rPr>
      </w:pPr>
      <w:r>
        <w:rPr>
          <w:rFonts w:ascii="Arial" w:hAnsi="Arial" w:cs="Arial"/>
          <w:b/>
          <w:bCs/>
          <w:noProof/>
          <w:sz w:val="20"/>
          <w:lang w:eastAsia="en-GB"/>
        </w:rPr>
        <w:pict>
          <v:rect id="Rectangle 14" o:spid="_x0000_s1027" style="position:absolute;margin-left:180pt;margin-top:10.55pt;width:340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">
            <v:textbox style="mso-next-textbox:#Rectangle 14" inset="1.44pt,1.44pt,1.44pt,1.44pt">
              <w:txbxContent>
                <w:p w:rsidR="00D5455F" w:rsidRPr="000B5C50" w:rsidRDefault="00C86D7D" w:rsidP="006B3143">
                  <w:pPr>
                    <w:spacing w:after="0"/>
                    <w:rPr>
                      <w:rFonts w:ascii="Arial" w:hAnsi="Arial" w:cs="Arial"/>
                    </w:rPr>
                  </w:pPr>
                  <w:r>
                    <w:rPr>
                      <w:rFonts w:ascii="Arial" w:hAnsi="Arial" w:cs="Arial"/>
                    </w:rPr>
                    <w:t>Mark Thomas</w:t>
                  </w:r>
                </w:p>
              </w:txbxContent>
            </v:textbox>
          </v:rect>
        </w:pict>
      </w:r>
    </w:p>
    <w:p w:rsidR="00E67F16" w:rsidRPr="006B3143" w:rsidRDefault="00E67F16" w:rsidP="00C3570B">
      <w:pPr>
        <w:spacing w:after="0"/>
        <w:ind w:left="567"/>
        <w:rPr>
          <w:rFonts w:ascii="Arial" w:hAnsi="Arial" w:cs="Arial"/>
          <w:b/>
          <w:bCs/>
          <w:u w:val="single"/>
        </w:rPr>
      </w:pPr>
      <w:r w:rsidRPr="006B3143">
        <w:rPr>
          <w:rFonts w:ascii="Arial" w:hAnsi="Arial" w:cs="Arial"/>
          <w:b/>
          <w:bCs/>
        </w:rPr>
        <w:t>Delegated Senior Manager:</w:t>
      </w:r>
      <w:r w:rsidRPr="006B3143">
        <w:rPr>
          <w:rFonts w:ascii="Arial" w:hAnsi="Arial" w:cs="Arial"/>
          <w:b/>
          <w:bCs/>
          <w:u w:val="single"/>
        </w:rPr>
        <w:t xml:space="preserve"> </w:t>
      </w:r>
    </w:p>
    <w:p w:rsidR="00E67F16" w:rsidRPr="006B3143" w:rsidRDefault="00627F95" w:rsidP="00E67F16">
      <w:pPr>
        <w:spacing w:after="0"/>
        <w:rPr>
          <w:rFonts w:ascii="Arial" w:hAnsi="Arial" w:cs="Arial"/>
          <w:b/>
          <w:bCs/>
        </w:rPr>
      </w:pPr>
      <w:r>
        <w:rPr>
          <w:rFonts w:ascii="Arial" w:hAnsi="Arial" w:cs="Arial"/>
          <w:b/>
          <w:bCs/>
          <w:noProof/>
          <w:sz w:val="20"/>
          <w:lang w:eastAsia="en-GB"/>
        </w:rPr>
        <w:pict>
          <v:rect id="Rectangle 13" o:spid="_x0000_s1028" style="position:absolute;margin-left:180pt;margin-top:12.8pt;width:340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">
            <v:textbox style="mso-next-textbox:#Rectangle 13" inset="1.44pt,1.44pt,1.44pt,1.44pt">
              <w:txbxContent>
                <w:p w:rsidR="00D5455F" w:rsidRPr="000B5C50" w:rsidRDefault="00C86D7D" w:rsidP="006B3143">
                  <w:pPr>
                    <w:spacing w:after="0"/>
                    <w:rPr>
                      <w:rFonts w:ascii="Arial" w:hAnsi="Arial" w:cs="Arial"/>
                    </w:rPr>
                  </w:pPr>
                  <w:r>
                    <w:rPr>
                      <w:rFonts w:ascii="Arial" w:hAnsi="Arial" w:cs="Arial"/>
                    </w:rPr>
                    <w:t xml:space="preserve">Patrick </w:t>
                  </w:r>
                  <w:proofErr w:type="spellStart"/>
                  <w:r>
                    <w:rPr>
                      <w:rFonts w:ascii="Arial" w:hAnsi="Arial" w:cs="Arial"/>
                    </w:rPr>
                    <w:t>Coll</w:t>
                  </w:r>
                  <w:proofErr w:type="spellEnd"/>
                </w:p>
              </w:txbxContent>
            </v:textbox>
          </v:rect>
        </w:pict>
      </w:r>
    </w:p>
    <w:p w:rsidR="00E67F16" w:rsidRPr="006B3143" w:rsidRDefault="003F2733" w:rsidP="00C3570B">
      <w:pPr>
        <w:spacing w:after="0"/>
        <w:ind w:left="567"/>
        <w:rPr>
          <w:rFonts w:ascii="Arial" w:hAnsi="Arial" w:cs="Arial"/>
          <w:b/>
          <w:bCs/>
          <w:u w:val="single"/>
        </w:rPr>
      </w:pPr>
      <w:r>
        <w:rPr>
          <w:rFonts w:ascii="Arial" w:hAnsi="Arial" w:cs="Arial"/>
          <w:b/>
          <w:bCs/>
        </w:rPr>
        <w:t>Facilities Manager</w:t>
      </w:r>
      <w:r w:rsidR="00E67F16" w:rsidRPr="006B3143">
        <w:rPr>
          <w:rFonts w:ascii="Arial" w:hAnsi="Arial" w:cs="Arial"/>
          <w:b/>
          <w:bCs/>
        </w:rPr>
        <w:t>:</w:t>
      </w:r>
      <w:r w:rsidR="00E67F16" w:rsidRPr="006B3143">
        <w:rPr>
          <w:rFonts w:ascii="Arial" w:hAnsi="Arial" w:cs="Arial"/>
          <w:b/>
          <w:bCs/>
          <w:u w:val="single"/>
        </w:rPr>
        <w:t xml:space="preserve"> </w:t>
      </w:r>
    </w:p>
    <w:p w:rsidR="00E67F16" w:rsidRPr="006B3143" w:rsidRDefault="00E67F16" w:rsidP="00E67F16">
      <w:pPr>
        <w:spacing w:after="0"/>
        <w:rPr>
          <w:rFonts w:ascii="Arial" w:hAnsi="Arial" w:cs="Arial"/>
          <w:b/>
          <w:bCs/>
        </w:rPr>
      </w:pPr>
    </w:p>
    <w:tbl>
      <w:tblPr>
        <w:tblW w:w="1029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270"/>
        <w:gridCol w:w="5400"/>
        <w:gridCol w:w="1623"/>
      </w:tblGrid>
      <w:tr w:rsidR="00E67F16" w:rsidRPr="006B3143" w:rsidTr="00F14088">
        <w:trPr>
          <w:cantSplit/>
          <w:tblHeader/>
        </w:trPr>
        <w:tc>
          <w:tcPr>
            <w:tcW w:w="327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E67F16" w:rsidRPr="006B3143" w:rsidRDefault="00E67F16" w:rsidP="00E67F16">
            <w:pPr>
              <w:spacing w:after="0"/>
              <w:jc w:val="center"/>
              <w:rPr>
                <w:rFonts w:ascii="Arial" w:hAnsi="Arial" w:cs="Arial"/>
                <w:b/>
                <w:bCs/>
              </w:rPr>
            </w:pPr>
            <w:r w:rsidRPr="006B3143">
              <w:rPr>
                <w:rFonts w:ascii="Arial" w:hAnsi="Arial" w:cs="Arial"/>
                <w:b/>
                <w:bCs/>
              </w:rPr>
              <w:t>Area</w:t>
            </w:r>
          </w:p>
        </w:tc>
        <w:tc>
          <w:tcPr>
            <w:tcW w:w="540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E67F16" w:rsidRPr="006B3143" w:rsidRDefault="00E67F16" w:rsidP="00E67F16">
            <w:pPr>
              <w:spacing w:after="0"/>
              <w:jc w:val="center"/>
              <w:rPr>
                <w:rFonts w:ascii="Arial" w:hAnsi="Arial" w:cs="Arial"/>
                <w:b/>
                <w:bCs/>
              </w:rPr>
            </w:pPr>
            <w:r w:rsidRPr="006B3143">
              <w:rPr>
                <w:rFonts w:ascii="Arial" w:hAnsi="Arial" w:cs="Arial"/>
                <w:b/>
                <w:bCs/>
              </w:rPr>
              <w:t>Location of Policy/Guidance</w:t>
            </w:r>
          </w:p>
        </w:tc>
        <w:tc>
          <w:tcPr>
            <w:tcW w:w="1623"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E67F16" w:rsidRPr="006B3143" w:rsidRDefault="00E67F16" w:rsidP="00E67F16">
            <w:pPr>
              <w:spacing w:after="0"/>
              <w:jc w:val="center"/>
              <w:rPr>
                <w:rFonts w:ascii="Arial" w:hAnsi="Arial" w:cs="Arial"/>
                <w:b/>
                <w:bCs/>
              </w:rPr>
            </w:pPr>
            <w:r w:rsidRPr="006B3143">
              <w:rPr>
                <w:rFonts w:ascii="Arial" w:hAnsi="Arial" w:cs="Arial"/>
                <w:b/>
                <w:bCs/>
              </w:rPr>
              <w:t>Name of person responsible</w:t>
            </w:r>
          </w:p>
        </w:tc>
      </w:tr>
      <w:tr w:rsidR="00E67F16" w:rsidRPr="006B3143" w:rsidTr="00F14088">
        <w:trPr>
          <w:cantSplit/>
          <w:trHeight w:val="432"/>
        </w:trPr>
        <w:tc>
          <w:tcPr>
            <w:tcW w:w="10293" w:type="dxa"/>
            <w:gridSpan w:val="3"/>
            <w:shd w:val="clear" w:color="auto" w:fill="CCCCCC"/>
            <w:vAlign w:val="center"/>
          </w:tcPr>
          <w:p w:rsidR="00E67F16" w:rsidRPr="006B3143" w:rsidRDefault="00E67F16" w:rsidP="00E67F16">
            <w:pPr>
              <w:spacing w:after="0"/>
              <w:rPr>
                <w:rFonts w:ascii="Arial" w:hAnsi="Arial" w:cs="Arial"/>
              </w:rPr>
            </w:pPr>
            <w:r w:rsidRPr="006B3143">
              <w:rPr>
                <w:rFonts w:ascii="Arial" w:hAnsi="Arial" w:cs="Arial"/>
                <w:b/>
                <w:bCs/>
              </w:rPr>
              <w:t>ACCIDENTS/INCIDENTS (NEAR MISSES):</w:t>
            </w:r>
          </w:p>
        </w:tc>
      </w:tr>
      <w:tr w:rsidR="00E67F16" w:rsidRPr="006B3143" w:rsidTr="00F14088">
        <w:trPr>
          <w:cantSplit/>
        </w:trPr>
        <w:tc>
          <w:tcPr>
            <w:tcW w:w="3270" w:type="dxa"/>
          </w:tcPr>
          <w:p w:rsidR="00E67F16" w:rsidRPr="006B3143" w:rsidRDefault="00E67F16" w:rsidP="00E67F16">
            <w:pPr>
              <w:pStyle w:val="IndexHeading"/>
              <w:rPr>
                <w:rFonts w:cs="Arial"/>
              </w:rPr>
            </w:pPr>
            <w:r w:rsidRPr="006B3143">
              <w:rPr>
                <w:rFonts w:cs="Arial"/>
              </w:rPr>
              <w:t>Incidents/Injuries</w:t>
            </w:r>
          </w:p>
        </w:tc>
        <w:tc>
          <w:tcPr>
            <w:tcW w:w="5400" w:type="dxa"/>
          </w:tcPr>
          <w:p w:rsidR="00E67F16" w:rsidRPr="006B3143" w:rsidRDefault="00627F95" w:rsidP="00E67F16">
            <w:pPr>
              <w:pStyle w:val="Header"/>
              <w:rPr>
                <w:rFonts w:cs="Arial"/>
              </w:rPr>
            </w:pPr>
            <w:hyperlink r:id="rId12" w:history="1">
              <w:r w:rsidR="00E67F16" w:rsidRPr="006B3143">
                <w:rPr>
                  <w:rStyle w:val="Hyperlink"/>
                  <w:rFonts w:cs="Arial"/>
                </w:rPr>
                <w:t>Accident Reporting</w:t>
              </w:r>
            </w:hyperlink>
            <w:r w:rsidR="00E67F16" w:rsidRPr="006B3143">
              <w:rPr>
                <w:rFonts w:cs="Arial"/>
              </w:rPr>
              <w:t xml:space="preserve"> (EEC Safety Suite)</w:t>
            </w:r>
          </w:p>
          <w:p w:rsidR="00E67F16" w:rsidRPr="006B3143" w:rsidRDefault="00E67F16" w:rsidP="00E67F16">
            <w:pPr>
              <w:pStyle w:val="Header"/>
              <w:rPr>
                <w:rFonts w:cs="Arial"/>
              </w:rPr>
            </w:pPr>
          </w:p>
        </w:tc>
        <w:tc>
          <w:tcPr>
            <w:tcW w:w="1623" w:type="dxa"/>
          </w:tcPr>
          <w:p w:rsidR="00E67F16" w:rsidRPr="006B3143" w:rsidRDefault="00E67F16" w:rsidP="00E67F16">
            <w:pPr>
              <w:spacing w:after="0"/>
              <w:rPr>
                <w:rFonts w:ascii="Arial" w:hAnsi="Arial" w:cs="Arial"/>
              </w:rPr>
            </w:pPr>
            <w:r w:rsidRPr="006B3143">
              <w:rPr>
                <w:rFonts w:ascii="Arial" w:hAnsi="Arial" w:cs="Arial"/>
              </w:rPr>
              <w:t>Terry Prosser</w:t>
            </w:r>
          </w:p>
          <w:p w:rsidR="00E67F16" w:rsidRPr="006B3143" w:rsidRDefault="00E67F16" w:rsidP="00E67F16">
            <w:pPr>
              <w:spacing w:after="0"/>
              <w:rPr>
                <w:rFonts w:ascii="Arial" w:hAnsi="Arial" w:cs="Arial"/>
              </w:rPr>
            </w:pPr>
            <w:r w:rsidRPr="006B3143">
              <w:rPr>
                <w:rFonts w:ascii="Arial" w:hAnsi="Arial" w:cs="Arial"/>
              </w:rPr>
              <w:t>H &amp; S Adviser</w:t>
            </w:r>
          </w:p>
        </w:tc>
      </w:tr>
      <w:tr w:rsidR="00E67F16" w:rsidRPr="006B3143" w:rsidTr="00F14088">
        <w:trPr>
          <w:cantSplit/>
          <w:trHeight w:val="432"/>
        </w:trPr>
        <w:tc>
          <w:tcPr>
            <w:tcW w:w="10293" w:type="dxa"/>
            <w:gridSpan w:val="3"/>
            <w:shd w:val="clear" w:color="auto" w:fill="CCCCCC"/>
            <w:vAlign w:val="center"/>
          </w:tcPr>
          <w:p w:rsidR="00E67F16" w:rsidRPr="006B3143" w:rsidRDefault="00E67F16" w:rsidP="00E67F16">
            <w:pPr>
              <w:spacing w:after="0"/>
              <w:rPr>
                <w:rFonts w:ascii="Arial" w:hAnsi="Arial" w:cs="Arial"/>
              </w:rPr>
            </w:pPr>
            <w:r w:rsidRPr="006B3143">
              <w:rPr>
                <w:rFonts w:ascii="Arial" w:hAnsi="Arial" w:cs="Arial"/>
                <w:b/>
                <w:bCs/>
              </w:rPr>
              <w:t>EMERGENCY PROCEDURES:</w:t>
            </w:r>
          </w:p>
        </w:tc>
      </w:tr>
      <w:tr w:rsidR="00E67F16" w:rsidRPr="006B3143" w:rsidTr="00F14088">
        <w:trPr>
          <w:cantSplit/>
          <w:trHeight w:val="1687"/>
        </w:trPr>
        <w:tc>
          <w:tcPr>
            <w:tcW w:w="3270" w:type="dxa"/>
          </w:tcPr>
          <w:p w:rsidR="00E67F16" w:rsidRPr="008945F5" w:rsidRDefault="00E67F16" w:rsidP="008945F5">
            <w:pPr>
              <w:pStyle w:val="IndexHeading"/>
              <w:rPr>
                <w:rFonts w:cs="Arial"/>
                <w:szCs w:val="22"/>
              </w:rPr>
            </w:pPr>
            <w:r w:rsidRPr="008945F5">
              <w:rPr>
                <w:rFonts w:cs="Arial"/>
                <w:szCs w:val="22"/>
              </w:rPr>
              <w:t>Critical/Major Incidents</w:t>
            </w:r>
          </w:p>
          <w:p w:rsidR="00E67F16" w:rsidRPr="008945F5" w:rsidRDefault="00E67F16" w:rsidP="008945F5">
            <w:pPr>
              <w:pStyle w:val="IndexHeading"/>
              <w:rPr>
                <w:rFonts w:cs="Arial"/>
                <w:szCs w:val="22"/>
              </w:rPr>
            </w:pPr>
          </w:p>
          <w:p w:rsidR="00E67F16" w:rsidRPr="008945F5" w:rsidRDefault="00E67F16" w:rsidP="008945F5">
            <w:pPr>
              <w:pStyle w:val="IndexHeading"/>
              <w:rPr>
                <w:rFonts w:cs="Arial"/>
                <w:szCs w:val="22"/>
              </w:rPr>
            </w:pPr>
            <w:r w:rsidRPr="008945F5">
              <w:rPr>
                <w:rFonts w:cs="Arial"/>
                <w:szCs w:val="22"/>
              </w:rPr>
              <w:t>Emergency Procedures</w:t>
            </w:r>
          </w:p>
          <w:p w:rsidR="00E67F16" w:rsidRPr="008945F5" w:rsidRDefault="00E67F16" w:rsidP="008945F5">
            <w:pPr>
              <w:pStyle w:val="IndexHeading"/>
              <w:rPr>
                <w:rFonts w:cs="Arial"/>
                <w:szCs w:val="22"/>
              </w:rPr>
            </w:pPr>
          </w:p>
          <w:p w:rsidR="00E67F16" w:rsidRPr="008945F5" w:rsidRDefault="00E67F16" w:rsidP="008945F5">
            <w:pPr>
              <w:pStyle w:val="IndexHeading"/>
              <w:rPr>
                <w:rFonts w:cs="Arial"/>
                <w:szCs w:val="22"/>
              </w:rPr>
            </w:pPr>
            <w:r w:rsidRPr="008945F5">
              <w:rPr>
                <w:rFonts w:cs="Arial"/>
                <w:szCs w:val="22"/>
              </w:rPr>
              <w:t>Updating your Contingency Plan</w:t>
            </w:r>
          </w:p>
        </w:tc>
        <w:tc>
          <w:tcPr>
            <w:tcW w:w="5400" w:type="dxa"/>
          </w:tcPr>
          <w:p w:rsidR="006B3143" w:rsidRPr="008945F5" w:rsidRDefault="00627F95" w:rsidP="008945F5">
            <w:pPr>
              <w:spacing w:after="0"/>
              <w:rPr>
                <w:rFonts w:ascii="Arial" w:hAnsi="Arial" w:cs="Arial"/>
                <w:u w:val="single"/>
              </w:rPr>
            </w:pPr>
            <w:hyperlink r:id="rId13" w:history="1">
              <w:r w:rsidR="00E67F16" w:rsidRPr="008945F5">
                <w:rPr>
                  <w:rStyle w:val="Hyperlink"/>
                  <w:rFonts w:ascii="Arial" w:hAnsi="Arial" w:cs="Arial"/>
                </w:rPr>
                <w:t xml:space="preserve">Critical Incidents in </w:t>
              </w:r>
              <w:proofErr w:type="spellStart"/>
              <w:r w:rsidR="003F2733">
                <w:rPr>
                  <w:rStyle w:val="Hyperlink"/>
                  <w:rFonts w:ascii="Arial" w:hAnsi="Arial" w:cs="Arial"/>
                </w:rPr>
                <w:t>Academy</w:t>
              </w:r>
              <w:r w:rsidR="00E67F16" w:rsidRPr="008945F5">
                <w:rPr>
                  <w:rStyle w:val="Hyperlink"/>
                  <w:rFonts w:ascii="Arial" w:hAnsi="Arial" w:cs="Arial"/>
                </w:rPr>
                <w:t>s</w:t>
              </w:r>
              <w:proofErr w:type="spellEnd"/>
            </w:hyperlink>
          </w:p>
          <w:p w:rsidR="008945F5" w:rsidRPr="008945F5" w:rsidRDefault="008945F5" w:rsidP="008945F5">
            <w:pPr>
              <w:spacing w:after="0"/>
              <w:rPr>
                <w:rFonts w:ascii="Arial" w:hAnsi="Arial" w:cs="Arial"/>
                <w:u w:val="single"/>
              </w:rPr>
            </w:pPr>
          </w:p>
          <w:p w:rsidR="00E67F16" w:rsidRPr="008945F5" w:rsidRDefault="00627F95" w:rsidP="008945F5">
            <w:pPr>
              <w:spacing w:after="0"/>
              <w:rPr>
                <w:rFonts w:ascii="Arial" w:hAnsi="Arial" w:cs="Arial"/>
                <w:u w:val="single"/>
              </w:rPr>
            </w:pPr>
            <w:hyperlink r:id="rId14" w:history="1">
              <w:r w:rsidR="003F2733">
                <w:rPr>
                  <w:rStyle w:val="Hyperlink"/>
                  <w:rFonts w:ascii="Arial" w:hAnsi="Arial" w:cs="Arial"/>
                </w:rPr>
                <w:t>Academy</w:t>
              </w:r>
              <w:r w:rsidR="00E67F16" w:rsidRPr="008945F5">
                <w:rPr>
                  <w:rStyle w:val="Hyperlink"/>
                  <w:rFonts w:ascii="Arial" w:hAnsi="Arial" w:cs="Arial"/>
                </w:rPr>
                <w:t xml:space="preserve"> Closures</w:t>
              </w:r>
            </w:hyperlink>
          </w:p>
          <w:p w:rsidR="00E67F16" w:rsidRPr="008945F5" w:rsidRDefault="00112B05" w:rsidP="008945F5">
            <w:pPr>
              <w:spacing w:after="0"/>
              <w:rPr>
                <w:rStyle w:val="Hyperlink"/>
                <w:rFonts w:ascii="Arial" w:hAnsi="Arial" w:cs="Arial"/>
              </w:rPr>
            </w:pPr>
            <w:r w:rsidRPr="008945F5">
              <w:rPr>
                <w:rFonts w:ascii="Arial" w:hAnsi="Arial" w:cs="Arial"/>
                <w:u w:val="single"/>
              </w:rPr>
              <w:fldChar w:fldCharType="begin"/>
            </w:r>
            <w:r w:rsidR="00E67F16" w:rsidRPr="008945F5">
              <w:rPr>
                <w:rFonts w:ascii="Arial" w:hAnsi="Arial" w:cs="Arial"/>
                <w:u w:val="single"/>
              </w:rPr>
              <w:instrText xml:space="preserve"> HYPERLINK "http://www.six.somerset.gov.uk/sixv3/content_view.asp?did=11225" </w:instrText>
            </w:r>
            <w:r w:rsidRPr="008945F5">
              <w:rPr>
                <w:rFonts w:ascii="Arial" w:hAnsi="Arial" w:cs="Arial"/>
                <w:u w:val="single"/>
              </w:rPr>
              <w:fldChar w:fldCharType="separate"/>
            </w:r>
          </w:p>
          <w:p w:rsidR="00E67F16" w:rsidRPr="008945F5" w:rsidRDefault="00E67F16" w:rsidP="008945F5">
            <w:pPr>
              <w:spacing w:after="0"/>
              <w:rPr>
                <w:rFonts w:ascii="Arial" w:hAnsi="Arial" w:cs="Arial"/>
                <w:u w:val="single"/>
              </w:rPr>
            </w:pPr>
            <w:r w:rsidRPr="008945F5">
              <w:rPr>
                <w:rStyle w:val="Hyperlink"/>
                <w:rFonts w:ascii="Arial" w:hAnsi="Arial" w:cs="Arial"/>
              </w:rPr>
              <w:t>Dealing with Major Incidents</w:t>
            </w:r>
            <w:r w:rsidR="00112B05" w:rsidRPr="008945F5">
              <w:rPr>
                <w:rFonts w:ascii="Arial" w:hAnsi="Arial" w:cs="Arial"/>
                <w:u w:val="single"/>
              </w:rPr>
              <w:fldChar w:fldCharType="end"/>
            </w:r>
          </w:p>
          <w:p w:rsidR="00E67F16" w:rsidRPr="008945F5" w:rsidRDefault="00627F95" w:rsidP="008945F5">
            <w:pPr>
              <w:spacing w:after="0"/>
              <w:rPr>
                <w:rFonts w:ascii="Arial" w:hAnsi="Arial" w:cs="Arial"/>
              </w:rPr>
            </w:pPr>
            <w:hyperlink r:id="rId15" w:history="1">
              <w:r w:rsidR="00E67F16" w:rsidRPr="008945F5">
                <w:rPr>
                  <w:rStyle w:val="Hyperlink"/>
                  <w:rFonts w:ascii="Arial" w:hAnsi="Arial" w:cs="Arial"/>
                </w:rPr>
                <w:t>Major Incidents Out of Hours</w:t>
              </w:r>
            </w:hyperlink>
          </w:p>
        </w:tc>
        <w:tc>
          <w:tcPr>
            <w:tcW w:w="1623" w:type="dxa"/>
          </w:tcPr>
          <w:p w:rsidR="00E67F16" w:rsidRPr="008945F5" w:rsidRDefault="00C86D7D" w:rsidP="00E67F16">
            <w:pPr>
              <w:spacing w:after="0"/>
              <w:rPr>
                <w:rFonts w:ascii="Arial" w:hAnsi="Arial" w:cs="Arial"/>
              </w:rPr>
            </w:pPr>
            <w:r>
              <w:rPr>
                <w:rFonts w:ascii="Arial" w:hAnsi="Arial" w:cs="Arial"/>
              </w:rPr>
              <w:t>Mark Thomas</w:t>
            </w:r>
          </w:p>
          <w:p w:rsidR="00E67F16" w:rsidRPr="008945F5" w:rsidRDefault="00E67F16" w:rsidP="00E67F16">
            <w:pPr>
              <w:spacing w:after="0"/>
              <w:rPr>
                <w:rFonts w:ascii="Arial" w:hAnsi="Arial" w:cs="Arial"/>
              </w:rPr>
            </w:pPr>
          </w:p>
          <w:p w:rsidR="00E67F16" w:rsidRPr="008945F5" w:rsidRDefault="00E67F16" w:rsidP="00E67F16">
            <w:pPr>
              <w:spacing w:after="0"/>
              <w:rPr>
                <w:rFonts w:ascii="Arial" w:hAnsi="Arial" w:cs="Arial"/>
              </w:rPr>
            </w:pPr>
          </w:p>
        </w:tc>
      </w:tr>
      <w:tr w:rsidR="00E67F16" w:rsidRPr="006B3143" w:rsidTr="00F14088">
        <w:trPr>
          <w:cantSplit/>
          <w:trHeight w:val="432"/>
        </w:trPr>
        <w:tc>
          <w:tcPr>
            <w:tcW w:w="10293" w:type="dxa"/>
            <w:gridSpan w:val="3"/>
            <w:shd w:val="clear" w:color="auto" w:fill="CCCCCC"/>
            <w:vAlign w:val="center"/>
          </w:tcPr>
          <w:p w:rsidR="00E67F16" w:rsidRPr="006B3143" w:rsidRDefault="00E67F16" w:rsidP="00E67F16">
            <w:pPr>
              <w:spacing w:after="0"/>
              <w:rPr>
                <w:rFonts w:ascii="Arial" w:hAnsi="Arial" w:cs="Arial"/>
              </w:rPr>
            </w:pPr>
            <w:r w:rsidRPr="006B3143">
              <w:rPr>
                <w:rFonts w:ascii="Arial" w:hAnsi="Arial" w:cs="Arial"/>
                <w:b/>
                <w:bCs/>
              </w:rPr>
              <w:t>EXTERNAL VISITS:</w:t>
            </w:r>
          </w:p>
        </w:tc>
      </w:tr>
      <w:tr w:rsidR="00E67F16" w:rsidRPr="006B3143" w:rsidTr="00F14088">
        <w:trPr>
          <w:cantSplit/>
        </w:trPr>
        <w:tc>
          <w:tcPr>
            <w:tcW w:w="3270" w:type="dxa"/>
          </w:tcPr>
          <w:p w:rsidR="00E67F16" w:rsidRPr="006B3143" w:rsidRDefault="00E67F16" w:rsidP="00E67F16">
            <w:pPr>
              <w:pStyle w:val="IndexHeading"/>
              <w:rPr>
                <w:rFonts w:cs="Arial"/>
              </w:rPr>
            </w:pPr>
            <w:r w:rsidRPr="006B3143">
              <w:rPr>
                <w:rFonts w:cs="Arial"/>
              </w:rPr>
              <w:t xml:space="preserve">External Visit </w:t>
            </w:r>
          </w:p>
          <w:p w:rsidR="00E67F16" w:rsidRPr="006B3143" w:rsidRDefault="00E67F16" w:rsidP="00E67F16">
            <w:pPr>
              <w:pStyle w:val="IndexHeading"/>
              <w:rPr>
                <w:rFonts w:cs="Arial"/>
              </w:rPr>
            </w:pPr>
            <w:r w:rsidRPr="006B3143">
              <w:rPr>
                <w:rFonts w:cs="Arial"/>
              </w:rPr>
              <w:t>Co-ordinator</w:t>
            </w:r>
          </w:p>
        </w:tc>
        <w:tc>
          <w:tcPr>
            <w:tcW w:w="5400" w:type="dxa"/>
          </w:tcPr>
          <w:p w:rsidR="00E67F16" w:rsidRPr="006B3143" w:rsidRDefault="00627F95" w:rsidP="00E67F16">
            <w:pPr>
              <w:spacing w:after="0"/>
              <w:rPr>
                <w:rFonts w:ascii="Arial" w:hAnsi="Arial" w:cs="Arial"/>
              </w:rPr>
            </w:pPr>
            <w:hyperlink r:id="rId16" w:history="1">
              <w:r w:rsidR="00E67F16" w:rsidRPr="006B3143">
                <w:rPr>
                  <w:rStyle w:val="Hyperlink"/>
                  <w:rFonts w:ascii="Arial" w:hAnsi="Arial" w:cs="Arial"/>
                </w:rPr>
                <w:t>Outdoor Education and External Visits Website</w:t>
              </w:r>
            </w:hyperlink>
          </w:p>
          <w:p w:rsidR="00E67F16" w:rsidRPr="006B3143" w:rsidRDefault="00E67F16" w:rsidP="00E67F16">
            <w:pPr>
              <w:spacing w:after="0"/>
              <w:rPr>
                <w:rFonts w:ascii="Arial" w:hAnsi="Arial" w:cs="Arial"/>
              </w:rPr>
            </w:pPr>
          </w:p>
          <w:p w:rsidR="00E67F16" w:rsidRPr="006B3143" w:rsidRDefault="00627F95" w:rsidP="00E67F16">
            <w:pPr>
              <w:spacing w:after="0"/>
              <w:rPr>
                <w:rFonts w:ascii="Arial" w:hAnsi="Arial" w:cs="Arial"/>
              </w:rPr>
            </w:pPr>
            <w:hyperlink r:id="rId17" w:history="1">
              <w:r w:rsidR="00E67F16" w:rsidRPr="006B3143">
                <w:rPr>
                  <w:rStyle w:val="Hyperlink"/>
                  <w:rFonts w:ascii="Arial" w:hAnsi="Arial" w:cs="Arial"/>
                </w:rPr>
                <w:t>EEC Safety Suite&gt;External Visits Management</w:t>
              </w:r>
            </w:hyperlink>
          </w:p>
          <w:p w:rsidR="00E67F16" w:rsidRPr="006B3143" w:rsidRDefault="00E67F16" w:rsidP="00E67F16">
            <w:pPr>
              <w:spacing w:after="0"/>
              <w:rPr>
                <w:rFonts w:ascii="Arial" w:hAnsi="Arial" w:cs="Arial"/>
              </w:rPr>
            </w:pPr>
          </w:p>
          <w:p w:rsidR="00E67F16" w:rsidRPr="006B3143" w:rsidRDefault="00627F95" w:rsidP="00E67F16">
            <w:pPr>
              <w:spacing w:after="0"/>
              <w:rPr>
                <w:rFonts w:ascii="Arial" w:hAnsi="Arial" w:cs="Arial"/>
              </w:rPr>
            </w:pPr>
            <w:hyperlink r:id="rId18" w:history="1">
              <w:r w:rsidR="00E67F16" w:rsidRPr="006B3143">
                <w:rPr>
                  <w:rStyle w:val="Hyperlink"/>
                  <w:rFonts w:ascii="Arial" w:hAnsi="Arial" w:cs="Arial"/>
                </w:rPr>
                <w:t>Policy for</w:t>
              </w:r>
              <w:r w:rsidR="006B3143">
                <w:rPr>
                  <w:rStyle w:val="Hyperlink"/>
                  <w:rFonts w:ascii="Arial" w:hAnsi="Arial" w:cs="Arial"/>
                </w:rPr>
                <w:t xml:space="preserve"> Offsite Visits and Activities -</w:t>
              </w:r>
              <w:r w:rsidR="00E67F16" w:rsidRPr="006B3143">
                <w:rPr>
                  <w:rStyle w:val="Hyperlink"/>
                  <w:rFonts w:ascii="Arial" w:hAnsi="Arial" w:cs="Arial"/>
                </w:rPr>
                <w:t xml:space="preserve"> in </w:t>
              </w:r>
              <w:r w:rsidR="003F2733">
                <w:rPr>
                  <w:rStyle w:val="Hyperlink"/>
                  <w:rFonts w:ascii="Arial" w:hAnsi="Arial" w:cs="Arial"/>
                </w:rPr>
                <w:t>academy</w:t>
              </w:r>
            </w:hyperlink>
          </w:p>
        </w:tc>
        <w:tc>
          <w:tcPr>
            <w:tcW w:w="1623" w:type="dxa"/>
          </w:tcPr>
          <w:p w:rsidR="00E67F16" w:rsidRPr="006B3143" w:rsidRDefault="00E67F16" w:rsidP="00E67F16">
            <w:pPr>
              <w:spacing w:after="0"/>
              <w:rPr>
                <w:rFonts w:ascii="Arial" w:hAnsi="Arial" w:cs="Arial"/>
              </w:rPr>
            </w:pPr>
            <w:r w:rsidRPr="006B3143">
              <w:rPr>
                <w:rFonts w:ascii="Arial" w:hAnsi="Arial" w:cs="Arial"/>
              </w:rPr>
              <w:t>External Visits</w:t>
            </w:r>
          </w:p>
          <w:p w:rsidR="00E67F16" w:rsidRPr="006B3143" w:rsidRDefault="00E67F16" w:rsidP="00E67F16">
            <w:pPr>
              <w:spacing w:after="0"/>
              <w:rPr>
                <w:rFonts w:ascii="Arial" w:hAnsi="Arial" w:cs="Arial"/>
              </w:rPr>
            </w:pPr>
            <w:r w:rsidRPr="006B3143">
              <w:rPr>
                <w:rFonts w:ascii="Arial" w:hAnsi="Arial" w:cs="Arial"/>
              </w:rPr>
              <w:t>Co-ordinator</w:t>
            </w:r>
          </w:p>
          <w:p w:rsidR="00E67F16" w:rsidRPr="006B3143" w:rsidRDefault="00C86D7D" w:rsidP="00E67F16">
            <w:pPr>
              <w:spacing w:after="0"/>
              <w:rPr>
                <w:rFonts w:ascii="Arial" w:hAnsi="Arial" w:cs="Arial"/>
              </w:rPr>
            </w:pPr>
            <w:r>
              <w:rPr>
                <w:rFonts w:ascii="Arial" w:hAnsi="Arial" w:cs="Arial"/>
              </w:rPr>
              <w:t xml:space="preserve">Patrick </w:t>
            </w:r>
            <w:proofErr w:type="spellStart"/>
            <w:r>
              <w:rPr>
                <w:rFonts w:ascii="Arial" w:hAnsi="Arial" w:cs="Arial"/>
              </w:rPr>
              <w:t>Coll</w:t>
            </w:r>
            <w:proofErr w:type="spellEnd"/>
          </w:p>
        </w:tc>
      </w:tr>
      <w:tr w:rsidR="00E67F16" w:rsidRPr="006B3143" w:rsidTr="00F14088">
        <w:trPr>
          <w:cantSplit/>
          <w:trHeight w:val="432"/>
        </w:trPr>
        <w:tc>
          <w:tcPr>
            <w:tcW w:w="10293" w:type="dxa"/>
            <w:gridSpan w:val="3"/>
            <w:shd w:val="clear" w:color="auto" w:fill="CCCCCC"/>
            <w:vAlign w:val="center"/>
          </w:tcPr>
          <w:p w:rsidR="00E67F16" w:rsidRPr="006B3143" w:rsidRDefault="00E67F16" w:rsidP="00E67F16">
            <w:pPr>
              <w:spacing w:after="0"/>
              <w:rPr>
                <w:rFonts w:ascii="Arial" w:hAnsi="Arial" w:cs="Arial"/>
              </w:rPr>
            </w:pPr>
            <w:r w:rsidRPr="006B3143">
              <w:rPr>
                <w:rFonts w:ascii="Arial" w:hAnsi="Arial" w:cs="Arial"/>
                <w:b/>
                <w:bCs/>
              </w:rPr>
              <w:t>MEDICAL:</w:t>
            </w:r>
          </w:p>
        </w:tc>
      </w:tr>
      <w:tr w:rsidR="00E67F16" w:rsidRPr="006B3143" w:rsidTr="00F14088">
        <w:trPr>
          <w:cantSplit/>
        </w:trPr>
        <w:tc>
          <w:tcPr>
            <w:tcW w:w="3270" w:type="dxa"/>
          </w:tcPr>
          <w:p w:rsidR="00E67F16" w:rsidRPr="006B3143" w:rsidRDefault="00E67F16" w:rsidP="00E67F16">
            <w:pPr>
              <w:pStyle w:val="IndexHeading"/>
              <w:rPr>
                <w:rFonts w:cs="Arial"/>
              </w:rPr>
            </w:pPr>
            <w:r w:rsidRPr="006B3143">
              <w:rPr>
                <w:rFonts w:cs="Arial"/>
              </w:rPr>
              <w:t>Hygiene Control</w:t>
            </w:r>
          </w:p>
          <w:p w:rsidR="00E67F16" w:rsidRPr="006B3143" w:rsidRDefault="00E67F16" w:rsidP="00A2168A">
            <w:pPr>
              <w:pStyle w:val="Index1"/>
            </w:pPr>
          </w:p>
        </w:tc>
        <w:tc>
          <w:tcPr>
            <w:tcW w:w="5400" w:type="dxa"/>
          </w:tcPr>
          <w:p w:rsidR="00E67F16" w:rsidRPr="006B3143" w:rsidRDefault="00627F95" w:rsidP="00E67F16">
            <w:pPr>
              <w:pStyle w:val="Header"/>
              <w:rPr>
                <w:rFonts w:cs="Arial"/>
              </w:rPr>
            </w:pPr>
            <w:hyperlink r:id="rId19" w:history="1">
              <w:r w:rsidR="00E67F16" w:rsidRPr="006B3143">
                <w:rPr>
                  <w:rStyle w:val="Hyperlink"/>
                  <w:rFonts w:cs="Arial"/>
                </w:rPr>
                <w:t xml:space="preserve">Guidance for </w:t>
              </w:r>
              <w:proofErr w:type="spellStart"/>
              <w:r w:rsidR="003F2733">
                <w:rPr>
                  <w:rStyle w:val="Hyperlink"/>
                  <w:rFonts w:cs="Arial"/>
                </w:rPr>
                <w:t>Academy</w:t>
              </w:r>
              <w:r w:rsidR="00E67F16" w:rsidRPr="006B3143">
                <w:rPr>
                  <w:rStyle w:val="Hyperlink"/>
                  <w:rFonts w:cs="Arial"/>
                </w:rPr>
                <w:t>s</w:t>
              </w:r>
              <w:proofErr w:type="spellEnd"/>
              <w:r w:rsidR="00E67F16" w:rsidRPr="006B3143">
                <w:rPr>
                  <w:rStyle w:val="Hyperlink"/>
                  <w:rFonts w:cs="Arial"/>
                </w:rPr>
                <w:t>: Volume 4</w:t>
              </w:r>
            </w:hyperlink>
          </w:p>
        </w:tc>
        <w:tc>
          <w:tcPr>
            <w:tcW w:w="1623" w:type="dxa"/>
          </w:tcPr>
          <w:p w:rsidR="00E67F16" w:rsidRPr="006B3143" w:rsidRDefault="00E67F16" w:rsidP="00E67F16">
            <w:pPr>
              <w:spacing w:after="0"/>
              <w:rPr>
                <w:rFonts w:ascii="Arial" w:hAnsi="Arial" w:cs="Arial"/>
              </w:rPr>
            </w:pPr>
            <w:r w:rsidRPr="006B3143">
              <w:rPr>
                <w:rFonts w:ascii="Arial" w:hAnsi="Arial" w:cs="Arial"/>
              </w:rPr>
              <w:t>Senior Matron</w:t>
            </w:r>
          </w:p>
        </w:tc>
      </w:tr>
      <w:tr w:rsidR="00E67F16" w:rsidRPr="006B3143" w:rsidTr="00F14088">
        <w:trPr>
          <w:cantSplit/>
        </w:trPr>
        <w:tc>
          <w:tcPr>
            <w:tcW w:w="3270" w:type="dxa"/>
          </w:tcPr>
          <w:p w:rsidR="00E67F16" w:rsidRPr="006B3143" w:rsidRDefault="00E67F16" w:rsidP="00E67F16">
            <w:pPr>
              <w:pStyle w:val="IndexHeading"/>
              <w:rPr>
                <w:rFonts w:cs="Arial"/>
              </w:rPr>
            </w:pPr>
            <w:r w:rsidRPr="006B3143">
              <w:rPr>
                <w:rFonts w:cs="Arial"/>
              </w:rPr>
              <w:t>Infection Control</w:t>
            </w:r>
          </w:p>
        </w:tc>
        <w:tc>
          <w:tcPr>
            <w:tcW w:w="5400" w:type="dxa"/>
          </w:tcPr>
          <w:p w:rsidR="00E67F16" w:rsidRPr="006B3143" w:rsidRDefault="00627F95" w:rsidP="00E67F16">
            <w:pPr>
              <w:spacing w:after="0"/>
              <w:rPr>
                <w:rFonts w:ascii="Arial" w:hAnsi="Arial" w:cs="Arial"/>
              </w:rPr>
            </w:pPr>
            <w:hyperlink r:id="rId20" w:history="1">
              <w:r w:rsidR="00E67F16" w:rsidRPr="006B3143">
                <w:rPr>
                  <w:rStyle w:val="Hyperlink"/>
                  <w:rFonts w:ascii="Arial" w:hAnsi="Arial" w:cs="Arial"/>
                </w:rPr>
                <w:t>Health Protection Agency Guidance</w:t>
              </w:r>
            </w:hyperlink>
          </w:p>
          <w:p w:rsidR="00E67F16" w:rsidRPr="006B3143" w:rsidRDefault="00E67F16" w:rsidP="00E67F16">
            <w:pPr>
              <w:spacing w:after="0"/>
              <w:rPr>
                <w:rFonts w:ascii="Arial" w:hAnsi="Arial" w:cs="Arial"/>
              </w:rPr>
            </w:pPr>
          </w:p>
        </w:tc>
        <w:tc>
          <w:tcPr>
            <w:tcW w:w="1623" w:type="dxa"/>
          </w:tcPr>
          <w:p w:rsidR="00E67F16" w:rsidRPr="006B3143" w:rsidRDefault="00E67F16" w:rsidP="00E67F16">
            <w:pPr>
              <w:spacing w:after="0"/>
              <w:rPr>
                <w:rFonts w:ascii="Arial" w:hAnsi="Arial" w:cs="Arial"/>
              </w:rPr>
            </w:pPr>
            <w:r w:rsidRPr="006B3143">
              <w:rPr>
                <w:rFonts w:ascii="Arial" w:hAnsi="Arial" w:cs="Arial"/>
              </w:rPr>
              <w:t>Senior Matron</w:t>
            </w:r>
          </w:p>
        </w:tc>
      </w:tr>
      <w:tr w:rsidR="00E67F16" w:rsidRPr="006B3143" w:rsidTr="00F14088">
        <w:trPr>
          <w:cantSplit/>
        </w:trPr>
        <w:tc>
          <w:tcPr>
            <w:tcW w:w="3270" w:type="dxa"/>
          </w:tcPr>
          <w:p w:rsidR="00E67F16" w:rsidRPr="006B3143" w:rsidRDefault="00E67F16" w:rsidP="00E67F16">
            <w:pPr>
              <w:spacing w:after="0"/>
              <w:rPr>
                <w:rFonts w:ascii="Arial" w:hAnsi="Arial" w:cs="Arial"/>
              </w:rPr>
            </w:pPr>
            <w:r w:rsidRPr="006B3143">
              <w:rPr>
                <w:rFonts w:ascii="Arial" w:hAnsi="Arial" w:cs="Arial"/>
              </w:rPr>
              <w:t xml:space="preserve">Medicines in </w:t>
            </w:r>
            <w:r w:rsidR="003F2733">
              <w:rPr>
                <w:rFonts w:ascii="Arial" w:hAnsi="Arial" w:cs="Arial"/>
              </w:rPr>
              <w:t>academy</w:t>
            </w:r>
          </w:p>
          <w:p w:rsidR="00E67F16" w:rsidRPr="006B3143" w:rsidRDefault="00E67F16" w:rsidP="00E67F16">
            <w:pPr>
              <w:spacing w:after="0"/>
              <w:rPr>
                <w:rFonts w:ascii="Arial" w:hAnsi="Arial" w:cs="Arial"/>
              </w:rPr>
            </w:pPr>
          </w:p>
        </w:tc>
        <w:tc>
          <w:tcPr>
            <w:tcW w:w="5400" w:type="dxa"/>
          </w:tcPr>
          <w:p w:rsidR="00E67F16" w:rsidRPr="006B3143" w:rsidRDefault="00627F95" w:rsidP="00E67F16">
            <w:pPr>
              <w:pStyle w:val="Header"/>
              <w:rPr>
                <w:rFonts w:cs="Arial"/>
              </w:rPr>
            </w:pPr>
            <w:hyperlink r:id="rId21" w:history="1">
              <w:r w:rsidR="00E67F16" w:rsidRPr="006B3143">
                <w:rPr>
                  <w:rStyle w:val="Hyperlink"/>
                  <w:rFonts w:cs="Arial"/>
                </w:rPr>
                <w:t xml:space="preserve">Guidance for </w:t>
              </w:r>
              <w:proofErr w:type="spellStart"/>
              <w:r w:rsidR="003F2733">
                <w:rPr>
                  <w:rStyle w:val="Hyperlink"/>
                  <w:rFonts w:cs="Arial"/>
                </w:rPr>
                <w:t>Academy</w:t>
              </w:r>
              <w:r w:rsidR="00E67F16" w:rsidRPr="006B3143">
                <w:rPr>
                  <w:rStyle w:val="Hyperlink"/>
                  <w:rFonts w:cs="Arial"/>
                </w:rPr>
                <w:t>s</w:t>
              </w:r>
              <w:proofErr w:type="spellEnd"/>
              <w:r w:rsidR="00E67F16" w:rsidRPr="006B3143">
                <w:rPr>
                  <w:rStyle w:val="Hyperlink"/>
                  <w:rFonts w:cs="Arial"/>
                </w:rPr>
                <w:t>: Volume 4</w:t>
              </w:r>
            </w:hyperlink>
          </w:p>
        </w:tc>
        <w:tc>
          <w:tcPr>
            <w:tcW w:w="1623" w:type="dxa"/>
          </w:tcPr>
          <w:p w:rsidR="00E67F16" w:rsidRPr="006B3143" w:rsidRDefault="00E67F16" w:rsidP="00E67F16">
            <w:pPr>
              <w:spacing w:after="0"/>
              <w:rPr>
                <w:rFonts w:ascii="Arial" w:hAnsi="Arial" w:cs="Arial"/>
              </w:rPr>
            </w:pPr>
            <w:r w:rsidRPr="006B3143">
              <w:rPr>
                <w:rFonts w:ascii="Arial" w:hAnsi="Arial" w:cs="Arial"/>
              </w:rPr>
              <w:t>Senior Matron</w:t>
            </w:r>
          </w:p>
        </w:tc>
      </w:tr>
      <w:tr w:rsidR="00E67F16" w:rsidRPr="006B3143" w:rsidTr="00F14088">
        <w:trPr>
          <w:cantSplit/>
        </w:trPr>
        <w:tc>
          <w:tcPr>
            <w:tcW w:w="3270" w:type="dxa"/>
          </w:tcPr>
          <w:p w:rsidR="00E67F16" w:rsidRPr="006B3143" w:rsidRDefault="00E67F16" w:rsidP="00E67F16">
            <w:pPr>
              <w:pStyle w:val="IndexHeading"/>
              <w:rPr>
                <w:rFonts w:cs="Arial"/>
              </w:rPr>
            </w:pPr>
            <w:proofErr w:type="spellStart"/>
            <w:r w:rsidRPr="006B3143">
              <w:rPr>
                <w:rFonts w:cs="Arial"/>
              </w:rPr>
              <w:t>Needlestick</w:t>
            </w:r>
            <w:proofErr w:type="spellEnd"/>
            <w:r w:rsidRPr="006B3143">
              <w:rPr>
                <w:rFonts w:cs="Arial"/>
              </w:rPr>
              <w:t xml:space="preserve"> Injuries</w:t>
            </w:r>
          </w:p>
        </w:tc>
        <w:tc>
          <w:tcPr>
            <w:tcW w:w="5400" w:type="dxa"/>
          </w:tcPr>
          <w:p w:rsidR="00E67F16" w:rsidRPr="006B3143" w:rsidRDefault="00627F95" w:rsidP="00E67F16">
            <w:pPr>
              <w:spacing w:after="0"/>
              <w:rPr>
                <w:rFonts w:ascii="Arial" w:hAnsi="Arial" w:cs="Arial"/>
              </w:rPr>
            </w:pPr>
            <w:hyperlink r:id="rId22" w:history="1">
              <w:r w:rsidR="00E67F16" w:rsidRPr="006B3143">
                <w:rPr>
                  <w:rStyle w:val="Hyperlink"/>
                  <w:rFonts w:ascii="Arial" w:hAnsi="Arial" w:cs="Arial"/>
                </w:rPr>
                <w:t>H &amp; S Policy Manual</w:t>
              </w:r>
            </w:hyperlink>
            <w:r w:rsidR="00E67F16" w:rsidRPr="006B3143">
              <w:rPr>
                <w:rFonts w:ascii="Arial" w:hAnsi="Arial" w:cs="Arial"/>
              </w:rPr>
              <w:t xml:space="preserve">  - HS007</w:t>
            </w:r>
          </w:p>
          <w:p w:rsidR="00E67F16" w:rsidRPr="006B3143" w:rsidRDefault="00E67F16" w:rsidP="00E67F16">
            <w:pPr>
              <w:spacing w:after="0"/>
              <w:rPr>
                <w:rFonts w:ascii="Arial" w:hAnsi="Arial" w:cs="Arial"/>
              </w:rPr>
            </w:pPr>
          </w:p>
        </w:tc>
        <w:tc>
          <w:tcPr>
            <w:tcW w:w="1623" w:type="dxa"/>
          </w:tcPr>
          <w:p w:rsidR="00E67F16" w:rsidRPr="006B3143" w:rsidRDefault="00E67F16" w:rsidP="00E67F16">
            <w:pPr>
              <w:spacing w:after="0"/>
              <w:rPr>
                <w:rFonts w:ascii="Arial" w:hAnsi="Arial" w:cs="Arial"/>
              </w:rPr>
            </w:pPr>
            <w:r w:rsidRPr="006B3143">
              <w:rPr>
                <w:rFonts w:ascii="Arial" w:hAnsi="Arial" w:cs="Arial"/>
              </w:rPr>
              <w:t>Senior Matron</w:t>
            </w:r>
          </w:p>
        </w:tc>
      </w:tr>
      <w:tr w:rsidR="00E67F16" w:rsidRPr="00B42713" w:rsidTr="00F14088">
        <w:trPr>
          <w:cantSplit/>
        </w:trPr>
        <w:tc>
          <w:tcPr>
            <w:tcW w:w="3270" w:type="dxa"/>
          </w:tcPr>
          <w:p w:rsidR="00E67F16" w:rsidRPr="00B42713" w:rsidRDefault="00E67F16" w:rsidP="00E67F16">
            <w:pPr>
              <w:pStyle w:val="IndexHeading"/>
              <w:rPr>
                <w:rFonts w:cs="Arial"/>
              </w:rPr>
            </w:pPr>
            <w:r w:rsidRPr="00B42713">
              <w:rPr>
                <w:rFonts w:cs="Arial"/>
              </w:rPr>
              <w:t>New and Expectant Mothers</w:t>
            </w:r>
          </w:p>
        </w:tc>
        <w:tc>
          <w:tcPr>
            <w:tcW w:w="5400" w:type="dxa"/>
          </w:tcPr>
          <w:p w:rsidR="00E67F16" w:rsidRPr="00B42713" w:rsidRDefault="00627F95" w:rsidP="00E67F16">
            <w:pPr>
              <w:spacing w:after="0"/>
              <w:rPr>
                <w:rFonts w:ascii="Arial" w:hAnsi="Arial" w:cs="Arial"/>
              </w:rPr>
            </w:pPr>
            <w:hyperlink r:id="rId23" w:history="1">
              <w:r w:rsidR="00E67F16" w:rsidRPr="00B42713">
                <w:rPr>
                  <w:rStyle w:val="Hyperlink"/>
                  <w:rFonts w:ascii="Arial" w:hAnsi="Arial" w:cs="Arial"/>
                </w:rPr>
                <w:t>H &amp; S Policy Manual</w:t>
              </w:r>
            </w:hyperlink>
            <w:r w:rsidR="00E67F16" w:rsidRPr="00B42713">
              <w:rPr>
                <w:rFonts w:ascii="Arial" w:hAnsi="Arial" w:cs="Arial"/>
              </w:rPr>
              <w:t xml:space="preserve">  - HS017</w:t>
            </w:r>
          </w:p>
        </w:tc>
        <w:tc>
          <w:tcPr>
            <w:tcW w:w="1623" w:type="dxa"/>
          </w:tcPr>
          <w:p w:rsidR="00E67F16" w:rsidRPr="00B42713" w:rsidRDefault="00C86D7D" w:rsidP="00E67F16">
            <w:pPr>
              <w:spacing w:after="0"/>
              <w:rPr>
                <w:rFonts w:ascii="Arial" w:hAnsi="Arial" w:cs="Arial"/>
              </w:rPr>
            </w:pPr>
            <w:r>
              <w:rPr>
                <w:rFonts w:ascii="Arial" w:hAnsi="Arial" w:cs="Arial"/>
              </w:rPr>
              <w:t xml:space="preserve">Patrick </w:t>
            </w:r>
            <w:proofErr w:type="spellStart"/>
            <w:r>
              <w:rPr>
                <w:rFonts w:ascii="Arial" w:hAnsi="Arial" w:cs="Arial"/>
              </w:rPr>
              <w:t>Coll</w:t>
            </w:r>
            <w:proofErr w:type="spellEnd"/>
          </w:p>
        </w:tc>
      </w:tr>
      <w:tr w:rsidR="00E67F16" w:rsidRPr="00B42713" w:rsidTr="00F14088">
        <w:trPr>
          <w:cantSplit/>
        </w:trPr>
        <w:tc>
          <w:tcPr>
            <w:tcW w:w="3270" w:type="dxa"/>
          </w:tcPr>
          <w:p w:rsidR="00E67F16" w:rsidRPr="00B42713" w:rsidRDefault="00E67F16" w:rsidP="00E67F16">
            <w:pPr>
              <w:pStyle w:val="IndexHeading"/>
              <w:rPr>
                <w:rFonts w:cs="Arial"/>
              </w:rPr>
            </w:pPr>
            <w:r w:rsidRPr="00B42713">
              <w:rPr>
                <w:rFonts w:cs="Arial"/>
              </w:rPr>
              <w:t>Pupils with medical needs</w:t>
            </w:r>
          </w:p>
        </w:tc>
        <w:tc>
          <w:tcPr>
            <w:tcW w:w="5400" w:type="dxa"/>
          </w:tcPr>
          <w:p w:rsidR="00E67F16" w:rsidRPr="00B42713" w:rsidRDefault="00627F95" w:rsidP="00E67F16">
            <w:pPr>
              <w:spacing w:after="0"/>
              <w:rPr>
                <w:rFonts w:ascii="Arial" w:hAnsi="Arial" w:cs="Arial"/>
              </w:rPr>
            </w:pPr>
            <w:hyperlink r:id="rId24" w:history="1">
              <w:r w:rsidR="00E67F16" w:rsidRPr="00B42713">
                <w:rPr>
                  <w:rStyle w:val="Hyperlink"/>
                  <w:rFonts w:ascii="Arial" w:hAnsi="Arial" w:cs="Arial"/>
                </w:rPr>
                <w:t>http://www.six.somerset.gov.uk/sixv3/content_view.asp?did=2629</w:t>
              </w:r>
            </w:hyperlink>
          </w:p>
          <w:p w:rsidR="00E67F16" w:rsidRPr="00B42713" w:rsidRDefault="00E67F16" w:rsidP="00E67F16">
            <w:pPr>
              <w:spacing w:after="0"/>
              <w:rPr>
                <w:rFonts w:ascii="Arial" w:hAnsi="Arial" w:cs="Arial"/>
                <w:sz w:val="10"/>
              </w:rPr>
            </w:pPr>
          </w:p>
        </w:tc>
        <w:tc>
          <w:tcPr>
            <w:tcW w:w="1623" w:type="dxa"/>
          </w:tcPr>
          <w:p w:rsidR="00E67F16" w:rsidRPr="00B42713" w:rsidRDefault="00E67F16" w:rsidP="00E67F16">
            <w:pPr>
              <w:spacing w:after="0"/>
              <w:rPr>
                <w:rFonts w:ascii="Arial" w:hAnsi="Arial" w:cs="Arial"/>
              </w:rPr>
            </w:pPr>
            <w:r w:rsidRPr="00B42713">
              <w:rPr>
                <w:rFonts w:ascii="Arial" w:hAnsi="Arial" w:cs="Arial"/>
              </w:rPr>
              <w:t>Senior Matron</w:t>
            </w:r>
          </w:p>
        </w:tc>
      </w:tr>
      <w:tr w:rsidR="00E67F16" w:rsidTr="00F14088">
        <w:trPr>
          <w:cantSplit/>
          <w:trHeight w:val="432"/>
        </w:trPr>
        <w:tc>
          <w:tcPr>
            <w:tcW w:w="10293" w:type="dxa"/>
            <w:gridSpan w:val="3"/>
            <w:shd w:val="clear" w:color="auto" w:fill="CCCCCC"/>
            <w:vAlign w:val="center"/>
          </w:tcPr>
          <w:p w:rsidR="00E67F16" w:rsidRPr="00C3570B" w:rsidRDefault="00E67F16" w:rsidP="00E67F16">
            <w:pPr>
              <w:spacing w:after="0"/>
              <w:rPr>
                <w:rFonts w:ascii="Arial" w:hAnsi="Arial" w:cs="Arial"/>
              </w:rPr>
            </w:pPr>
            <w:r w:rsidRPr="00C3570B">
              <w:rPr>
                <w:rFonts w:ascii="Arial" w:hAnsi="Arial" w:cs="Arial"/>
                <w:b/>
                <w:bCs/>
              </w:rPr>
              <w:lastRenderedPageBreak/>
              <w:t>RISK ASSESSMENTS:</w:t>
            </w:r>
          </w:p>
        </w:tc>
      </w:tr>
      <w:tr w:rsidR="00E67F16" w:rsidRPr="00B42713" w:rsidTr="00F14088">
        <w:trPr>
          <w:cantSplit/>
        </w:trPr>
        <w:tc>
          <w:tcPr>
            <w:tcW w:w="3270" w:type="dxa"/>
          </w:tcPr>
          <w:p w:rsidR="00E67F16" w:rsidRPr="00B42713" w:rsidRDefault="00E67F16" w:rsidP="00E67F16">
            <w:pPr>
              <w:spacing w:after="0"/>
              <w:rPr>
                <w:rFonts w:ascii="Arial" w:hAnsi="Arial" w:cs="Arial"/>
              </w:rPr>
            </w:pPr>
            <w:r w:rsidRPr="00B42713">
              <w:rPr>
                <w:rFonts w:ascii="Arial" w:hAnsi="Arial" w:cs="Arial"/>
              </w:rPr>
              <w:t>Computer Use</w:t>
            </w:r>
          </w:p>
        </w:tc>
        <w:tc>
          <w:tcPr>
            <w:tcW w:w="5400" w:type="dxa"/>
          </w:tcPr>
          <w:p w:rsidR="00E67F16" w:rsidRPr="00B42713" w:rsidRDefault="00627F95" w:rsidP="00E67F16">
            <w:pPr>
              <w:spacing w:after="0"/>
              <w:rPr>
                <w:rFonts w:ascii="Arial" w:hAnsi="Arial" w:cs="Arial"/>
              </w:rPr>
            </w:pPr>
            <w:hyperlink r:id="rId25" w:history="1">
              <w:r w:rsidR="00E67F16" w:rsidRPr="00B42713">
                <w:rPr>
                  <w:rStyle w:val="Hyperlink"/>
                  <w:rFonts w:ascii="Arial" w:hAnsi="Arial" w:cs="Arial"/>
                </w:rPr>
                <w:t>DSE Assessment Form</w:t>
              </w:r>
            </w:hyperlink>
            <w:r w:rsidR="00E67F16" w:rsidRPr="00B42713">
              <w:rPr>
                <w:rFonts w:ascii="Arial" w:hAnsi="Arial" w:cs="Arial"/>
              </w:rPr>
              <w:t>, Managers Guide, User Guide and also training course and descriptions</w:t>
            </w:r>
          </w:p>
          <w:p w:rsidR="00E67F16" w:rsidRPr="00B42713" w:rsidRDefault="00E67F16" w:rsidP="00E67F16">
            <w:pPr>
              <w:spacing w:after="0"/>
              <w:rPr>
                <w:rFonts w:ascii="Arial" w:hAnsi="Arial" w:cs="Arial"/>
                <w:sz w:val="10"/>
              </w:rPr>
            </w:pPr>
          </w:p>
        </w:tc>
        <w:tc>
          <w:tcPr>
            <w:tcW w:w="1623" w:type="dxa"/>
          </w:tcPr>
          <w:p w:rsidR="00E67F16" w:rsidRPr="00B42713" w:rsidRDefault="00E67F16" w:rsidP="00E67F16">
            <w:pPr>
              <w:spacing w:after="0"/>
              <w:rPr>
                <w:rFonts w:ascii="Arial" w:hAnsi="Arial" w:cs="Arial"/>
              </w:rPr>
            </w:pPr>
            <w:r w:rsidRPr="00B42713">
              <w:rPr>
                <w:rFonts w:ascii="Arial" w:hAnsi="Arial" w:cs="Arial"/>
              </w:rPr>
              <w:t>H &amp; S Adviser</w:t>
            </w:r>
          </w:p>
        </w:tc>
      </w:tr>
      <w:tr w:rsidR="00E67F16" w:rsidRPr="00B42713" w:rsidTr="00F14088">
        <w:trPr>
          <w:cantSplit/>
        </w:trPr>
        <w:tc>
          <w:tcPr>
            <w:tcW w:w="3270" w:type="dxa"/>
          </w:tcPr>
          <w:p w:rsidR="00E67F16" w:rsidRPr="00B42713" w:rsidRDefault="00E67F16" w:rsidP="00E67F16">
            <w:pPr>
              <w:spacing w:after="0"/>
              <w:rPr>
                <w:rFonts w:ascii="Arial" w:hAnsi="Arial" w:cs="Arial"/>
              </w:rPr>
            </w:pPr>
            <w:r w:rsidRPr="00B42713">
              <w:rPr>
                <w:rFonts w:ascii="Arial" w:hAnsi="Arial" w:cs="Arial"/>
              </w:rPr>
              <w:t>COSHH</w:t>
            </w:r>
          </w:p>
          <w:p w:rsidR="00E67F16" w:rsidRPr="00B42713" w:rsidRDefault="00E67F16" w:rsidP="00E67F16">
            <w:pPr>
              <w:spacing w:after="0"/>
              <w:rPr>
                <w:rFonts w:ascii="Arial" w:hAnsi="Arial" w:cs="Arial"/>
              </w:rPr>
            </w:pPr>
          </w:p>
        </w:tc>
        <w:tc>
          <w:tcPr>
            <w:tcW w:w="5400" w:type="dxa"/>
          </w:tcPr>
          <w:p w:rsidR="00E67F16" w:rsidRPr="00B42713" w:rsidRDefault="00627F95" w:rsidP="00E67F16">
            <w:pPr>
              <w:spacing w:after="0"/>
              <w:rPr>
                <w:rFonts w:ascii="Arial" w:hAnsi="Arial" w:cs="Arial"/>
                <w:szCs w:val="17"/>
              </w:rPr>
            </w:pPr>
            <w:hyperlink r:id="rId26" w:history="1">
              <w:r w:rsidR="00E67F16" w:rsidRPr="00B42713">
                <w:rPr>
                  <w:rStyle w:val="Hyperlink"/>
                  <w:rFonts w:ascii="Arial" w:hAnsi="Arial" w:cs="Arial"/>
                  <w:szCs w:val="17"/>
                </w:rPr>
                <w:t>H &amp; S Policy Manual</w:t>
              </w:r>
            </w:hyperlink>
          </w:p>
          <w:p w:rsidR="00E67F16" w:rsidRPr="00B42713" w:rsidRDefault="00E67F16" w:rsidP="00E67F16">
            <w:pPr>
              <w:spacing w:after="0"/>
              <w:rPr>
                <w:rFonts w:ascii="Arial" w:hAnsi="Arial" w:cs="Arial"/>
                <w:szCs w:val="17"/>
              </w:rPr>
            </w:pPr>
            <w:r w:rsidRPr="00B42713">
              <w:rPr>
                <w:rFonts w:ascii="Arial" w:hAnsi="Arial" w:cs="Arial"/>
                <w:szCs w:val="17"/>
              </w:rPr>
              <w:t>Hazardous substances</w:t>
            </w:r>
          </w:p>
          <w:p w:rsidR="00E67F16" w:rsidRPr="00B42713" w:rsidRDefault="00E67F16" w:rsidP="00E67F16">
            <w:pPr>
              <w:spacing w:after="0"/>
              <w:rPr>
                <w:rFonts w:ascii="Arial" w:hAnsi="Arial" w:cs="Arial"/>
              </w:rPr>
            </w:pPr>
            <w:r w:rsidRPr="00B42713">
              <w:rPr>
                <w:rFonts w:ascii="Arial" w:hAnsi="Arial" w:cs="Arial"/>
                <w:szCs w:val="17"/>
              </w:rPr>
              <w:t>COSHH Assessment Form (F08)</w:t>
            </w:r>
            <w:r w:rsidRPr="00B42713">
              <w:rPr>
                <w:rFonts w:ascii="Arial" w:hAnsi="Arial" w:cs="Arial"/>
              </w:rPr>
              <w:t xml:space="preserve"> </w:t>
            </w:r>
          </w:p>
          <w:p w:rsidR="00E67F16" w:rsidRPr="00B42713" w:rsidRDefault="00E67F16" w:rsidP="00E67F16">
            <w:pPr>
              <w:spacing w:after="0"/>
              <w:rPr>
                <w:rFonts w:ascii="Arial" w:hAnsi="Arial" w:cs="Arial"/>
                <w:sz w:val="10"/>
              </w:rPr>
            </w:pPr>
          </w:p>
        </w:tc>
        <w:tc>
          <w:tcPr>
            <w:tcW w:w="1623" w:type="dxa"/>
          </w:tcPr>
          <w:p w:rsidR="00E67F16" w:rsidRPr="00B42713" w:rsidRDefault="00C86D7D" w:rsidP="00E67F16">
            <w:pPr>
              <w:spacing w:after="0"/>
              <w:rPr>
                <w:rFonts w:ascii="Arial" w:hAnsi="Arial" w:cs="Arial"/>
              </w:rPr>
            </w:pPr>
            <w:r w:rsidRPr="00B42713">
              <w:rPr>
                <w:rFonts w:ascii="Arial" w:hAnsi="Arial" w:cs="Arial"/>
              </w:rPr>
              <w:t>H &amp; S Adviser</w:t>
            </w:r>
          </w:p>
        </w:tc>
      </w:tr>
      <w:tr w:rsidR="00E67F16" w:rsidRPr="00B42713" w:rsidTr="00F14088">
        <w:trPr>
          <w:cantSplit/>
        </w:trPr>
        <w:tc>
          <w:tcPr>
            <w:tcW w:w="3270" w:type="dxa"/>
          </w:tcPr>
          <w:p w:rsidR="00E67F16" w:rsidRPr="00B42713" w:rsidRDefault="00E67F16" w:rsidP="00E67F16">
            <w:pPr>
              <w:spacing w:after="0"/>
              <w:rPr>
                <w:rFonts w:ascii="Arial" w:hAnsi="Arial" w:cs="Arial"/>
              </w:rPr>
            </w:pPr>
            <w:r w:rsidRPr="00B42713">
              <w:rPr>
                <w:rFonts w:ascii="Arial" w:hAnsi="Arial" w:cs="Arial"/>
              </w:rPr>
              <w:t>Employee or Volunteer Driver</w:t>
            </w:r>
          </w:p>
        </w:tc>
        <w:tc>
          <w:tcPr>
            <w:tcW w:w="5400" w:type="dxa"/>
          </w:tcPr>
          <w:p w:rsidR="00E67F16" w:rsidRPr="00B42713" w:rsidRDefault="00627F95" w:rsidP="00E67F16">
            <w:pPr>
              <w:spacing w:after="0"/>
              <w:rPr>
                <w:rFonts w:ascii="Arial" w:hAnsi="Arial" w:cs="Arial"/>
                <w:szCs w:val="17"/>
              </w:rPr>
            </w:pPr>
            <w:hyperlink r:id="rId27" w:history="1">
              <w:r w:rsidR="00E67F16" w:rsidRPr="00B42713">
                <w:rPr>
                  <w:rStyle w:val="Hyperlink"/>
                  <w:rFonts w:ascii="Arial" w:hAnsi="Arial" w:cs="Arial"/>
                  <w:szCs w:val="17"/>
                </w:rPr>
                <w:t>Driver Risk Assessment F14a</w:t>
              </w:r>
            </w:hyperlink>
          </w:p>
        </w:tc>
        <w:tc>
          <w:tcPr>
            <w:tcW w:w="1623" w:type="dxa"/>
          </w:tcPr>
          <w:p w:rsidR="00E67F16" w:rsidRPr="00B42713" w:rsidRDefault="00E67F16" w:rsidP="00E67F16">
            <w:pPr>
              <w:spacing w:after="0"/>
              <w:rPr>
                <w:rFonts w:ascii="Arial" w:hAnsi="Arial" w:cs="Arial"/>
              </w:rPr>
            </w:pPr>
            <w:r w:rsidRPr="00B42713">
              <w:rPr>
                <w:rFonts w:ascii="Arial" w:hAnsi="Arial" w:cs="Arial"/>
              </w:rPr>
              <w:t>H &amp; S Adviser</w:t>
            </w:r>
          </w:p>
        </w:tc>
      </w:tr>
      <w:tr w:rsidR="00B42713" w:rsidRPr="00B42713" w:rsidTr="00F14088">
        <w:trPr>
          <w:cantSplit/>
        </w:trPr>
        <w:tc>
          <w:tcPr>
            <w:tcW w:w="3270" w:type="dxa"/>
          </w:tcPr>
          <w:p w:rsidR="00B42713" w:rsidRPr="00B42713" w:rsidRDefault="00B42713" w:rsidP="00E67F16">
            <w:pPr>
              <w:pStyle w:val="IndexHeading"/>
              <w:rPr>
                <w:rFonts w:cs="Arial"/>
              </w:rPr>
            </w:pPr>
            <w:r w:rsidRPr="00B42713">
              <w:rPr>
                <w:rFonts w:cs="Arial"/>
              </w:rPr>
              <w:t>First Aid</w:t>
            </w:r>
          </w:p>
        </w:tc>
        <w:tc>
          <w:tcPr>
            <w:tcW w:w="5400" w:type="dxa"/>
          </w:tcPr>
          <w:p w:rsidR="00B42713" w:rsidRPr="00B42713" w:rsidRDefault="00627F95" w:rsidP="00E67F16">
            <w:pPr>
              <w:pStyle w:val="Header"/>
              <w:rPr>
                <w:rFonts w:cs="Arial"/>
              </w:rPr>
            </w:pPr>
            <w:hyperlink r:id="rId28" w:history="1">
              <w:r w:rsidR="00B42713" w:rsidRPr="00B42713">
                <w:rPr>
                  <w:rStyle w:val="Hyperlink"/>
                  <w:rFonts w:cs="Arial"/>
                </w:rPr>
                <w:t>H &amp; S Policy Manual</w:t>
              </w:r>
            </w:hyperlink>
          </w:p>
          <w:p w:rsidR="00B42713" w:rsidRPr="00B42713" w:rsidRDefault="00B42713" w:rsidP="00E67F16">
            <w:pPr>
              <w:pStyle w:val="Header"/>
              <w:rPr>
                <w:rFonts w:cs="Arial"/>
                <w:sz w:val="10"/>
              </w:rPr>
            </w:pPr>
          </w:p>
        </w:tc>
        <w:tc>
          <w:tcPr>
            <w:tcW w:w="1623" w:type="dxa"/>
          </w:tcPr>
          <w:p w:rsidR="00B42713" w:rsidRPr="00B42713" w:rsidRDefault="00B42713" w:rsidP="00E67F16">
            <w:pPr>
              <w:pStyle w:val="Header"/>
              <w:rPr>
                <w:rFonts w:cs="Arial"/>
              </w:rPr>
            </w:pPr>
            <w:r w:rsidRPr="00B42713">
              <w:rPr>
                <w:rFonts w:cs="Arial"/>
              </w:rPr>
              <w:t>Senior Matron</w:t>
            </w:r>
          </w:p>
        </w:tc>
      </w:tr>
      <w:tr w:rsidR="00E67F16" w:rsidTr="00F14088">
        <w:trPr>
          <w:cantSplit/>
          <w:trHeight w:val="450"/>
        </w:trPr>
        <w:tc>
          <w:tcPr>
            <w:tcW w:w="10293" w:type="dxa"/>
            <w:gridSpan w:val="3"/>
            <w:tcBorders>
              <w:top w:val="single" w:sz="4" w:space="0" w:color="FFFFFF"/>
              <w:bottom w:val="double" w:sz="12" w:space="0" w:color="auto"/>
            </w:tcBorders>
            <w:shd w:val="clear" w:color="auto" w:fill="CCCCCC"/>
            <w:vAlign w:val="center"/>
          </w:tcPr>
          <w:p w:rsidR="00E67F16" w:rsidRPr="00C3570B" w:rsidRDefault="00E67F16" w:rsidP="00E67F16">
            <w:pPr>
              <w:pStyle w:val="IndexHeading"/>
              <w:rPr>
                <w:rFonts w:cs="Arial"/>
                <w:b/>
                <w:bCs/>
              </w:rPr>
            </w:pPr>
            <w:r w:rsidRPr="00C3570B">
              <w:rPr>
                <w:rFonts w:cs="Arial"/>
                <w:b/>
                <w:bCs/>
              </w:rPr>
              <w:t>SITES AND BUILDINGS:</w:t>
            </w:r>
          </w:p>
        </w:tc>
      </w:tr>
      <w:tr w:rsidR="00E67F16" w:rsidRPr="00B42713" w:rsidTr="00F14088">
        <w:trPr>
          <w:cantSplit/>
          <w:trHeight w:val="1170"/>
        </w:trPr>
        <w:tc>
          <w:tcPr>
            <w:tcW w:w="3270" w:type="dxa"/>
            <w:tcBorders>
              <w:top w:val="double" w:sz="12" w:space="0" w:color="auto"/>
              <w:left w:val="double" w:sz="12" w:space="0" w:color="auto"/>
              <w:bottom w:val="double" w:sz="12" w:space="0" w:color="auto"/>
              <w:right w:val="single" w:sz="4" w:space="0" w:color="auto"/>
            </w:tcBorders>
          </w:tcPr>
          <w:p w:rsidR="00E67F16" w:rsidRPr="00B42713" w:rsidRDefault="00E67F16" w:rsidP="00E67F16">
            <w:pPr>
              <w:spacing w:after="0"/>
              <w:rPr>
                <w:rFonts w:ascii="Arial" w:hAnsi="Arial" w:cs="Arial"/>
              </w:rPr>
            </w:pPr>
            <w:r w:rsidRPr="00B42713">
              <w:rPr>
                <w:rFonts w:ascii="Arial" w:hAnsi="Arial" w:cs="Arial"/>
              </w:rPr>
              <w:t>SCC Overarching Guidance document</w:t>
            </w:r>
          </w:p>
          <w:p w:rsidR="00E67F16" w:rsidRPr="00B42713" w:rsidRDefault="00E67F16" w:rsidP="00E67F16">
            <w:pPr>
              <w:spacing w:after="0"/>
              <w:rPr>
                <w:rFonts w:ascii="Arial" w:hAnsi="Arial" w:cs="Arial"/>
              </w:rPr>
            </w:pPr>
          </w:p>
          <w:p w:rsidR="00E67F16" w:rsidRPr="00B42713" w:rsidRDefault="00E67F16" w:rsidP="00E67F16">
            <w:pPr>
              <w:spacing w:after="0"/>
              <w:rPr>
                <w:rFonts w:ascii="Arial" w:hAnsi="Arial" w:cs="Arial"/>
              </w:rPr>
            </w:pPr>
          </w:p>
        </w:tc>
        <w:tc>
          <w:tcPr>
            <w:tcW w:w="5400" w:type="dxa"/>
            <w:tcBorders>
              <w:top w:val="double" w:sz="12" w:space="0" w:color="auto"/>
              <w:left w:val="single" w:sz="4" w:space="0" w:color="auto"/>
              <w:bottom w:val="double" w:sz="12" w:space="0" w:color="auto"/>
              <w:right w:val="single" w:sz="4" w:space="0" w:color="auto"/>
            </w:tcBorders>
          </w:tcPr>
          <w:p w:rsidR="00E67F16" w:rsidRPr="00B42713" w:rsidRDefault="00E67F16" w:rsidP="00E67F16">
            <w:pPr>
              <w:spacing w:after="0"/>
              <w:rPr>
                <w:rFonts w:ascii="Arial" w:hAnsi="Arial" w:cs="Arial"/>
              </w:rPr>
            </w:pPr>
            <w:r w:rsidRPr="00B42713">
              <w:rPr>
                <w:rFonts w:ascii="Arial" w:hAnsi="Arial" w:cs="Arial"/>
              </w:rPr>
              <w:t>Corporate Property Standards and</w:t>
            </w:r>
          </w:p>
          <w:p w:rsidR="00E67F16" w:rsidRPr="00B42713" w:rsidRDefault="00E67F16" w:rsidP="00E67F16">
            <w:pPr>
              <w:spacing w:after="0"/>
              <w:rPr>
                <w:rFonts w:ascii="Arial" w:hAnsi="Arial" w:cs="Arial"/>
              </w:rPr>
            </w:pPr>
            <w:r w:rsidRPr="00B42713">
              <w:rPr>
                <w:rFonts w:ascii="Arial" w:hAnsi="Arial" w:cs="Arial"/>
              </w:rPr>
              <w:t>Guidance</w:t>
            </w:r>
          </w:p>
          <w:p w:rsidR="00E67F16" w:rsidRPr="00B42713" w:rsidRDefault="00627F95" w:rsidP="00E67F16">
            <w:pPr>
              <w:spacing w:after="0"/>
              <w:rPr>
                <w:rFonts w:ascii="Arial" w:hAnsi="Arial" w:cs="Arial"/>
              </w:rPr>
            </w:pPr>
            <w:hyperlink r:id="rId29" w:history="1">
              <w:r w:rsidR="00E67F16" w:rsidRPr="00B42713">
                <w:rPr>
                  <w:rStyle w:val="Hyperlink"/>
                  <w:rFonts w:ascii="Arial" w:hAnsi="Arial" w:cs="Arial"/>
                </w:rPr>
                <w:t>http://www.six.somerset.gov.uk/sixv3/content_view.asp?did=24714</w:t>
              </w:r>
            </w:hyperlink>
          </w:p>
          <w:p w:rsidR="00E67F16" w:rsidRPr="00B42713" w:rsidRDefault="00E67F16" w:rsidP="00E67F16">
            <w:pPr>
              <w:spacing w:after="0"/>
              <w:rPr>
                <w:rFonts w:ascii="Arial" w:hAnsi="Arial" w:cs="Arial"/>
              </w:rPr>
            </w:pPr>
            <w:r w:rsidRPr="00B42713">
              <w:rPr>
                <w:rFonts w:ascii="Arial" w:hAnsi="Arial" w:cs="Arial"/>
              </w:rPr>
              <w:t xml:space="preserve">including construction work/contractors on </w:t>
            </w:r>
            <w:r w:rsidR="003F2733">
              <w:rPr>
                <w:rFonts w:ascii="Arial" w:hAnsi="Arial" w:cs="Arial"/>
              </w:rPr>
              <w:t>academy</w:t>
            </w:r>
            <w:r w:rsidRPr="00B42713">
              <w:rPr>
                <w:rFonts w:ascii="Arial" w:hAnsi="Arial" w:cs="Arial"/>
              </w:rPr>
              <w:t xml:space="preserve"> site</w:t>
            </w:r>
          </w:p>
          <w:p w:rsidR="00E67F16" w:rsidRPr="00B42713" w:rsidRDefault="00E67F16" w:rsidP="00E67F16">
            <w:pPr>
              <w:spacing w:after="0"/>
              <w:rPr>
                <w:rFonts w:ascii="Arial" w:hAnsi="Arial" w:cs="Arial"/>
                <w:sz w:val="10"/>
              </w:rPr>
            </w:pPr>
          </w:p>
        </w:tc>
        <w:tc>
          <w:tcPr>
            <w:tcW w:w="1623" w:type="dxa"/>
            <w:tcBorders>
              <w:top w:val="double" w:sz="12" w:space="0" w:color="auto"/>
              <w:left w:val="single" w:sz="4" w:space="0" w:color="auto"/>
              <w:bottom w:val="double" w:sz="12" w:space="0" w:color="auto"/>
              <w:right w:val="double" w:sz="12" w:space="0" w:color="auto"/>
            </w:tcBorders>
          </w:tcPr>
          <w:p w:rsidR="00E67F16" w:rsidRPr="00B42713" w:rsidRDefault="00E67F16" w:rsidP="00E67F16">
            <w:pPr>
              <w:spacing w:after="0"/>
              <w:rPr>
                <w:rFonts w:ascii="Arial" w:hAnsi="Arial" w:cs="Arial"/>
              </w:rPr>
            </w:pPr>
          </w:p>
          <w:p w:rsidR="00E67F16" w:rsidRPr="00B42713" w:rsidRDefault="003F2733" w:rsidP="00E67F16">
            <w:pPr>
              <w:spacing w:after="0"/>
              <w:rPr>
                <w:rFonts w:ascii="Arial" w:hAnsi="Arial" w:cs="Arial"/>
              </w:rPr>
            </w:pPr>
            <w:r>
              <w:rPr>
                <w:rFonts w:ascii="Arial" w:hAnsi="Arial" w:cs="Arial"/>
              </w:rPr>
              <w:t>Facilities Manager</w:t>
            </w:r>
          </w:p>
        </w:tc>
      </w:tr>
      <w:tr w:rsidR="00E67F16" w:rsidRPr="00B42713" w:rsidTr="00F14088">
        <w:trPr>
          <w:cantSplit/>
          <w:trHeight w:val="435"/>
        </w:trPr>
        <w:tc>
          <w:tcPr>
            <w:tcW w:w="3270" w:type="dxa"/>
            <w:tcBorders>
              <w:top w:val="double" w:sz="12" w:space="0" w:color="auto"/>
            </w:tcBorders>
          </w:tcPr>
          <w:p w:rsidR="00E67F16" w:rsidRPr="00B42713" w:rsidRDefault="00E67F16" w:rsidP="00E67F16">
            <w:pPr>
              <w:spacing w:after="0"/>
              <w:rPr>
                <w:rFonts w:ascii="Arial" w:hAnsi="Arial" w:cs="Arial"/>
              </w:rPr>
            </w:pPr>
            <w:r w:rsidRPr="00B42713">
              <w:rPr>
                <w:rFonts w:ascii="Arial" w:hAnsi="Arial" w:cs="Arial"/>
              </w:rPr>
              <w:t>Asbestos</w:t>
            </w:r>
          </w:p>
          <w:p w:rsidR="00E67F16" w:rsidRPr="00B42713" w:rsidRDefault="00E67F16" w:rsidP="00E67F16">
            <w:pPr>
              <w:spacing w:after="0"/>
              <w:rPr>
                <w:rFonts w:ascii="Arial" w:hAnsi="Arial" w:cs="Arial"/>
                <w:b/>
                <w:bCs/>
              </w:rPr>
            </w:pPr>
          </w:p>
        </w:tc>
        <w:tc>
          <w:tcPr>
            <w:tcW w:w="5400" w:type="dxa"/>
            <w:tcBorders>
              <w:top w:val="double" w:sz="12" w:space="0" w:color="auto"/>
            </w:tcBorders>
          </w:tcPr>
          <w:p w:rsidR="00E67F16" w:rsidRPr="00B42713" w:rsidRDefault="00E67F16" w:rsidP="00E67F16">
            <w:pPr>
              <w:spacing w:after="0"/>
              <w:rPr>
                <w:rFonts w:ascii="Arial" w:hAnsi="Arial" w:cs="Arial"/>
              </w:rPr>
            </w:pPr>
            <w:r w:rsidRPr="00B42713">
              <w:rPr>
                <w:rFonts w:ascii="Arial" w:hAnsi="Arial" w:cs="Arial"/>
              </w:rPr>
              <w:t xml:space="preserve">Asbestos Register - in </w:t>
            </w:r>
            <w:r w:rsidR="003F2733">
              <w:rPr>
                <w:rFonts w:ascii="Arial" w:hAnsi="Arial" w:cs="Arial"/>
              </w:rPr>
              <w:t>Academy</w:t>
            </w:r>
          </w:p>
          <w:p w:rsidR="00E67F16" w:rsidRPr="00B42713" w:rsidRDefault="00E67F16" w:rsidP="00E67F16">
            <w:pPr>
              <w:spacing w:after="0"/>
              <w:rPr>
                <w:rFonts w:ascii="Arial" w:hAnsi="Arial" w:cs="Arial"/>
                <w:sz w:val="10"/>
              </w:rPr>
            </w:pPr>
          </w:p>
        </w:tc>
        <w:tc>
          <w:tcPr>
            <w:tcW w:w="1623" w:type="dxa"/>
            <w:tcBorders>
              <w:top w:val="double" w:sz="12" w:space="0" w:color="auto"/>
            </w:tcBorders>
          </w:tcPr>
          <w:p w:rsidR="00E67F16" w:rsidRPr="00B42713" w:rsidRDefault="003F2733" w:rsidP="00E67F16">
            <w:pPr>
              <w:spacing w:after="0"/>
              <w:rPr>
                <w:rFonts w:ascii="Arial" w:hAnsi="Arial" w:cs="Arial"/>
              </w:rPr>
            </w:pPr>
            <w:r>
              <w:rPr>
                <w:rFonts w:ascii="Arial" w:hAnsi="Arial" w:cs="Arial"/>
              </w:rPr>
              <w:t>Facilities Manager</w:t>
            </w:r>
          </w:p>
          <w:p w:rsidR="00E67F16" w:rsidRPr="00B42713" w:rsidRDefault="00E67F16" w:rsidP="00E67F16">
            <w:pPr>
              <w:spacing w:after="0"/>
              <w:rPr>
                <w:rFonts w:ascii="Arial" w:hAnsi="Arial" w:cs="Arial"/>
              </w:rPr>
            </w:pPr>
            <w:r w:rsidRPr="00B42713">
              <w:rPr>
                <w:rFonts w:ascii="Arial" w:hAnsi="Arial" w:cs="Arial"/>
              </w:rPr>
              <w:t>H &amp; S Adviser</w:t>
            </w:r>
          </w:p>
        </w:tc>
      </w:tr>
      <w:tr w:rsidR="00E67F16" w:rsidRPr="00B42713" w:rsidTr="00F14088">
        <w:trPr>
          <w:cantSplit/>
          <w:trHeight w:val="690"/>
        </w:trPr>
        <w:tc>
          <w:tcPr>
            <w:tcW w:w="3270" w:type="dxa"/>
          </w:tcPr>
          <w:p w:rsidR="00E67F16" w:rsidRPr="00B42713" w:rsidRDefault="00E67F16" w:rsidP="00E67F16">
            <w:pPr>
              <w:spacing w:after="0"/>
              <w:rPr>
                <w:rFonts w:ascii="Arial" w:hAnsi="Arial" w:cs="Arial"/>
              </w:rPr>
            </w:pPr>
            <w:r w:rsidRPr="00B42713">
              <w:rPr>
                <w:rFonts w:ascii="Arial" w:hAnsi="Arial" w:cs="Arial"/>
              </w:rPr>
              <w:t>Electrical Safety</w:t>
            </w:r>
          </w:p>
          <w:p w:rsidR="00E67F16" w:rsidRPr="00B42713" w:rsidRDefault="00E67F16" w:rsidP="00E67F16">
            <w:pPr>
              <w:numPr>
                <w:ilvl w:val="0"/>
                <w:numId w:val="15"/>
              </w:numPr>
              <w:spacing w:after="0" w:line="240" w:lineRule="auto"/>
              <w:rPr>
                <w:rFonts w:ascii="Arial" w:hAnsi="Arial" w:cs="Arial"/>
              </w:rPr>
            </w:pPr>
            <w:r w:rsidRPr="00B42713">
              <w:rPr>
                <w:rFonts w:ascii="Arial" w:hAnsi="Arial" w:cs="Arial"/>
              </w:rPr>
              <w:t>Portable Appliance Testing</w:t>
            </w:r>
          </w:p>
        </w:tc>
        <w:tc>
          <w:tcPr>
            <w:tcW w:w="5400" w:type="dxa"/>
          </w:tcPr>
          <w:p w:rsidR="00E67F16" w:rsidRPr="00B42713" w:rsidRDefault="00627F95" w:rsidP="00E67F16">
            <w:pPr>
              <w:spacing w:after="0"/>
              <w:rPr>
                <w:rFonts w:ascii="Arial" w:hAnsi="Arial" w:cs="Arial"/>
                <w:szCs w:val="17"/>
              </w:rPr>
            </w:pPr>
            <w:hyperlink r:id="rId30" w:history="1">
              <w:r w:rsidR="00E67F16" w:rsidRPr="00B42713">
                <w:rPr>
                  <w:rStyle w:val="Hyperlink"/>
                  <w:rFonts w:ascii="Arial" w:hAnsi="Arial" w:cs="Arial"/>
                </w:rPr>
                <w:t xml:space="preserve">Guidance for </w:t>
              </w:r>
              <w:proofErr w:type="spellStart"/>
              <w:r w:rsidR="003F2733">
                <w:rPr>
                  <w:rStyle w:val="Hyperlink"/>
                  <w:rFonts w:ascii="Arial" w:hAnsi="Arial" w:cs="Arial"/>
                </w:rPr>
                <w:t>Academy</w:t>
              </w:r>
              <w:r w:rsidR="00E67F16" w:rsidRPr="00B42713">
                <w:rPr>
                  <w:rStyle w:val="Hyperlink"/>
                  <w:rFonts w:ascii="Arial" w:hAnsi="Arial" w:cs="Arial"/>
                </w:rPr>
                <w:t>s</w:t>
              </w:r>
              <w:proofErr w:type="spellEnd"/>
              <w:r w:rsidR="00E67F16" w:rsidRPr="00B42713">
                <w:rPr>
                  <w:rStyle w:val="Hyperlink"/>
                  <w:rFonts w:ascii="Arial" w:hAnsi="Arial" w:cs="Arial"/>
                </w:rPr>
                <w:t>: Volume 4</w:t>
              </w:r>
            </w:hyperlink>
          </w:p>
        </w:tc>
        <w:tc>
          <w:tcPr>
            <w:tcW w:w="1623" w:type="dxa"/>
          </w:tcPr>
          <w:p w:rsidR="00E67F16" w:rsidRPr="00B42713" w:rsidRDefault="00E67F16" w:rsidP="00E67F16">
            <w:pPr>
              <w:spacing w:after="0"/>
              <w:rPr>
                <w:rFonts w:ascii="Arial" w:hAnsi="Arial" w:cs="Arial"/>
              </w:rPr>
            </w:pPr>
            <w:r w:rsidRPr="00B42713">
              <w:rPr>
                <w:rFonts w:ascii="Arial" w:hAnsi="Arial" w:cs="Arial"/>
              </w:rPr>
              <w:t>H &amp; S Adviser</w:t>
            </w:r>
          </w:p>
        </w:tc>
      </w:tr>
      <w:tr w:rsidR="00E67F16" w:rsidRPr="00B42713" w:rsidTr="00F14088">
        <w:trPr>
          <w:cantSplit/>
          <w:trHeight w:val="1095"/>
        </w:trPr>
        <w:tc>
          <w:tcPr>
            <w:tcW w:w="3270" w:type="dxa"/>
          </w:tcPr>
          <w:p w:rsidR="00E67F16" w:rsidRPr="00B42713" w:rsidRDefault="00E67F16" w:rsidP="00E67F16">
            <w:pPr>
              <w:spacing w:after="0"/>
              <w:rPr>
                <w:rFonts w:ascii="Arial" w:hAnsi="Arial" w:cs="Arial"/>
              </w:rPr>
            </w:pPr>
            <w:r w:rsidRPr="00B42713">
              <w:rPr>
                <w:rFonts w:ascii="Arial" w:hAnsi="Arial" w:cs="Arial"/>
              </w:rPr>
              <w:t>Equipment Maintenance</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Lifting Equipment</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PE Equipment</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CDT Equipment</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LEV</w:t>
            </w:r>
          </w:p>
        </w:tc>
        <w:tc>
          <w:tcPr>
            <w:tcW w:w="5400" w:type="dxa"/>
          </w:tcPr>
          <w:p w:rsidR="00E67F16" w:rsidRPr="00B42713" w:rsidRDefault="00E67F16" w:rsidP="00E67F16">
            <w:pPr>
              <w:spacing w:after="0"/>
              <w:rPr>
                <w:rFonts w:ascii="Arial" w:hAnsi="Arial" w:cs="Arial"/>
              </w:rPr>
            </w:pPr>
            <w:r w:rsidRPr="00B42713">
              <w:rPr>
                <w:rFonts w:ascii="Arial" w:hAnsi="Arial" w:cs="Arial"/>
              </w:rPr>
              <w:t xml:space="preserve">Contact Property Services </w:t>
            </w:r>
          </w:p>
          <w:p w:rsidR="00E67F16" w:rsidRPr="00B42713" w:rsidRDefault="00E67F16" w:rsidP="00E67F16">
            <w:pPr>
              <w:spacing w:after="0"/>
              <w:rPr>
                <w:rFonts w:ascii="Arial" w:hAnsi="Arial" w:cs="Arial"/>
              </w:rPr>
            </w:pPr>
          </w:p>
          <w:p w:rsidR="00E67F16" w:rsidRPr="00B42713" w:rsidRDefault="00E67F16" w:rsidP="00E67F16">
            <w:pPr>
              <w:spacing w:after="0"/>
              <w:rPr>
                <w:rFonts w:ascii="Arial" w:hAnsi="Arial" w:cs="Arial"/>
              </w:rPr>
            </w:pPr>
            <w:r w:rsidRPr="00B42713">
              <w:rPr>
                <w:rFonts w:ascii="Arial" w:hAnsi="Arial" w:cs="Arial"/>
              </w:rPr>
              <w:t xml:space="preserve">- Contracts available for purchase by </w:t>
            </w:r>
            <w:proofErr w:type="spellStart"/>
            <w:r w:rsidR="003F2733">
              <w:rPr>
                <w:rFonts w:ascii="Arial" w:hAnsi="Arial" w:cs="Arial"/>
              </w:rPr>
              <w:t>academy</w:t>
            </w:r>
            <w:r w:rsidRPr="00B42713">
              <w:rPr>
                <w:rFonts w:ascii="Arial" w:hAnsi="Arial" w:cs="Arial"/>
              </w:rPr>
              <w:t>s</w:t>
            </w:r>
            <w:proofErr w:type="spellEnd"/>
            <w:r w:rsidRPr="00B42713">
              <w:rPr>
                <w:rFonts w:ascii="Arial" w:hAnsi="Arial" w:cs="Arial"/>
              </w:rPr>
              <w:t>.</w:t>
            </w:r>
          </w:p>
          <w:p w:rsidR="00E67F16" w:rsidRPr="00B42713" w:rsidRDefault="00E67F16" w:rsidP="00E67F16">
            <w:pPr>
              <w:spacing w:after="0"/>
              <w:rPr>
                <w:rFonts w:ascii="Arial" w:hAnsi="Arial" w:cs="Arial"/>
              </w:rPr>
            </w:pPr>
          </w:p>
        </w:tc>
        <w:tc>
          <w:tcPr>
            <w:tcW w:w="1623" w:type="dxa"/>
          </w:tcPr>
          <w:p w:rsidR="00E67F16" w:rsidRPr="00B42713" w:rsidRDefault="003F2733" w:rsidP="00E67F16">
            <w:pPr>
              <w:spacing w:after="0"/>
              <w:rPr>
                <w:rFonts w:ascii="Arial" w:hAnsi="Arial" w:cs="Arial"/>
              </w:rPr>
            </w:pPr>
            <w:r>
              <w:rPr>
                <w:rFonts w:ascii="Arial" w:hAnsi="Arial" w:cs="Arial"/>
              </w:rPr>
              <w:t>Facilities Manager</w:t>
            </w:r>
          </w:p>
        </w:tc>
      </w:tr>
      <w:tr w:rsidR="00E67F16" w:rsidRPr="00B42713" w:rsidTr="00F14088">
        <w:trPr>
          <w:cantSplit/>
          <w:trHeight w:val="690"/>
        </w:trPr>
        <w:tc>
          <w:tcPr>
            <w:tcW w:w="3270" w:type="dxa"/>
          </w:tcPr>
          <w:p w:rsidR="00E67F16" w:rsidRPr="00B42713" w:rsidRDefault="00E67F16" w:rsidP="00E67F16">
            <w:pPr>
              <w:spacing w:after="0"/>
              <w:rPr>
                <w:rFonts w:ascii="Arial" w:hAnsi="Arial" w:cs="Arial"/>
              </w:rPr>
            </w:pPr>
            <w:r w:rsidRPr="00B42713">
              <w:rPr>
                <w:rFonts w:ascii="Arial" w:hAnsi="Arial" w:cs="Arial"/>
              </w:rPr>
              <w:t>Fire Safety</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Arson Prevention</w:t>
            </w:r>
          </w:p>
        </w:tc>
        <w:tc>
          <w:tcPr>
            <w:tcW w:w="5400" w:type="dxa"/>
          </w:tcPr>
          <w:p w:rsidR="00E67F16" w:rsidRPr="00B42713" w:rsidRDefault="00627F95" w:rsidP="00E67F16">
            <w:pPr>
              <w:spacing w:after="0"/>
              <w:rPr>
                <w:rFonts w:ascii="Arial" w:hAnsi="Arial" w:cs="Arial"/>
              </w:rPr>
            </w:pPr>
            <w:hyperlink r:id="rId31" w:history="1">
              <w:r w:rsidR="00E67F16" w:rsidRPr="00B42713">
                <w:rPr>
                  <w:rStyle w:val="Hyperlink"/>
                  <w:rFonts w:ascii="Arial" w:hAnsi="Arial" w:cs="Arial"/>
                </w:rPr>
                <w:t>H &amp; S Policy Manual</w:t>
              </w:r>
            </w:hyperlink>
          </w:p>
          <w:p w:rsidR="00B42713" w:rsidRDefault="00E67F16" w:rsidP="00E67F16">
            <w:pPr>
              <w:spacing w:after="0"/>
              <w:rPr>
                <w:rFonts w:ascii="Arial" w:hAnsi="Arial" w:cs="Arial"/>
              </w:rPr>
            </w:pPr>
            <w:r w:rsidRPr="00B42713">
              <w:rPr>
                <w:rFonts w:ascii="Arial" w:hAnsi="Arial" w:cs="Arial"/>
              </w:rPr>
              <w:t>Co</w:t>
            </w:r>
            <w:r w:rsidR="00B42713">
              <w:rPr>
                <w:rFonts w:ascii="Arial" w:hAnsi="Arial" w:cs="Arial"/>
              </w:rPr>
              <w:t>ntact Dawn Barrowman, ext 5548</w:t>
            </w:r>
          </w:p>
          <w:p w:rsidR="00E67F16" w:rsidRPr="00B42713" w:rsidRDefault="00E67F16" w:rsidP="00E67F16">
            <w:pPr>
              <w:spacing w:after="0"/>
              <w:rPr>
                <w:rFonts w:ascii="Arial" w:hAnsi="Arial" w:cs="Arial"/>
              </w:rPr>
            </w:pPr>
            <w:r w:rsidRPr="00B42713">
              <w:rPr>
                <w:rFonts w:ascii="Arial" w:hAnsi="Arial" w:cs="Arial"/>
              </w:rPr>
              <w:t>e</w:t>
            </w:r>
            <w:r w:rsidRPr="00B42713">
              <w:rPr>
                <w:rFonts w:ascii="Arial" w:hAnsi="Arial" w:cs="Arial"/>
              </w:rPr>
              <w:noBreakHyphen/>
              <w:t>mail: </w:t>
            </w:r>
            <w:hyperlink r:id="rId32" w:history="1">
              <w:r w:rsidRPr="00B42713">
                <w:rPr>
                  <w:rStyle w:val="Hyperlink"/>
                  <w:rFonts w:ascii="Arial" w:hAnsi="Arial" w:cs="Arial"/>
                </w:rPr>
                <w:t>dbarrowman@somerset.gov.uk</w:t>
              </w:r>
            </w:hyperlink>
          </w:p>
        </w:tc>
        <w:tc>
          <w:tcPr>
            <w:tcW w:w="1623" w:type="dxa"/>
          </w:tcPr>
          <w:p w:rsidR="00E67F16" w:rsidRPr="00B42713" w:rsidRDefault="003F2733" w:rsidP="00E67F16">
            <w:pPr>
              <w:spacing w:after="0"/>
              <w:rPr>
                <w:rFonts w:ascii="Arial" w:hAnsi="Arial" w:cs="Arial"/>
              </w:rPr>
            </w:pPr>
            <w:r>
              <w:rPr>
                <w:rFonts w:ascii="Arial" w:hAnsi="Arial" w:cs="Arial"/>
              </w:rPr>
              <w:t>Facilities Manager</w:t>
            </w:r>
          </w:p>
          <w:p w:rsidR="00E67F16" w:rsidRPr="00B42713" w:rsidRDefault="00E67F16" w:rsidP="00E67F16">
            <w:pPr>
              <w:spacing w:after="0"/>
              <w:rPr>
                <w:rFonts w:ascii="Arial" w:hAnsi="Arial" w:cs="Arial"/>
              </w:rPr>
            </w:pPr>
          </w:p>
        </w:tc>
      </w:tr>
      <w:tr w:rsidR="00E67F16" w:rsidRPr="00B42713" w:rsidTr="00F14088">
        <w:trPr>
          <w:cantSplit/>
          <w:trHeight w:val="915"/>
        </w:trPr>
        <w:tc>
          <w:tcPr>
            <w:tcW w:w="3270" w:type="dxa"/>
          </w:tcPr>
          <w:p w:rsidR="00E67F16" w:rsidRPr="00B42713" w:rsidRDefault="00E67F16" w:rsidP="00E67F16">
            <w:pPr>
              <w:spacing w:after="0"/>
              <w:rPr>
                <w:rFonts w:ascii="Arial" w:hAnsi="Arial" w:cs="Arial"/>
              </w:rPr>
            </w:pPr>
            <w:r w:rsidRPr="00B42713">
              <w:rPr>
                <w:rFonts w:ascii="Arial" w:hAnsi="Arial" w:cs="Arial"/>
              </w:rPr>
              <w:t>Gas Appliances</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Boilers</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Kitchen</w:t>
            </w:r>
          </w:p>
        </w:tc>
        <w:tc>
          <w:tcPr>
            <w:tcW w:w="5400" w:type="dxa"/>
          </w:tcPr>
          <w:p w:rsidR="00E67F16" w:rsidRPr="00B42713" w:rsidRDefault="00E67F16" w:rsidP="00E67F16">
            <w:pPr>
              <w:spacing w:after="0"/>
              <w:rPr>
                <w:rFonts w:ascii="Arial" w:hAnsi="Arial" w:cs="Arial"/>
              </w:rPr>
            </w:pPr>
            <w:r w:rsidRPr="00B42713">
              <w:rPr>
                <w:rFonts w:ascii="Arial" w:hAnsi="Arial" w:cs="Arial"/>
              </w:rPr>
              <w:t>Contact Property Services:</w:t>
            </w:r>
          </w:p>
          <w:p w:rsidR="00E67F16" w:rsidRPr="00B42713" w:rsidRDefault="00E67F16" w:rsidP="00E67F16">
            <w:pPr>
              <w:spacing w:after="0"/>
              <w:rPr>
                <w:rFonts w:ascii="Arial" w:hAnsi="Arial" w:cs="Arial"/>
              </w:rPr>
            </w:pPr>
            <w:r w:rsidRPr="00B42713">
              <w:rPr>
                <w:rFonts w:ascii="Arial" w:hAnsi="Arial" w:cs="Arial"/>
              </w:rPr>
              <w:t>Contracts available for purchase.</w:t>
            </w:r>
          </w:p>
          <w:p w:rsidR="00E67F16" w:rsidRPr="00B42713" w:rsidRDefault="003F2733" w:rsidP="00E67F16">
            <w:pPr>
              <w:spacing w:after="0"/>
              <w:rPr>
                <w:rFonts w:ascii="Arial" w:hAnsi="Arial" w:cs="Arial"/>
              </w:rPr>
            </w:pPr>
            <w:r>
              <w:rPr>
                <w:rFonts w:ascii="Arial" w:hAnsi="Arial" w:cs="Arial"/>
              </w:rPr>
              <w:t>Academy</w:t>
            </w:r>
            <w:r w:rsidR="00E67F16" w:rsidRPr="00B42713">
              <w:rPr>
                <w:rFonts w:ascii="Arial" w:hAnsi="Arial" w:cs="Arial"/>
              </w:rPr>
              <w:t xml:space="preserve"> responsibility unless Special.</w:t>
            </w:r>
          </w:p>
        </w:tc>
        <w:tc>
          <w:tcPr>
            <w:tcW w:w="1623" w:type="dxa"/>
          </w:tcPr>
          <w:p w:rsidR="00E67F16" w:rsidRPr="00B42713" w:rsidRDefault="003F2733" w:rsidP="00E67F16">
            <w:pPr>
              <w:spacing w:after="0"/>
              <w:rPr>
                <w:rFonts w:ascii="Arial" w:hAnsi="Arial" w:cs="Arial"/>
              </w:rPr>
            </w:pPr>
            <w:r>
              <w:rPr>
                <w:rFonts w:ascii="Arial" w:hAnsi="Arial" w:cs="Arial"/>
              </w:rPr>
              <w:t>Facilities Manager</w:t>
            </w:r>
          </w:p>
        </w:tc>
      </w:tr>
      <w:tr w:rsidR="00E67F16" w:rsidRPr="00B42713" w:rsidTr="00F14088">
        <w:trPr>
          <w:cantSplit/>
          <w:trHeight w:val="450"/>
        </w:trPr>
        <w:tc>
          <w:tcPr>
            <w:tcW w:w="3270" w:type="dxa"/>
          </w:tcPr>
          <w:p w:rsidR="00E67F16" w:rsidRPr="00B42713" w:rsidRDefault="00E67F16" w:rsidP="00E67F16">
            <w:pPr>
              <w:spacing w:after="0"/>
              <w:rPr>
                <w:rFonts w:ascii="Arial" w:hAnsi="Arial" w:cs="Arial"/>
              </w:rPr>
            </w:pPr>
            <w:r w:rsidRPr="00B42713">
              <w:rPr>
                <w:rFonts w:ascii="Arial" w:hAnsi="Arial" w:cs="Arial"/>
              </w:rPr>
              <w:t>Minibus Safety</w:t>
            </w:r>
          </w:p>
        </w:tc>
        <w:tc>
          <w:tcPr>
            <w:tcW w:w="5400" w:type="dxa"/>
          </w:tcPr>
          <w:p w:rsidR="00E67F16" w:rsidRPr="00B42713" w:rsidRDefault="00627F95" w:rsidP="00E67F16">
            <w:pPr>
              <w:spacing w:after="0"/>
              <w:rPr>
                <w:rFonts w:ascii="Arial" w:hAnsi="Arial" w:cs="Arial"/>
              </w:rPr>
            </w:pPr>
            <w:hyperlink r:id="rId33" w:history="1">
              <w:r w:rsidR="00E67F16" w:rsidRPr="00B42713">
                <w:rPr>
                  <w:rStyle w:val="Hyperlink"/>
                  <w:rFonts w:ascii="Arial" w:hAnsi="Arial" w:cs="Arial"/>
                </w:rPr>
                <w:t xml:space="preserve">Guidance for </w:t>
              </w:r>
              <w:proofErr w:type="spellStart"/>
              <w:r w:rsidR="003F2733">
                <w:rPr>
                  <w:rStyle w:val="Hyperlink"/>
                  <w:rFonts w:ascii="Arial" w:hAnsi="Arial" w:cs="Arial"/>
                </w:rPr>
                <w:t>Academy</w:t>
              </w:r>
              <w:r w:rsidR="00E67F16" w:rsidRPr="00B42713">
                <w:rPr>
                  <w:rStyle w:val="Hyperlink"/>
                  <w:rFonts w:ascii="Arial" w:hAnsi="Arial" w:cs="Arial"/>
                </w:rPr>
                <w:t>s</w:t>
              </w:r>
              <w:proofErr w:type="spellEnd"/>
              <w:r w:rsidR="00E67F16" w:rsidRPr="00B42713">
                <w:rPr>
                  <w:rStyle w:val="Hyperlink"/>
                  <w:rFonts w:ascii="Arial" w:hAnsi="Arial" w:cs="Arial"/>
                </w:rPr>
                <w:t>: Volume 4</w:t>
              </w:r>
            </w:hyperlink>
          </w:p>
          <w:p w:rsidR="00E67F16" w:rsidRPr="00B42713" w:rsidRDefault="00E67F16" w:rsidP="00E67F16">
            <w:pPr>
              <w:spacing w:after="0"/>
              <w:rPr>
                <w:rFonts w:ascii="Arial" w:hAnsi="Arial" w:cs="Arial"/>
                <w:sz w:val="10"/>
              </w:rPr>
            </w:pPr>
          </w:p>
        </w:tc>
        <w:tc>
          <w:tcPr>
            <w:tcW w:w="1623" w:type="dxa"/>
          </w:tcPr>
          <w:p w:rsidR="00E67F16" w:rsidRPr="00B42713" w:rsidRDefault="00E67F16" w:rsidP="00E67F16">
            <w:pPr>
              <w:spacing w:after="0"/>
              <w:rPr>
                <w:rFonts w:ascii="Arial" w:hAnsi="Arial" w:cs="Arial"/>
              </w:rPr>
            </w:pPr>
            <w:r w:rsidRPr="00B42713">
              <w:rPr>
                <w:rFonts w:ascii="Arial" w:hAnsi="Arial" w:cs="Arial"/>
              </w:rPr>
              <w:t>H &amp; S Adviser</w:t>
            </w:r>
          </w:p>
        </w:tc>
      </w:tr>
      <w:tr w:rsidR="00E67F16" w:rsidRPr="00B42713" w:rsidTr="00F14088">
        <w:trPr>
          <w:cantSplit/>
          <w:trHeight w:val="525"/>
        </w:trPr>
        <w:tc>
          <w:tcPr>
            <w:tcW w:w="3270" w:type="dxa"/>
          </w:tcPr>
          <w:p w:rsidR="00E67F16" w:rsidRPr="00B42713" w:rsidRDefault="00B42713" w:rsidP="00B42713">
            <w:pPr>
              <w:spacing w:after="0"/>
              <w:rPr>
                <w:rFonts w:ascii="Arial" w:hAnsi="Arial" w:cs="Arial"/>
              </w:rPr>
            </w:pPr>
            <w:r>
              <w:rPr>
                <w:rFonts w:ascii="Arial" w:hAnsi="Arial" w:cs="Arial"/>
              </w:rPr>
              <w:t xml:space="preserve">Pressure systems - eg </w:t>
            </w:r>
            <w:r w:rsidR="00E67F16" w:rsidRPr="00B42713">
              <w:rPr>
                <w:rFonts w:ascii="Arial" w:hAnsi="Arial" w:cs="Arial"/>
              </w:rPr>
              <w:t>steam ovens/stills</w:t>
            </w:r>
          </w:p>
        </w:tc>
        <w:tc>
          <w:tcPr>
            <w:tcW w:w="5400" w:type="dxa"/>
          </w:tcPr>
          <w:p w:rsidR="00E67F16" w:rsidRPr="00B42713" w:rsidRDefault="003F2733" w:rsidP="00E67F16">
            <w:pPr>
              <w:spacing w:after="0"/>
              <w:rPr>
                <w:rFonts w:ascii="Arial" w:hAnsi="Arial" w:cs="Arial"/>
              </w:rPr>
            </w:pPr>
            <w:r>
              <w:rPr>
                <w:rFonts w:ascii="Arial" w:hAnsi="Arial" w:cs="Arial"/>
              </w:rPr>
              <w:t>Academy</w:t>
            </w:r>
            <w:r w:rsidR="00E67F16" w:rsidRPr="00B42713">
              <w:rPr>
                <w:rFonts w:ascii="Arial" w:hAnsi="Arial" w:cs="Arial"/>
              </w:rPr>
              <w:t xml:space="preserve"> responsibility - contact Insurance</w:t>
            </w:r>
          </w:p>
        </w:tc>
        <w:tc>
          <w:tcPr>
            <w:tcW w:w="1623" w:type="dxa"/>
          </w:tcPr>
          <w:p w:rsidR="00E67F16" w:rsidRPr="00B42713" w:rsidRDefault="003F2733" w:rsidP="00E67F16">
            <w:pPr>
              <w:spacing w:after="0"/>
              <w:rPr>
                <w:rFonts w:ascii="Arial" w:hAnsi="Arial" w:cs="Arial"/>
              </w:rPr>
            </w:pPr>
            <w:r>
              <w:rPr>
                <w:rFonts w:ascii="Arial" w:hAnsi="Arial" w:cs="Arial"/>
              </w:rPr>
              <w:t>Facilities Manager</w:t>
            </w:r>
          </w:p>
        </w:tc>
      </w:tr>
      <w:tr w:rsidR="00E67F16" w:rsidRPr="00B42713" w:rsidTr="00F14088">
        <w:trPr>
          <w:cantSplit/>
          <w:trHeight w:val="525"/>
        </w:trPr>
        <w:tc>
          <w:tcPr>
            <w:tcW w:w="3270" w:type="dxa"/>
          </w:tcPr>
          <w:p w:rsidR="00E67F16" w:rsidRPr="00B42713" w:rsidRDefault="00E67F16" w:rsidP="00E67F16">
            <w:pPr>
              <w:spacing w:after="0"/>
              <w:rPr>
                <w:rFonts w:ascii="Arial" w:hAnsi="Arial" w:cs="Arial"/>
              </w:rPr>
            </w:pPr>
            <w:r w:rsidRPr="00B42713">
              <w:rPr>
                <w:rFonts w:ascii="Arial" w:hAnsi="Arial" w:cs="Arial"/>
              </w:rPr>
              <w:t>Safety Glazing</w:t>
            </w:r>
          </w:p>
        </w:tc>
        <w:tc>
          <w:tcPr>
            <w:tcW w:w="5400" w:type="dxa"/>
          </w:tcPr>
          <w:p w:rsidR="00E67F16" w:rsidRPr="00B42713" w:rsidRDefault="00627F95" w:rsidP="00E67F16">
            <w:pPr>
              <w:spacing w:after="0"/>
              <w:rPr>
                <w:rFonts w:ascii="Arial" w:hAnsi="Arial" w:cs="Arial"/>
              </w:rPr>
            </w:pPr>
            <w:hyperlink r:id="rId34" w:history="1">
              <w:r w:rsidR="00E67F16" w:rsidRPr="00B42713">
                <w:rPr>
                  <w:rStyle w:val="Hyperlink"/>
                  <w:rFonts w:ascii="Arial" w:hAnsi="Arial" w:cs="Arial"/>
                </w:rPr>
                <w:t>http://www.six.somerset.gov.uk/sixv3/content_view.asp?did=13346</w:t>
              </w:r>
            </w:hyperlink>
          </w:p>
          <w:p w:rsidR="00E67F16" w:rsidRPr="00B42713" w:rsidRDefault="00E67F16" w:rsidP="00E67F16">
            <w:pPr>
              <w:spacing w:after="0"/>
              <w:rPr>
                <w:rFonts w:ascii="Arial" w:hAnsi="Arial" w:cs="Arial"/>
                <w:sz w:val="10"/>
              </w:rPr>
            </w:pPr>
          </w:p>
        </w:tc>
        <w:tc>
          <w:tcPr>
            <w:tcW w:w="1623" w:type="dxa"/>
          </w:tcPr>
          <w:p w:rsidR="00E67F16" w:rsidRPr="00B42713" w:rsidRDefault="003F2733" w:rsidP="00E67F16">
            <w:pPr>
              <w:spacing w:after="0"/>
              <w:rPr>
                <w:rFonts w:ascii="Arial" w:hAnsi="Arial" w:cs="Arial"/>
              </w:rPr>
            </w:pPr>
            <w:r>
              <w:rPr>
                <w:rFonts w:ascii="Arial" w:hAnsi="Arial" w:cs="Arial"/>
              </w:rPr>
              <w:t>Facilities Manager</w:t>
            </w:r>
          </w:p>
        </w:tc>
      </w:tr>
    </w:tbl>
    <w:p w:rsidR="00E67F16" w:rsidRDefault="00E67F16" w:rsidP="00E67F16">
      <w:pPr>
        <w:spacing w:after="0"/>
        <w:rPr>
          <w:rFonts w:ascii="Arial" w:hAnsi="Arial" w:cs="Arial"/>
          <w:b/>
        </w:rPr>
      </w:pPr>
    </w:p>
    <w:p w:rsidR="00B42713" w:rsidRPr="00B42713" w:rsidRDefault="00B42713" w:rsidP="00C3570B">
      <w:pPr>
        <w:pStyle w:val="Heading3"/>
        <w:ind w:left="709"/>
        <w:jc w:val="left"/>
        <w:rPr>
          <w:sz w:val="22"/>
          <w:szCs w:val="22"/>
        </w:rPr>
      </w:pPr>
      <w:r w:rsidRPr="00B42713">
        <w:rPr>
          <w:sz w:val="22"/>
          <w:szCs w:val="22"/>
        </w:rPr>
        <w:lastRenderedPageBreak/>
        <w:t>TABLE B</w:t>
      </w:r>
    </w:p>
    <w:p w:rsidR="00B42713" w:rsidRPr="00B42713" w:rsidRDefault="00B42713" w:rsidP="00B42713">
      <w:pPr>
        <w:pStyle w:val="Heading3"/>
        <w:rPr>
          <w:sz w:val="22"/>
          <w:szCs w:val="22"/>
        </w:rPr>
      </w:pPr>
    </w:p>
    <w:p w:rsidR="00B42713" w:rsidRPr="00B42713" w:rsidRDefault="00B42713" w:rsidP="00C3570B">
      <w:pPr>
        <w:pStyle w:val="Heading3"/>
        <w:ind w:left="709"/>
        <w:rPr>
          <w:sz w:val="22"/>
          <w:szCs w:val="22"/>
        </w:rPr>
      </w:pPr>
      <w:r w:rsidRPr="00B42713">
        <w:rPr>
          <w:sz w:val="22"/>
          <w:szCs w:val="22"/>
        </w:rPr>
        <w:t>ESTABLISHMENT</w:t>
      </w:r>
      <w:r w:rsidRPr="00B42713">
        <w:rPr>
          <w:sz w:val="22"/>
          <w:szCs w:val="22"/>
        </w:rPr>
        <w:tab/>
        <w:t xml:space="preserve">BRYMORE </w:t>
      </w:r>
      <w:r w:rsidR="003F2733">
        <w:rPr>
          <w:sz w:val="22"/>
          <w:szCs w:val="22"/>
        </w:rPr>
        <w:t>ACADEMY</w:t>
      </w:r>
    </w:p>
    <w:p w:rsidR="00B42713" w:rsidRPr="00B42713" w:rsidRDefault="00627F95" w:rsidP="00B42713">
      <w:pPr>
        <w:pStyle w:val="Heading3"/>
        <w:rPr>
          <w:sz w:val="22"/>
          <w:szCs w:val="22"/>
        </w:rPr>
      </w:pPr>
      <w:r>
        <w:rPr>
          <w:noProof/>
          <w:sz w:val="22"/>
          <w:szCs w:val="22"/>
          <w:lang w:eastAsia="en-GB"/>
        </w:rPr>
        <w:pict>
          <v:line id="Straight Connector 21" o:spid="_x0000_s1033" style="position:absolute;left:0;text-align:left;z-index:251676672;visibility:visible" from="129.75pt,.3pt" to="36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">
            <v:stroke dashstyle="1 1" endcap="round"/>
          </v:line>
        </w:pict>
      </w:r>
    </w:p>
    <w:p w:rsidR="00B42713" w:rsidRPr="00B42713" w:rsidRDefault="00B42713" w:rsidP="00C3570B">
      <w:pPr>
        <w:pStyle w:val="Heading3"/>
        <w:ind w:left="709"/>
        <w:rPr>
          <w:b w:val="0"/>
          <w:bCs w:val="0"/>
          <w:sz w:val="22"/>
          <w:szCs w:val="22"/>
        </w:rPr>
      </w:pPr>
      <w:r w:rsidRPr="00B42713">
        <w:rPr>
          <w:sz w:val="22"/>
          <w:szCs w:val="22"/>
        </w:rPr>
        <w:t>Documents relating to this Policy are listed below along with the locations in which they can be found</w:t>
      </w:r>
      <w:r w:rsidRPr="00B42713">
        <w:rPr>
          <w:b w:val="0"/>
          <w:bCs w:val="0"/>
          <w:sz w:val="22"/>
          <w:szCs w:val="22"/>
        </w:rPr>
        <w:t>:</w:t>
      </w:r>
    </w:p>
    <w:p w:rsidR="00B42713" w:rsidRPr="00B42713" w:rsidRDefault="00B42713" w:rsidP="00B4271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704"/>
        <w:gridCol w:w="4261"/>
      </w:tblGrid>
      <w:tr w:rsidR="00B42713" w:rsidRPr="00B42713" w:rsidTr="00350001">
        <w:trPr>
          <w:jc w:val="center"/>
        </w:trPr>
        <w:tc>
          <w:tcPr>
            <w:tcW w:w="4704" w:type="dxa"/>
            <w:vAlign w:val="center"/>
          </w:tcPr>
          <w:p w:rsidR="00B42713" w:rsidRPr="00B42713" w:rsidRDefault="00B42713" w:rsidP="00B42713">
            <w:pPr>
              <w:spacing w:after="0"/>
              <w:jc w:val="center"/>
              <w:rPr>
                <w:rFonts w:ascii="Arial" w:hAnsi="Arial" w:cs="Arial"/>
                <w:b/>
                <w:bCs/>
              </w:rPr>
            </w:pPr>
            <w:r w:rsidRPr="00B42713">
              <w:rPr>
                <w:rFonts w:ascii="Arial" w:hAnsi="Arial" w:cs="Arial"/>
                <w:b/>
                <w:bCs/>
              </w:rPr>
              <w:t>Document</w:t>
            </w:r>
          </w:p>
        </w:tc>
        <w:tc>
          <w:tcPr>
            <w:tcW w:w="4261" w:type="dxa"/>
            <w:vAlign w:val="center"/>
          </w:tcPr>
          <w:p w:rsidR="00B42713" w:rsidRPr="00B42713" w:rsidRDefault="00B42713" w:rsidP="00B42713">
            <w:pPr>
              <w:spacing w:after="0"/>
              <w:jc w:val="center"/>
              <w:rPr>
                <w:rFonts w:ascii="Arial" w:hAnsi="Arial" w:cs="Arial"/>
                <w:b/>
                <w:bCs/>
              </w:rPr>
            </w:pPr>
            <w:r w:rsidRPr="00B42713">
              <w:rPr>
                <w:rFonts w:ascii="Arial" w:hAnsi="Arial" w:cs="Arial"/>
                <w:b/>
                <w:bCs/>
              </w:rPr>
              <w:t>Location</w:t>
            </w:r>
          </w:p>
          <w:p w:rsidR="00B42713" w:rsidRPr="00B42713" w:rsidRDefault="00171848" w:rsidP="00B42713">
            <w:pPr>
              <w:spacing w:after="0"/>
              <w:jc w:val="center"/>
              <w:rPr>
                <w:rFonts w:ascii="Arial" w:hAnsi="Arial" w:cs="Arial"/>
              </w:rPr>
            </w:pPr>
            <w:r>
              <w:rPr>
                <w:rFonts w:ascii="Arial" w:hAnsi="Arial" w:cs="Arial"/>
                <w:b/>
                <w:bCs/>
              </w:rPr>
              <w:t>(</w:t>
            </w:r>
            <w:proofErr w:type="spellStart"/>
            <w:r>
              <w:rPr>
                <w:rFonts w:ascii="Arial" w:hAnsi="Arial" w:cs="Arial"/>
                <w:b/>
                <w:bCs/>
              </w:rPr>
              <w:t>e</w:t>
            </w:r>
            <w:r w:rsidR="00B42713" w:rsidRPr="00B42713">
              <w:rPr>
                <w:rFonts w:ascii="Arial" w:hAnsi="Arial" w:cs="Arial"/>
                <w:b/>
                <w:bCs/>
              </w:rPr>
              <w:t>g</w:t>
            </w:r>
            <w:proofErr w:type="spellEnd"/>
            <w:r w:rsidR="00B42713" w:rsidRPr="00B42713">
              <w:rPr>
                <w:rFonts w:ascii="Arial" w:hAnsi="Arial" w:cs="Arial"/>
                <w:b/>
                <w:bCs/>
              </w:rPr>
              <w:t>, office, web address)</w:t>
            </w:r>
          </w:p>
        </w:tc>
      </w:tr>
      <w:tr w:rsidR="00B42713" w:rsidRPr="00B42713" w:rsidTr="00350001">
        <w:trPr>
          <w:trHeight w:val="720"/>
          <w:jc w:val="center"/>
        </w:trPr>
        <w:tc>
          <w:tcPr>
            <w:tcW w:w="4704" w:type="dxa"/>
          </w:tcPr>
          <w:p w:rsidR="00B42713" w:rsidRPr="00B42713" w:rsidRDefault="00B42713" w:rsidP="00B42713">
            <w:pPr>
              <w:spacing w:after="0"/>
              <w:rPr>
                <w:rFonts w:ascii="Arial" w:hAnsi="Arial" w:cs="Arial"/>
                <w:b/>
                <w:bCs/>
              </w:rPr>
            </w:pPr>
            <w:r w:rsidRPr="00B42713">
              <w:rPr>
                <w:rFonts w:ascii="Arial" w:hAnsi="Arial" w:cs="Arial"/>
                <w:b/>
                <w:bCs/>
              </w:rPr>
              <w:t>Critical Incident Plan</w:t>
            </w:r>
          </w:p>
        </w:tc>
        <w:tc>
          <w:tcPr>
            <w:tcW w:w="4261" w:type="dxa"/>
          </w:tcPr>
          <w:p w:rsidR="00B42713" w:rsidRPr="00B42713" w:rsidRDefault="00B42713" w:rsidP="00B42713">
            <w:pPr>
              <w:spacing w:after="0"/>
              <w:rPr>
                <w:rFonts w:ascii="Arial" w:hAnsi="Arial" w:cs="Arial"/>
              </w:rPr>
            </w:pPr>
            <w:r w:rsidRPr="00B42713">
              <w:rPr>
                <w:rFonts w:ascii="Arial" w:hAnsi="Arial" w:cs="Arial"/>
              </w:rPr>
              <w:t>T: Drive Policies folder</w:t>
            </w:r>
          </w:p>
          <w:p w:rsidR="00B42713" w:rsidRPr="00B42713" w:rsidRDefault="00C86D7D" w:rsidP="00B42713">
            <w:pPr>
              <w:spacing w:after="0"/>
              <w:rPr>
                <w:rFonts w:ascii="Arial" w:hAnsi="Arial" w:cs="Arial"/>
              </w:rPr>
            </w:pPr>
            <w:r>
              <w:rPr>
                <w:rFonts w:ascii="Arial" w:hAnsi="Arial" w:cs="Arial"/>
              </w:rPr>
              <w:t>Finance</w:t>
            </w:r>
            <w:r w:rsidR="00B42713" w:rsidRPr="00B42713">
              <w:rPr>
                <w:rFonts w:ascii="Arial" w:hAnsi="Arial" w:cs="Arial"/>
              </w:rPr>
              <w:t xml:space="preserve"> Manager’s Office </w:t>
            </w:r>
          </w:p>
          <w:p w:rsidR="00B42713" w:rsidRPr="00B42713" w:rsidRDefault="003F2733" w:rsidP="00B42713">
            <w:pPr>
              <w:spacing w:after="0"/>
              <w:rPr>
                <w:rFonts w:ascii="Arial" w:hAnsi="Arial" w:cs="Arial"/>
              </w:rPr>
            </w:pPr>
            <w:r>
              <w:rPr>
                <w:rFonts w:ascii="Arial" w:hAnsi="Arial" w:cs="Arial"/>
              </w:rPr>
              <w:t>Facilities Manager</w:t>
            </w:r>
            <w:r w:rsidR="00B42713" w:rsidRPr="00B42713">
              <w:rPr>
                <w:rFonts w:ascii="Arial" w:hAnsi="Arial" w:cs="Arial"/>
              </w:rPr>
              <w:t>’s Office</w:t>
            </w:r>
          </w:p>
          <w:p w:rsidR="00B42713" w:rsidRPr="00B42713" w:rsidRDefault="00B42713" w:rsidP="00B42713">
            <w:pPr>
              <w:spacing w:after="0"/>
              <w:rPr>
                <w:rFonts w:ascii="Arial" w:hAnsi="Arial" w:cs="Arial"/>
              </w:rPr>
            </w:pPr>
            <w:r w:rsidRPr="00B42713">
              <w:rPr>
                <w:rFonts w:ascii="Arial" w:hAnsi="Arial" w:cs="Arial"/>
              </w:rPr>
              <w:t>Off site</w:t>
            </w:r>
          </w:p>
        </w:tc>
      </w:tr>
      <w:tr w:rsidR="00B42713" w:rsidRPr="00B42713" w:rsidTr="00D036C3">
        <w:trPr>
          <w:trHeight w:val="1179"/>
          <w:jc w:val="center"/>
        </w:trPr>
        <w:tc>
          <w:tcPr>
            <w:tcW w:w="4704" w:type="dxa"/>
          </w:tcPr>
          <w:p w:rsidR="00B42713" w:rsidRPr="00B42713" w:rsidRDefault="00B42713" w:rsidP="00B42713">
            <w:pPr>
              <w:spacing w:after="0"/>
              <w:rPr>
                <w:rFonts w:ascii="Arial" w:hAnsi="Arial" w:cs="Arial"/>
                <w:b/>
                <w:bCs/>
              </w:rPr>
            </w:pPr>
            <w:r w:rsidRPr="00B42713">
              <w:rPr>
                <w:rFonts w:ascii="Arial" w:hAnsi="Arial" w:cs="Arial"/>
                <w:b/>
                <w:bCs/>
              </w:rPr>
              <w:t>Health and Safety Manual</w:t>
            </w:r>
          </w:p>
          <w:p w:rsidR="00B42713" w:rsidRPr="00B42713" w:rsidRDefault="00B42713" w:rsidP="00B42713">
            <w:pPr>
              <w:spacing w:after="0"/>
              <w:rPr>
                <w:rFonts w:ascii="Arial" w:hAnsi="Arial" w:cs="Arial"/>
                <w:b/>
                <w:bCs/>
              </w:rPr>
            </w:pPr>
          </w:p>
          <w:p w:rsidR="00B42713" w:rsidRPr="00B42713" w:rsidRDefault="00B42713" w:rsidP="00B42713">
            <w:pPr>
              <w:spacing w:after="0"/>
              <w:rPr>
                <w:rFonts w:ascii="Arial" w:hAnsi="Arial" w:cs="Arial"/>
                <w:b/>
                <w:bCs/>
              </w:rPr>
            </w:pPr>
          </w:p>
          <w:p w:rsidR="00B42713" w:rsidRPr="00B42713" w:rsidRDefault="00B42713" w:rsidP="00B42713">
            <w:pPr>
              <w:spacing w:after="0"/>
              <w:rPr>
                <w:rFonts w:ascii="Arial" w:hAnsi="Arial" w:cs="Arial"/>
                <w:b/>
                <w:bCs/>
              </w:rPr>
            </w:pPr>
          </w:p>
        </w:tc>
        <w:tc>
          <w:tcPr>
            <w:tcW w:w="4261" w:type="dxa"/>
          </w:tcPr>
          <w:p w:rsidR="00B42713" w:rsidRPr="00B42713" w:rsidRDefault="00B42713" w:rsidP="00B42713">
            <w:pPr>
              <w:spacing w:after="0"/>
              <w:rPr>
                <w:rFonts w:ascii="Arial" w:hAnsi="Arial" w:cs="Arial"/>
              </w:rPr>
            </w:pPr>
            <w:r w:rsidRPr="00B42713">
              <w:rPr>
                <w:rFonts w:ascii="Arial" w:hAnsi="Arial" w:cs="Arial"/>
              </w:rPr>
              <w:t>T: Drive Policies folder</w:t>
            </w:r>
          </w:p>
          <w:p w:rsidR="00B42713" w:rsidRPr="00B42713" w:rsidRDefault="00C86D7D" w:rsidP="00B42713">
            <w:pPr>
              <w:spacing w:after="0"/>
              <w:rPr>
                <w:rFonts w:ascii="Arial" w:hAnsi="Arial" w:cs="Arial"/>
              </w:rPr>
            </w:pPr>
            <w:r>
              <w:rPr>
                <w:rFonts w:ascii="Arial" w:hAnsi="Arial" w:cs="Arial"/>
              </w:rPr>
              <w:t>Finance</w:t>
            </w:r>
            <w:r w:rsidR="00B42713" w:rsidRPr="00B42713">
              <w:rPr>
                <w:rFonts w:ascii="Arial" w:hAnsi="Arial" w:cs="Arial"/>
              </w:rPr>
              <w:t xml:space="preserve"> Manager’s Office </w:t>
            </w:r>
          </w:p>
          <w:p w:rsidR="00B42713" w:rsidRPr="00B42713" w:rsidRDefault="00C86D7D" w:rsidP="00B42713">
            <w:pPr>
              <w:spacing w:after="0"/>
              <w:rPr>
                <w:rFonts w:ascii="Arial" w:hAnsi="Arial" w:cs="Arial"/>
              </w:rPr>
            </w:pPr>
            <w:r>
              <w:rPr>
                <w:rFonts w:ascii="Arial" w:hAnsi="Arial" w:cs="Arial"/>
              </w:rPr>
              <w:t>Facilities</w:t>
            </w:r>
            <w:r w:rsidR="003F2733">
              <w:rPr>
                <w:rFonts w:ascii="Arial" w:hAnsi="Arial" w:cs="Arial"/>
              </w:rPr>
              <w:t xml:space="preserve"> Manager</w:t>
            </w:r>
            <w:r w:rsidR="00B42713" w:rsidRPr="00B42713">
              <w:rPr>
                <w:rFonts w:ascii="Arial" w:hAnsi="Arial" w:cs="Arial"/>
              </w:rPr>
              <w:t>’s Office</w:t>
            </w:r>
          </w:p>
          <w:p w:rsidR="00B42713" w:rsidRPr="00B42713" w:rsidRDefault="00B42713" w:rsidP="00B42713">
            <w:pPr>
              <w:spacing w:after="0"/>
              <w:rPr>
                <w:rFonts w:ascii="Arial" w:hAnsi="Arial" w:cs="Arial"/>
              </w:rPr>
            </w:pPr>
            <w:r w:rsidRPr="00B42713">
              <w:rPr>
                <w:rFonts w:ascii="Arial" w:hAnsi="Arial" w:cs="Arial"/>
              </w:rPr>
              <w:t>Off site</w:t>
            </w:r>
          </w:p>
        </w:tc>
      </w:tr>
      <w:tr w:rsidR="00B42713" w:rsidRPr="00B42713" w:rsidTr="00D036C3">
        <w:trPr>
          <w:trHeight w:val="931"/>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Security Policy</w:t>
            </w:r>
          </w:p>
        </w:tc>
        <w:tc>
          <w:tcPr>
            <w:tcW w:w="4261" w:type="dxa"/>
          </w:tcPr>
          <w:p w:rsidR="00B42713" w:rsidRPr="00B42713" w:rsidRDefault="00B42713" w:rsidP="00B42713">
            <w:pPr>
              <w:spacing w:after="0"/>
              <w:rPr>
                <w:rFonts w:ascii="Arial" w:hAnsi="Arial" w:cs="Arial"/>
              </w:rPr>
            </w:pPr>
            <w:r w:rsidRPr="00B42713">
              <w:rPr>
                <w:rFonts w:ascii="Arial" w:hAnsi="Arial" w:cs="Arial"/>
              </w:rPr>
              <w:t>T: Drive Policies folder</w:t>
            </w:r>
          </w:p>
          <w:p w:rsidR="00B42713" w:rsidRPr="00B42713" w:rsidRDefault="00C86D7D" w:rsidP="00B42713">
            <w:pPr>
              <w:spacing w:after="0"/>
              <w:rPr>
                <w:rFonts w:ascii="Arial" w:hAnsi="Arial" w:cs="Arial"/>
              </w:rPr>
            </w:pPr>
            <w:r>
              <w:rPr>
                <w:rFonts w:ascii="Arial" w:hAnsi="Arial" w:cs="Arial"/>
              </w:rPr>
              <w:t>Finance</w:t>
            </w:r>
            <w:r w:rsidR="00B42713" w:rsidRPr="00B42713">
              <w:rPr>
                <w:rFonts w:ascii="Arial" w:hAnsi="Arial" w:cs="Arial"/>
              </w:rPr>
              <w:t xml:space="preserve"> Manager’s Office </w:t>
            </w:r>
          </w:p>
          <w:p w:rsidR="00B42713" w:rsidRPr="00B42713" w:rsidRDefault="003F2733" w:rsidP="00D036C3">
            <w:pPr>
              <w:spacing w:after="0"/>
              <w:rPr>
                <w:rFonts w:ascii="Arial" w:hAnsi="Arial" w:cs="Arial"/>
              </w:rPr>
            </w:pPr>
            <w:r>
              <w:rPr>
                <w:rFonts w:ascii="Arial" w:hAnsi="Arial" w:cs="Arial"/>
              </w:rPr>
              <w:t>Facilities Manager</w:t>
            </w:r>
            <w:r w:rsidR="00B42713" w:rsidRPr="00B42713">
              <w:rPr>
                <w:rFonts w:ascii="Arial" w:hAnsi="Arial" w:cs="Arial"/>
              </w:rPr>
              <w:t>’s Office</w:t>
            </w:r>
          </w:p>
        </w:tc>
      </w:tr>
      <w:tr w:rsidR="00B42713" w:rsidRPr="00B42713" w:rsidTr="00D036C3">
        <w:trPr>
          <w:trHeight w:val="346"/>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DSE Assessment Forms</w:t>
            </w:r>
          </w:p>
        </w:tc>
        <w:tc>
          <w:tcPr>
            <w:tcW w:w="4261" w:type="dxa"/>
          </w:tcPr>
          <w:p w:rsidR="00B42713" w:rsidRPr="00B42713" w:rsidRDefault="00B42713" w:rsidP="00B42713">
            <w:pPr>
              <w:spacing w:after="0"/>
              <w:rPr>
                <w:rFonts w:ascii="Arial" w:hAnsi="Arial" w:cs="Arial"/>
              </w:rPr>
            </w:pPr>
            <w:r w:rsidRPr="00B42713">
              <w:rPr>
                <w:rFonts w:ascii="Arial" w:hAnsi="Arial" w:cs="Arial"/>
              </w:rPr>
              <w:t>H &amp; S Adviser</w:t>
            </w:r>
          </w:p>
        </w:tc>
      </w:tr>
      <w:tr w:rsidR="00B42713" w:rsidRPr="00B42713" w:rsidTr="00D036C3">
        <w:trPr>
          <w:trHeight w:val="354"/>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Driver Risk Assessments</w:t>
            </w:r>
          </w:p>
        </w:tc>
        <w:tc>
          <w:tcPr>
            <w:tcW w:w="4261" w:type="dxa"/>
          </w:tcPr>
          <w:p w:rsidR="00B42713" w:rsidRPr="00B42713" w:rsidRDefault="00B42713" w:rsidP="00B42713">
            <w:pPr>
              <w:spacing w:after="0"/>
              <w:rPr>
                <w:rFonts w:ascii="Arial" w:hAnsi="Arial" w:cs="Arial"/>
              </w:rPr>
            </w:pPr>
            <w:r w:rsidRPr="00B42713">
              <w:rPr>
                <w:rFonts w:ascii="Arial" w:hAnsi="Arial" w:cs="Arial"/>
              </w:rPr>
              <w:t>H &amp; S Adviser</w:t>
            </w:r>
          </w:p>
        </w:tc>
      </w:tr>
      <w:tr w:rsidR="00B42713" w:rsidRPr="00B42713" w:rsidTr="00D036C3">
        <w:trPr>
          <w:trHeight w:val="358"/>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Safety Glazing</w:t>
            </w:r>
          </w:p>
        </w:tc>
        <w:tc>
          <w:tcPr>
            <w:tcW w:w="4261" w:type="dxa"/>
          </w:tcPr>
          <w:p w:rsidR="00B42713" w:rsidRPr="00B42713" w:rsidRDefault="003F2733" w:rsidP="00D036C3">
            <w:pPr>
              <w:spacing w:after="0"/>
              <w:rPr>
                <w:rFonts w:ascii="Arial" w:hAnsi="Arial" w:cs="Arial"/>
              </w:rPr>
            </w:pPr>
            <w:r>
              <w:rPr>
                <w:rFonts w:ascii="Arial" w:hAnsi="Arial" w:cs="Arial"/>
              </w:rPr>
              <w:t>Facilities Manager</w:t>
            </w:r>
            <w:r w:rsidR="00B42713" w:rsidRPr="00B42713">
              <w:rPr>
                <w:rFonts w:ascii="Arial" w:hAnsi="Arial" w:cs="Arial"/>
              </w:rPr>
              <w:t>’s Office</w:t>
            </w:r>
          </w:p>
        </w:tc>
      </w:tr>
      <w:tr w:rsidR="00B42713" w:rsidRPr="00B42713" w:rsidTr="00D036C3">
        <w:trPr>
          <w:trHeight w:val="364"/>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Asbestos Register</w:t>
            </w:r>
          </w:p>
        </w:tc>
        <w:tc>
          <w:tcPr>
            <w:tcW w:w="4261" w:type="dxa"/>
          </w:tcPr>
          <w:p w:rsidR="00B42713" w:rsidRPr="00B42713" w:rsidRDefault="003F2733" w:rsidP="00D036C3">
            <w:pPr>
              <w:spacing w:after="0"/>
              <w:rPr>
                <w:rFonts w:ascii="Arial" w:hAnsi="Arial" w:cs="Arial"/>
              </w:rPr>
            </w:pPr>
            <w:r>
              <w:rPr>
                <w:rFonts w:ascii="Arial" w:hAnsi="Arial" w:cs="Arial"/>
              </w:rPr>
              <w:t>Facilities Manager</w:t>
            </w:r>
            <w:r w:rsidR="00B42713" w:rsidRPr="00B42713">
              <w:rPr>
                <w:rFonts w:ascii="Arial" w:hAnsi="Arial" w:cs="Arial"/>
              </w:rPr>
              <w:t>’s Office</w:t>
            </w:r>
          </w:p>
        </w:tc>
      </w:tr>
    </w:tbl>
    <w:p w:rsidR="00B42713" w:rsidRPr="00B42713" w:rsidRDefault="00B42713" w:rsidP="00B42713">
      <w:pPr>
        <w:rPr>
          <w:rFonts w:ascii="Arial" w:hAnsi="Arial" w:cs="Arial"/>
        </w:rPr>
      </w:pPr>
    </w:p>
    <w:p w:rsidR="00B42713" w:rsidRPr="00B42713" w:rsidRDefault="00B42713" w:rsidP="00C3570B">
      <w:pPr>
        <w:ind w:left="567"/>
        <w:rPr>
          <w:rFonts w:ascii="Arial" w:hAnsi="Arial" w:cs="Arial"/>
          <w:b/>
        </w:rPr>
      </w:pPr>
      <w:r w:rsidRPr="00B42713">
        <w:rPr>
          <w:rFonts w:ascii="Arial" w:hAnsi="Arial" w:cs="Arial"/>
        </w:rPr>
        <w:br w:type="page"/>
      </w:r>
      <w:r w:rsidRPr="00B42713">
        <w:rPr>
          <w:rFonts w:ascii="Arial" w:hAnsi="Arial" w:cs="Arial"/>
          <w:b/>
        </w:rPr>
        <w:lastRenderedPageBreak/>
        <w:t>TABLE B</w:t>
      </w:r>
    </w:p>
    <w:p w:rsidR="00B42713" w:rsidRPr="00B42713" w:rsidRDefault="00B42713" w:rsidP="00C3570B">
      <w:pPr>
        <w:ind w:left="567"/>
        <w:rPr>
          <w:rFonts w:ascii="Arial" w:hAnsi="Arial" w:cs="Arial"/>
          <w:b/>
          <w:bCs/>
        </w:rPr>
      </w:pPr>
      <w:r w:rsidRPr="00B42713">
        <w:rPr>
          <w:rFonts w:ascii="Arial" w:hAnsi="Arial" w:cs="Arial"/>
          <w:b/>
          <w:bCs/>
        </w:rPr>
        <w:t>The monitoring/review arrangements in place are summarised below:</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712"/>
      </w:tblGrid>
      <w:tr w:rsidR="00B42713" w:rsidRPr="00B42713" w:rsidTr="00C3570B">
        <w:tc>
          <w:tcPr>
            <w:tcW w:w="9712" w:type="dxa"/>
          </w:tcPr>
          <w:p w:rsidR="00B42713" w:rsidRPr="00B42713" w:rsidRDefault="00B42713" w:rsidP="000B5C50">
            <w:pPr>
              <w:pStyle w:val="Heading1"/>
              <w:rPr>
                <w:szCs w:val="22"/>
              </w:rPr>
            </w:pPr>
            <w:r w:rsidRPr="00B42713">
              <w:rPr>
                <w:szCs w:val="22"/>
              </w:rPr>
              <w:t>External Monitoring</w:t>
            </w:r>
          </w:p>
          <w:p w:rsidR="00B42713" w:rsidRPr="00B42713" w:rsidRDefault="00B42713" w:rsidP="000B5C50">
            <w:pPr>
              <w:spacing w:after="0"/>
              <w:rPr>
                <w:rFonts w:ascii="Arial" w:hAnsi="Arial" w:cs="Arial"/>
              </w:rPr>
            </w:pPr>
          </w:p>
          <w:p w:rsidR="00B42713" w:rsidRPr="00B42713" w:rsidRDefault="00B42713" w:rsidP="000B5C50">
            <w:pPr>
              <w:spacing w:after="0"/>
              <w:rPr>
                <w:rFonts w:ascii="Arial" w:hAnsi="Arial" w:cs="Arial"/>
              </w:rPr>
            </w:pPr>
            <w:r w:rsidRPr="00B42713">
              <w:rPr>
                <w:rFonts w:ascii="Arial" w:hAnsi="Arial" w:cs="Arial"/>
              </w:rPr>
              <w:t>Safety Audit</w:t>
            </w:r>
          </w:p>
          <w:p w:rsidR="00B42713" w:rsidRPr="00B42713" w:rsidRDefault="00B42713" w:rsidP="000B5C50">
            <w:pPr>
              <w:spacing w:after="0"/>
              <w:rPr>
                <w:rFonts w:ascii="Arial" w:hAnsi="Arial" w:cs="Arial"/>
              </w:rPr>
            </w:pPr>
            <w:r w:rsidRPr="00B42713">
              <w:rPr>
                <w:rFonts w:ascii="Arial" w:hAnsi="Arial" w:cs="Arial"/>
              </w:rPr>
              <w:t>Inspection Report (CHSU)</w:t>
            </w:r>
            <w:r w:rsidRPr="00B42713">
              <w:rPr>
                <w:rFonts w:ascii="Arial" w:hAnsi="Arial" w:cs="Arial"/>
              </w:rPr>
              <w:tab/>
            </w:r>
          </w:p>
          <w:p w:rsidR="00B42713" w:rsidRPr="00B42713" w:rsidRDefault="00B42713" w:rsidP="000B5C50">
            <w:pPr>
              <w:spacing w:after="0"/>
              <w:rPr>
                <w:rFonts w:ascii="Arial" w:hAnsi="Arial" w:cs="Arial"/>
              </w:rPr>
            </w:pPr>
            <w:r w:rsidRPr="00B42713">
              <w:rPr>
                <w:rFonts w:ascii="Arial" w:hAnsi="Arial" w:cs="Arial"/>
              </w:rPr>
              <w:t xml:space="preserve">Accident/Incident Report </w:t>
            </w:r>
          </w:p>
          <w:p w:rsidR="00B42713" w:rsidRPr="00B42713" w:rsidRDefault="00B42713" w:rsidP="000B5C50">
            <w:pPr>
              <w:spacing w:after="0"/>
              <w:rPr>
                <w:rFonts w:ascii="Arial" w:hAnsi="Arial" w:cs="Arial"/>
              </w:rPr>
            </w:pPr>
            <w:r w:rsidRPr="00B42713">
              <w:rPr>
                <w:rFonts w:ascii="Arial" w:hAnsi="Arial" w:cs="Arial"/>
              </w:rPr>
              <w:t>Safety Representation Reports (Recognised Trade Union/Professional Association)</w:t>
            </w:r>
          </w:p>
          <w:p w:rsidR="00B42713" w:rsidRPr="00B42713" w:rsidRDefault="00B42713" w:rsidP="000B5C50">
            <w:pPr>
              <w:spacing w:after="0"/>
              <w:rPr>
                <w:rFonts w:ascii="Arial" w:hAnsi="Arial" w:cs="Arial"/>
              </w:rPr>
            </w:pPr>
            <w:r w:rsidRPr="00B42713">
              <w:rPr>
                <w:rFonts w:ascii="Arial" w:hAnsi="Arial" w:cs="Arial"/>
              </w:rPr>
              <w:t xml:space="preserve">Property Services Report </w:t>
            </w:r>
            <w:r w:rsidR="000B5C50">
              <w:rPr>
                <w:rFonts w:ascii="Arial" w:hAnsi="Arial" w:cs="Arial"/>
              </w:rPr>
              <w:t>-</w:t>
            </w:r>
            <w:r w:rsidRPr="00B42713">
              <w:rPr>
                <w:rFonts w:ascii="Arial" w:hAnsi="Arial" w:cs="Arial"/>
              </w:rPr>
              <w:t xml:space="preserve"> Capital Support</w:t>
            </w:r>
          </w:p>
          <w:p w:rsidR="00B42713" w:rsidRPr="00B42713" w:rsidRDefault="00B42713" w:rsidP="000B5C50">
            <w:pPr>
              <w:spacing w:after="0"/>
              <w:rPr>
                <w:rFonts w:ascii="Arial" w:hAnsi="Arial" w:cs="Arial"/>
              </w:rPr>
            </w:pPr>
            <w:r w:rsidRPr="00B42713">
              <w:rPr>
                <w:rFonts w:ascii="Arial" w:hAnsi="Arial" w:cs="Arial"/>
              </w:rPr>
              <w:t>Fire Risk Assessment</w:t>
            </w:r>
          </w:p>
          <w:p w:rsidR="00B42713" w:rsidRPr="00B42713" w:rsidRDefault="00B42713" w:rsidP="000B5C50">
            <w:pPr>
              <w:spacing w:after="0"/>
              <w:rPr>
                <w:rFonts w:ascii="Arial" w:hAnsi="Arial" w:cs="Arial"/>
              </w:rPr>
            </w:pPr>
            <w:r w:rsidRPr="00B42713">
              <w:rPr>
                <w:rFonts w:ascii="Arial" w:hAnsi="Arial" w:cs="Arial"/>
              </w:rPr>
              <w:t>Legionella Risk Assessment</w:t>
            </w:r>
          </w:p>
          <w:p w:rsidR="00B42713" w:rsidRPr="00B42713" w:rsidRDefault="00B42713" w:rsidP="00350001">
            <w:pPr>
              <w:rPr>
                <w:rFonts w:ascii="Arial" w:hAnsi="Arial" w:cs="Arial"/>
              </w:rPr>
            </w:pPr>
          </w:p>
          <w:p w:rsidR="00B42713" w:rsidRPr="00B42713" w:rsidRDefault="00B42713" w:rsidP="000B5C50">
            <w:pPr>
              <w:pStyle w:val="Heading1"/>
              <w:rPr>
                <w:szCs w:val="22"/>
              </w:rPr>
            </w:pPr>
            <w:r w:rsidRPr="00B42713">
              <w:rPr>
                <w:szCs w:val="22"/>
              </w:rPr>
              <w:t>Internal Monitoring</w:t>
            </w:r>
          </w:p>
          <w:p w:rsidR="00B42713" w:rsidRPr="00B42713" w:rsidRDefault="00B42713" w:rsidP="000B5C50">
            <w:pPr>
              <w:spacing w:after="0"/>
              <w:rPr>
                <w:rFonts w:ascii="Arial" w:hAnsi="Arial" w:cs="Arial"/>
                <w:b/>
                <w:bCs/>
              </w:rPr>
            </w:pPr>
          </w:p>
          <w:p w:rsidR="00B42713" w:rsidRPr="00B42713" w:rsidRDefault="00B42713" w:rsidP="000B5C50">
            <w:pPr>
              <w:spacing w:after="0"/>
              <w:rPr>
                <w:rFonts w:ascii="Arial" w:hAnsi="Arial" w:cs="Arial"/>
              </w:rPr>
            </w:pPr>
            <w:r w:rsidRPr="00B42713">
              <w:rPr>
                <w:rFonts w:ascii="Arial" w:hAnsi="Arial" w:cs="Arial"/>
              </w:rPr>
              <w:t>Governors Annual Report</w:t>
            </w:r>
          </w:p>
          <w:p w:rsidR="00B42713" w:rsidRPr="00B42713" w:rsidRDefault="00B42713" w:rsidP="000B5C50">
            <w:pPr>
              <w:spacing w:after="0"/>
              <w:rPr>
                <w:rFonts w:ascii="Arial" w:hAnsi="Arial" w:cs="Arial"/>
              </w:rPr>
            </w:pPr>
            <w:r w:rsidRPr="00B42713">
              <w:rPr>
                <w:rFonts w:ascii="Arial" w:hAnsi="Arial" w:cs="Arial"/>
              </w:rPr>
              <w:t>H &amp; S Committee Inspection</w:t>
            </w:r>
          </w:p>
          <w:p w:rsidR="00B42713" w:rsidRPr="00B42713" w:rsidRDefault="00B42713" w:rsidP="000B5C50">
            <w:pPr>
              <w:spacing w:after="0"/>
              <w:rPr>
                <w:rFonts w:ascii="Arial" w:hAnsi="Arial" w:cs="Arial"/>
              </w:rPr>
            </w:pPr>
            <w:r w:rsidRPr="00B42713">
              <w:rPr>
                <w:rFonts w:ascii="Arial" w:hAnsi="Arial" w:cs="Arial"/>
              </w:rPr>
              <w:t>Annual Safety Self review</w:t>
            </w:r>
          </w:p>
          <w:p w:rsidR="00B42713" w:rsidRPr="00B42713" w:rsidRDefault="00B42713" w:rsidP="000B5C50">
            <w:pPr>
              <w:spacing w:after="0"/>
              <w:rPr>
                <w:rFonts w:ascii="Arial" w:hAnsi="Arial" w:cs="Arial"/>
              </w:rPr>
            </w:pPr>
            <w:r w:rsidRPr="00B42713">
              <w:rPr>
                <w:rFonts w:ascii="Arial" w:hAnsi="Arial" w:cs="Arial"/>
              </w:rPr>
              <w:t>Self Audits</w:t>
            </w:r>
          </w:p>
        </w:tc>
      </w:tr>
    </w:tbl>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E67F16" w:rsidRPr="00E67F16" w:rsidRDefault="00E67F16">
      <w:pPr>
        <w:rPr>
          <w:rFonts w:ascii="Arial" w:hAnsi="Arial" w:cs="Arial"/>
          <w:b/>
        </w:rPr>
      </w:pPr>
    </w:p>
    <w:sectPr w:rsidR="00E67F16" w:rsidRPr="00E67F16" w:rsidSect="00E67F16">
      <w:pgSz w:w="11906" w:h="16838"/>
      <w:pgMar w:top="1440" w:right="720" w:bottom="720"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1A" w:rsidRDefault="00E07B1A">
      <w:pPr>
        <w:spacing w:after="0" w:line="240" w:lineRule="auto"/>
      </w:pPr>
      <w:r>
        <w:separator/>
      </w:r>
    </w:p>
  </w:endnote>
  <w:endnote w:type="continuationSeparator" w:id="0">
    <w:p w:rsidR="00E07B1A" w:rsidRDefault="00E0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0B" w:rsidRPr="00C3570B" w:rsidRDefault="00C3570B">
    <w:pPr>
      <w:pStyle w:val="Footer"/>
      <w:rPr>
        <w:rFonts w:ascii="Arial" w:hAnsi="Arial" w:cs="Arial"/>
      </w:rPr>
    </w:pPr>
    <w:proofErr w:type="spellStart"/>
    <w:r w:rsidRPr="00C3570B">
      <w:rPr>
        <w:rFonts w:ascii="Arial" w:hAnsi="Arial" w:cs="Arial"/>
      </w:rPr>
      <w:t>Brymore</w:t>
    </w:r>
    <w:proofErr w:type="spellEnd"/>
    <w:r w:rsidRPr="00C3570B">
      <w:rPr>
        <w:rFonts w:ascii="Arial" w:hAnsi="Arial" w:cs="Arial"/>
      </w:rPr>
      <w:t xml:space="preserve"> Academy Health and Safety Policy</w:t>
    </w:r>
  </w:p>
  <w:p w:rsidR="00C3570B" w:rsidRDefault="00C3570B">
    <w:pPr>
      <w:pStyle w:val="Footer"/>
    </w:pPr>
    <w:r w:rsidRPr="00C3570B">
      <w:rPr>
        <w:rFonts w:ascii="Arial" w:hAnsi="Arial" w:cs="Arial"/>
      </w:rPr>
      <w:t>August 2013</w:t>
    </w:r>
    <w:r>
      <w:tab/>
    </w:r>
    <w:r>
      <w:tab/>
    </w:r>
    <w:sdt>
      <w:sdtPr>
        <w:id w:val="11058491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7F95">
          <w:rPr>
            <w:noProof/>
          </w:rPr>
          <w:t>9</w:t>
        </w:r>
        <w:r>
          <w:rPr>
            <w:noProof/>
          </w:rPr>
          <w:fldChar w:fldCharType="end"/>
        </w:r>
      </w:sdtContent>
    </w:sdt>
  </w:p>
  <w:p w:rsidR="00D5455F" w:rsidRDefault="00D5455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1A" w:rsidRDefault="00E07B1A">
      <w:pPr>
        <w:spacing w:after="0" w:line="240" w:lineRule="auto"/>
      </w:pPr>
      <w:r>
        <w:separator/>
      </w:r>
    </w:p>
  </w:footnote>
  <w:footnote w:type="continuationSeparator" w:id="0">
    <w:p w:rsidR="00E07B1A" w:rsidRDefault="00E07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B2A"/>
    <w:multiLevelType w:val="multilevel"/>
    <w:tmpl w:val="29FE4E54"/>
    <w:lvl w:ilvl="0">
      <w:start w:val="1"/>
      <w:numFmt w:val="decimal"/>
      <w:lvlText w:val="%1"/>
      <w:lvlJc w:val="left"/>
      <w:pPr>
        <w:tabs>
          <w:tab w:val="num" w:pos="495"/>
        </w:tabs>
        <w:ind w:left="495" w:hanging="495"/>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244906"/>
    <w:multiLevelType w:val="hybridMultilevel"/>
    <w:tmpl w:val="544444C2"/>
    <w:lvl w:ilvl="0" w:tplc="A6D4BA0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DD394E"/>
    <w:multiLevelType w:val="hybridMultilevel"/>
    <w:tmpl w:val="36D88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7715E22"/>
    <w:multiLevelType w:val="multilevel"/>
    <w:tmpl w:val="FB4C41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B84098"/>
    <w:multiLevelType w:val="hybridMultilevel"/>
    <w:tmpl w:val="7A907A5A"/>
    <w:lvl w:ilvl="0" w:tplc="E472764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5E4B09"/>
    <w:multiLevelType w:val="multilevel"/>
    <w:tmpl w:val="A1B07C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nsid w:val="792C538A"/>
    <w:multiLevelType w:val="hybridMultilevel"/>
    <w:tmpl w:val="270C661E"/>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3">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BA0792"/>
    <w:multiLevelType w:val="hybridMultilevel"/>
    <w:tmpl w:val="1CCE8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4"/>
  </w:num>
  <w:num w:numId="7">
    <w:abstractNumId w:val="13"/>
  </w:num>
  <w:num w:numId="8">
    <w:abstractNumId w:val="2"/>
  </w:num>
  <w:num w:numId="9">
    <w:abstractNumId w:val="9"/>
  </w:num>
  <w:num w:numId="10">
    <w:abstractNumId w:val="12"/>
  </w:num>
  <w:num w:numId="11">
    <w:abstractNumId w:val="6"/>
  </w:num>
  <w:num w:numId="12">
    <w:abstractNumId w:val="11"/>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93394F"/>
    <w:rsid w:val="00006634"/>
    <w:rsid w:val="000B5C50"/>
    <w:rsid w:val="000D1F34"/>
    <w:rsid w:val="00110356"/>
    <w:rsid w:val="00112B05"/>
    <w:rsid w:val="00171848"/>
    <w:rsid w:val="002F31E6"/>
    <w:rsid w:val="002F7649"/>
    <w:rsid w:val="00350001"/>
    <w:rsid w:val="003F2733"/>
    <w:rsid w:val="00411314"/>
    <w:rsid w:val="00444109"/>
    <w:rsid w:val="00611C06"/>
    <w:rsid w:val="00627F95"/>
    <w:rsid w:val="00673AE6"/>
    <w:rsid w:val="006B3143"/>
    <w:rsid w:val="00771DB2"/>
    <w:rsid w:val="007C50A6"/>
    <w:rsid w:val="007D161E"/>
    <w:rsid w:val="007D20FE"/>
    <w:rsid w:val="00850678"/>
    <w:rsid w:val="00863EC9"/>
    <w:rsid w:val="008945F5"/>
    <w:rsid w:val="0093394F"/>
    <w:rsid w:val="009528F7"/>
    <w:rsid w:val="009C4D3F"/>
    <w:rsid w:val="00A2168A"/>
    <w:rsid w:val="00AA6304"/>
    <w:rsid w:val="00B42713"/>
    <w:rsid w:val="00C3570B"/>
    <w:rsid w:val="00C86D7D"/>
    <w:rsid w:val="00D036C3"/>
    <w:rsid w:val="00D0529C"/>
    <w:rsid w:val="00D5455F"/>
    <w:rsid w:val="00E07B1A"/>
    <w:rsid w:val="00E67F16"/>
    <w:rsid w:val="00F14088"/>
    <w:rsid w:val="00F1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05"/>
  </w:style>
  <w:style w:type="paragraph" w:styleId="Heading1">
    <w:name w:val="heading 1"/>
    <w:basedOn w:val="Normal"/>
    <w:next w:val="Normal"/>
    <w:link w:val="Heading1Char"/>
    <w:qFormat/>
    <w:rsid w:val="00B42713"/>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qFormat/>
    <w:rsid w:val="00B42713"/>
    <w:pPr>
      <w:keepNext/>
      <w:widowControl w:val="0"/>
      <w:tabs>
        <w:tab w:val="center" w:pos="4512"/>
      </w:tabs>
      <w:autoSpaceDE w:val="0"/>
      <w:autoSpaceDN w:val="0"/>
      <w:adjustRightInd w:val="0"/>
      <w:spacing w:after="0" w:line="240" w:lineRule="auto"/>
      <w:jc w:val="both"/>
      <w:outlineLvl w:val="2"/>
    </w:pPr>
    <w:rPr>
      <w:rFonts w:ascii="Arial" w:eastAsia="Times New Roman" w:hAnsi="Arial" w:cs="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05"/>
    <w:pPr>
      <w:ind w:left="720"/>
      <w:contextualSpacing/>
    </w:pPr>
  </w:style>
  <w:style w:type="character" w:styleId="Hyperlink">
    <w:name w:val="Hyperlink"/>
    <w:basedOn w:val="DefaultParagraphFont"/>
    <w:uiPriority w:val="99"/>
    <w:unhideWhenUsed/>
    <w:rsid w:val="00112B05"/>
    <w:rPr>
      <w:color w:val="0000FF" w:themeColor="hyperlink"/>
      <w:u w:val="single"/>
    </w:rPr>
  </w:style>
  <w:style w:type="paragraph" w:styleId="BalloonText">
    <w:name w:val="Balloon Text"/>
    <w:basedOn w:val="Normal"/>
    <w:link w:val="BalloonTextChar"/>
    <w:uiPriority w:val="99"/>
    <w:semiHidden/>
    <w:unhideWhenUsed/>
    <w:rsid w:val="001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05"/>
    <w:rPr>
      <w:rFonts w:ascii="Tahoma" w:hAnsi="Tahoma" w:cs="Tahoma"/>
      <w:sz w:val="16"/>
      <w:szCs w:val="16"/>
    </w:rPr>
  </w:style>
  <w:style w:type="paragraph" w:styleId="Header">
    <w:name w:val="header"/>
    <w:basedOn w:val="Normal"/>
    <w:link w:val="HeaderChar"/>
    <w:rsid w:val="00112B05"/>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sid w:val="00112B05"/>
    <w:rPr>
      <w:rFonts w:ascii="Arial" w:eastAsia="Times New Roman" w:hAnsi="Arial" w:cs="Times New Roman"/>
      <w:szCs w:val="24"/>
      <w:lang w:eastAsia="en-GB"/>
    </w:rPr>
  </w:style>
  <w:style w:type="paragraph" w:styleId="Footer">
    <w:name w:val="footer"/>
    <w:basedOn w:val="Normal"/>
    <w:link w:val="FooterChar"/>
    <w:uiPriority w:val="99"/>
    <w:unhideWhenUsed/>
    <w:rsid w:val="0011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05"/>
  </w:style>
  <w:style w:type="paragraph" w:styleId="BodyText">
    <w:name w:val="Body Text"/>
    <w:basedOn w:val="Normal"/>
    <w:link w:val="BodyTextChar"/>
    <w:rsid w:val="00AA630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AA6304"/>
    <w:rPr>
      <w:rFonts w:ascii="Arial" w:eastAsia="Times New Roman" w:hAnsi="Arial" w:cs="Arial"/>
      <w:szCs w:val="24"/>
    </w:rPr>
  </w:style>
  <w:style w:type="paragraph" w:styleId="BodyTextIndent">
    <w:name w:val="Body Text Indent"/>
    <w:basedOn w:val="Normal"/>
    <w:link w:val="BodyTextIndentChar"/>
    <w:rsid w:val="00AA6304"/>
    <w:pPr>
      <w:spacing w:after="0" w:line="360" w:lineRule="auto"/>
      <w:ind w:left="1080"/>
    </w:pPr>
    <w:rPr>
      <w:rFonts w:ascii="Arial" w:eastAsia="Times New Roman" w:hAnsi="Arial" w:cs="Arial"/>
      <w:szCs w:val="24"/>
    </w:rPr>
  </w:style>
  <w:style w:type="character" w:customStyle="1" w:styleId="BodyTextIndentChar">
    <w:name w:val="Body Text Indent Char"/>
    <w:basedOn w:val="DefaultParagraphFont"/>
    <w:link w:val="BodyTextIndent"/>
    <w:rsid w:val="00AA6304"/>
    <w:rPr>
      <w:rFonts w:ascii="Arial" w:eastAsia="Times New Roman" w:hAnsi="Arial" w:cs="Arial"/>
      <w:szCs w:val="24"/>
    </w:rPr>
  </w:style>
  <w:style w:type="paragraph" w:styleId="Index1">
    <w:name w:val="index 1"/>
    <w:basedOn w:val="Normal"/>
    <w:next w:val="Normal"/>
    <w:autoRedefine/>
    <w:semiHidden/>
    <w:rsid w:val="00A2168A"/>
    <w:pPr>
      <w:spacing w:after="0" w:line="240" w:lineRule="auto"/>
      <w:ind w:left="220" w:hanging="220"/>
    </w:pPr>
    <w:rPr>
      <w:rFonts w:ascii="Arial" w:eastAsia="Times New Roman" w:hAnsi="Arial" w:cs="Arial"/>
    </w:rPr>
  </w:style>
  <w:style w:type="paragraph" w:styleId="IndexHeading">
    <w:name w:val="index heading"/>
    <w:basedOn w:val="Normal"/>
    <w:next w:val="Index1"/>
    <w:semiHidden/>
    <w:rsid w:val="00D0529C"/>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8945F5"/>
    <w:rPr>
      <w:color w:val="800080" w:themeColor="followedHyperlink"/>
      <w:u w:val="single"/>
    </w:rPr>
  </w:style>
  <w:style w:type="character" w:customStyle="1" w:styleId="Heading1Char">
    <w:name w:val="Heading 1 Char"/>
    <w:basedOn w:val="DefaultParagraphFont"/>
    <w:link w:val="Heading1"/>
    <w:rsid w:val="00B42713"/>
    <w:rPr>
      <w:rFonts w:ascii="Arial" w:eastAsia="Times New Roman" w:hAnsi="Arial" w:cs="Arial"/>
      <w:b/>
      <w:bCs/>
      <w:szCs w:val="24"/>
    </w:rPr>
  </w:style>
  <w:style w:type="character" w:customStyle="1" w:styleId="Heading3Char">
    <w:name w:val="Heading 3 Char"/>
    <w:basedOn w:val="DefaultParagraphFont"/>
    <w:link w:val="Heading3"/>
    <w:rsid w:val="00B42713"/>
    <w:rPr>
      <w:rFonts w:ascii="Arial" w:eastAsia="Times New Roman" w:hAnsi="Arial" w:cs="Arial"/>
      <w:b/>
      <w:bCs/>
      <w:sz w:val="24"/>
      <w:szCs w:val="36"/>
    </w:rPr>
  </w:style>
  <w:style w:type="paragraph" w:styleId="DocumentMap">
    <w:name w:val="Document Map"/>
    <w:basedOn w:val="Normal"/>
    <w:link w:val="DocumentMapChar"/>
    <w:uiPriority w:val="99"/>
    <w:semiHidden/>
    <w:unhideWhenUsed/>
    <w:rsid w:val="003F27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713"/>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qFormat/>
    <w:rsid w:val="00B42713"/>
    <w:pPr>
      <w:keepNext/>
      <w:widowControl w:val="0"/>
      <w:tabs>
        <w:tab w:val="center" w:pos="4512"/>
      </w:tabs>
      <w:autoSpaceDE w:val="0"/>
      <w:autoSpaceDN w:val="0"/>
      <w:adjustRightInd w:val="0"/>
      <w:spacing w:after="0" w:line="240" w:lineRule="auto"/>
      <w:jc w:val="both"/>
      <w:outlineLvl w:val="2"/>
    </w:pPr>
    <w:rPr>
      <w:rFonts w:ascii="Arial" w:eastAsia="Times New Roman" w:hAnsi="Arial" w:cs="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rsid w:val="00AA630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AA6304"/>
    <w:rPr>
      <w:rFonts w:ascii="Arial" w:eastAsia="Times New Roman" w:hAnsi="Arial" w:cs="Arial"/>
      <w:szCs w:val="24"/>
    </w:rPr>
  </w:style>
  <w:style w:type="paragraph" w:styleId="BodyTextIndent">
    <w:name w:val="Body Text Indent"/>
    <w:basedOn w:val="Normal"/>
    <w:link w:val="BodyTextIndentChar"/>
    <w:rsid w:val="00AA6304"/>
    <w:pPr>
      <w:spacing w:after="0" w:line="360" w:lineRule="auto"/>
      <w:ind w:left="1080"/>
    </w:pPr>
    <w:rPr>
      <w:rFonts w:ascii="Arial" w:eastAsia="Times New Roman" w:hAnsi="Arial" w:cs="Arial"/>
      <w:szCs w:val="24"/>
    </w:rPr>
  </w:style>
  <w:style w:type="character" w:customStyle="1" w:styleId="BodyTextIndentChar">
    <w:name w:val="Body Text Indent Char"/>
    <w:basedOn w:val="DefaultParagraphFont"/>
    <w:link w:val="BodyTextIndent"/>
    <w:rsid w:val="00AA6304"/>
    <w:rPr>
      <w:rFonts w:ascii="Arial" w:eastAsia="Times New Roman" w:hAnsi="Arial" w:cs="Arial"/>
      <w:szCs w:val="24"/>
    </w:rPr>
  </w:style>
  <w:style w:type="paragraph" w:styleId="Index1">
    <w:name w:val="index 1"/>
    <w:basedOn w:val="Normal"/>
    <w:next w:val="Normal"/>
    <w:autoRedefine/>
    <w:semiHidden/>
    <w:rsid w:val="00A2168A"/>
    <w:pPr>
      <w:spacing w:after="0" w:line="240" w:lineRule="auto"/>
      <w:ind w:left="220" w:hanging="220"/>
    </w:pPr>
    <w:rPr>
      <w:rFonts w:ascii="Arial" w:eastAsia="Times New Roman" w:hAnsi="Arial" w:cs="Arial"/>
    </w:rPr>
  </w:style>
  <w:style w:type="paragraph" w:styleId="IndexHeading">
    <w:name w:val="index heading"/>
    <w:basedOn w:val="Normal"/>
    <w:next w:val="Index1"/>
    <w:semiHidden/>
    <w:rsid w:val="00D0529C"/>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8945F5"/>
    <w:rPr>
      <w:color w:val="800080" w:themeColor="followedHyperlink"/>
      <w:u w:val="single"/>
    </w:rPr>
  </w:style>
  <w:style w:type="character" w:customStyle="1" w:styleId="Heading1Char">
    <w:name w:val="Heading 1 Char"/>
    <w:basedOn w:val="DefaultParagraphFont"/>
    <w:link w:val="Heading1"/>
    <w:rsid w:val="00B42713"/>
    <w:rPr>
      <w:rFonts w:ascii="Arial" w:eastAsia="Times New Roman" w:hAnsi="Arial" w:cs="Arial"/>
      <w:b/>
      <w:bCs/>
      <w:szCs w:val="24"/>
    </w:rPr>
  </w:style>
  <w:style w:type="character" w:customStyle="1" w:styleId="Heading3Char">
    <w:name w:val="Heading 3 Char"/>
    <w:basedOn w:val="DefaultParagraphFont"/>
    <w:link w:val="Heading3"/>
    <w:rsid w:val="00B42713"/>
    <w:rPr>
      <w:rFonts w:ascii="Arial" w:eastAsia="Times New Roman" w:hAnsi="Arial" w:cs="Arial"/>
      <w:b/>
      <w:bC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x.somerset.gov.uk/sixv3/content_view.asp?did=3309" TargetMode="External"/><Relationship Id="rId18" Type="http://schemas.openxmlformats.org/officeDocument/2006/relationships/hyperlink" Target="http://www.six.somerset.gov.uk/sixv3/news_view.asp?did=22352" TargetMode="External"/><Relationship Id="rId26" Type="http://schemas.openxmlformats.org/officeDocument/2006/relationships/hyperlink" Target="http://www.six.somerset.gov.uk/sixv3/do_download.asp?did=17308" TargetMode="External"/><Relationship Id="rId3" Type="http://schemas.openxmlformats.org/officeDocument/2006/relationships/styles" Target="styles.xml"/><Relationship Id="rId21" Type="http://schemas.openxmlformats.org/officeDocument/2006/relationships/hyperlink" Target="http://www.six.somerset.gov.uk/sixv3/do_download.asp?did=17213" TargetMode="External"/><Relationship Id="rId34" Type="http://schemas.openxmlformats.org/officeDocument/2006/relationships/hyperlink" Target="http://www.six.somerset.gov.uk/sixv3/content_view.asp?did=13346" TargetMode="External"/><Relationship Id="rId7" Type="http://schemas.openxmlformats.org/officeDocument/2006/relationships/footnotes" Target="footnotes.xml"/><Relationship Id="rId12" Type="http://schemas.openxmlformats.org/officeDocument/2006/relationships/hyperlink" Target="https://www.eeclive.co.uk/public/plogon.asp?AID=14" TargetMode="External"/><Relationship Id="rId17" Type="http://schemas.openxmlformats.org/officeDocument/2006/relationships/hyperlink" Target="https://www.eeclive.co.uk/public/plogon.asp?AID=14" TargetMode="External"/><Relationship Id="rId25" Type="http://schemas.openxmlformats.org/officeDocument/2006/relationships/hyperlink" Target="http://www.six.somerset.gov.uk/sixv3/do_download.asp?did=12016" TargetMode="External"/><Relationship Id="rId33" Type="http://schemas.openxmlformats.org/officeDocument/2006/relationships/hyperlink" Target="http://www.six.somerset.gov.uk/sixv3/do_download.asp?did=17213" TargetMode="External"/><Relationship Id="rId2" Type="http://schemas.openxmlformats.org/officeDocument/2006/relationships/numbering" Target="numbering.xml"/><Relationship Id="rId16" Type="http://schemas.openxmlformats.org/officeDocument/2006/relationships/hyperlink" Target="http://www.six.somerset.gov.uk/sccoea" TargetMode="External"/><Relationship Id="rId20" Type="http://schemas.openxmlformats.org/officeDocument/2006/relationships/hyperlink" Target="http://www.six.somerset.gov.uk/sixv3/default.asp?search=16165&amp;searchfor=4&amp;orderby=1&amp;ds=1&amp;Image9.x=15&amp;Image9.y=7" TargetMode="External"/><Relationship Id="rId29" Type="http://schemas.openxmlformats.org/officeDocument/2006/relationships/hyperlink" Target="http://www.six.somerset.gov.uk/sixv3/content_view.asp?did=247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ix.somerset.gov.uk/sixv3/content_view.asp?did=2629" TargetMode="External"/><Relationship Id="rId32" Type="http://schemas.openxmlformats.org/officeDocument/2006/relationships/hyperlink" Target="mailto:dbarrowman@somerset.gov.uk" TargetMode="External"/><Relationship Id="rId5" Type="http://schemas.openxmlformats.org/officeDocument/2006/relationships/settings" Target="settings.xml"/><Relationship Id="rId15" Type="http://schemas.openxmlformats.org/officeDocument/2006/relationships/hyperlink" Target="http://www.six.somerset.gov.uk/sixv3/content.asp?did=13101" TargetMode="External"/><Relationship Id="rId23" Type="http://schemas.openxmlformats.org/officeDocument/2006/relationships/hyperlink" Target="http://www.six.somerset.gov.uk/sixv3/do_download.asp?did=18135" TargetMode="External"/><Relationship Id="rId28" Type="http://schemas.openxmlformats.org/officeDocument/2006/relationships/hyperlink" Target="http://www.six.somerset.gov.uk/sixv3/do_download.asp?did=17362" TargetMode="External"/><Relationship Id="rId36" Type="http://schemas.openxmlformats.org/officeDocument/2006/relationships/theme" Target="theme/theme1.xml"/><Relationship Id="rId10" Type="http://schemas.openxmlformats.org/officeDocument/2006/relationships/hyperlink" Target="http://www.six.somerset.gov.uk/sccoea" TargetMode="External"/><Relationship Id="rId19" Type="http://schemas.openxmlformats.org/officeDocument/2006/relationships/hyperlink" Target="http://www.six.somerset.gov.uk/sixv3/do_download.asp?did=16856" TargetMode="External"/><Relationship Id="rId31" Type="http://schemas.openxmlformats.org/officeDocument/2006/relationships/hyperlink" Target="http://www.six.somerset.gov.uk/sixv3/do_download.asp?did=173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ix.somerset.gov.uk/sixv3/default.asp?search=emergency+closure+guidance&amp;searchfor=4&amp;orderby=1&amp;ds=1&amp;Image9.x=12&amp;Image9.y=8" TargetMode="External"/><Relationship Id="rId22" Type="http://schemas.openxmlformats.org/officeDocument/2006/relationships/hyperlink" Target="http://www.six.somerset.gov.uk/sixv3/do_download.asp?did=16759" TargetMode="External"/><Relationship Id="rId27" Type="http://schemas.openxmlformats.org/officeDocument/2006/relationships/hyperlink" Target="http://www.six.somerset.gov.uk/sixv3/do_download.asp?did=17947" TargetMode="External"/><Relationship Id="rId30" Type="http://schemas.openxmlformats.org/officeDocument/2006/relationships/hyperlink" Target="http://www.six.somerset.gov.uk/sixv3/do_download.asp?did=1684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2818-7515-4470-9831-53FD02D5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4</cp:revision>
  <cp:lastPrinted>2014-05-16T16:33:00Z</cp:lastPrinted>
  <dcterms:created xsi:type="dcterms:W3CDTF">2014-05-16T16:34:00Z</dcterms:created>
  <dcterms:modified xsi:type="dcterms:W3CDTF">2014-05-17T15:50:00Z</dcterms:modified>
</cp:coreProperties>
</file>