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A94" w:rsidRDefault="00961AA2">
      <w:pPr>
        <w:jc w:val="center"/>
        <w:rPr>
          <w:rFonts w:ascii="Arial" w:hAnsi="Arial" w:cs="Arial"/>
          <w:b/>
          <w:color w:val="auto"/>
          <w:sz w:val="32"/>
          <w:szCs w:val="32"/>
        </w:rPr>
      </w:pPr>
      <w:r w:rsidRPr="00961AA2">
        <w:rPr>
          <w:rFonts w:ascii="Arial" w:hAnsi="Arial" w:cs="Arial"/>
          <w:b/>
          <w:noProof/>
          <w:color w:val="auto"/>
          <w:sz w:val="32"/>
          <w:szCs w:val="32"/>
        </w:rPr>
        <w:drawing>
          <wp:anchor distT="0" distB="0" distL="114300" distR="114300" simplePos="0" relativeHeight="251659264" behindDoc="0" locked="0" layoutInCell="1" allowOverlap="1">
            <wp:simplePos x="0" y="0"/>
            <wp:positionH relativeFrom="column">
              <wp:posOffset>-1483995</wp:posOffset>
            </wp:positionH>
            <wp:positionV relativeFrom="paragraph">
              <wp:posOffset>-739140</wp:posOffset>
            </wp:positionV>
            <wp:extent cx="8248650" cy="188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5C2B5F" w:rsidRDefault="005C2B5F" w:rsidP="00CA3A80">
      <w:pPr>
        <w:jc w:val="center"/>
        <w:outlineLvl w:val="0"/>
        <w:rPr>
          <w:rFonts w:ascii="Arial" w:hAnsi="Arial"/>
          <w:noProof/>
          <w:sz w:val="44"/>
          <w:szCs w:val="44"/>
          <w:lang w:val="en-US" w:eastAsia="en-US"/>
        </w:rPr>
      </w:pPr>
    </w:p>
    <w:p w:rsidR="00961AA2" w:rsidRDefault="00961AA2" w:rsidP="00CA3A80">
      <w:pPr>
        <w:jc w:val="center"/>
        <w:outlineLvl w:val="0"/>
        <w:rPr>
          <w:rFonts w:ascii="Arial" w:hAnsi="Arial"/>
          <w:noProof/>
          <w:sz w:val="44"/>
          <w:szCs w:val="44"/>
          <w:lang w:val="en-US" w:eastAsia="en-US"/>
        </w:rPr>
      </w:pPr>
    </w:p>
    <w:p w:rsidR="00961AA2" w:rsidRDefault="00961AA2" w:rsidP="00CA3A80">
      <w:pPr>
        <w:jc w:val="center"/>
        <w:outlineLvl w:val="0"/>
        <w:rPr>
          <w:rFonts w:ascii="Arial" w:hAnsi="Arial"/>
          <w:noProof/>
          <w:sz w:val="44"/>
          <w:szCs w:val="44"/>
          <w:lang w:val="en-US" w:eastAsia="en-US"/>
        </w:rPr>
      </w:pPr>
    </w:p>
    <w:p w:rsidR="00961AA2" w:rsidRDefault="00961AA2" w:rsidP="00CA3A80">
      <w:pPr>
        <w:jc w:val="center"/>
        <w:outlineLvl w:val="0"/>
        <w:rPr>
          <w:rFonts w:ascii="Arial" w:hAnsi="Arial"/>
          <w:noProof/>
          <w:sz w:val="44"/>
          <w:szCs w:val="44"/>
          <w:lang w:val="en-US" w:eastAsia="en-US"/>
        </w:rPr>
      </w:pPr>
    </w:p>
    <w:p w:rsidR="00474385" w:rsidRDefault="00474385" w:rsidP="00CA3A80">
      <w:pPr>
        <w:jc w:val="center"/>
        <w:outlineLvl w:val="0"/>
        <w:rPr>
          <w:rFonts w:ascii="Arial" w:hAnsi="Arial"/>
          <w:noProof/>
          <w:sz w:val="44"/>
          <w:szCs w:val="44"/>
          <w:lang w:val="en-US" w:eastAsia="en-US"/>
        </w:rPr>
      </w:pPr>
    </w:p>
    <w:p w:rsidR="00474385" w:rsidRDefault="00474385" w:rsidP="00CA3A80">
      <w:pPr>
        <w:jc w:val="center"/>
        <w:outlineLvl w:val="0"/>
        <w:rPr>
          <w:rFonts w:ascii="Arial" w:hAnsi="Arial" w:cs="Arial"/>
          <w:b/>
          <w:noProof/>
          <w:sz w:val="32"/>
          <w:szCs w:val="44"/>
          <w:lang w:val="en-US" w:eastAsia="en-US"/>
        </w:rPr>
      </w:pPr>
    </w:p>
    <w:p w:rsidR="00474385" w:rsidRDefault="00474385" w:rsidP="00CA3A80">
      <w:pPr>
        <w:jc w:val="center"/>
        <w:outlineLvl w:val="0"/>
        <w:rPr>
          <w:rFonts w:ascii="Arial" w:hAnsi="Arial" w:cs="Arial"/>
          <w:b/>
          <w:noProof/>
          <w:sz w:val="32"/>
          <w:szCs w:val="44"/>
          <w:lang w:val="en-US" w:eastAsia="en-US"/>
        </w:rPr>
      </w:pPr>
    </w:p>
    <w:p w:rsidR="00D91A94" w:rsidRPr="00474385" w:rsidRDefault="00474385" w:rsidP="00CA3A80">
      <w:pPr>
        <w:jc w:val="center"/>
        <w:outlineLvl w:val="0"/>
        <w:rPr>
          <w:rFonts w:ascii="Arial" w:hAnsi="Arial" w:cs="Arial"/>
          <w:b/>
          <w:color w:val="auto"/>
          <w:sz w:val="32"/>
          <w:szCs w:val="44"/>
        </w:rPr>
      </w:pPr>
      <w:r w:rsidRPr="00474385">
        <w:rPr>
          <w:rFonts w:ascii="Arial" w:hAnsi="Arial" w:cs="Arial"/>
          <w:b/>
          <w:noProof/>
          <w:sz w:val="32"/>
          <w:szCs w:val="44"/>
          <w:lang w:val="en-US" w:eastAsia="en-US"/>
        </w:rPr>
        <w:t>BRYMORE ACADEMY</w:t>
      </w:r>
    </w:p>
    <w:p w:rsidR="00D91A94" w:rsidRPr="00D01D85" w:rsidRDefault="00D91A94" w:rsidP="00961AA2">
      <w:pPr>
        <w:rPr>
          <w:rFonts w:ascii="Arial" w:hAnsi="Arial" w:cs="Arial"/>
          <w:b/>
          <w:color w:val="auto"/>
          <w:sz w:val="32"/>
          <w:szCs w:val="32"/>
          <w:u w:val="single"/>
        </w:rPr>
      </w:pPr>
    </w:p>
    <w:p w:rsidR="00D91A94" w:rsidRPr="00474385" w:rsidRDefault="00474385" w:rsidP="00CA3A80">
      <w:pPr>
        <w:jc w:val="center"/>
        <w:outlineLvl w:val="0"/>
        <w:rPr>
          <w:rFonts w:ascii="Arial" w:hAnsi="Arial" w:cs="Arial"/>
          <w:b/>
          <w:color w:val="auto"/>
          <w:sz w:val="32"/>
          <w:szCs w:val="48"/>
        </w:rPr>
      </w:pPr>
      <w:r w:rsidRPr="00474385">
        <w:rPr>
          <w:rFonts w:ascii="Arial" w:hAnsi="Arial" w:cs="Arial"/>
          <w:b/>
          <w:color w:val="auto"/>
          <w:sz w:val="32"/>
          <w:szCs w:val="48"/>
        </w:rPr>
        <w:t>FINANCIAL REGULATIONS</w:t>
      </w:r>
    </w:p>
    <w:p w:rsidR="00D91A94" w:rsidRDefault="00D91A94">
      <w:pPr>
        <w:jc w:val="center"/>
        <w:rPr>
          <w:rFonts w:ascii="Arial" w:hAnsi="Arial" w:cs="Arial"/>
          <w:b/>
          <w:color w:val="auto"/>
          <w:sz w:val="28"/>
          <w:szCs w:val="28"/>
        </w:rPr>
      </w:pPr>
    </w:p>
    <w:p w:rsidR="00474385" w:rsidRDefault="00474385">
      <w:pPr>
        <w:jc w:val="center"/>
        <w:rPr>
          <w:rFonts w:ascii="Arial" w:hAnsi="Arial" w:cs="Arial"/>
          <w:b/>
          <w:color w:val="auto"/>
          <w:sz w:val="28"/>
          <w:szCs w:val="28"/>
        </w:rPr>
      </w:pPr>
    </w:p>
    <w:p w:rsidR="00474385" w:rsidRDefault="00474385">
      <w:pPr>
        <w:jc w:val="center"/>
        <w:rPr>
          <w:rFonts w:ascii="Arial" w:hAnsi="Arial" w:cs="Arial"/>
          <w:b/>
          <w:color w:val="auto"/>
          <w:sz w:val="28"/>
          <w:szCs w:val="28"/>
        </w:rPr>
      </w:pPr>
    </w:p>
    <w:p w:rsidR="00474385" w:rsidRDefault="00474385">
      <w:pPr>
        <w:jc w:val="center"/>
        <w:rPr>
          <w:rFonts w:ascii="Arial" w:hAnsi="Arial" w:cs="Arial"/>
          <w:b/>
          <w:color w:val="auto"/>
          <w:sz w:val="28"/>
          <w:szCs w:val="28"/>
        </w:rPr>
      </w:pPr>
    </w:p>
    <w:p w:rsidR="00474385" w:rsidRPr="00D01D85" w:rsidRDefault="00474385">
      <w:pPr>
        <w:jc w:val="center"/>
        <w:rPr>
          <w:rFonts w:ascii="Arial" w:hAnsi="Arial" w:cs="Arial"/>
          <w:b/>
          <w:color w:val="auto"/>
          <w:sz w:val="28"/>
          <w:szCs w:val="28"/>
        </w:rPr>
      </w:pPr>
    </w:p>
    <w:p w:rsidR="00D91A94" w:rsidRDefault="00D91A94">
      <w:pPr>
        <w:jc w:val="center"/>
        <w:rPr>
          <w:rFonts w:ascii="Arial" w:hAnsi="Arial" w:cs="Arial"/>
          <w:b/>
          <w:color w:val="auto"/>
          <w:sz w:val="28"/>
          <w:szCs w:val="28"/>
        </w:rPr>
      </w:pPr>
    </w:p>
    <w:p w:rsidR="00474385" w:rsidRDefault="00474385">
      <w:pPr>
        <w:jc w:val="center"/>
        <w:rPr>
          <w:rFonts w:ascii="Arial" w:hAnsi="Arial" w:cs="Arial"/>
          <w:b/>
          <w:color w:val="auto"/>
          <w:sz w:val="28"/>
          <w:szCs w:val="28"/>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8"/>
        <w:gridCol w:w="5094"/>
      </w:tblGrid>
      <w:tr w:rsidR="00474385" w:rsidRPr="00474385" w:rsidTr="00B032E3">
        <w:tc>
          <w:tcPr>
            <w:tcW w:w="10314" w:type="dxa"/>
            <w:gridSpan w:val="2"/>
          </w:tcPr>
          <w:p w:rsidR="00474385" w:rsidRPr="00474385" w:rsidRDefault="00474385" w:rsidP="00474385">
            <w:pPr>
              <w:spacing w:before="240" w:after="240"/>
              <w:rPr>
                <w:rFonts w:ascii="Arial" w:hAnsi="Arial" w:cs="Arial"/>
                <w:sz w:val="32"/>
                <w:szCs w:val="32"/>
              </w:rPr>
            </w:pPr>
            <w:r w:rsidRPr="00474385">
              <w:rPr>
                <w:rFonts w:ascii="Arial" w:hAnsi="Arial" w:cs="Arial"/>
                <w:b/>
                <w:sz w:val="32"/>
                <w:szCs w:val="32"/>
              </w:rPr>
              <w:t xml:space="preserve">Created by: </w:t>
            </w:r>
          </w:p>
        </w:tc>
      </w:tr>
      <w:tr w:rsidR="00474385" w:rsidRPr="00474385" w:rsidTr="00B032E3">
        <w:tc>
          <w:tcPr>
            <w:tcW w:w="10314" w:type="dxa"/>
            <w:gridSpan w:val="2"/>
          </w:tcPr>
          <w:p w:rsidR="00474385" w:rsidRPr="00474385" w:rsidRDefault="00474385" w:rsidP="00474385">
            <w:pPr>
              <w:spacing w:before="240" w:after="240"/>
              <w:rPr>
                <w:rFonts w:ascii="Arial" w:hAnsi="Arial" w:cs="Arial"/>
                <w:sz w:val="32"/>
                <w:szCs w:val="32"/>
              </w:rPr>
            </w:pPr>
            <w:r w:rsidRPr="00474385">
              <w:rPr>
                <w:rFonts w:ascii="Arial" w:hAnsi="Arial" w:cs="Arial"/>
                <w:b/>
                <w:sz w:val="32"/>
                <w:szCs w:val="32"/>
              </w:rPr>
              <w:t xml:space="preserve">Date: </w:t>
            </w:r>
          </w:p>
        </w:tc>
      </w:tr>
      <w:tr w:rsidR="00474385" w:rsidRPr="00474385" w:rsidTr="00B032E3">
        <w:tc>
          <w:tcPr>
            <w:tcW w:w="10314" w:type="dxa"/>
            <w:gridSpan w:val="2"/>
          </w:tcPr>
          <w:p w:rsidR="00474385" w:rsidRPr="00474385" w:rsidRDefault="00474385" w:rsidP="00B032E3">
            <w:pPr>
              <w:spacing w:before="240" w:after="240"/>
              <w:rPr>
                <w:rFonts w:ascii="Arial" w:hAnsi="Arial" w:cs="Arial"/>
                <w:b/>
                <w:sz w:val="32"/>
                <w:szCs w:val="32"/>
              </w:rPr>
            </w:pPr>
            <w:r w:rsidRPr="00474385">
              <w:rPr>
                <w:rFonts w:ascii="Arial" w:hAnsi="Arial" w:cs="Arial"/>
                <w:b/>
                <w:sz w:val="32"/>
                <w:szCs w:val="32"/>
              </w:rPr>
              <w:t>Approved by Local Advisory Board:</w:t>
            </w:r>
          </w:p>
        </w:tc>
      </w:tr>
      <w:tr w:rsidR="00474385" w:rsidRPr="00474385" w:rsidTr="00B032E3">
        <w:tc>
          <w:tcPr>
            <w:tcW w:w="10314" w:type="dxa"/>
            <w:gridSpan w:val="2"/>
          </w:tcPr>
          <w:p w:rsidR="00474385" w:rsidRPr="00474385" w:rsidRDefault="00474385" w:rsidP="00474385">
            <w:pPr>
              <w:spacing w:before="240" w:after="240"/>
              <w:rPr>
                <w:rFonts w:ascii="Arial" w:hAnsi="Arial" w:cs="Arial"/>
                <w:sz w:val="32"/>
                <w:szCs w:val="32"/>
              </w:rPr>
            </w:pPr>
            <w:r w:rsidRPr="00474385">
              <w:rPr>
                <w:rFonts w:ascii="Arial" w:hAnsi="Arial" w:cs="Arial"/>
                <w:b/>
                <w:sz w:val="32"/>
                <w:szCs w:val="32"/>
              </w:rPr>
              <w:t xml:space="preserve">Review date: </w:t>
            </w:r>
            <w:r w:rsidR="00D1278B">
              <w:rPr>
                <w:rFonts w:ascii="Arial" w:hAnsi="Arial" w:cs="Arial"/>
                <w:b/>
                <w:sz w:val="32"/>
                <w:szCs w:val="32"/>
              </w:rPr>
              <w:t>August 2015</w:t>
            </w:r>
            <w:bookmarkStart w:id="0" w:name="_GoBack"/>
            <w:bookmarkEnd w:id="0"/>
          </w:p>
        </w:tc>
      </w:tr>
      <w:tr w:rsidR="00474385" w:rsidRPr="00474385" w:rsidTr="00B032E3">
        <w:tc>
          <w:tcPr>
            <w:tcW w:w="4621" w:type="dxa"/>
          </w:tcPr>
          <w:p w:rsidR="00474385" w:rsidRPr="00474385" w:rsidRDefault="00474385" w:rsidP="00B032E3">
            <w:pPr>
              <w:spacing w:before="240" w:after="240"/>
              <w:rPr>
                <w:rFonts w:ascii="Arial" w:hAnsi="Arial" w:cs="Arial"/>
                <w:b/>
              </w:rPr>
            </w:pPr>
            <w:r w:rsidRPr="00474385">
              <w:rPr>
                <w:rFonts w:ascii="Arial" w:hAnsi="Arial" w:cs="Arial"/>
                <w:b/>
              </w:rPr>
              <w:t>Signature of Chair of Governors</w:t>
            </w:r>
          </w:p>
          <w:p w:rsidR="00474385" w:rsidRPr="00474385" w:rsidRDefault="00474385" w:rsidP="00B032E3">
            <w:pPr>
              <w:spacing w:before="240" w:after="240"/>
              <w:rPr>
                <w:rFonts w:ascii="Arial" w:hAnsi="Arial" w:cs="Arial"/>
                <w:b/>
              </w:rPr>
            </w:pPr>
          </w:p>
          <w:p w:rsidR="00474385" w:rsidRPr="00474385" w:rsidRDefault="00474385" w:rsidP="00B032E3">
            <w:pPr>
              <w:spacing w:before="240" w:after="240"/>
              <w:rPr>
                <w:rFonts w:ascii="Arial" w:hAnsi="Arial" w:cs="Arial"/>
                <w:b/>
              </w:rPr>
            </w:pPr>
          </w:p>
        </w:tc>
        <w:tc>
          <w:tcPr>
            <w:tcW w:w="5693" w:type="dxa"/>
          </w:tcPr>
          <w:p w:rsidR="00474385" w:rsidRPr="00474385" w:rsidRDefault="00474385" w:rsidP="00B032E3">
            <w:pPr>
              <w:spacing w:before="240"/>
              <w:rPr>
                <w:rFonts w:ascii="Arial" w:hAnsi="Arial" w:cs="Arial"/>
                <w:b/>
              </w:rPr>
            </w:pPr>
            <w:r w:rsidRPr="00474385">
              <w:rPr>
                <w:rFonts w:ascii="Arial" w:hAnsi="Arial" w:cs="Arial"/>
                <w:b/>
              </w:rPr>
              <w:t xml:space="preserve">Signature of </w:t>
            </w:r>
            <w:proofErr w:type="spellStart"/>
            <w:r w:rsidRPr="00474385">
              <w:rPr>
                <w:rFonts w:ascii="Arial" w:hAnsi="Arial" w:cs="Arial"/>
                <w:b/>
              </w:rPr>
              <w:t>Headteacher</w:t>
            </w:r>
            <w:proofErr w:type="spellEnd"/>
          </w:p>
        </w:tc>
      </w:tr>
    </w:tbl>
    <w:p w:rsidR="00474385" w:rsidRDefault="00474385">
      <w:pPr>
        <w:jc w:val="center"/>
        <w:rPr>
          <w:rFonts w:ascii="Arial" w:hAnsi="Arial" w:cs="Arial"/>
          <w:b/>
          <w:color w:val="auto"/>
          <w:sz w:val="28"/>
          <w:szCs w:val="28"/>
        </w:rPr>
      </w:pPr>
    </w:p>
    <w:p w:rsidR="00474385" w:rsidRDefault="00474385">
      <w:pPr>
        <w:jc w:val="center"/>
        <w:rPr>
          <w:rFonts w:ascii="Arial" w:hAnsi="Arial" w:cs="Arial"/>
          <w:b/>
          <w:color w:val="auto"/>
          <w:sz w:val="28"/>
          <w:szCs w:val="28"/>
        </w:rPr>
      </w:pPr>
    </w:p>
    <w:p w:rsidR="00474385" w:rsidRDefault="00474385">
      <w:pPr>
        <w:jc w:val="center"/>
        <w:rPr>
          <w:rFonts w:ascii="Arial" w:hAnsi="Arial" w:cs="Arial"/>
          <w:b/>
          <w:color w:val="auto"/>
          <w:sz w:val="28"/>
          <w:szCs w:val="28"/>
        </w:rPr>
      </w:pPr>
    </w:p>
    <w:p w:rsidR="00474385" w:rsidRDefault="00474385">
      <w:pPr>
        <w:jc w:val="center"/>
        <w:rPr>
          <w:rFonts w:ascii="Arial" w:hAnsi="Arial" w:cs="Arial"/>
          <w:b/>
          <w:color w:val="auto"/>
          <w:sz w:val="28"/>
          <w:szCs w:val="28"/>
        </w:rPr>
      </w:pPr>
    </w:p>
    <w:p w:rsidR="00474385" w:rsidRDefault="00474385">
      <w:pPr>
        <w:jc w:val="center"/>
        <w:rPr>
          <w:rFonts w:ascii="Arial" w:hAnsi="Arial" w:cs="Arial"/>
          <w:b/>
          <w:color w:val="auto"/>
          <w:sz w:val="28"/>
          <w:szCs w:val="28"/>
        </w:rPr>
      </w:pPr>
    </w:p>
    <w:p w:rsidR="00474385" w:rsidRDefault="00474385">
      <w:pPr>
        <w:jc w:val="center"/>
        <w:rPr>
          <w:rFonts w:ascii="Arial" w:hAnsi="Arial" w:cs="Arial"/>
          <w:b/>
          <w:color w:val="auto"/>
          <w:sz w:val="28"/>
          <w:szCs w:val="28"/>
        </w:rPr>
      </w:pPr>
    </w:p>
    <w:p w:rsidR="00D91A94" w:rsidRPr="00474385" w:rsidRDefault="00D91A94" w:rsidP="00474385">
      <w:pPr>
        <w:outlineLvl w:val="0"/>
        <w:rPr>
          <w:rFonts w:ascii="Arial" w:hAnsi="Arial" w:cs="Arial"/>
          <w:b/>
          <w:color w:val="auto"/>
          <w:sz w:val="22"/>
          <w:szCs w:val="22"/>
        </w:rPr>
      </w:pPr>
      <w:r w:rsidRPr="00474385">
        <w:rPr>
          <w:rFonts w:ascii="Arial" w:hAnsi="Arial" w:cs="Arial"/>
          <w:b/>
          <w:color w:val="auto"/>
          <w:sz w:val="22"/>
          <w:szCs w:val="22"/>
        </w:rPr>
        <w:t>CONTENTS</w:t>
      </w:r>
    </w:p>
    <w:p w:rsidR="00D91A94" w:rsidRPr="00474385" w:rsidRDefault="00D91A94">
      <w:pPr>
        <w:rPr>
          <w:rFonts w:ascii="Arial" w:hAnsi="Arial" w:cs="Arial"/>
          <w:color w:val="auto"/>
          <w:sz w:val="22"/>
          <w:szCs w:val="22"/>
        </w:rPr>
      </w:pPr>
    </w:p>
    <w:p w:rsidR="00D91A94" w:rsidRPr="00474385" w:rsidRDefault="00D91A94">
      <w:pPr>
        <w:rPr>
          <w:rFonts w:ascii="Arial" w:hAnsi="Arial" w:cs="Arial"/>
          <w:color w:val="auto"/>
          <w:sz w:val="22"/>
          <w:szCs w:val="22"/>
        </w:rPr>
      </w:pPr>
    </w:p>
    <w:p w:rsidR="00D91A94" w:rsidRPr="00474385" w:rsidRDefault="00D91A94">
      <w:pPr>
        <w:rPr>
          <w:rFonts w:ascii="Arial" w:hAnsi="Arial" w:cs="Arial"/>
          <w:color w:val="auto"/>
          <w:sz w:val="22"/>
          <w:szCs w:val="22"/>
        </w:rPr>
      </w:pPr>
    </w:p>
    <w:p w:rsidR="00D91A94" w:rsidRPr="00474385" w:rsidRDefault="00D91A94">
      <w:pPr>
        <w:rPr>
          <w:rFonts w:ascii="Arial" w:hAnsi="Arial" w:cs="Arial"/>
          <w:color w:val="auto"/>
          <w:sz w:val="22"/>
          <w:szCs w:val="22"/>
        </w:rPr>
      </w:pPr>
    </w:p>
    <w:p w:rsidR="00D91A94" w:rsidRPr="00474385" w:rsidRDefault="00D91A94" w:rsidP="00474385">
      <w:pPr>
        <w:outlineLvl w:val="0"/>
        <w:rPr>
          <w:rFonts w:ascii="Arial" w:hAnsi="Arial" w:cs="Arial"/>
          <w:color w:val="auto"/>
          <w:sz w:val="22"/>
          <w:szCs w:val="22"/>
        </w:rPr>
      </w:pPr>
      <w:r w:rsidRPr="00474385">
        <w:rPr>
          <w:rFonts w:ascii="Arial" w:hAnsi="Arial" w:cs="Arial"/>
          <w:color w:val="auto"/>
          <w:sz w:val="22"/>
          <w:szCs w:val="22"/>
        </w:rPr>
        <w:t>Section</w:t>
      </w:r>
      <w:r w:rsidRPr="00474385">
        <w:rPr>
          <w:rFonts w:ascii="Arial" w:hAnsi="Arial" w:cs="Arial"/>
          <w:color w:val="auto"/>
          <w:sz w:val="22"/>
          <w:szCs w:val="22"/>
        </w:rPr>
        <w:tab/>
        <w:t xml:space="preserve">      Subject</w:t>
      </w:r>
    </w:p>
    <w:p w:rsidR="00D91A94" w:rsidRPr="00474385" w:rsidRDefault="00D91A94" w:rsidP="00474385">
      <w:pPr>
        <w:ind w:left="2160"/>
        <w:rPr>
          <w:rFonts w:ascii="Arial" w:hAnsi="Arial" w:cs="Arial"/>
          <w:color w:val="auto"/>
          <w:sz w:val="22"/>
          <w:szCs w:val="22"/>
        </w:rPr>
      </w:pPr>
    </w:p>
    <w:p w:rsidR="00D91A94" w:rsidRPr="00474385" w:rsidRDefault="00D91A94" w:rsidP="00474385">
      <w:pPr>
        <w:ind w:left="2160"/>
        <w:rPr>
          <w:rFonts w:ascii="Arial" w:hAnsi="Arial" w:cs="Arial"/>
          <w:color w:val="auto"/>
          <w:sz w:val="22"/>
          <w:szCs w:val="22"/>
        </w:rPr>
      </w:pPr>
    </w:p>
    <w:p w:rsidR="00D91A94" w:rsidRPr="00474385" w:rsidRDefault="00D91A94" w:rsidP="00474385">
      <w:pPr>
        <w:numPr>
          <w:ilvl w:val="0"/>
          <w:numId w:val="1"/>
        </w:numPr>
        <w:tabs>
          <w:tab w:val="left" w:pos="3960"/>
        </w:tabs>
        <w:ind w:left="3960" w:hanging="3960"/>
        <w:rPr>
          <w:rFonts w:ascii="Arial" w:hAnsi="Arial" w:cs="Arial"/>
          <w:color w:val="auto"/>
          <w:sz w:val="22"/>
          <w:szCs w:val="22"/>
        </w:rPr>
      </w:pPr>
      <w:r w:rsidRPr="00474385">
        <w:rPr>
          <w:rFonts w:ascii="Arial" w:hAnsi="Arial" w:cs="Arial"/>
          <w:color w:val="auto"/>
          <w:sz w:val="22"/>
          <w:szCs w:val="22"/>
        </w:rPr>
        <w:t>Introduction</w:t>
      </w:r>
    </w:p>
    <w:p w:rsidR="00D91A94" w:rsidRPr="00474385" w:rsidRDefault="00D91A94" w:rsidP="00474385">
      <w:pPr>
        <w:ind w:left="2520"/>
        <w:rPr>
          <w:rFonts w:ascii="Arial" w:hAnsi="Arial" w:cs="Arial"/>
          <w:color w:val="auto"/>
          <w:sz w:val="22"/>
          <w:szCs w:val="22"/>
        </w:rPr>
      </w:pPr>
    </w:p>
    <w:p w:rsidR="00D91A94" w:rsidRPr="00474385" w:rsidRDefault="00D91A94" w:rsidP="00474385">
      <w:pPr>
        <w:numPr>
          <w:ilvl w:val="0"/>
          <w:numId w:val="1"/>
        </w:numPr>
        <w:tabs>
          <w:tab w:val="left" w:pos="3960"/>
        </w:tabs>
        <w:ind w:left="3960" w:hanging="3960"/>
        <w:rPr>
          <w:rFonts w:ascii="Arial" w:hAnsi="Arial" w:cs="Arial"/>
          <w:color w:val="auto"/>
          <w:sz w:val="22"/>
          <w:szCs w:val="22"/>
        </w:rPr>
      </w:pPr>
      <w:r w:rsidRPr="00474385">
        <w:rPr>
          <w:rFonts w:ascii="Arial" w:hAnsi="Arial" w:cs="Arial"/>
          <w:color w:val="auto"/>
          <w:sz w:val="22"/>
          <w:szCs w:val="22"/>
        </w:rPr>
        <w:t>Organisation</w:t>
      </w:r>
    </w:p>
    <w:p w:rsidR="00D91A94" w:rsidRPr="00474385" w:rsidRDefault="00D91A94" w:rsidP="00474385">
      <w:pPr>
        <w:ind w:left="2160"/>
        <w:rPr>
          <w:rFonts w:ascii="Arial" w:hAnsi="Arial" w:cs="Arial"/>
          <w:color w:val="auto"/>
          <w:sz w:val="22"/>
          <w:szCs w:val="22"/>
        </w:rPr>
      </w:pPr>
    </w:p>
    <w:p w:rsidR="00D91A94" w:rsidRPr="00474385" w:rsidRDefault="00D91A94" w:rsidP="00474385">
      <w:pPr>
        <w:numPr>
          <w:ilvl w:val="0"/>
          <w:numId w:val="1"/>
        </w:numPr>
        <w:tabs>
          <w:tab w:val="left" w:pos="3960"/>
        </w:tabs>
        <w:ind w:left="3960" w:hanging="3960"/>
        <w:rPr>
          <w:rFonts w:ascii="Arial" w:hAnsi="Arial" w:cs="Arial"/>
          <w:color w:val="auto"/>
          <w:sz w:val="22"/>
          <w:szCs w:val="22"/>
        </w:rPr>
      </w:pPr>
      <w:r w:rsidRPr="00474385">
        <w:rPr>
          <w:rFonts w:ascii="Arial" w:hAnsi="Arial" w:cs="Arial"/>
          <w:color w:val="auto"/>
          <w:sz w:val="22"/>
          <w:szCs w:val="22"/>
        </w:rPr>
        <w:t>Accounting System</w:t>
      </w:r>
    </w:p>
    <w:p w:rsidR="00D91A94" w:rsidRPr="00474385" w:rsidRDefault="00D91A94" w:rsidP="00474385">
      <w:pPr>
        <w:ind w:left="2160"/>
        <w:rPr>
          <w:rFonts w:ascii="Arial" w:hAnsi="Arial" w:cs="Arial"/>
          <w:color w:val="auto"/>
          <w:sz w:val="22"/>
          <w:szCs w:val="22"/>
        </w:rPr>
      </w:pPr>
    </w:p>
    <w:p w:rsidR="00D91A94" w:rsidRPr="00474385" w:rsidRDefault="00D91A94" w:rsidP="00474385">
      <w:pPr>
        <w:numPr>
          <w:ilvl w:val="0"/>
          <w:numId w:val="1"/>
        </w:numPr>
        <w:tabs>
          <w:tab w:val="left" w:pos="3960"/>
        </w:tabs>
        <w:ind w:left="3960" w:hanging="3960"/>
        <w:rPr>
          <w:rFonts w:ascii="Arial" w:hAnsi="Arial" w:cs="Arial"/>
          <w:color w:val="auto"/>
          <w:sz w:val="22"/>
          <w:szCs w:val="22"/>
        </w:rPr>
      </w:pPr>
      <w:r w:rsidRPr="00474385">
        <w:rPr>
          <w:rFonts w:ascii="Arial" w:hAnsi="Arial" w:cs="Arial"/>
          <w:color w:val="auto"/>
          <w:sz w:val="22"/>
          <w:szCs w:val="22"/>
        </w:rPr>
        <w:t>Financial Planning</w:t>
      </w:r>
    </w:p>
    <w:p w:rsidR="00D91A94" w:rsidRPr="00474385" w:rsidRDefault="00D91A94" w:rsidP="00474385">
      <w:pPr>
        <w:ind w:left="2160"/>
        <w:rPr>
          <w:rFonts w:ascii="Arial" w:hAnsi="Arial" w:cs="Arial"/>
          <w:color w:val="auto"/>
          <w:sz w:val="22"/>
          <w:szCs w:val="22"/>
        </w:rPr>
      </w:pPr>
    </w:p>
    <w:p w:rsidR="00D91A94" w:rsidRPr="00474385" w:rsidRDefault="00D91A94" w:rsidP="00474385">
      <w:pPr>
        <w:numPr>
          <w:ilvl w:val="0"/>
          <w:numId w:val="1"/>
        </w:numPr>
        <w:tabs>
          <w:tab w:val="left" w:pos="3960"/>
        </w:tabs>
        <w:ind w:left="3960" w:hanging="3960"/>
        <w:rPr>
          <w:rFonts w:ascii="Arial" w:hAnsi="Arial" w:cs="Arial"/>
          <w:color w:val="auto"/>
          <w:sz w:val="22"/>
          <w:szCs w:val="22"/>
        </w:rPr>
      </w:pPr>
      <w:r w:rsidRPr="00474385">
        <w:rPr>
          <w:rFonts w:ascii="Arial" w:hAnsi="Arial" w:cs="Arial"/>
          <w:color w:val="auto"/>
          <w:sz w:val="22"/>
          <w:szCs w:val="22"/>
        </w:rPr>
        <w:t>Payroll</w:t>
      </w:r>
    </w:p>
    <w:p w:rsidR="00D91A94" w:rsidRPr="00474385" w:rsidRDefault="00D91A94" w:rsidP="00474385">
      <w:pPr>
        <w:ind w:left="2160"/>
        <w:rPr>
          <w:rFonts w:ascii="Arial" w:hAnsi="Arial" w:cs="Arial"/>
          <w:color w:val="auto"/>
          <w:sz w:val="22"/>
          <w:szCs w:val="22"/>
        </w:rPr>
      </w:pPr>
    </w:p>
    <w:p w:rsidR="00D91A94" w:rsidRPr="00474385" w:rsidRDefault="00D91A94" w:rsidP="00474385">
      <w:pPr>
        <w:numPr>
          <w:ilvl w:val="0"/>
          <w:numId w:val="1"/>
        </w:numPr>
        <w:tabs>
          <w:tab w:val="left" w:pos="3960"/>
        </w:tabs>
        <w:ind w:left="3960" w:hanging="3960"/>
        <w:rPr>
          <w:rFonts w:ascii="Arial" w:hAnsi="Arial" w:cs="Arial"/>
          <w:color w:val="auto"/>
          <w:sz w:val="22"/>
          <w:szCs w:val="22"/>
        </w:rPr>
      </w:pPr>
      <w:r w:rsidRPr="00474385">
        <w:rPr>
          <w:rFonts w:ascii="Arial" w:hAnsi="Arial" w:cs="Arial"/>
          <w:color w:val="auto"/>
          <w:sz w:val="22"/>
          <w:szCs w:val="22"/>
        </w:rPr>
        <w:t>Purchasing</w:t>
      </w:r>
    </w:p>
    <w:p w:rsidR="00D91A94" w:rsidRPr="00474385" w:rsidRDefault="00D91A94" w:rsidP="00474385">
      <w:pPr>
        <w:ind w:left="2160"/>
        <w:rPr>
          <w:rFonts w:ascii="Arial" w:hAnsi="Arial" w:cs="Arial"/>
          <w:color w:val="auto"/>
          <w:sz w:val="22"/>
          <w:szCs w:val="22"/>
        </w:rPr>
      </w:pPr>
    </w:p>
    <w:p w:rsidR="00D91A94" w:rsidRPr="00474385" w:rsidRDefault="00D91A94" w:rsidP="00474385">
      <w:pPr>
        <w:numPr>
          <w:ilvl w:val="0"/>
          <w:numId w:val="1"/>
        </w:numPr>
        <w:tabs>
          <w:tab w:val="left" w:pos="3960"/>
        </w:tabs>
        <w:ind w:left="3960" w:hanging="3960"/>
        <w:rPr>
          <w:rFonts w:ascii="Arial" w:hAnsi="Arial" w:cs="Arial"/>
          <w:color w:val="auto"/>
          <w:sz w:val="22"/>
          <w:szCs w:val="22"/>
        </w:rPr>
      </w:pPr>
      <w:r w:rsidRPr="00474385">
        <w:rPr>
          <w:rFonts w:ascii="Arial" w:hAnsi="Arial" w:cs="Arial"/>
          <w:color w:val="auto"/>
          <w:sz w:val="22"/>
          <w:szCs w:val="22"/>
        </w:rPr>
        <w:t>Income</w:t>
      </w:r>
    </w:p>
    <w:p w:rsidR="00D91A94" w:rsidRPr="00474385" w:rsidRDefault="00D91A94" w:rsidP="00474385">
      <w:pPr>
        <w:ind w:left="2160"/>
        <w:rPr>
          <w:rFonts w:ascii="Arial" w:hAnsi="Arial" w:cs="Arial"/>
          <w:color w:val="auto"/>
          <w:sz w:val="22"/>
          <w:szCs w:val="22"/>
        </w:rPr>
      </w:pPr>
    </w:p>
    <w:p w:rsidR="00D91A94" w:rsidRPr="00474385" w:rsidRDefault="00D91A94" w:rsidP="00474385">
      <w:pPr>
        <w:numPr>
          <w:ilvl w:val="0"/>
          <w:numId w:val="1"/>
        </w:numPr>
        <w:tabs>
          <w:tab w:val="left" w:pos="3960"/>
        </w:tabs>
        <w:ind w:left="3960" w:hanging="3960"/>
        <w:rPr>
          <w:rFonts w:ascii="Arial" w:hAnsi="Arial" w:cs="Arial"/>
          <w:color w:val="auto"/>
          <w:sz w:val="22"/>
          <w:szCs w:val="22"/>
        </w:rPr>
      </w:pPr>
      <w:r w:rsidRPr="00474385">
        <w:rPr>
          <w:rFonts w:ascii="Arial" w:hAnsi="Arial" w:cs="Arial"/>
          <w:color w:val="auto"/>
          <w:sz w:val="22"/>
          <w:szCs w:val="22"/>
        </w:rPr>
        <w:t>Cash Management</w:t>
      </w:r>
    </w:p>
    <w:p w:rsidR="00D91A94" w:rsidRPr="00474385" w:rsidRDefault="00D91A94" w:rsidP="00474385">
      <w:pPr>
        <w:ind w:left="2160"/>
        <w:rPr>
          <w:rFonts w:ascii="Arial" w:hAnsi="Arial" w:cs="Arial"/>
          <w:color w:val="auto"/>
          <w:sz w:val="22"/>
          <w:szCs w:val="22"/>
        </w:rPr>
      </w:pPr>
    </w:p>
    <w:p w:rsidR="00D91A94" w:rsidRPr="00474385" w:rsidRDefault="00D91A94" w:rsidP="00474385">
      <w:pPr>
        <w:numPr>
          <w:ilvl w:val="0"/>
          <w:numId w:val="1"/>
        </w:numPr>
        <w:tabs>
          <w:tab w:val="left" w:pos="3960"/>
        </w:tabs>
        <w:ind w:left="3960" w:hanging="3960"/>
        <w:rPr>
          <w:rFonts w:ascii="Arial" w:hAnsi="Arial" w:cs="Arial"/>
          <w:color w:val="auto"/>
          <w:sz w:val="22"/>
          <w:szCs w:val="22"/>
        </w:rPr>
      </w:pPr>
      <w:r w:rsidRPr="00474385">
        <w:rPr>
          <w:rFonts w:ascii="Arial" w:hAnsi="Arial" w:cs="Arial"/>
          <w:color w:val="auto"/>
          <w:sz w:val="22"/>
          <w:szCs w:val="22"/>
        </w:rPr>
        <w:t>Fixed Assets</w:t>
      </w:r>
      <w:r w:rsidRPr="00474385">
        <w:rPr>
          <w:rFonts w:ascii="Arial" w:hAnsi="Arial" w:cs="Arial"/>
          <w:sz w:val="22"/>
          <w:szCs w:val="22"/>
        </w:rPr>
        <w:br w:type="page"/>
      </w:r>
    </w:p>
    <w:p w:rsidR="00D91A94" w:rsidRPr="00474385" w:rsidRDefault="00D91A94">
      <w:pPr>
        <w:ind w:left="2160"/>
        <w:rPr>
          <w:rFonts w:ascii="Arial" w:hAnsi="Arial" w:cs="Arial"/>
          <w:color w:val="auto"/>
          <w:sz w:val="22"/>
          <w:szCs w:val="22"/>
        </w:rPr>
      </w:pPr>
    </w:p>
    <w:p w:rsidR="00D91A94" w:rsidRPr="00474385" w:rsidRDefault="00474385" w:rsidP="00474385">
      <w:pPr>
        <w:numPr>
          <w:ilvl w:val="1"/>
          <w:numId w:val="1"/>
        </w:numPr>
        <w:ind w:left="284" w:hanging="324"/>
        <w:rPr>
          <w:rFonts w:ascii="Arial" w:hAnsi="Arial" w:cs="Arial"/>
          <w:b/>
          <w:color w:val="auto"/>
          <w:sz w:val="22"/>
          <w:szCs w:val="22"/>
        </w:rPr>
      </w:pPr>
      <w:r w:rsidRPr="00474385">
        <w:rPr>
          <w:rFonts w:ascii="Arial" w:hAnsi="Arial" w:cs="Arial"/>
          <w:b/>
          <w:color w:val="auto"/>
          <w:sz w:val="22"/>
          <w:szCs w:val="22"/>
        </w:rPr>
        <w:t>INTRODUCTION</w:t>
      </w:r>
    </w:p>
    <w:p w:rsidR="00D91A94" w:rsidRPr="00474385" w:rsidRDefault="00D91A94">
      <w:pPr>
        <w:rPr>
          <w:rFonts w:ascii="Arial" w:hAnsi="Arial" w:cs="Arial"/>
          <w:color w:val="auto"/>
          <w:sz w:val="22"/>
          <w:szCs w:val="22"/>
        </w:rPr>
      </w:pPr>
    </w:p>
    <w:p w:rsidR="00D91A94" w:rsidRPr="00474385" w:rsidRDefault="00D91A94" w:rsidP="00B74E99">
      <w:pPr>
        <w:jc w:val="both"/>
        <w:rPr>
          <w:rFonts w:ascii="Arial" w:hAnsi="Arial" w:cs="Arial"/>
          <w:color w:val="auto"/>
          <w:sz w:val="22"/>
          <w:szCs w:val="22"/>
        </w:rPr>
      </w:pPr>
      <w:r w:rsidRPr="00474385">
        <w:rPr>
          <w:rFonts w:ascii="Arial" w:hAnsi="Arial" w:cs="Arial"/>
          <w:color w:val="auto"/>
          <w:sz w:val="22"/>
          <w:szCs w:val="22"/>
        </w:rPr>
        <w:t xml:space="preserve">The purpose of this manual is to ensure that </w:t>
      </w:r>
      <w:r w:rsidR="0097396D" w:rsidRPr="00474385">
        <w:rPr>
          <w:rFonts w:ascii="Arial" w:hAnsi="Arial" w:cs="Arial"/>
          <w:color w:val="auto"/>
          <w:sz w:val="22"/>
          <w:szCs w:val="22"/>
        </w:rPr>
        <w:t>Brymore</w:t>
      </w:r>
      <w:r w:rsidR="00DE09B4" w:rsidRPr="00474385">
        <w:rPr>
          <w:rFonts w:ascii="Arial" w:hAnsi="Arial" w:cs="Arial"/>
          <w:color w:val="auto"/>
          <w:sz w:val="22"/>
          <w:szCs w:val="22"/>
        </w:rPr>
        <w:t xml:space="preserve"> Academy</w:t>
      </w:r>
      <w:r w:rsidRPr="00474385">
        <w:rPr>
          <w:rFonts w:ascii="Arial" w:hAnsi="Arial" w:cs="Arial"/>
          <w:color w:val="auto"/>
          <w:sz w:val="22"/>
          <w:szCs w:val="22"/>
        </w:rPr>
        <w:t xml:space="preserve"> maintains and develops sy</w:t>
      </w:r>
      <w:r w:rsidRPr="00474385">
        <w:rPr>
          <w:rFonts w:ascii="Arial" w:hAnsi="Arial" w:cs="Arial"/>
          <w:color w:val="auto"/>
          <w:sz w:val="22"/>
          <w:szCs w:val="22"/>
        </w:rPr>
        <w:t>s</w:t>
      </w:r>
      <w:r w:rsidRPr="00474385">
        <w:rPr>
          <w:rFonts w:ascii="Arial" w:hAnsi="Arial" w:cs="Arial"/>
          <w:color w:val="auto"/>
          <w:sz w:val="22"/>
          <w:szCs w:val="22"/>
        </w:rPr>
        <w:t>tems of financial control</w:t>
      </w:r>
      <w:r w:rsidR="005C2B5F" w:rsidRPr="00474385">
        <w:rPr>
          <w:rFonts w:ascii="Arial" w:hAnsi="Arial" w:cs="Arial"/>
          <w:color w:val="auto"/>
          <w:sz w:val="22"/>
          <w:szCs w:val="22"/>
        </w:rPr>
        <w:t>,</w:t>
      </w:r>
      <w:r w:rsidRPr="00474385">
        <w:rPr>
          <w:rFonts w:ascii="Arial" w:hAnsi="Arial" w:cs="Arial"/>
          <w:color w:val="auto"/>
          <w:sz w:val="22"/>
          <w:szCs w:val="22"/>
        </w:rPr>
        <w:t xml:space="preserve"> which confirm with the requirements both of propriety and of good financial management. It is essential that these systems operate properly to meet the r</w:t>
      </w:r>
      <w:r w:rsidRPr="00474385">
        <w:rPr>
          <w:rFonts w:ascii="Arial" w:hAnsi="Arial" w:cs="Arial"/>
          <w:color w:val="auto"/>
          <w:sz w:val="22"/>
          <w:szCs w:val="22"/>
        </w:rPr>
        <w:t>e</w:t>
      </w:r>
      <w:r w:rsidRPr="00474385">
        <w:rPr>
          <w:rFonts w:ascii="Arial" w:hAnsi="Arial" w:cs="Arial"/>
          <w:color w:val="auto"/>
          <w:sz w:val="22"/>
          <w:szCs w:val="22"/>
        </w:rPr>
        <w:t>quirements of our funding agreement with the Department for Education (</w:t>
      </w:r>
      <w:proofErr w:type="spellStart"/>
      <w:r w:rsidRPr="00474385">
        <w:rPr>
          <w:rFonts w:ascii="Arial" w:hAnsi="Arial" w:cs="Arial"/>
          <w:color w:val="auto"/>
          <w:sz w:val="22"/>
          <w:szCs w:val="22"/>
        </w:rPr>
        <w:t>DfE</w:t>
      </w:r>
      <w:proofErr w:type="spellEnd"/>
      <w:r w:rsidRPr="00474385">
        <w:rPr>
          <w:rFonts w:ascii="Arial" w:hAnsi="Arial" w:cs="Arial"/>
          <w:color w:val="auto"/>
          <w:sz w:val="22"/>
          <w:szCs w:val="22"/>
        </w:rPr>
        <w:t xml:space="preserve">) and </w:t>
      </w:r>
      <w:r w:rsidR="00CA3A80" w:rsidRPr="00474385">
        <w:rPr>
          <w:rFonts w:ascii="Arial" w:hAnsi="Arial" w:cs="Arial"/>
          <w:color w:val="auto"/>
          <w:sz w:val="22"/>
          <w:szCs w:val="22"/>
        </w:rPr>
        <w:t>Educ</w:t>
      </w:r>
      <w:r w:rsidR="00CA3A80" w:rsidRPr="00474385">
        <w:rPr>
          <w:rFonts w:ascii="Arial" w:hAnsi="Arial" w:cs="Arial"/>
          <w:color w:val="auto"/>
          <w:sz w:val="22"/>
          <w:szCs w:val="22"/>
        </w:rPr>
        <w:t>a</w:t>
      </w:r>
      <w:r w:rsidR="00CA3A80" w:rsidRPr="00474385">
        <w:rPr>
          <w:rFonts w:ascii="Arial" w:hAnsi="Arial" w:cs="Arial"/>
          <w:color w:val="auto"/>
          <w:sz w:val="22"/>
          <w:szCs w:val="22"/>
        </w:rPr>
        <w:t>tion Funding Agency (EF</w:t>
      </w:r>
      <w:r w:rsidRPr="00474385">
        <w:rPr>
          <w:rFonts w:ascii="Arial" w:hAnsi="Arial" w:cs="Arial"/>
          <w:color w:val="auto"/>
          <w:sz w:val="22"/>
          <w:szCs w:val="22"/>
        </w:rPr>
        <w:t>A).</w:t>
      </w:r>
    </w:p>
    <w:p w:rsidR="00D91A94" w:rsidRPr="00474385" w:rsidRDefault="00D91A94" w:rsidP="00B74E99">
      <w:pPr>
        <w:jc w:val="both"/>
        <w:rPr>
          <w:rFonts w:ascii="Arial" w:hAnsi="Arial" w:cs="Arial"/>
          <w:color w:val="auto"/>
          <w:sz w:val="22"/>
          <w:szCs w:val="22"/>
        </w:rPr>
      </w:pPr>
    </w:p>
    <w:p w:rsidR="00D91A94" w:rsidRDefault="00D91A94" w:rsidP="00B74E99">
      <w:pPr>
        <w:jc w:val="both"/>
        <w:rPr>
          <w:rFonts w:ascii="Arial" w:hAnsi="Arial" w:cs="Arial"/>
          <w:color w:val="auto"/>
          <w:sz w:val="22"/>
          <w:szCs w:val="22"/>
        </w:rPr>
      </w:pPr>
      <w:r w:rsidRPr="00474385">
        <w:rPr>
          <w:rFonts w:ascii="Arial" w:hAnsi="Arial" w:cs="Arial"/>
          <w:color w:val="auto"/>
          <w:sz w:val="22"/>
          <w:szCs w:val="22"/>
        </w:rPr>
        <w:t xml:space="preserve">The Academy must comply with the principles of financial control outlined in the Academies’ guidance published by the </w:t>
      </w:r>
      <w:proofErr w:type="spellStart"/>
      <w:r w:rsidRPr="00474385">
        <w:rPr>
          <w:rFonts w:ascii="Arial" w:hAnsi="Arial" w:cs="Arial"/>
          <w:color w:val="auto"/>
          <w:sz w:val="22"/>
          <w:szCs w:val="22"/>
        </w:rPr>
        <w:t>DfE</w:t>
      </w:r>
      <w:proofErr w:type="spellEnd"/>
      <w:r w:rsidRPr="00474385">
        <w:rPr>
          <w:rFonts w:ascii="Arial" w:hAnsi="Arial" w:cs="Arial"/>
          <w:color w:val="auto"/>
          <w:sz w:val="22"/>
          <w:szCs w:val="22"/>
        </w:rPr>
        <w:t>. These regulations expand on that and provide detailed i</w:t>
      </w:r>
      <w:r w:rsidRPr="00474385">
        <w:rPr>
          <w:rFonts w:ascii="Arial" w:hAnsi="Arial" w:cs="Arial"/>
          <w:color w:val="auto"/>
          <w:sz w:val="22"/>
          <w:szCs w:val="22"/>
        </w:rPr>
        <w:t>n</w:t>
      </w:r>
      <w:r w:rsidRPr="00474385">
        <w:rPr>
          <w:rFonts w:ascii="Arial" w:hAnsi="Arial" w:cs="Arial"/>
          <w:color w:val="auto"/>
          <w:sz w:val="22"/>
          <w:szCs w:val="22"/>
        </w:rPr>
        <w:t>formation on the Academy’s accounting procedures.  It should be read by all staff involved with financial systems.</w:t>
      </w:r>
    </w:p>
    <w:p w:rsidR="00474385" w:rsidRPr="00474385" w:rsidRDefault="00474385" w:rsidP="00B74E99">
      <w:pPr>
        <w:jc w:val="both"/>
        <w:rPr>
          <w:rFonts w:ascii="Arial" w:hAnsi="Arial" w:cs="Arial"/>
          <w:color w:val="auto"/>
          <w:sz w:val="22"/>
          <w:szCs w:val="22"/>
        </w:rPr>
      </w:pPr>
    </w:p>
    <w:p w:rsidR="00D91A94" w:rsidRPr="00474385" w:rsidRDefault="00D91A94">
      <w:pPr>
        <w:rPr>
          <w:rFonts w:ascii="Arial" w:hAnsi="Arial" w:cs="Arial"/>
          <w:color w:val="auto"/>
          <w:sz w:val="22"/>
          <w:szCs w:val="22"/>
        </w:rPr>
      </w:pPr>
    </w:p>
    <w:p w:rsidR="00D91A94" w:rsidRPr="00474385" w:rsidRDefault="00474385" w:rsidP="00474385">
      <w:pPr>
        <w:numPr>
          <w:ilvl w:val="1"/>
          <w:numId w:val="1"/>
        </w:numPr>
        <w:tabs>
          <w:tab w:val="left" w:pos="284"/>
        </w:tabs>
        <w:ind w:hanging="1800"/>
        <w:rPr>
          <w:rFonts w:ascii="Arial" w:hAnsi="Arial" w:cs="Arial"/>
          <w:b/>
          <w:color w:val="auto"/>
          <w:sz w:val="22"/>
          <w:szCs w:val="22"/>
        </w:rPr>
      </w:pPr>
      <w:r w:rsidRPr="00474385">
        <w:rPr>
          <w:rFonts w:ascii="Arial" w:hAnsi="Arial" w:cs="Arial"/>
          <w:b/>
          <w:color w:val="auto"/>
          <w:sz w:val="22"/>
          <w:szCs w:val="22"/>
        </w:rPr>
        <w:t>ORGANISATION</w:t>
      </w:r>
    </w:p>
    <w:p w:rsidR="00D91A94" w:rsidRPr="00474385" w:rsidRDefault="00D91A94">
      <w:pPr>
        <w:rPr>
          <w:rFonts w:ascii="Arial" w:hAnsi="Arial" w:cs="Arial"/>
          <w:color w:val="auto"/>
          <w:sz w:val="22"/>
          <w:szCs w:val="22"/>
        </w:rPr>
      </w:pPr>
    </w:p>
    <w:p w:rsidR="00D91A94" w:rsidRPr="00474385" w:rsidRDefault="0097396D" w:rsidP="00B74E99">
      <w:pPr>
        <w:jc w:val="both"/>
        <w:rPr>
          <w:rFonts w:ascii="Arial" w:hAnsi="Arial" w:cs="Arial"/>
          <w:color w:val="auto"/>
          <w:sz w:val="22"/>
          <w:szCs w:val="22"/>
        </w:rPr>
      </w:pPr>
      <w:r w:rsidRPr="00474385">
        <w:rPr>
          <w:rFonts w:ascii="Arial" w:hAnsi="Arial" w:cs="Arial"/>
          <w:color w:val="auto"/>
          <w:sz w:val="22"/>
          <w:szCs w:val="22"/>
        </w:rPr>
        <w:t>Brymore</w:t>
      </w:r>
      <w:r w:rsidR="00DE09B4" w:rsidRPr="00474385">
        <w:rPr>
          <w:rFonts w:ascii="Arial" w:hAnsi="Arial" w:cs="Arial"/>
          <w:color w:val="auto"/>
          <w:sz w:val="22"/>
          <w:szCs w:val="22"/>
        </w:rPr>
        <w:t xml:space="preserve"> Academy</w:t>
      </w:r>
      <w:r w:rsidR="00D91A94" w:rsidRPr="00474385">
        <w:rPr>
          <w:rFonts w:ascii="Arial" w:hAnsi="Arial" w:cs="Arial"/>
          <w:color w:val="auto"/>
          <w:sz w:val="22"/>
          <w:szCs w:val="22"/>
        </w:rPr>
        <w:t xml:space="preserve"> has defined the responsibilities of each person involved in the admin</w:t>
      </w:r>
      <w:r w:rsidR="00CA3A80" w:rsidRPr="00474385">
        <w:rPr>
          <w:rFonts w:ascii="Arial" w:hAnsi="Arial" w:cs="Arial"/>
          <w:color w:val="auto"/>
          <w:sz w:val="22"/>
          <w:szCs w:val="22"/>
        </w:rPr>
        <w:t>i</w:t>
      </w:r>
      <w:r w:rsidR="00D91A94" w:rsidRPr="00474385">
        <w:rPr>
          <w:rFonts w:ascii="Arial" w:hAnsi="Arial" w:cs="Arial"/>
          <w:color w:val="auto"/>
          <w:sz w:val="22"/>
          <w:szCs w:val="22"/>
        </w:rPr>
        <w:t>str</w:t>
      </w:r>
      <w:r w:rsidR="00D91A94" w:rsidRPr="00474385">
        <w:rPr>
          <w:rFonts w:ascii="Arial" w:hAnsi="Arial" w:cs="Arial"/>
          <w:color w:val="auto"/>
          <w:sz w:val="22"/>
          <w:szCs w:val="22"/>
        </w:rPr>
        <w:t>a</w:t>
      </w:r>
      <w:r w:rsidR="00D91A94" w:rsidRPr="00474385">
        <w:rPr>
          <w:rFonts w:ascii="Arial" w:hAnsi="Arial" w:cs="Arial"/>
          <w:color w:val="auto"/>
          <w:sz w:val="22"/>
          <w:szCs w:val="22"/>
        </w:rPr>
        <w:t xml:space="preserve">tion of the academy finances to avoid the duplication or omission of functions and to provide a </w:t>
      </w:r>
      <w:r w:rsidR="00CA3A80" w:rsidRPr="00474385">
        <w:rPr>
          <w:rFonts w:ascii="Arial" w:hAnsi="Arial" w:cs="Arial"/>
          <w:color w:val="auto"/>
          <w:sz w:val="22"/>
          <w:szCs w:val="22"/>
        </w:rPr>
        <w:t xml:space="preserve">framework of accountability for </w:t>
      </w:r>
      <w:r w:rsidR="00D91A94" w:rsidRPr="00474385">
        <w:rPr>
          <w:rFonts w:ascii="Arial" w:hAnsi="Arial" w:cs="Arial"/>
          <w:color w:val="auto"/>
          <w:sz w:val="22"/>
          <w:szCs w:val="22"/>
        </w:rPr>
        <w:t>governors and staff. The financial reporting structure is illustrated below:</w:t>
      </w:r>
    </w:p>
    <w:p w:rsidR="00D91A94" w:rsidRPr="00474385" w:rsidRDefault="00D91A94">
      <w:pPr>
        <w:rPr>
          <w:rFonts w:ascii="Arial" w:hAnsi="Arial" w:cs="Arial"/>
          <w:color w:val="auto"/>
          <w:sz w:val="22"/>
          <w:szCs w:val="22"/>
        </w:rPr>
      </w:pPr>
    </w:p>
    <w:p w:rsidR="00D91A94" w:rsidRPr="00474385" w:rsidRDefault="00CA3A80" w:rsidP="00CA3A80">
      <w:pPr>
        <w:outlineLvl w:val="0"/>
        <w:rPr>
          <w:rFonts w:ascii="Arial" w:hAnsi="Arial" w:cs="Arial"/>
          <w:color w:val="auto"/>
          <w:sz w:val="22"/>
          <w:szCs w:val="22"/>
        </w:rPr>
      </w:pPr>
      <w:r w:rsidRPr="00474385">
        <w:rPr>
          <w:rFonts w:ascii="Arial" w:hAnsi="Arial" w:cs="Arial"/>
          <w:b/>
          <w:color w:val="auto"/>
          <w:sz w:val="22"/>
          <w:szCs w:val="22"/>
        </w:rPr>
        <w:t>The Local Advisory</w:t>
      </w:r>
      <w:r w:rsidR="00D91A94" w:rsidRPr="00474385">
        <w:rPr>
          <w:rFonts w:ascii="Arial" w:hAnsi="Arial" w:cs="Arial"/>
          <w:b/>
          <w:color w:val="auto"/>
          <w:sz w:val="22"/>
          <w:szCs w:val="22"/>
        </w:rPr>
        <w:t xml:space="preserve"> Body</w:t>
      </w:r>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has overall responsibility for the administration of the Academy’s finances.  The main responsibilities of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are prescribed in the Funding Agreement between the Academy and the </w:t>
      </w:r>
      <w:proofErr w:type="spellStart"/>
      <w:r w:rsidRPr="00474385">
        <w:rPr>
          <w:rFonts w:ascii="Arial" w:hAnsi="Arial" w:cs="Arial"/>
          <w:color w:val="auto"/>
          <w:sz w:val="22"/>
          <w:szCs w:val="22"/>
        </w:rPr>
        <w:t>DfE</w:t>
      </w:r>
      <w:proofErr w:type="spellEnd"/>
      <w:r w:rsidRPr="00474385">
        <w:rPr>
          <w:rFonts w:ascii="Arial" w:hAnsi="Arial" w:cs="Arial"/>
          <w:color w:val="auto"/>
          <w:sz w:val="22"/>
          <w:szCs w:val="22"/>
        </w:rPr>
        <w:t>. The main responsibilities include:</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ensuring that grant from the </w:t>
      </w:r>
      <w:proofErr w:type="spellStart"/>
      <w:r w:rsidRPr="00474385">
        <w:rPr>
          <w:rFonts w:ascii="Arial" w:hAnsi="Arial" w:cs="Arial"/>
          <w:color w:val="auto"/>
          <w:sz w:val="22"/>
          <w:szCs w:val="22"/>
        </w:rPr>
        <w:t>DfE</w:t>
      </w:r>
      <w:proofErr w:type="spellEnd"/>
      <w:r w:rsidRPr="00474385">
        <w:rPr>
          <w:rFonts w:ascii="Arial" w:hAnsi="Arial" w:cs="Arial"/>
          <w:color w:val="auto"/>
          <w:sz w:val="22"/>
          <w:szCs w:val="22"/>
        </w:rPr>
        <w:t xml:space="preserve"> and </w:t>
      </w:r>
      <w:r w:rsidR="00CA3A80" w:rsidRPr="00474385">
        <w:rPr>
          <w:rFonts w:ascii="Arial" w:hAnsi="Arial" w:cs="Arial"/>
          <w:color w:val="auto"/>
          <w:sz w:val="22"/>
          <w:szCs w:val="22"/>
        </w:rPr>
        <w:t>EF</w:t>
      </w:r>
      <w:r w:rsidRPr="00474385">
        <w:rPr>
          <w:rFonts w:ascii="Arial" w:hAnsi="Arial" w:cs="Arial"/>
          <w:color w:val="auto"/>
          <w:sz w:val="22"/>
          <w:szCs w:val="22"/>
        </w:rPr>
        <w:t>A is used only for the purposes intended;</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approval of the annual budget;</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appointment of the </w:t>
      </w:r>
      <w:proofErr w:type="spellStart"/>
      <w:r w:rsidRPr="00474385">
        <w:rPr>
          <w:rFonts w:ascii="Arial" w:hAnsi="Arial" w:cs="Arial"/>
          <w:color w:val="auto"/>
          <w:sz w:val="22"/>
          <w:szCs w:val="22"/>
        </w:rPr>
        <w:t>Headteacher</w:t>
      </w:r>
      <w:proofErr w:type="spellEnd"/>
      <w:r w:rsidRPr="00474385">
        <w:rPr>
          <w:rFonts w:ascii="Arial" w:hAnsi="Arial" w:cs="Arial"/>
          <w:color w:val="auto"/>
          <w:sz w:val="22"/>
          <w:szCs w:val="22"/>
        </w:rPr>
        <w:t xml:space="preserve"> and </w:t>
      </w:r>
    </w:p>
    <w:p w:rsidR="00D91A94" w:rsidRPr="00474385" w:rsidRDefault="00D91A94" w:rsidP="00C9489A">
      <w:pPr>
        <w:numPr>
          <w:ilvl w:val="0"/>
          <w:numId w:val="3"/>
        </w:numPr>
        <w:rPr>
          <w:rFonts w:ascii="Arial" w:hAnsi="Arial" w:cs="Arial"/>
          <w:color w:val="auto"/>
          <w:sz w:val="22"/>
          <w:szCs w:val="22"/>
        </w:rPr>
      </w:pPr>
      <w:proofErr w:type="gramStart"/>
      <w:r w:rsidRPr="00474385">
        <w:rPr>
          <w:rFonts w:ascii="Arial" w:hAnsi="Arial" w:cs="Arial"/>
          <w:color w:val="auto"/>
          <w:sz w:val="22"/>
          <w:szCs w:val="22"/>
        </w:rPr>
        <w:t>appointment</w:t>
      </w:r>
      <w:proofErr w:type="gramEnd"/>
      <w:r w:rsidRPr="00474385">
        <w:rPr>
          <w:rFonts w:ascii="Arial" w:hAnsi="Arial" w:cs="Arial"/>
          <w:color w:val="auto"/>
          <w:sz w:val="22"/>
          <w:szCs w:val="22"/>
        </w:rPr>
        <w:t xml:space="preserve"> of the </w:t>
      </w:r>
      <w:r w:rsidR="0097396D" w:rsidRPr="00474385">
        <w:rPr>
          <w:rFonts w:ascii="Arial" w:hAnsi="Arial" w:cs="Arial"/>
          <w:color w:val="auto"/>
          <w:sz w:val="22"/>
          <w:szCs w:val="22"/>
        </w:rPr>
        <w:t>Finance Manager</w:t>
      </w:r>
      <w:r w:rsidRPr="00474385">
        <w:rPr>
          <w:rFonts w:ascii="Arial" w:hAnsi="Arial" w:cs="Arial"/>
          <w:color w:val="auto"/>
          <w:sz w:val="22"/>
          <w:szCs w:val="22"/>
        </w:rPr>
        <w:t xml:space="preserve">, in conjunction with the </w:t>
      </w:r>
      <w:proofErr w:type="spellStart"/>
      <w:r w:rsidRPr="00474385">
        <w:rPr>
          <w:rFonts w:ascii="Arial" w:hAnsi="Arial" w:cs="Arial"/>
          <w:color w:val="auto"/>
          <w:sz w:val="22"/>
          <w:szCs w:val="22"/>
        </w:rPr>
        <w:t>Headteacher</w:t>
      </w:r>
      <w:proofErr w:type="spellEnd"/>
      <w:r w:rsidRPr="00474385">
        <w:rPr>
          <w:rFonts w:ascii="Arial" w:hAnsi="Arial" w:cs="Arial"/>
          <w:color w:val="auto"/>
          <w:sz w:val="22"/>
          <w:szCs w:val="22"/>
        </w:rPr>
        <w:t>.</w:t>
      </w:r>
    </w:p>
    <w:p w:rsidR="00D91A94" w:rsidRPr="00474385" w:rsidRDefault="00D91A94">
      <w:pPr>
        <w:ind w:left="360"/>
        <w:rPr>
          <w:rFonts w:ascii="Arial" w:hAnsi="Arial" w:cs="Arial"/>
          <w:color w:val="auto"/>
          <w:sz w:val="22"/>
          <w:szCs w:val="22"/>
        </w:rPr>
      </w:pPr>
    </w:p>
    <w:p w:rsidR="00D91A94" w:rsidRPr="00474385" w:rsidRDefault="00D91A94" w:rsidP="00CA3A80">
      <w:pPr>
        <w:outlineLvl w:val="0"/>
        <w:rPr>
          <w:rFonts w:ascii="Arial" w:hAnsi="Arial" w:cs="Arial"/>
          <w:b/>
          <w:color w:val="auto"/>
          <w:sz w:val="22"/>
          <w:szCs w:val="22"/>
        </w:rPr>
      </w:pPr>
      <w:r w:rsidRPr="00474385">
        <w:rPr>
          <w:rFonts w:ascii="Arial" w:hAnsi="Arial" w:cs="Arial"/>
          <w:b/>
          <w:color w:val="auto"/>
          <w:sz w:val="22"/>
          <w:szCs w:val="22"/>
        </w:rPr>
        <w:t>The Finance</w:t>
      </w:r>
      <w:r w:rsidR="002E3288" w:rsidRPr="00474385">
        <w:rPr>
          <w:rFonts w:ascii="Arial" w:hAnsi="Arial" w:cs="Arial"/>
          <w:b/>
          <w:color w:val="auto"/>
          <w:sz w:val="22"/>
          <w:szCs w:val="22"/>
        </w:rPr>
        <w:t>, General Purposes and Personnel</w:t>
      </w:r>
      <w:r w:rsidRPr="00474385">
        <w:rPr>
          <w:rFonts w:ascii="Arial" w:hAnsi="Arial" w:cs="Arial"/>
          <w:b/>
          <w:color w:val="auto"/>
          <w:sz w:val="22"/>
          <w:szCs w:val="22"/>
        </w:rPr>
        <w:t xml:space="preserve"> Committee</w:t>
      </w:r>
    </w:p>
    <w:p w:rsidR="00D91A94" w:rsidRPr="00474385" w:rsidRDefault="00D91A94">
      <w:pPr>
        <w:rPr>
          <w:rFonts w:ascii="Arial" w:hAnsi="Arial" w:cs="Arial"/>
          <w:b/>
          <w:color w:val="auto"/>
          <w:sz w:val="22"/>
          <w:szCs w:val="22"/>
        </w:rPr>
      </w:pPr>
    </w:p>
    <w:p w:rsidR="00D91A94" w:rsidRPr="00474385" w:rsidRDefault="002E3288" w:rsidP="00CA3A80">
      <w:pPr>
        <w:jc w:val="both"/>
        <w:outlineLvl w:val="0"/>
        <w:rPr>
          <w:rFonts w:ascii="Arial" w:hAnsi="Arial" w:cs="Arial"/>
          <w:color w:val="auto"/>
          <w:sz w:val="22"/>
          <w:szCs w:val="22"/>
        </w:rPr>
      </w:pPr>
      <w:r w:rsidRPr="00474385">
        <w:rPr>
          <w:rFonts w:ascii="Arial" w:hAnsi="Arial" w:cs="Arial"/>
          <w:color w:val="auto"/>
          <w:sz w:val="22"/>
          <w:szCs w:val="22"/>
        </w:rPr>
        <w:t>The Finance, General Purposes and Personnel (F</w:t>
      </w:r>
      <w:proofErr w:type="gramStart"/>
      <w:r w:rsidRPr="00474385">
        <w:rPr>
          <w:rFonts w:ascii="Arial" w:hAnsi="Arial" w:cs="Arial"/>
          <w:color w:val="auto"/>
          <w:sz w:val="22"/>
          <w:szCs w:val="22"/>
        </w:rPr>
        <w:t>,GP</w:t>
      </w:r>
      <w:proofErr w:type="gramEnd"/>
      <w:r w:rsidRPr="00474385">
        <w:rPr>
          <w:rFonts w:ascii="Arial" w:hAnsi="Arial" w:cs="Arial"/>
          <w:color w:val="auto"/>
          <w:sz w:val="22"/>
          <w:szCs w:val="22"/>
        </w:rPr>
        <w:t xml:space="preserve">&amp;P) </w:t>
      </w:r>
      <w:r w:rsidR="00D91A94" w:rsidRPr="00474385">
        <w:rPr>
          <w:rFonts w:ascii="Arial" w:hAnsi="Arial" w:cs="Arial"/>
          <w:color w:val="auto"/>
          <w:sz w:val="22"/>
          <w:szCs w:val="22"/>
        </w:rPr>
        <w:t xml:space="preserve">Committee is a committee of the </w:t>
      </w:r>
      <w:r w:rsidR="00CA3A80" w:rsidRPr="00474385">
        <w:rPr>
          <w:rFonts w:ascii="Arial" w:hAnsi="Arial" w:cs="Arial"/>
          <w:color w:val="auto"/>
          <w:sz w:val="22"/>
          <w:szCs w:val="22"/>
        </w:rPr>
        <w:t>Local Advisory</w:t>
      </w:r>
      <w:r w:rsidR="00D91A94" w:rsidRPr="00474385">
        <w:rPr>
          <w:rFonts w:ascii="Arial" w:hAnsi="Arial" w:cs="Arial"/>
          <w:color w:val="auto"/>
          <w:sz w:val="22"/>
          <w:szCs w:val="22"/>
        </w:rPr>
        <w:t xml:space="preserve"> Body. It meets at least once a term.</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main responsibilities of the </w:t>
      </w:r>
      <w:r w:rsidR="002E3288" w:rsidRPr="00474385">
        <w:rPr>
          <w:rFonts w:ascii="Arial" w:hAnsi="Arial" w:cs="Arial"/>
          <w:color w:val="auto"/>
          <w:sz w:val="22"/>
          <w:szCs w:val="22"/>
        </w:rPr>
        <w:t>F, GP &amp; P</w:t>
      </w:r>
      <w:r w:rsidRPr="00474385">
        <w:rPr>
          <w:rFonts w:ascii="Arial" w:hAnsi="Arial" w:cs="Arial"/>
          <w:color w:val="auto"/>
          <w:sz w:val="22"/>
          <w:szCs w:val="22"/>
        </w:rPr>
        <w:t xml:space="preserve"> Committee are detailed in written terms of refe</w:t>
      </w:r>
      <w:r w:rsidRPr="00474385">
        <w:rPr>
          <w:rFonts w:ascii="Arial" w:hAnsi="Arial" w:cs="Arial"/>
          <w:color w:val="auto"/>
          <w:sz w:val="22"/>
          <w:szCs w:val="22"/>
        </w:rPr>
        <w:t>r</w:t>
      </w:r>
      <w:r w:rsidRPr="00474385">
        <w:rPr>
          <w:rFonts w:ascii="Arial" w:hAnsi="Arial" w:cs="Arial"/>
          <w:color w:val="auto"/>
          <w:sz w:val="22"/>
          <w:szCs w:val="22"/>
        </w:rPr>
        <w:t xml:space="preserve">ence to be authorised by the </w:t>
      </w:r>
      <w:r w:rsidR="00CA3A80" w:rsidRPr="00474385">
        <w:rPr>
          <w:rFonts w:ascii="Arial" w:hAnsi="Arial" w:cs="Arial"/>
          <w:color w:val="auto"/>
          <w:sz w:val="22"/>
          <w:szCs w:val="22"/>
        </w:rPr>
        <w:t>Local Advisory</w:t>
      </w:r>
      <w:r w:rsidR="005C2B5F" w:rsidRPr="00474385">
        <w:rPr>
          <w:rFonts w:ascii="Arial" w:hAnsi="Arial" w:cs="Arial"/>
          <w:color w:val="auto"/>
          <w:sz w:val="22"/>
          <w:szCs w:val="22"/>
        </w:rPr>
        <w:t xml:space="preserve"> B</w:t>
      </w:r>
      <w:r w:rsidRPr="00474385">
        <w:rPr>
          <w:rFonts w:ascii="Arial" w:hAnsi="Arial" w:cs="Arial"/>
          <w:color w:val="auto"/>
          <w:sz w:val="22"/>
          <w:szCs w:val="22"/>
        </w:rPr>
        <w:t>ody. The main responsibilities include:</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the initial review and authorisation of the annual budget;</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the regular monitoring of actual expenditure and income against budget;</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ensuring the annual accounts are produced in accordance with the requirements of</w:t>
      </w:r>
      <w:r w:rsidR="005C2B5F" w:rsidRPr="00474385">
        <w:rPr>
          <w:rFonts w:ascii="Arial" w:hAnsi="Arial" w:cs="Arial"/>
          <w:color w:val="auto"/>
          <w:sz w:val="22"/>
          <w:szCs w:val="22"/>
        </w:rPr>
        <w:t xml:space="preserve"> the Companies Act 1985, </w:t>
      </w:r>
      <w:proofErr w:type="spellStart"/>
      <w:r w:rsidRPr="00474385">
        <w:rPr>
          <w:rFonts w:ascii="Arial" w:hAnsi="Arial" w:cs="Arial"/>
          <w:color w:val="auto"/>
          <w:sz w:val="22"/>
          <w:szCs w:val="22"/>
        </w:rPr>
        <w:t>DfE</w:t>
      </w:r>
      <w:proofErr w:type="spellEnd"/>
      <w:r w:rsidRPr="00474385">
        <w:rPr>
          <w:rFonts w:ascii="Arial" w:hAnsi="Arial" w:cs="Arial"/>
          <w:color w:val="auto"/>
          <w:sz w:val="22"/>
          <w:szCs w:val="22"/>
        </w:rPr>
        <w:t xml:space="preserve"> and </w:t>
      </w:r>
      <w:r w:rsidR="00CA3A80" w:rsidRPr="00474385">
        <w:rPr>
          <w:rFonts w:ascii="Arial" w:hAnsi="Arial" w:cs="Arial"/>
          <w:color w:val="auto"/>
          <w:sz w:val="22"/>
          <w:szCs w:val="22"/>
        </w:rPr>
        <w:t>EFA</w:t>
      </w:r>
      <w:r w:rsidRPr="00474385">
        <w:rPr>
          <w:rFonts w:ascii="Arial" w:hAnsi="Arial" w:cs="Arial"/>
          <w:color w:val="auto"/>
          <w:sz w:val="22"/>
          <w:szCs w:val="22"/>
        </w:rPr>
        <w:t xml:space="preserve"> guidance issued to Academies;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authorising the award of contracts over £20,000;</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authorising changes to the Academy personnel establishment and;</w:t>
      </w:r>
    </w:p>
    <w:p w:rsidR="00D91A94" w:rsidRPr="00474385" w:rsidRDefault="00D91A94" w:rsidP="00D704BE">
      <w:pPr>
        <w:numPr>
          <w:ilvl w:val="0"/>
          <w:numId w:val="3"/>
        </w:numPr>
        <w:jc w:val="both"/>
        <w:rPr>
          <w:rFonts w:ascii="Arial" w:hAnsi="Arial" w:cs="Arial"/>
          <w:color w:val="auto"/>
          <w:sz w:val="22"/>
          <w:szCs w:val="22"/>
        </w:rPr>
      </w:pPr>
      <w:proofErr w:type="gramStart"/>
      <w:r w:rsidRPr="00474385">
        <w:rPr>
          <w:rFonts w:ascii="Arial" w:hAnsi="Arial" w:cs="Arial"/>
          <w:color w:val="auto"/>
          <w:sz w:val="22"/>
          <w:szCs w:val="22"/>
        </w:rPr>
        <w:t>reviewing</w:t>
      </w:r>
      <w:proofErr w:type="gramEnd"/>
      <w:r w:rsidRPr="00474385">
        <w:rPr>
          <w:rFonts w:ascii="Arial" w:hAnsi="Arial" w:cs="Arial"/>
          <w:color w:val="auto"/>
          <w:sz w:val="22"/>
          <w:szCs w:val="22"/>
        </w:rPr>
        <w:t xml:space="preserve"> the reports of the Responsible Officer on the effectiveness of the fina</w:t>
      </w:r>
      <w:r w:rsidRPr="00474385">
        <w:rPr>
          <w:rFonts w:ascii="Arial" w:hAnsi="Arial" w:cs="Arial"/>
          <w:color w:val="auto"/>
          <w:sz w:val="22"/>
          <w:szCs w:val="22"/>
        </w:rPr>
        <w:t>n</w:t>
      </w:r>
      <w:r w:rsidRPr="00474385">
        <w:rPr>
          <w:rFonts w:ascii="Arial" w:hAnsi="Arial" w:cs="Arial"/>
          <w:color w:val="auto"/>
          <w:sz w:val="22"/>
          <w:szCs w:val="22"/>
        </w:rPr>
        <w:t>cial procedures and controls.</w:t>
      </w:r>
    </w:p>
    <w:p w:rsidR="00D91A94" w:rsidRPr="00474385" w:rsidRDefault="00D91A94">
      <w:pPr>
        <w:rPr>
          <w:rFonts w:ascii="Arial" w:hAnsi="Arial" w:cs="Arial"/>
          <w:b/>
          <w:color w:val="auto"/>
          <w:sz w:val="22"/>
          <w:szCs w:val="22"/>
        </w:rPr>
      </w:pPr>
    </w:p>
    <w:p w:rsidR="00D91A94" w:rsidRPr="00474385" w:rsidRDefault="00D91A94" w:rsidP="00CA3A80">
      <w:pPr>
        <w:outlineLvl w:val="0"/>
        <w:rPr>
          <w:rFonts w:ascii="Arial" w:hAnsi="Arial" w:cs="Arial"/>
          <w:color w:val="auto"/>
          <w:sz w:val="22"/>
          <w:szCs w:val="22"/>
        </w:rPr>
      </w:pPr>
      <w:proofErr w:type="gramStart"/>
      <w:r w:rsidRPr="00474385">
        <w:rPr>
          <w:rFonts w:ascii="Arial" w:hAnsi="Arial" w:cs="Arial"/>
          <w:b/>
          <w:color w:val="auto"/>
          <w:sz w:val="22"/>
          <w:szCs w:val="22"/>
        </w:rPr>
        <w:t xml:space="preserve">The </w:t>
      </w:r>
      <w:r w:rsidR="002E3288" w:rsidRPr="00474385">
        <w:rPr>
          <w:rFonts w:ascii="Arial" w:hAnsi="Arial" w:cs="Arial"/>
          <w:b/>
          <w:color w:val="auto"/>
          <w:sz w:val="22"/>
          <w:szCs w:val="22"/>
        </w:rPr>
        <w:t xml:space="preserve"> </w:t>
      </w:r>
      <w:proofErr w:type="spellStart"/>
      <w:r w:rsidR="00DE09B4" w:rsidRPr="00474385">
        <w:rPr>
          <w:rFonts w:ascii="Arial" w:hAnsi="Arial" w:cs="Arial"/>
          <w:b/>
          <w:color w:val="auto"/>
          <w:sz w:val="22"/>
          <w:szCs w:val="22"/>
        </w:rPr>
        <w:t>Headteacher</w:t>
      </w:r>
      <w:proofErr w:type="spellEnd"/>
      <w:proofErr w:type="gramEnd"/>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Within the framework of the Academy development plan, as approved by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the </w:t>
      </w:r>
      <w:proofErr w:type="spellStart"/>
      <w:r w:rsidR="00DE09B4" w:rsidRPr="00474385">
        <w:rPr>
          <w:rFonts w:ascii="Arial" w:hAnsi="Arial" w:cs="Arial"/>
          <w:color w:val="auto"/>
          <w:sz w:val="22"/>
          <w:szCs w:val="22"/>
        </w:rPr>
        <w:t>Headteacher</w:t>
      </w:r>
      <w:proofErr w:type="spellEnd"/>
      <w:r w:rsidRPr="00474385">
        <w:rPr>
          <w:rFonts w:ascii="Arial" w:hAnsi="Arial" w:cs="Arial"/>
          <w:color w:val="auto"/>
          <w:sz w:val="22"/>
          <w:szCs w:val="22"/>
        </w:rPr>
        <w:t xml:space="preserve"> has overall executive responsibility for the Academy’s activities i</w:t>
      </w:r>
      <w:r w:rsidRPr="00474385">
        <w:rPr>
          <w:rFonts w:ascii="Arial" w:hAnsi="Arial" w:cs="Arial"/>
          <w:color w:val="auto"/>
          <w:sz w:val="22"/>
          <w:szCs w:val="22"/>
        </w:rPr>
        <w:t>n</w:t>
      </w:r>
      <w:r w:rsidRPr="00474385">
        <w:rPr>
          <w:rFonts w:ascii="Arial" w:hAnsi="Arial" w:cs="Arial"/>
          <w:color w:val="auto"/>
          <w:sz w:val="22"/>
          <w:szCs w:val="22"/>
        </w:rPr>
        <w:lastRenderedPageBreak/>
        <w:t xml:space="preserve">cluding financial activities. Much of the financial responsibility has been delegated to the </w:t>
      </w:r>
      <w:r w:rsidR="0097396D" w:rsidRPr="00474385">
        <w:rPr>
          <w:rFonts w:ascii="Arial" w:hAnsi="Arial" w:cs="Arial"/>
          <w:color w:val="auto"/>
          <w:sz w:val="22"/>
          <w:szCs w:val="22"/>
        </w:rPr>
        <w:t>Finance Manager</w:t>
      </w:r>
      <w:r w:rsidRPr="00474385">
        <w:rPr>
          <w:rFonts w:ascii="Arial" w:hAnsi="Arial" w:cs="Arial"/>
          <w:color w:val="auto"/>
          <w:sz w:val="22"/>
          <w:szCs w:val="22"/>
        </w:rPr>
        <w:t xml:space="preserve"> but the </w:t>
      </w:r>
      <w:proofErr w:type="spellStart"/>
      <w:r w:rsidR="00DE09B4" w:rsidRPr="00474385">
        <w:rPr>
          <w:rFonts w:ascii="Arial" w:hAnsi="Arial" w:cs="Arial"/>
          <w:color w:val="auto"/>
          <w:sz w:val="22"/>
          <w:szCs w:val="22"/>
        </w:rPr>
        <w:t>Headteacher</w:t>
      </w:r>
      <w:proofErr w:type="spellEnd"/>
      <w:r w:rsidRPr="00474385">
        <w:rPr>
          <w:rFonts w:ascii="Arial" w:hAnsi="Arial" w:cs="Arial"/>
          <w:color w:val="auto"/>
          <w:sz w:val="22"/>
          <w:szCs w:val="22"/>
        </w:rPr>
        <w:t xml:space="preserve"> still retains responsibility for:</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approving new staff appointments within the authorised establishment, except for any senior staff posts which the Local </w:t>
      </w:r>
      <w:r w:rsidR="00CA3A80" w:rsidRPr="00474385">
        <w:rPr>
          <w:rFonts w:ascii="Arial" w:hAnsi="Arial" w:cs="Arial"/>
          <w:color w:val="auto"/>
          <w:sz w:val="22"/>
          <w:szCs w:val="22"/>
        </w:rPr>
        <w:t>Advisory</w:t>
      </w:r>
      <w:r w:rsidRPr="00474385">
        <w:rPr>
          <w:rFonts w:ascii="Arial" w:hAnsi="Arial" w:cs="Arial"/>
          <w:color w:val="auto"/>
          <w:sz w:val="22"/>
          <w:szCs w:val="22"/>
        </w:rPr>
        <w:t xml:space="preserve"> Body have agreed should be a</w:t>
      </w:r>
      <w:r w:rsidRPr="00474385">
        <w:rPr>
          <w:rFonts w:ascii="Arial" w:hAnsi="Arial" w:cs="Arial"/>
          <w:color w:val="auto"/>
          <w:sz w:val="22"/>
          <w:szCs w:val="22"/>
        </w:rPr>
        <w:t>p</w:t>
      </w:r>
      <w:r w:rsidRPr="00474385">
        <w:rPr>
          <w:rFonts w:ascii="Arial" w:hAnsi="Arial" w:cs="Arial"/>
          <w:color w:val="auto"/>
          <w:sz w:val="22"/>
          <w:szCs w:val="22"/>
        </w:rPr>
        <w:t>proved by them;</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authorising contracts between £1,000 and £20,000 in conjunction with the </w:t>
      </w:r>
      <w:r w:rsidR="0097396D" w:rsidRPr="00474385">
        <w:rPr>
          <w:rFonts w:ascii="Arial" w:hAnsi="Arial" w:cs="Arial"/>
          <w:color w:val="auto"/>
          <w:sz w:val="22"/>
          <w:szCs w:val="22"/>
        </w:rPr>
        <w:t>F</w:t>
      </w:r>
      <w:r w:rsidR="0097396D" w:rsidRPr="00474385">
        <w:rPr>
          <w:rFonts w:ascii="Arial" w:hAnsi="Arial" w:cs="Arial"/>
          <w:color w:val="auto"/>
          <w:sz w:val="22"/>
          <w:szCs w:val="22"/>
        </w:rPr>
        <w:t>i</w:t>
      </w:r>
      <w:r w:rsidR="0097396D" w:rsidRPr="00474385">
        <w:rPr>
          <w:rFonts w:ascii="Arial" w:hAnsi="Arial" w:cs="Arial"/>
          <w:color w:val="auto"/>
          <w:sz w:val="22"/>
          <w:szCs w:val="22"/>
        </w:rPr>
        <w:t>nance Manager</w:t>
      </w:r>
      <w:r w:rsidRPr="00474385">
        <w:rPr>
          <w:rFonts w:ascii="Arial" w:hAnsi="Arial" w:cs="Arial"/>
          <w:color w:val="auto"/>
          <w:sz w:val="22"/>
          <w:szCs w:val="22"/>
        </w:rPr>
        <w:t xml:space="preserve">; </w:t>
      </w:r>
    </w:p>
    <w:p w:rsidR="00D91A94" w:rsidRPr="00474385" w:rsidRDefault="00D91A94">
      <w:pPr>
        <w:numPr>
          <w:ilvl w:val="0"/>
          <w:numId w:val="3"/>
        </w:numPr>
        <w:jc w:val="both"/>
        <w:rPr>
          <w:rFonts w:ascii="Arial" w:hAnsi="Arial" w:cs="Arial"/>
          <w:color w:val="auto"/>
          <w:sz w:val="22"/>
          <w:szCs w:val="22"/>
        </w:rPr>
      </w:pPr>
      <w:proofErr w:type="gramStart"/>
      <w:r w:rsidRPr="00474385">
        <w:rPr>
          <w:rFonts w:ascii="Arial" w:hAnsi="Arial" w:cs="Arial"/>
          <w:color w:val="auto"/>
          <w:sz w:val="22"/>
          <w:szCs w:val="22"/>
        </w:rPr>
        <w:t>signing</w:t>
      </w:r>
      <w:proofErr w:type="gramEnd"/>
      <w:r w:rsidRPr="00474385">
        <w:rPr>
          <w:rFonts w:ascii="Arial" w:hAnsi="Arial" w:cs="Arial"/>
          <w:color w:val="auto"/>
          <w:sz w:val="22"/>
          <w:szCs w:val="22"/>
        </w:rPr>
        <w:t xml:space="preserve"> cheques in conjunction with other authorised signatories.</w:t>
      </w:r>
    </w:p>
    <w:p w:rsidR="00D91A94" w:rsidRPr="00474385" w:rsidRDefault="00D91A94">
      <w:pPr>
        <w:rPr>
          <w:rFonts w:ascii="Arial" w:hAnsi="Arial" w:cs="Arial"/>
          <w:color w:val="auto"/>
          <w:sz w:val="22"/>
          <w:szCs w:val="22"/>
        </w:rPr>
      </w:pPr>
    </w:p>
    <w:p w:rsidR="00D91A94" w:rsidRPr="00474385" w:rsidRDefault="00D91A94" w:rsidP="00CA3A80">
      <w:pPr>
        <w:outlineLvl w:val="0"/>
        <w:rPr>
          <w:rFonts w:ascii="Arial" w:hAnsi="Arial" w:cs="Arial"/>
          <w:color w:val="auto"/>
          <w:sz w:val="22"/>
          <w:szCs w:val="22"/>
        </w:rPr>
      </w:pPr>
      <w:r w:rsidRPr="00474385">
        <w:rPr>
          <w:rFonts w:ascii="Arial" w:hAnsi="Arial" w:cs="Arial"/>
          <w:b/>
          <w:color w:val="auto"/>
          <w:sz w:val="22"/>
          <w:szCs w:val="22"/>
        </w:rPr>
        <w:t xml:space="preserve">The </w:t>
      </w:r>
      <w:r w:rsidR="0097396D" w:rsidRPr="00474385">
        <w:rPr>
          <w:rFonts w:ascii="Arial" w:hAnsi="Arial" w:cs="Arial"/>
          <w:b/>
          <w:color w:val="auto"/>
          <w:sz w:val="22"/>
          <w:szCs w:val="22"/>
        </w:rPr>
        <w:t>Finance Manager</w:t>
      </w:r>
      <w:r w:rsidR="00CA3A80" w:rsidRPr="00474385">
        <w:rPr>
          <w:rFonts w:ascii="Arial" w:hAnsi="Arial" w:cs="Arial"/>
          <w:b/>
          <w:color w:val="auto"/>
          <w:sz w:val="22"/>
          <w:szCs w:val="22"/>
        </w:rPr>
        <w:t xml:space="preserve"> </w:t>
      </w:r>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 xml:space="preserve">works in close collaboration with the </w:t>
      </w:r>
      <w:proofErr w:type="spellStart"/>
      <w:r w:rsidR="00DE09B4" w:rsidRPr="00474385">
        <w:rPr>
          <w:rFonts w:ascii="Arial" w:hAnsi="Arial" w:cs="Arial"/>
          <w:color w:val="auto"/>
          <w:sz w:val="22"/>
          <w:szCs w:val="22"/>
        </w:rPr>
        <w:t>Headteacher</w:t>
      </w:r>
      <w:proofErr w:type="spellEnd"/>
      <w:r w:rsidRPr="00474385">
        <w:rPr>
          <w:rFonts w:ascii="Arial" w:hAnsi="Arial" w:cs="Arial"/>
          <w:color w:val="auto"/>
          <w:sz w:val="22"/>
          <w:szCs w:val="22"/>
        </w:rPr>
        <w:t xml:space="preserve"> through whom he or she is responsible to the governors.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 xml:space="preserve">also has direct access to the governors via the </w:t>
      </w:r>
      <w:r w:rsidR="002E3288" w:rsidRPr="00474385">
        <w:rPr>
          <w:rFonts w:ascii="Arial" w:hAnsi="Arial" w:cs="Arial"/>
          <w:color w:val="auto"/>
          <w:sz w:val="22"/>
          <w:szCs w:val="22"/>
        </w:rPr>
        <w:t>F, GP &amp; P</w:t>
      </w:r>
      <w:r w:rsidRPr="00474385">
        <w:rPr>
          <w:rFonts w:ascii="Arial" w:hAnsi="Arial" w:cs="Arial"/>
          <w:color w:val="auto"/>
          <w:sz w:val="22"/>
          <w:szCs w:val="22"/>
        </w:rPr>
        <w:t xml:space="preserve"> Committee. The main responsibilities of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are:</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the day to day management of financial issues including the establishment and operation of a suitable accounting system;</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the management of the Academy financial position at a strategic and operational level within the framework for financial control determined by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the maintenance of effective systems of internal control;</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ensuring that the annual accounts are properly presented and adequately su</w:t>
      </w:r>
      <w:r w:rsidRPr="00474385">
        <w:rPr>
          <w:rFonts w:ascii="Arial" w:hAnsi="Arial" w:cs="Arial"/>
          <w:color w:val="auto"/>
          <w:sz w:val="22"/>
          <w:szCs w:val="22"/>
        </w:rPr>
        <w:t>p</w:t>
      </w:r>
      <w:r w:rsidRPr="00474385">
        <w:rPr>
          <w:rFonts w:ascii="Arial" w:hAnsi="Arial" w:cs="Arial"/>
          <w:color w:val="auto"/>
          <w:sz w:val="22"/>
          <w:szCs w:val="22"/>
        </w:rPr>
        <w:t>ported by the underlying books and records of the Academy;</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the preparation of monthly management accounts;</w:t>
      </w:r>
    </w:p>
    <w:p w:rsidR="00D91A94" w:rsidRPr="00474385" w:rsidRDefault="00D91A94" w:rsidP="002E2DF9">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authorising contracts between £1,000 and £20,000 in conjunction with the </w:t>
      </w:r>
      <w:proofErr w:type="spellStart"/>
      <w:r w:rsidR="00DE09B4" w:rsidRPr="00474385">
        <w:rPr>
          <w:rFonts w:ascii="Arial" w:hAnsi="Arial" w:cs="Arial"/>
          <w:color w:val="auto"/>
          <w:sz w:val="22"/>
          <w:szCs w:val="22"/>
        </w:rPr>
        <w:t>Headteacher</w:t>
      </w:r>
      <w:proofErr w:type="spellEnd"/>
      <w:r w:rsidRPr="00474385">
        <w:rPr>
          <w:rFonts w:ascii="Arial" w:hAnsi="Arial" w:cs="Arial"/>
          <w:color w:val="auto"/>
          <w:sz w:val="22"/>
          <w:szCs w:val="22"/>
        </w:rPr>
        <w:t>;</w:t>
      </w:r>
    </w:p>
    <w:p w:rsidR="00D91A94" w:rsidRPr="00474385" w:rsidRDefault="00D91A94" w:rsidP="002E2DF9">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signing cheques in conjunction with the </w:t>
      </w:r>
      <w:proofErr w:type="spellStart"/>
      <w:r w:rsidR="00DE09B4" w:rsidRPr="00474385">
        <w:rPr>
          <w:rFonts w:ascii="Arial" w:hAnsi="Arial" w:cs="Arial"/>
          <w:color w:val="auto"/>
          <w:sz w:val="22"/>
          <w:szCs w:val="22"/>
        </w:rPr>
        <w:t>Headteacher</w:t>
      </w:r>
      <w:proofErr w:type="spellEnd"/>
      <w:r w:rsidRPr="00474385">
        <w:rPr>
          <w:rFonts w:ascii="Arial" w:hAnsi="Arial" w:cs="Arial"/>
          <w:color w:val="auto"/>
          <w:sz w:val="22"/>
          <w:szCs w:val="22"/>
        </w:rPr>
        <w:t xml:space="preserve"> or other authorised signat</w:t>
      </w:r>
      <w:r w:rsidRPr="00474385">
        <w:rPr>
          <w:rFonts w:ascii="Arial" w:hAnsi="Arial" w:cs="Arial"/>
          <w:color w:val="auto"/>
          <w:sz w:val="22"/>
          <w:szCs w:val="22"/>
        </w:rPr>
        <w:t>o</w:t>
      </w:r>
      <w:r w:rsidRPr="00474385">
        <w:rPr>
          <w:rFonts w:ascii="Arial" w:hAnsi="Arial" w:cs="Arial"/>
          <w:color w:val="auto"/>
          <w:sz w:val="22"/>
          <w:szCs w:val="22"/>
        </w:rPr>
        <w:t>ry; and</w:t>
      </w:r>
    </w:p>
    <w:p w:rsidR="00D91A94" w:rsidRPr="00474385" w:rsidRDefault="00D91A94">
      <w:pPr>
        <w:numPr>
          <w:ilvl w:val="0"/>
          <w:numId w:val="3"/>
        </w:numPr>
        <w:jc w:val="both"/>
        <w:rPr>
          <w:rFonts w:ascii="Arial" w:hAnsi="Arial" w:cs="Arial"/>
          <w:color w:val="auto"/>
          <w:sz w:val="22"/>
          <w:szCs w:val="22"/>
        </w:rPr>
      </w:pPr>
      <w:proofErr w:type="gramStart"/>
      <w:r w:rsidRPr="00474385">
        <w:rPr>
          <w:rFonts w:ascii="Arial" w:hAnsi="Arial" w:cs="Arial"/>
          <w:color w:val="auto"/>
          <w:sz w:val="22"/>
          <w:szCs w:val="22"/>
        </w:rPr>
        <w:t>ensuring</w:t>
      </w:r>
      <w:proofErr w:type="gramEnd"/>
      <w:r w:rsidRPr="00474385">
        <w:rPr>
          <w:rFonts w:ascii="Arial" w:hAnsi="Arial" w:cs="Arial"/>
          <w:color w:val="auto"/>
          <w:sz w:val="22"/>
          <w:szCs w:val="22"/>
        </w:rPr>
        <w:t xml:space="preserve"> forms and returns are sent to the </w:t>
      </w:r>
      <w:proofErr w:type="spellStart"/>
      <w:r w:rsidRPr="00474385">
        <w:rPr>
          <w:rFonts w:ascii="Arial" w:hAnsi="Arial" w:cs="Arial"/>
          <w:color w:val="auto"/>
          <w:sz w:val="22"/>
          <w:szCs w:val="22"/>
        </w:rPr>
        <w:t>DfE</w:t>
      </w:r>
      <w:proofErr w:type="spellEnd"/>
      <w:r w:rsidRPr="00474385">
        <w:rPr>
          <w:rFonts w:ascii="Arial" w:hAnsi="Arial" w:cs="Arial"/>
          <w:color w:val="auto"/>
          <w:sz w:val="22"/>
          <w:szCs w:val="22"/>
        </w:rPr>
        <w:t xml:space="preserve"> and </w:t>
      </w:r>
      <w:r w:rsidR="00CA3A80" w:rsidRPr="00474385">
        <w:rPr>
          <w:rFonts w:ascii="Arial" w:hAnsi="Arial" w:cs="Arial"/>
          <w:color w:val="auto"/>
          <w:sz w:val="22"/>
          <w:szCs w:val="22"/>
        </w:rPr>
        <w:t>EFA</w:t>
      </w:r>
      <w:r w:rsidRPr="00474385">
        <w:rPr>
          <w:rFonts w:ascii="Arial" w:hAnsi="Arial" w:cs="Arial"/>
          <w:color w:val="auto"/>
          <w:sz w:val="22"/>
          <w:szCs w:val="22"/>
        </w:rPr>
        <w:t xml:space="preserve"> in line with the timetable in the </w:t>
      </w:r>
      <w:proofErr w:type="spellStart"/>
      <w:r w:rsidRPr="00474385">
        <w:rPr>
          <w:rFonts w:ascii="Arial" w:hAnsi="Arial" w:cs="Arial"/>
          <w:color w:val="auto"/>
          <w:sz w:val="22"/>
          <w:szCs w:val="22"/>
        </w:rPr>
        <w:t>DfE</w:t>
      </w:r>
      <w:proofErr w:type="spellEnd"/>
      <w:r w:rsidRPr="00474385">
        <w:rPr>
          <w:rFonts w:ascii="Arial" w:hAnsi="Arial" w:cs="Arial"/>
          <w:color w:val="auto"/>
          <w:sz w:val="22"/>
          <w:szCs w:val="22"/>
        </w:rPr>
        <w:t xml:space="preserve"> and </w:t>
      </w:r>
      <w:r w:rsidR="00CA3A80" w:rsidRPr="00474385">
        <w:rPr>
          <w:rFonts w:ascii="Arial" w:hAnsi="Arial" w:cs="Arial"/>
          <w:color w:val="auto"/>
          <w:sz w:val="22"/>
          <w:szCs w:val="22"/>
        </w:rPr>
        <w:t>EFA</w:t>
      </w:r>
      <w:r w:rsidRPr="00474385">
        <w:rPr>
          <w:rFonts w:ascii="Arial" w:hAnsi="Arial" w:cs="Arial"/>
          <w:color w:val="auto"/>
          <w:sz w:val="22"/>
          <w:szCs w:val="22"/>
        </w:rPr>
        <w:t xml:space="preserve"> guidance.</w:t>
      </w:r>
    </w:p>
    <w:p w:rsidR="00D91A94" w:rsidRPr="00474385" w:rsidRDefault="00D91A94">
      <w:pPr>
        <w:rPr>
          <w:rFonts w:ascii="Arial" w:hAnsi="Arial" w:cs="Arial"/>
          <w:color w:val="auto"/>
          <w:sz w:val="22"/>
          <w:szCs w:val="22"/>
        </w:rPr>
      </w:pPr>
    </w:p>
    <w:p w:rsidR="00D91A94" w:rsidRPr="00474385" w:rsidRDefault="00D91A94" w:rsidP="00CA3A80">
      <w:pPr>
        <w:outlineLvl w:val="0"/>
        <w:rPr>
          <w:rFonts w:ascii="Arial" w:hAnsi="Arial" w:cs="Arial"/>
          <w:b/>
          <w:color w:val="auto"/>
          <w:sz w:val="22"/>
          <w:szCs w:val="22"/>
        </w:rPr>
      </w:pPr>
      <w:r w:rsidRPr="00474385">
        <w:rPr>
          <w:rFonts w:ascii="Arial" w:hAnsi="Arial" w:cs="Arial"/>
          <w:b/>
          <w:color w:val="auto"/>
          <w:sz w:val="22"/>
          <w:szCs w:val="22"/>
        </w:rPr>
        <w:t>The Responsible Officer</w:t>
      </w:r>
    </w:p>
    <w:p w:rsidR="00D91A94" w:rsidRPr="00474385" w:rsidRDefault="00D91A94">
      <w:pPr>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Responsible Officer</w:t>
      </w:r>
      <w:r w:rsidR="00CA3A80" w:rsidRPr="00474385">
        <w:rPr>
          <w:rFonts w:ascii="Arial" w:hAnsi="Arial" w:cs="Arial"/>
          <w:color w:val="auto"/>
          <w:sz w:val="22"/>
          <w:szCs w:val="22"/>
        </w:rPr>
        <w:t xml:space="preserve"> (RO) is appointed by the Local Advisory</w:t>
      </w:r>
      <w:r w:rsidRPr="00474385">
        <w:rPr>
          <w:rFonts w:ascii="Arial" w:hAnsi="Arial" w:cs="Arial"/>
          <w:color w:val="auto"/>
          <w:sz w:val="22"/>
          <w:szCs w:val="22"/>
        </w:rPr>
        <w:t xml:space="preserve"> Body and provides Gove</w:t>
      </w:r>
      <w:r w:rsidRPr="00474385">
        <w:rPr>
          <w:rFonts w:ascii="Arial" w:hAnsi="Arial" w:cs="Arial"/>
          <w:color w:val="auto"/>
          <w:sz w:val="22"/>
          <w:szCs w:val="22"/>
        </w:rPr>
        <w:t>r</w:t>
      </w:r>
      <w:r w:rsidRPr="00474385">
        <w:rPr>
          <w:rFonts w:ascii="Arial" w:hAnsi="Arial" w:cs="Arial"/>
          <w:color w:val="auto"/>
          <w:sz w:val="22"/>
          <w:szCs w:val="22"/>
        </w:rPr>
        <w:t xml:space="preserve">nors with an independent oversight of the Academy’s financial affairs. The main duties of the RO are to provide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with independent assurance that:</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the financial responsibilities of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are being properly di</w:t>
      </w:r>
      <w:r w:rsidRPr="00474385">
        <w:rPr>
          <w:rFonts w:ascii="Arial" w:hAnsi="Arial" w:cs="Arial"/>
          <w:color w:val="auto"/>
          <w:sz w:val="22"/>
          <w:szCs w:val="22"/>
        </w:rPr>
        <w:t>s</w:t>
      </w:r>
      <w:r w:rsidRPr="00474385">
        <w:rPr>
          <w:rFonts w:ascii="Arial" w:hAnsi="Arial" w:cs="Arial"/>
          <w:color w:val="auto"/>
          <w:sz w:val="22"/>
          <w:szCs w:val="22"/>
        </w:rPr>
        <w:t>charged;</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resources are being managed in an efficient, economical and effective manner;</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sound systems of internal financial control are being maintained; and</w:t>
      </w:r>
    </w:p>
    <w:p w:rsidR="00D91A94" w:rsidRPr="00474385" w:rsidRDefault="00D91A94">
      <w:pPr>
        <w:numPr>
          <w:ilvl w:val="0"/>
          <w:numId w:val="3"/>
        </w:numPr>
        <w:jc w:val="both"/>
        <w:rPr>
          <w:rFonts w:ascii="Arial" w:hAnsi="Arial" w:cs="Arial"/>
          <w:color w:val="auto"/>
          <w:sz w:val="22"/>
          <w:szCs w:val="22"/>
        </w:rPr>
      </w:pPr>
      <w:proofErr w:type="gramStart"/>
      <w:r w:rsidRPr="00474385">
        <w:rPr>
          <w:rFonts w:ascii="Arial" w:hAnsi="Arial" w:cs="Arial"/>
          <w:color w:val="auto"/>
          <w:sz w:val="22"/>
          <w:szCs w:val="22"/>
        </w:rPr>
        <w:t>financial</w:t>
      </w:r>
      <w:proofErr w:type="gramEnd"/>
      <w:r w:rsidRPr="00474385">
        <w:rPr>
          <w:rFonts w:ascii="Arial" w:hAnsi="Arial" w:cs="Arial"/>
          <w:color w:val="auto"/>
          <w:sz w:val="22"/>
          <w:szCs w:val="22"/>
        </w:rPr>
        <w:t xml:space="preserve"> considerations are fully taken into account in reaching decisions.</w:t>
      </w:r>
    </w:p>
    <w:p w:rsidR="00D91A94" w:rsidRPr="00474385" w:rsidRDefault="00D91A94">
      <w:pPr>
        <w:ind w:left="360"/>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Responsible Officer will undertake a quarterly programme of reviews to ensure that f</w:t>
      </w:r>
      <w:r w:rsidRPr="00474385">
        <w:rPr>
          <w:rFonts w:ascii="Arial" w:hAnsi="Arial" w:cs="Arial"/>
          <w:color w:val="auto"/>
          <w:sz w:val="22"/>
          <w:szCs w:val="22"/>
        </w:rPr>
        <w:t>i</w:t>
      </w:r>
      <w:r w:rsidRPr="00474385">
        <w:rPr>
          <w:rFonts w:ascii="Arial" w:hAnsi="Arial" w:cs="Arial"/>
          <w:color w:val="auto"/>
          <w:sz w:val="22"/>
          <w:szCs w:val="22"/>
        </w:rPr>
        <w:t xml:space="preserve">nancial transactions have been properly processed and that control are operating as laid down by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A report of the findings from each visit will be presented to the </w:t>
      </w:r>
      <w:r w:rsidR="002E3288" w:rsidRPr="00474385">
        <w:rPr>
          <w:rFonts w:ascii="Arial" w:hAnsi="Arial" w:cs="Arial"/>
          <w:color w:val="auto"/>
          <w:sz w:val="22"/>
          <w:szCs w:val="22"/>
        </w:rPr>
        <w:t>Audit</w:t>
      </w:r>
      <w:r w:rsidRPr="00474385">
        <w:rPr>
          <w:rFonts w:ascii="Arial" w:hAnsi="Arial" w:cs="Arial"/>
          <w:color w:val="auto"/>
          <w:sz w:val="22"/>
          <w:szCs w:val="22"/>
        </w:rPr>
        <w:t xml:space="preserve"> Committee.</w:t>
      </w:r>
    </w:p>
    <w:p w:rsidR="00D91A94" w:rsidRPr="00474385" w:rsidRDefault="00D91A94">
      <w:pPr>
        <w:ind w:left="360"/>
        <w:rPr>
          <w:rFonts w:ascii="Arial" w:hAnsi="Arial" w:cs="Arial"/>
          <w:b/>
          <w:color w:val="auto"/>
          <w:sz w:val="22"/>
          <w:szCs w:val="22"/>
        </w:rPr>
      </w:pPr>
    </w:p>
    <w:p w:rsidR="00D91A94" w:rsidRPr="00474385" w:rsidRDefault="00D91A94" w:rsidP="00CA3A80">
      <w:pPr>
        <w:outlineLvl w:val="0"/>
        <w:rPr>
          <w:rFonts w:ascii="Arial" w:hAnsi="Arial" w:cs="Arial"/>
          <w:color w:val="auto"/>
          <w:sz w:val="22"/>
          <w:szCs w:val="22"/>
        </w:rPr>
      </w:pPr>
      <w:r w:rsidRPr="00474385">
        <w:rPr>
          <w:rFonts w:ascii="Arial" w:hAnsi="Arial" w:cs="Arial"/>
          <w:b/>
          <w:color w:val="auto"/>
          <w:sz w:val="22"/>
          <w:szCs w:val="22"/>
        </w:rPr>
        <w:t>Other Staff</w:t>
      </w:r>
    </w:p>
    <w:p w:rsidR="00D91A94" w:rsidRPr="00474385" w:rsidRDefault="00D91A94">
      <w:pPr>
        <w:ind w:left="360"/>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Other members of staff, primarily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the Finance Officer</w:t>
      </w:r>
      <w:r w:rsidRPr="00474385">
        <w:rPr>
          <w:rFonts w:ascii="Arial" w:hAnsi="Arial" w:cs="Arial"/>
          <w:color w:val="auto"/>
          <w:sz w:val="22"/>
          <w:szCs w:val="22"/>
        </w:rPr>
        <w:t xml:space="preserve"> and budget holders, will have some financial responsibilities and these are detailed in the following se</w:t>
      </w:r>
      <w:r w:rsidRPr="00474385">
        <w:rPr>
          <w:rFonts w:ascii="Arial" w:hAnsi="Arial" w:cs="Arial"/>
          <w:color w:val="auto"/>
          <w:sz w:val="22"/>
          <w:szCs w:val="22"/>
        </w:rPr>
        <w:t>c</w:t>
      </w:r>
      <w:r w:rsidRPr="00474385">
        <w:rPr>
          <w:rFonts w:ascii="Arial" w:hAnsi="Arial" w:cs="Arial"/>
          <w:color w:val="auto"/>
          <w:sz w:val="22"/>
          <w:szCs w:val="22"/>
        </w:rPr>
        <w:t xml:space="preserve">tions of this manual. All staff </w:t>
      </w:r>
      <w:proofErr w:type="gramStart"/>
      <w:r w:rsidRPr="00474385">
        <w:rPr>
          <w:rFonts w:ascii="Arial" w:hAnsi="Arial" w:cs="Arial"/>
          <w:color w:val="auto"/>
          <w:sz w:val="22"/>
          <w:szCs w:val="22"/>
        </w:rPr>
        <w:t>are</w:t>
      </w:r>
      <w:proofErr w:type="gramEnd"/>
      <w:r w:rsidRPr="00474385">
        <w:rPr>
          <w:rFonts w:ascii="Arial" w:hAnsi="Arial" w:cs="Arial"/>
          <w:color w:val="auto"/>
          <w:sz w:val="22"/>
          <w:szCs w:val="22"/>
        </w:rPr>
        <w:t xml:space="preserve"> responsible for the security of the Academy’s property, for </w:t>
      </w:r>
      <w:r w:rsidRPr="00474385">
        <w:rPr>
          <w:rFonts w:ascii="Arial" w:hAnsi="Arial" w:cs="Arial"/>
          <w:color w:val="auto"/>
          <w:sz w:val="22"/>
          <w:szCs w:val="22"/>
        </w:rPr>
        <w:lastRenderedPageBreak/>
        <w:t>avoiding loss or damage, for ensuring economy and efficiency in the use of resources and for conformity with the requirements of the Academy’s financial procedures.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can authorise orders below £1,000 in conjunction with budget hol</w:t>
      </w:r>
      <w:r w:rsidRPr="00474385">
        <w:rPr>
          <w:rFonts w:ascii="Arial" w:hAnsi="Arial" w:cs="Arial"/>
          <w:color w:val="auto"/>
          <w:sz w:val="22"/>
          <w:szCs w:val="22"/>
        </w:rPr>
        <w:t>d</w:t>
      </w:r>
      <w:r w:rsidRPr="00474385">
        <w:rPr>
          <w:rFonts w:ascii="Arial" w:hAnsi="Arial" w:cs="Arial"/>
          <w:color w:val="auto"/>
          <w:sz w:val="22"/>
          <w:szCs w:val="22"/>
        </w:rPr>
        <w:t>ers/</w:t>
      </w:r>
      <w:proofErr w:type="spellStart"/>
      <w:r w:rsidRPr="00474385">
        <w:rPr>
          <w:rFonts w:ascii="Arial" w:hAnsi="Arial" w:cs="Arial"/>
          <w:color w:val="auto"/>
          <w:sz w:val="22"/>
          <w:szCs w:val="22"/>
        </w:rPr>
        <w:t>countersignatories</w:t>
      </w:r>
      <w:proofErr w:type="spellEnd"/>
      <w:r w:rsidRPr="00474385">
        <w:rPr>
          <w:rFonts w:ascii="Arial" w:hAnsi="Arial" w:cs="Arial"/>
          <w:color w:val="auto"/>
          <w:sz w:val="22"/>
          <w:szCs w:val="22"/>
        </w:rPr>
        <w:t>.</w:t>
      </w:r>
    </w:p>
    <w:p w:rsidR="00D91A94" w:rsidRPr="00474385" w:rsidRDefault="00D91A94">
      <w:pPr>
        <w:ind w:left="360"/>
        <w:rPr>
          <w:rFonts w:ascii="Arial" w:hAnsi="Arial" w:cs="Arial"/>
          <w:color w:val="auto"/>
          <w:sz w:val="22"/>
          <w:szCs w:val="22"/>
        </w:rPr>
      </w:pPr>
    </w:p>
    <w:p w:rsidR="00D91A94" w:rsidRPr="00474385" w:rsidRDefault="00D91A94" w:rsidP="00CA3A80">
      <w:pPr>
        <w:outlineLvl w:val="0"/>
        <w:rPr>
          <w:rFonts w:ascii="Arial" w:hAnsi="Arial" w:cs="Arial"/>
          <w:color w:val="auto"/>
          <w:sz w:val="22"/>
          <w:szCs w:val="22"/>
        </w:rPr>
      </w:pPr>
      <w:r w:rsidRPr="00474385">
        <w:rPr>
          <w:rFonts w:ascii="Arial" w:hAnsi="Arial" w:cs="Arial"/>
          <w:b/>
          <w:color w:val="auto"/>
          <w:sz w:val="22"/>
          <w:szCs w:val="22"/>
        </w:rPr>
        <w:t>Register of Interests</w:t>
      </w:r>
    </w:p>
    <w:p w:rsidR="00D91A94" w:rsidRPr="00474385" w:rsidRDefault="00D91A94">
      <w:pPr>
        <w:ind w:left="360"/>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It is important for anyone involved in spending public money to demonstrate that they do not benefit personally from the decisions they make. To avoid any misunderstanding that might arise all Academy governors and staff with significant financial or spending powers are r</w:t>
      </w:r>
      <w:r w:rsidRPr="00474385">
        <w:rPr>
          <w:rFonts w:ascii="Arial" w:hAnsi="Arial" w:cs="Arial"/>
          <w:color w:val="auto"/>
          <w:sz w:val="22"/>
          <w:szCs w:val="22"/>
        </w:rPr>
        <w:t>e</w:t>
      </w:r>
      <w:r w:rsidRPr="00474385">
        <w:rPr>
          <w:rFonts w:ascii="Arial" w:hAnsi="Arial" w:cs="Arial"/>
          <w:color w:val="auto"/>
          <w:sz w:val="22"/>
          <w:szCs w:val="22"/>
        </w:rPr>
        <w:t>quired to declare any financial interests they have in companies or individuals from whom the Academy may purchase goods or services. The register is open to public inspection.</w:t>
      </w:r>
    </w:p>
    <w:p w:rsidR="00D91A94" w:rsidRPr="00474385" w:rsidRDefault="00D91A94">
      <w:pPr>
        <w:ind w:left="360"/>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register should include all business interests such as directorships, shareholdings or other appointments of influence within a business or organisation which may have dealings with the Academy. The disclosures should also include business interests of relatives such as a parent or spouse or business partner where influence could be exerted over a governor or a member of staff by that person.</w:t>
      </w:r>
    </w:p>
    <w:p w:rsidR="00D91A94" w:rsidRPr="00474385" w:rsidRDefault="00D91A94">
      <w:pPr>
        <w:ind w:left="360"/>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existence of a register of business interests does not, of course, detract from the duties of governors and staff to declare interests whenever they are relevant to matters being di</w:t>
      </w:r>
      <w:r w:rsidRPr="00474385">
        <w:rPr>
          <w:rFonts w:ascii="Arial" w:hAnsi="Arial" w:cs="Arial"/>
          <w:color w:val="auto"/>
          <w:sz w:val="22"/>
          <w:szCs w:val="22"/>
        </w:rPr>
        <w:t>s</w:t>
      </w:r>
      <w:r w:rsidR="00CA3A80" w:rsidRPr="00474385">
        <w:rPr>
          <w:rFonts w:ascii="Arial" w:hAnsi="Arial" w:cs="Arial"/>
          <w:color w:val="auto"/>
          <w:sz w:val="22"/>
          <w:szCs w:val="22"/>
        </w:rPr>
        <w:t>cussed by the Local Advisory</w:t>
      </w:r>
      <w:r w:rsidRPr="00474385">
        <w:rPr>
          <w:rFonts w:ascii="Arial" w:hAnsi="Arial" w:cs="Arial"/>
          <w:color w:val="auto"/>
          <w:sz w:val="22"/>
          <w:szCs w:val="22"/>
        </w:rPr>
        <w:t xml:space="preserve"> Body or a committee. Where an interest has been declared, governors and staff should not attend that part of any committee or other meeting.</w:t>
      </w:r>
    </w:p>
    <w:p w:rsidR="00D91A94" w:rsidRDefault="00D91A94">
      <w:pPr>
        <w:jc w:val="both"/>
        <w:rPr>
          <w:rFonts w:ascii="Arial" w:hAnsi="Arial" w:cs="Arial"/>
          <w:color w:val="auto"/>
          <w:sz w:val="22"/>
          <w:szCs w:val="22"/>
        </w:rPr>
      </w:pPr>
    </w:p>
    <w:p w:rsidR="00474385" w:rsidRPr="00474385" w:rsidRDefault="00474385">
      <w:pPr>
        <w:jc w:val="both"/>
        <w:rPr>
          <w:rFonts w:ascii="Arial" w:hAnsi="Arial" w:cs="Arial"/>
          <w:color w:val="auto"/>
          <w:sz w:val="22"/>
          <w:szCs w:val="22"/>
        </w:rPr>
      </w:pPr>
    </w:p>
    <w:p w:rsidR="00D91A94" w:rsidRPr="00474385" w:rsidRDefault="00474385" w:rsidP="00474385">
      <w:pPr>
        <w:numPr>
          <w:ilvl w:val="1"/>
          <w:numId w:val="1"/>
        </w:numPr>
        <w:tabs>
          <w:tab w:val="left" w:pos="284"/>
        </w:tabs>
        <w:ind w:hanging="1800"/>
        <w:rPr>
          <w:rFonts w:ascii="Arial" w:hAnsi="Arial" w:cs="Arial"/>
          <w:color w:val="auto"/>
          <w:sz w:val="22"/>
          <w:szCs w:val="22"/>
        </w:rPr>
      </w:pPr>
      <w:r w:rsidRPr="00474385">
        <w:rPr>
          <w:rFonts w:ascii="Arial" w:hAnsi="Arial" w:cs="Arial"/>
          <w:b/>
          <w:color w:val="auto"/>
          <w:sz w:val="22"/>
          <w:szCs w:val="22"/>
        </w:rPr>
        <w:t>ACCOUNTING SYSTEM</w:t>
      </w:r>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All the financial transactions of the Academy must be recorded on the </w:t>
      </w:r>
      <w:r w:rsidR="00CA3A80" w:rsidRPr="00474385">
        <w:rPr>
          <w:rFonts w:ascii="Arial" w:hAnsi="Arial" w:cs="Arial"/>
          <w:color w:val="auto"/>
          <w:sz w:val="22"/>
          <w:szCs w:val="22"/>
        </w:rPr>
        <w:t>FMS</w:t>
      </w:r>
      <w:r w:rsidRPr="00474385">
        <w:rPr>
          <w:rFonts w:ascii="Arial" w:hAnsi="Arial" w:cs="Arial"/>
          <w:color w:val="auto"/>
          <w:sz w:val="22"/>
          <w:szCs w:val="22"/>
        </w:rPr>
        <w:t xml:space="preserve"> accounting sy</w:t>
      </w:r>
      <w:r w:rsidRPr="00474385">
        <w:rPr>
          <w:rFonts w:ascii="Arial" w:hAnsi="Arial" w:cs="Arial"/>
          <w:color w:val="auto"/>
          <w:sz w:val="22"/>
          <w:szCs w:val="22"/>
        </w:rPr>
        <w:t>s</w:t>
      </w:r>
      <w:r w:rsidRPr="00474385">
        <w:rPr>
          <w:rFonts w:ascii="Arial" w:hAnsi="Arial" w:cs="Arial"/>
          <w:color w:val="auto"/>
          <w:sz w:val="22"/>
          <w:szCs w:val="22"/>
        </w:rPr>
        <w:t xml:space="preserve">tem. The </w:t>
      </w:r>
      <w:r w:rsidR="00CA3A80" w:rsidRPr="00474385">
        <w:rPr>
          <w:rFonts w:ascii="Arial" w:hAnsi="Arial" w:cs="Arial"/>
          <w:color w:val="auto"/>
          <w:sz w:val="22"/>
          <w:szCs w:val="22"/>
        </w:rPr>
        <w:t>FMS</w:t>
      </w:r>
      <w:r w:rsidRPr="00474385">
        <w:rPr>
          <w:rFonts w:ascii="Arial" w:hAnsi="Arial" w:cs="Arial"/>
          <w:color w:val="auto"/>
          <w:sz w:val="22"/>
          <w:szCs w:val="22"/>
        </w:rPr>
        <w:t xml:space="preserve"> system is operated by the Finance Department and consists of:</w:t>
      </w:r>
    </w:p>
    <w:p w:rsidR="00D91A94" w:rsidRPr="00474385" w:rsidRDefault="00D91A94">
      <w:pPr>
        <w:jc w:val="both"/>
        <w:rPr>
          <w:rFonts w:ascii="Arial" w:hAnsi="Arial" w:cs="Arial"/>
          <w:color w:val="auto"/>
          <w:sz w:val="22"/>
          <w:szCs w:val="22"/>
        </w:rPr>
      </w:pPr>
    </w:p>
    <w:p w:rsidR="00D91A94" w:rsidRPr="00474385" w:rsidRDefault="00D91A94" w:rsidP="00CA3A80">
      <w:pPr>
        <w:ind w:right="-334"/>
        <w:jc w:val="both"/>
        <w:outlineLvl w:val="0"/>
        <w:rPr>
          <w:rFonts w:ascii="Arial" w:hAnsi="Arial" w:cs="Arial"/>
          <w:color w:val="auto"/>
          <w:sz w:val="22"/>
          <w:szCs w:val="22"/>
        </w:rPr>
      </w:pPr>
      <w:r w:rsidRPr="00474385">
        <w:rPr>
          <w:rFonts w:ascii="Arial" w:hAnsi="Arial" w:cs="Arial"/>
          <w:color w:val="auto"/>
          <w:sz w:val="22"/>
          <w:szCs w:val="22"/>
        </w:rPr>
        <w:tab/>
        <w:t>Journals</w:t>
      </w:r>
      <w:r w:rsidRPr="00474385">
        <w:rPr>
          <w:rFonts w:ascii="Arial" w:hAnsi="Arial" w:cs="Arial"/>
          <w:color w:val="auto"/>
          <w:sz w:val="22"/>
          <w:szCs w:val="22"/>
        </w:rPr>
        <w:tab/>
      </w:r>
      <w:r w:rsidRPr="00474385">
        <w:rPr>
          <w:rFonts w:ascii="Arial" w:hAnsi="Arial" w:cs="Arial"/>
          <w:color w:val="auto"/>
          <w:sz w:val="22"/>
          <w:szCs w:val="22"/>
        </w:rPr>
        <w:tab/>
      </w:r>
    </w:p>
    <w:p w:rsidR="00D91A94" w:rsidRPr="00474385" w:rsidRDefault="00D91A94" w:rsidP="00B74E99">
      <w:pPr>
        <w:ind w:right="-334" w:firstLine="720"/>
        <w:jc w:val="both"/>
        <w:rPr>
          <w:rFonts w:ascii="Arial" w:hAnsi="Arial" w:cs="Arial"/>
          <w:color w:val="auto"/>
          <w:sz w:val="22"/>
          <w:szCs w:val="22"/>
        </w:rPr>
      </w:pPr>
      <w:r w:rsidRPr="00474385">
        <w:rPr>
          <w:rFonts w:ascii="Arial" w:hAnsi="Arial" w:cs="Arial"/>
          <w:color w:val="auto"/>
          <w:sz w:val="22"/>
          <w:szCs w:val="22"/>
        </w:rPr>
        <w:t>Nominal Ledger</w:t>
      </w:r>
      <w:r w:rsidRPr="00474385">
        <w:rPr>
          <w:rFonts w:ascii="Arial" w:hAnsi="Arial" w:cs="Arial"/>
          <w:color w:val="auto"/>
          <w:sz w:val="22"/>
          <w:szCs w:val="22"/>
        </w:rPr>
        <w:tab/>
      </w:r>
      <w:r w:rsidRPr="00474385">
        <w:rPr>
          <w:rFonts w:ascii="Arial" w:hAnsi="Arial" w:cs="Arial"/>
          <w:color w:val="auto"/>
          <w:sz w:val="22"/>
          <w:szCs w:val="22"/>
        </w:rPr>
        <w:tab/>
      </w:r>
    </w:p>
    <w:p w:rsidR="00D91A94" w:rsidRPr="00474385" w:rsidRDefault="00D91A94" w:rsidP="00B74E99">
      <w:pPr>
        <w:ind w:left="720" w:right="-334"/>
        <w:jc w:val="both"/>
        <w:rPr>
          <w:rFonts w:ascii="Arial" w:hAnsi="Arial" w:cs="Arial"/>
          <w:color w:val="auto"/>
          <w:sz w:val="22"/>
          <w:szCs w:val="22"/>
        </w:rPr>
      </w:pPr>
      <w:r w:rsidRPr="00474385">
        <w:rPr>
          <w:rFonts w:ascii="Arial" w:hAnsi="Arial" w:cs="Arial"/>
          <w:color w:val="auto"/>
          <w:sz w:val="22"/>
          <w:szCs w:val="22"/>
        </w:rPr>
        <w:t>Bank Transactions</w:t>
      </w: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ab/>
        <w:t>Purchase Ledger</w:t>
      </w:r>
      <w:r w:rsidRPr="00474385">
        <w:rPr>
          <w:rFonts w:ascii="Arial" w:hAnsi="Arial" w:cs="Arial"/>
          <w:color w:val="auto"/>
          <w:sz w:val="22"/>
          <w:szCs w:val="22"/>
        </w:rPr>
        <w:tab/>
      </w:r>
      <w:r w:rsidRPr="00474385">
        <w:rPr>
          <w:rFonts w:ascii="Arial" w:hAnsi="Arial" w:cs="Arial"/>
          <w:color w:val="auto"/>
          <w:sz w:val="22"/>
          <w:szCs w:val="22"/>
        </w:rPr>
        <w:tab/>
      </w:r>
    </w:p>
    <w:p w:rsidR="00D91A94" w:rsidRPr="00474385" w:rsidRDefault="00D91A94" w:rsidP="00B74E99">
      <w:pPr>
        <w:ind w:firstLine="720"/>
        <w:jc w:val="both"/>
        <w:rPr>
          <w:rFonts w:ascii="Arial" w:hAnsi="Arial" w:cs="Arial"/>
          <w:color w:val="auto"/>
          <w:sz w:val="22"/>
          <w:szCs w:val="22"/>
        </w:rPr>
      </w:pPr>
      <w:r w:rsidRPr="00474385">
        <w:rPr>
          <w:rFonts w:ascii="Arial" w:hAnsi="Arial" w:cs="Arial"/>
          <w:color w:val="auto"/>
          <w:sz w:val="22"/>
          <w:szCs w:val="22"/>
        </w:rPr>
        <w:t>Sales Ledger</w:t>
      </w: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ab/>
        <w:t>Orders process</w:t>
      </w:r>
    </w:p>
    <w:p w:rsidR="00D91A94" w:rsidRPr="00474385" w:rsidRDefault="00D91A94">
      <w:pPr>
        <w:rPr>
          <w:rFonts w:ascii="Arial" w:hAnsi="Arial" w:cs="Arial"/>
          <w:color w:val="auto"/>
          <w:sz w:val="22"/>
          <w:szCs w:val="22"/>
        </w:rPr>
      </w:pPr>
    </w:p>
    <w:p w:rsidR="00D91A94" w:rsidRPr="00474385" w:rsidRDefault="00D91A94" w:rsidP="00CA3A80">
      <w:pPr>
        <w:outlineLvl w:val="0"/>
        <w:rPr>
          <w:rFonts w:ascii="Arial" w:hAnsi="Arial" w:cs="Arial"/>
          <w:color w:val="auto"/>
          <w:sz w:val="22"/>
          <w:szCs w:val="22"/>
        </w:rPr>
      </w:pPr>
      <w:r w:rsidRPr="00474385">
        <w:rPr>
          <w:rFonts w:ascii="Arial" w:hAnsi="Arial" w:cs="Arial"/>
          <w:color w:val="auto"/>
          <w:sz w:val="22"/>
          <w:szCs w:val="22"/>
        </w:rPr>
        <w:t>Payroll is outsourced and journals uploaded into the system.</w:t>
      </w:r>
    </w:p>
    <w:p w:rsidR="00D91A94" w:rsidRPr="00474385" w:rsidRDefault="00D91A94">
      <w:pPr>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b/>
          <w:color w:val="auto"/>
          <w:sz w:val="22"/>
          <w:szCs w:val="22"/>
        </w:rPr>
        <w:t>System Access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Entry to the system is password restricted and the </w:t>
      </w:r>
      <w:r w:rsidR="00856971" w:rsidRPr="00474385">
        <w:rPr>
          <w:rFonts w:ascii="Arial" w:hAnsi="Arial" w:cs="Arial"/>
          <w:color w:val="auto"/>
          <w:sz w:val="22"/>
          <w:szCs w:val="22"/>
        </w:rPr>
        <w:t>ICT</w:t>
      </w:r>
      <w:r w:rsidR="0097396D" w:rsidRPr="00474385">
        <w:rPr>
          <w:rFonts w:ascii="Arial" w:hAnsi="Arial" w:cs="Arial"/>
          <w:color w:val="auto"/>
          <w:sz w:val="22"/>
          <w:szCs w:val="22"/>
        </w:rPr>
        <w:t xml:space="preserv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is responsible for impl</w:t>
      </w:r>
      <w:r w:rsidRPr="00474385">
        <w:rPr>
          <w:rFonts w:ascii="Arial" w:hAnsi="Arial" w:cs="Arial"/>
          <w:color w:val="auto"/>
          <w:sz w:val="22"/>
          <w:szCs w:val="22"/>
        </w:rPr>
        <w:t>e</w:t>
      </w:r>
      <w:r w:rsidRPr="00474385">
        <w:rPr>
          <w:rFonts w:ascii="Arial" w:hAnsi="Arial" w:cs="Arial"/>
          <w:color w:val="auto"/>
          <w:sz w:val="22"/>
          <w:szCs w:val="22"/>
        </w:rPr>
        <w:t>menting a system which ensures that passwords are changed at least every 3 months.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Access to the component parts of the system can also be restricted and the </w:t>
      </w:r>
      <w:r w:rsidR="00856971" w:rsidRPr="00474385">
        <w:rPr>
          <w:rFonts w:ascii="Arial" w:hAnsi="Arial" w:cs="Arial"/>
          <w:color w:val="auto"/>
          <w:sz w:val="22"/>
          <w:szCs w:val="22"/>
        </w:rPr>
        <w:t>ICT</w:t>
      </w:r>
      <w:r w:rsidR="0097396D" w:rsidRPr="00474385">
        <w:rPr>
          <w:rFonts w:ascii="Arial" w:hAnsi="Arial" w:cs="Arial"/>
          <w:color w:val="auto"/>
          <w:sz w:val="22"/>
          <w:szCs w:val="22"/>
        </w:rPr>
        <w:t xml:space="preserv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is responsible for setting access levels for all members of staff using the system.</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Back-up procedures</w:t>
      </w:r>
    </w:p>
    <w:p w:rsidR="00D91A94" w:rsidRPr="00474385" w:rsidRDefault="00D91A94">
      <w:pPr>
        <w:jc w:val="both"/>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EA106B" w:rsidRPr="00474385">
        <w:rPr>
          <w:rFonts w:ascii="Arial" w:hAnsi="Arial" w:cs="Arial"/>
          <w:color w:val="auto"/>
          <w:sz w:val="22"/>
          <w:szCs w:val="22"/>
        </w:rPr>
        <w:t>I</w:t>
      </w:r>
      <w:r w:rsidR="00856971" w:rsidRPr="00474385">
        <w:rPr>
          <w:rFonts w:ascii="Arial" w:hAnsi="Arial" w:cs="Arial"/>
          <w:color w:val="auto"/>
          <w:sz w:val="22"/>
          <w:szCs w:val="22"/>
        </w:rPr>
        <w:t>C</w:t>
      </w:r>
      <w:r w:rsidR="00EA106B" w:rsidRPr="00474385">
        <w:rPr>
          <w:rFonts w:ascii="Arial" w:hAnsi="Arial" w:cs="Arial"/>
          <w:color w:val="auto"/>
          <w:sz w:val="22"/>
          <w:szCs w:val="22"/>
        </w:rPr>
        <w:t>T</w:t>
      </w:r>
      <w:r w:rsidR="00EB6514" w:rsidRPr="00474385">
        <w:rPr>
          <w:rFonts w:ascii="Arial" w:hAnsi="Arial" w:cs="Arial"/>
          <w:color w:val="auto"/>
          <w:sz w:val="22"/>
          <w:szCs w:val="22"/>
        </w:rPr>
        <w:t xml:space="preserve"> </w:t>
      </w:r>
      <w:r w:rsidR="00856971" w:rsidRPr="00474385">
        <w:rPr>
          <w:rFonts w:ascii="Arial" w:hAnsi="Arial" w:cs="Arial"/>
          <w:color w:val="auto"/>
          <w:sz w:val="22"/>
          <w:szCs w:val="22"/>
        </w:rPr>
        <w:t>Manager</w:t>
      </w:r>
      <w:r w:rsidRPr="00474385">
        <w:rPr>
          <w:rFonts w:ascii="Arial" w:hAnsi="Arial" w:cs="Arial"/>
          <w:color w:val="auto"/>
          <w:sz w:val="22"/>
          <w:szCs w:val="22"/>
        </w:rPr>
        <w:t xml:space="preserve"> is responsible for ensuring that there are effective back up procedures for the system. </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856971" w:rsidRPr="00474385">
        <w:rPr>
          <w:rFonts w:ascii="Arial" w:hAnsi="Arial" w:cs="Arial"/>
          <w:color w:val="auto"/>
          <w:sz w:val="22"/>
          <w:szCs w:val="22"/>
        </w:rPr>
        <w:t>Head teacher</w:t>
      </w:r>
      <w:r w:rsidRPr="00474385">
        <w:rPr>
          <w:rFonts w:ascii="Arial" w:hAnsi="Arial" w:cs="Arial"/>
          <w:color w:val="auto"/>
          <w:sz w:val="22"/>
          <w:szCs w:val="22"/>
        </w:rPr>
        <w:t xml:space="preserve"> and </w:t>
      </w:r>
      <w:r w:rsidR="00856971" w:rsidRPr="00474385">
        <w:rPr>
          <w:rFonts w:ascii="Arial" w:hAnsi="Arial" w:cs="Arial"/>
          <w:color w:val="auto"/>
          <w:sz w:val="22"/>
          <w:szCs w:val="22"/>
        </w:rPr>
        <w:t>ICT</w:t>
      </w:r>
      <w:r w:rsidR="0097396D" w:rsidRPr="00474385">
        <w:rPr>
          <w:rFonts w:ascii="Arial" w:hAnsi="Arial" w:cs="Arial"/>
          <w:color w:val="auto"/>
          <w:sz w:val="22"/>
          <w:szCs w:val="22"/>
        </w:rPr>
        <w:t xml:space="preserv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should also prepare a disaster recovery plan in the event of loss of accounting facilities or financial data. This should link in with the annual a</w:t>
      </w:r>
      <w:r w:rsidRPr="00474385">
        <w:rPr>
          <w:rFonts w:ascii="Arial" w:hAnsi="Arial" w:cs="Arial"/>
          <w:color w:val="auto"/>
          <w:sz w:val="22"/>
          <w:szCs w:val="22"/>
        </w:rPr>
        <w:t>s</w:t>
      </w:r>
      <w:r w:rsidRPr="00474385">
        <w:rPr>
          <w:rFonts w:ascii="Arial" w:hAnsi="Arial" w:cs="Arial"/>
          <w:color w:val="auto"/>
          <w:sz w:val="22"/>
          <w:szCs w:val="22"/>
        </w:rPr>
        <w:lastRenderedPageBreak/>
        <w:t>sessment made by governors of the major risks to which the Academy is exposed and the systems that have been put in place to mitigate those risks.</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Transaction Processing</w:t>
      </w:r>
    </w:p>
    <w:p w:rsidR="00D91A94" w:rsidRPr="00474385" w:rsidRDefault="00D91A94">
      <w:pPr>
        <w:jc w:val="both"/>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All transactions input to the accounting system must be authorised in accordance with the procedures specified in this manual. The detailed procedures for the operation of the pu</w:t>
      </w:r>
      <w:r w:rsidRPr="00474385">
        <w:rPr>
          <w:rFonts w:ascii="Arial" w:hAnsi="Arial" w:cs="Arial"/>
          <w:color w:val="auto"/>
          <w:sz w:val="22"/>
          <w:szCs w:val="22"/>
        </w:rPr>
        <w:t>r</w:t>
      </w:r>
      <w:r w:rsidRPr="00474385">
        <w:rPr>
          <w:rFonts w:ascii="Arial" w:hAnsi="Arial" w:cs="Arial"/>
          <w:color w:val="auto"/>
          <w:sz w:val="22"/>
          <w:szCs w:val="22"/>
        </w:rPr>
        <w:t xml:space="preserve">chase ledger and the sales ledger are included in the following sections of the manual. All journal entries must be documented and authorised by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 xml:space="preserve">prior to being input to the accounting system. Bank transactions should be input by the Finance </w:t>
      </w:r>
      <w:r w:rsidR="006530CF" w:rsidRPr="00474385">
        <w:rPr>
          <w:rFonts w:ascii="Arial" w:hAnsi="Arial" w:cs="Arial"/>
          <w:color w:val="auto"/>
          <w:sz w:val="22"/>
          <w:szCs w:val="22"/>
        </w:rPr>
        <w:t>Offic</w:t>
      </w:r>
      <w:r w:rsidRPr="00474385">
        <w:rPr>
          <w:rFonts w:ascii="Arial" w:hAnsi="Arial" w:cs="Arial"/>
          <w:color w:val="auto"/>
          <w:sz w:val="22"/>
          <w:szCs w:val="22"/>
        </w:rPr>
        <w:t xml:space="preserve">er and the input should be checked, and signed to evidence this check, by the </w:t>
      </w:r>
      <w:r w:rsidR="0097396D" w:rsidRPr="00474385">
        <w:rPr>
          <w:rFonts w:ascii="Arial" w:hAnsi="Arial" w:cs="Arial"/>
          <w:color w:val="auto"/>
          <w:sz w:val="22"/>
          <w:szCs w:val="22"/>
        </w:rPr>
        <w:t>Finance Mana</w:t>
      </w:r>
      <w:r w:rsidR="0097396D" w:rsidRPr="00474385">
        <w:rPr>
          <w:rFonts w:ascii="Arial" w:hAnsi="Arial" w:cs="Arial"/>
          <w:color w:val="auto"/>
          <w:sz w:val="22"/>
          <w:szCs w:val="22"/>
        </w:rPr>
        <w:t>g</w:t>
      </w:r>
      <w:r w:rsidR="0097396D" w:rsidRPr="00474385">
        <w:rPr>
          <w:rFonts w:ascii="Arial" w:hAnsi="Arial" w:cs="Arial"/>
          <w:color w:val="auto"/>
          <w:sz w:val="22"/>
          <w:szCs w:val="22"/>
        </w:rPr>
        <w:t>er</w:t>
      </w:r>
      <w:r w:rsidRPr="00474385">
        <w:rPr>
          <w:rFonts w:ascii="Arial" w:hAnsi="Arial" w:cs="Arial"/>
          <w:color w:val="auto"/>
          <w:sz w:val="22"/>
          <w:szCs w:val="22"/>
        </w:rPr>
        <w:t>.</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Detailed information on the operation of the </w:t>
      </w:r>
      <w:r w:rsidR="00EB6514" w:rsidRPr="00474385">
        <w:rPr>
          <w:rFonts w:ascii="Arial" w:hAnsi="Arial" w:cs="Arial"/>
          <w:color w:val="auto"/>
          <w:sz w:val="22"/>
          <w:szCs w:val="22"/>
        </w:rPr>
        <w:t>FMS</w:t>
      </w:r>
      <w:r w:rsidRPr="00474385">
        <w:rPr>
          <w:rFonts w:ascii="Arial" w:hAnsi="Arial" w:cs="Arial"/>
          <w:color w:val="auto"/>
          <w:sz w:val="22"/>
          <w:szCs w:val="22"/>
        </w:rPr>
        <w:t xml:space="preserve"> system can be found in the user manuals held </w:t>
      </w:r>
      <w:r w:rsidR="00856971" w:rsidRPr="00474385">
        <w:rPr>
          <w:rFonts w:ascii="Arial" w:hAnsi="Arial" w:cs="Arial"/>
          <w:color w:val="auto"/>
          <w:sz w:val="22"/>
          <w:szCs w:val="22"/>
        </w:rPr>
        <w:t>within the FMS database</w:t>
      </w:r>
      <w:r w:rsidRPr="00474385">
        <w:rPr>
          <w:rFonts w:ascii="Arial" w:hAnsi="Arial" w:cs="Arial"/>
          <w:color w:val="auto"/>
          <w:sz w:val="22"/>
          <w:szCs w:val="22"/>
        </w:rPr>
        <w:t>.</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Transaction reports</w:t>
      </w:r>
    </w:p>
    <w:p w:rsidR="00D91A94" w:rsidRPr="00474385" w:rsidRDefault="00D91A94">
      <w:pPr>
        <w:jc w:val="both"/>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97396D" w:rsidRPr="00474385">
        <w:rPr>
          <w:rFonts w:ascii="Arial" w:hAnsi="Arial" w:cs="Arial"/>
          <w:color w:val="auto"/>
          <w:sz w:val="22"/>
          <w:szCs w:val="22"/>
        </w:rPr>
        <w:t>Finance Manager</w:t>
      </w:r>
      <w:r w:rsidR="004E3B53" w:rsidRPr="00474385">
        <w:rPr>
          <w:rFonts w:ascii="Arial" w:hAnsi="Arial" w:cs="Arial"/>
          <w:color w:val="auto"/>
          <w:sz w:val="22"/>
          <w:szCs w:val="22"/>
        </w:rPr>
        <w:t xml:space="preserve"> </w:t>
      </w:r>
      <w:r w:rsidRPr="00474385">
        <w:rPr>
          <w:rFonts w:ascii="Arial" w:hAnsi="Arial" w:cs="Arial"/>
          <w:color w:val="auto"/>
          <w:sz w:val="22"/>
          <w:szCs w:val="22"/>
        </w:rPr>
        <w:t>will obtain and review system reports to ensure that only regular transactions are posted on the accounting system. The report obtained and reviewed will include:</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the weekly audit trail reports;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master file amendment reports for the purchase and sales ledgers; and</w:t>
      </w:r>
    </w:p>
    <w:p w:rsidR="00D91A94" w:rsidRPr="00474385" w:rsidRDefault="00D91A94">
      <w:pPr>
        <w:numPr>
          <w:ilvl w:val="0"/>
          <w:numId w:val="3"/>
        </w:numPr>
        <w:jc w:val="both"/>
        <w:rPr>
          <w:rFonts w:ascii="Arial" w:hAnsi="Arial" w:cs="Arial"/>
          <w:color w:val="auto"/>
          <w:sz w:val="22"/>
          <w:szCs w:val="22"/>
        </w:rPr>
      </w:pPr>
      <w:proofErr w:type="gramStart"/>
      <w:r w:rsidRPr="00474385">
        <w:rPr>
          <w:rFonts w:ascii="Arial" w:hAnsi="Arial" w:cs="Arial"/>
          <w:color w:val="auto"/>
          <w:sz w:val="22"/>
          <w:szCs w:val="22"/>
        </w:rPr>
        <w:t>management</w:t>
      </w:r>
      <w:proofErr w:type="gramEnd"/>
      <w:r w:rsidRPr="00474385">
        <w:rPr>
          <w:rFonts w:ascii="Arial" w:hAnsi="Arial" w:cs="Arial"/>
          <w:color w:val="auto"/>
          <w:sz w:val="22"/>
          <w:szCs w:val="22"/>
        </w:rPr>
        <w:t xml:space="preserve"> accounts summarising expenditure and income against budget at budget holder level.</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Reconciliations</w:t>
      </w:r>
    </w:p>
    <w:p w:rsidR="00D91A94" w:rsidRPr="00474385" w:rsidRDefault="00D91A94" w:rsidP="00341CF4">
      <w:pPr>
        <w:jc w:val="both"/>
        <w:rPr>
          <w:rFonts w:ascii="Arial" w:hAnsi="Arial" w:cs="Arial"/>
          <w:b/>
          <w:color w:val="auto"/>
          <w:sz w:val="22"/>
          <w:szCs w:val="22"/>
        </w:rPr>
      </w:pPr>
    </w:p>
    <w:p w:rsidR="00D91A94" w:rsidRPr="00474385" w:rsidRDefault="00D91A94" w:rsidP="00341CF4">
      <w:pPr>
        <w:jc w:val="both"/>
        <w:rPr>
          <w:rFonts w:ascii="Arial" w:hAnsi="Arial" w:cs="Arial"/>
          <w:color w:val="auto"/>
          <w:sz w:val="22"/>
          <w:szCs w:val="22"/>
        </w:rPr>
      </w:pPr>
      <w:r w:rsidRPr="00474385">
        <w:rPr>
          <w:rFonts w:ascii="Arial" w:hAnsi="Arial" w:cs="Arial"/>
          <w:color w:val="auto"/>
          <w:sz w:val="22"/>
          <w:szCs w:val="22"/>
        </w:rPr>
        <w:t xml:space="preserve">The </w:t>
      </w:r>
      <w:r w:rsidR="0097396D" w:rsidRPr="00474385">
        <w:rPr>
          <w:rFonts w:ascii="Arial" w:hAnsi="Arial" w:cs="Arial"/>
          <w:color w:val="auto"/>
          <w:sz w:val="22"/>
          <w:szCs w:val="22"/>
        </w:rPr>
        <w:t>Finance Manager</w:t>
      </w:r>
      <w:r w:rsidR="00EB6514" w:rsidRPr="00474385">
        <w:rPr>
          <w:rFonts w:ascii="Arial" w:hAnsi="Arial" w:cs="Arial"/>
          <w:color w:val="auto"/>
          <w:sz w:val="22"/>
          <w:szCs w:val="22"/>
        </w:rPr>
        <w:t xml:space="preserve"> </w:t>
      </w:r>
      <w:r w:rsidRPr="00474385">
        <w:rPr>
          <w:rFonts w:ascii="Arial" w:hAnsi="Arial" w:cs="Arial"/>
          <w:color w:val="auto"/>
          <w:sz w:val="22"/>
          <w:szCs w:val="22"/>
        </w:rPr>
        <w:t>is responsible for ensuring the following reconciliations are performed each month, and that any reconciling or balancing amounts are cleared:</w:t>
      </w:r>
    </w:p>
    <w:p w:rsidR="00D91A94" w:rsidRPr="00474385" w:rsidRDefault="00D91A94" w:rsidP="00341CF4">
      <w:pPr>
        <w:jc w:val="both"/>
        <w:rPr>
          <w:rFonts w:ascii="Arial" w:hAnsi="Arial" w:cs="Arial"/>
          <w:color w:val="auto"/>
          <w:sz w:val="22"/>
          <w:szCs w:val="22"/>
        </w:rPr>
      </w:pPr>
    </w:p>
    <w:p w:rsidR="00D91A94" w:rsidRPr="00474385" w:rsidRDefault="00D91A94" w:rsidP="00341CF4">
      <w:pPr>
        <w:numPr>
          <w:ilvl w:val="0"/>
          <w:numId w:val="3"/>
        </w:numPr>
        <w:jc w:val="both"/>
        <w:rPr>
          <w:rFonts w:ascii="Arial" w:hAnsi="Arial" w:cs="Arial"/>
          <w:color w:val="auto"/>
          <w:sz w:val="22"/>
          <w:szCs w:val="22"/>
        </w:rPr>
      </w:pPr>
      <w:r w:rsidRPr="00474385">
        <w:rPr>
          <w:rFonts w:ascii="Arial" w:hAnsi="Arial" w:cs="Arial"/>
          <w:color w:val="auto"/>
          <w:sz w:val="22"/>
          <w:szCs w:val="22"/>
        </w:rPr>
        <w:t>sales ledger control account;</w:t>
      </w:r>
    </w:p>
    <w:p w:rsidR="00D91A94" w:rsidRPr="00474385" w:rsidRDefault="00D91A94" w:rsidP="00341CF4">
      <w:pPr>
        <w:numPr>
          <w:ilvl w:val="0"/>
          <w:numId w:val="3"/>
        </w:numPr>
        <w:jc w:val="both"/>
        <w:rPr>
          <w:rFonts w:ascii="Arial" w:hAnsi="Arial" w:cs="Arial"/>
          <w:color w:val="auto"/>
          <w:sz w:val="22"/>
          <w:szCs w:val="22"/>
        </w:rPr>
      </w:pPr>
      <w:r w:rsidRPr="00474385">
        <w:rPr>
          <w:rFonts w:ascii="Arial" w:hAnsi="Arial" w:cs="Arial"/>
          <w:color w:val="auto"/>
          <w:sz w:val="22"/>
          <w:szCs w:val="22"/>
        </w:rPr>
        <w:t>purchase ledger control account;</w:t>
      </w:r>
    </w:p>
    <w:p w:rsidR="00D91A94" w:rsidRPr="00474385" w:rsidRDefault="00D91A94" w:rsidP="00341CF4">
      <w:pPr>
        <w:numPr>
          <w:ilvl w:val="0"/>
          <w:numId w:val="3"/>
        </w:numPr>
        <w:jc w:val="both"/>
        <w:rPr>
          <w:rFonts w:ascii="Arial" w:hAnsi="Arial" w:cs="Arial"/>
          <w:color w:val="auto"/>
          <w:sz w:val="22"/>
          <w:szCs w:val="22"/>
        </w:rPr>
      </w:pPr>
      <w:r w:rsidRPr="00474385">
        <w:rPr>
          <w:rFonts w:ascii="Arial" w:hAnsi="Arial" w:cs="Arial"/>
          <w:color w:val="auto"/>
          <w:sz w:val="22"/>
          <w:szCs w:val="22"/>
        </w:rPr>
        <w:t>all suspense accounts; and</w:t>
      </w:r>
    </w:p>
    <w:p w:rsidR="00D91A94" w:rsidRPr="00474385" w:rsidRDefault="00D91A94" w:rsidP="00341CF4">
      <w:pPr>
        <w:numPr>
          <w:ilvl w:val="0"/>
          <w:numId w:val="3"/>
        </w:numPr>
        <w:jc w:val="both"/>
        <w:rPr>
          <w:rFonts w:ascii="Arial" w:hAnsi="Arial" w:cs="Arial"/>
          <w:color w:val="auto"/>
          <w:sz w:val="22"/>
          <w:szCs w:val="22"/>
        </w:rPr>
      </w:pPr>
      <w:r w:rsidRPr="00474385">
        <w:rPr>
          <w:rFonts w:ascii="Arial" w:hAnsi="Arial" w:cs="Arial"/>
          <w:color w:val="auto"/>
          <w:sz w:val="22"/>
          <w:szCs w:val="22"/>
        </w:rPr>
        <w:t>bank balance per the nominal ledger to the bank statement</w:t>
      </w:r>
    </w:p>
    <w:p w:rsidR="00D91A94" w:rsidRPr="00474385" w:rsidRDefault="00D91A94" w:rsidP="00341CF4">
      <w:pPr>
        <w:rPr>
          <w:rFonts w:ascii="Arial" w:hAnsi="Arial" w:cs="Arial"/>
          <w:color w:val="auto"/>
          <w:sz w:val="22"/>
          <w:szCs w:val="22"/>
        </w:rPr>
      </w:pPr>
    </w:p>
    <w:p w:rsidR="00D91A94" w:rsidRPr="00474385" w:rsidRDefault="00D91A94" w:rsidP="000C66F1">
      <w:pPr>
        <w:jc w:val="both"/>
        <w:rPr>
          <w:rFonts w:ascii="Arial" w:hAnsi="Arial" w:cs="Arial"/>
          <w:color w:val="auto"/>
          <w:sz w:val="22"/>
          <w:szCs w:val="22"/>
        </w:rPr>
      </w:pPr>
      <w:r w:rsidRPr="00474385">
        <w:rPr>
          <w:rFonts w:ascii="Arial" w:hAnsi="Arial" w:cs="Arial"/>
          <w:color w:val="auto"/>
          <w:sz w:val="22"/>
          <w:szCs w:val="22"/>
        </w:rPr>
        <w:t xml:space="preserve">Any unusual or long outstanding reconciling items must be brought to the attention of the </w:t>
      </w:r>
      <w:proofErr w:type="spellStart"/>
      <w:r w:rsidR="006530CF" w:rsidRPr="00474385">
        <w:rPr>
          <w:rFonts w:ascii="Arial" w:hAnsi="Arial" w:cs="Arial"/>
          <w:color w:val="auto"/>
          <w:sz w:val="22"/>
          <w:szCs w:val="22"/>
        </w:rPr>
        <w:t>Headteacher</w:t>
      </w:r>
      <w:proofErr w:type="spellEnd"/>
      <w:r w:rsidRPr="00474385">
        <w:rPr>
          <w:rFonts w:ascii="Arial" w:hAnsi="Arial" w:cs="Arial"/>
          <w:color w:val="auto"/>
          <w:sz w:val="22"/>
          <w:szCs w:val="22"/>
        </w:rPr>
        <w:t xml:space="preserve">. The </w:t>
      </w:r>
      <w:proofErr w:type="spellStart"/>
      <w:r w:rsidR="006530CF" w:rsidRPr="00474385">
        <w:rPr>
          <w:rFonts w:ascii="Arial" w:hAnsi="Arial" w:cs="Arial"/>
          <w:color w:val="auto"/>
          <w:sz w:val="22"/>
          <w:szCs w:val="22"/>
        </w:rPr>
        <w:t>Headteacher</w:t>
      </w:r>
      <w:proofErr w:type="spellEnd"/>
      <w:r w:rsidRPr="00474385">
        <w:rPr>
          <w:rFonts w:ascii="Arial" w:hAnsi="Arial" w:cs="Arial"/>
          <w:color w:val="auto"/>
          <w:sz w:val="22"/>
          <w:szCs w:val="22"/>
        </w:rPr>
        <w:t xml:space="preserve"> will review and sign all reconciliations as evidence of </w:t>
      </w:r>
      <w:r w:rsidR="006530CF" w:rsidRPr="00474385">
        <w:rPr>
          <w:rFonts w:ascii="Arial" w:hAnsi="Arial" w:cs="Arial"/>
          <w:color w:val="auto"/>
          <w:sz w:val="22"/>
          <w:szCs w:val="22"/>
        </w:rPr>
        <w:t xml:space="preserve">his </w:t>
      </w:r>
      <w:r w:rsidRPr="00474385">
        <w:rPr>
          <w:rFonts w:ascii="Arial" w:hAnsi="Arial" w:cs="Arial"/>
          <w:color w:val="auto"/>
          <w:sz w:val="22"/>
          <w:szCs w:val="22"/>
        </w:rPr>
        <w:t>review.</w:t>
      </w:r>
    </w:p>
    <w:p w:rsidR="00EB6514" w:rsidRPr="00474385" w:rsidRDefault="00EB6514" w:rsidP="000C66F1">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p>
    <w:p w:rsidR="00D91A94" w:rsidRPr="00474385" w:rsidRDefault="00474385" w:rsidP="00474385">
      <w:pPr>
        <w:numPr>
          <w:ilvl w:val="1"/>
          <w:numId w:val="1"/>
        </w:numPr>
        <w:tabs>
          <w:tab w:val="clear" w:pos="1800"/>
          <w:tab w:val="left" w:pos="284"/>
        </w:tabs>
        <w:ind w:hanging="1800"/>
        <w:jc w:val="both"/>
        <w:rPr>
          <w:rFonts w:ascii="Arial" w:hAnsi="Arial" w:cs="Arial"/>
          <w:color w:val="auto"/>
          <w:sz w:val="22"/>
          <w:szCs w:val="22"/>
        </w:rPr>
      </w:pPr>
      <w:r w:rsidRPr="00474385">
        <w:rPr>
          <w:rFonts w:ascii="Arial" w:hAnsi="Arial" w:cs="Arial"/>
          <w:b/>
          <w:color w:val="auto"/>
          <w:sz w:val="22"/>
          <w:szCs w:val="22"/>
        </w:rPr>
        <w:t>FINANCIAL PLANNING</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color w:val="auto"/>
          <w:sz w:val="22"/>
          <w:szCs w:val="22"/>
        </w:rPr>
        <w:t>The Academy prepares both medium term and short-term financial plans.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medium term financial plan is prepared as part of the development planning process. The development plan indicates how the Academy’s educational and other objectives are going to be achieved within the expected level of resources over the next three years.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development plan provides the framework for the annual budget. The budget is a d</w:t>
      </w:r>
      <w:r w:rsidRPr="00474385">
        <w:rPr>
          <w:rFonts w:ascii="Arial" w:hAnsi="Arial" w:cs="Arial"/>
          <w:color w:val="auto"/>
          <w:sz w:val="22"/>
          <w:szCs w:val="22"/>
        </w:rPr>
        <w:t>e</w:t>
      </w:r>
      <w:r w:rsidRPr="00474385">
        <w:rPr>
          <w:rFonts w:ascii="Arial" w:hAnsi="Arial" w:cs="Arial"/>
          <w:color w:val="auto"/>
          <w:sz w:val="22"/>
          <w:szCs w:val="22"/>
        </w:rPr>
        <w:t>tailed statement of the expected resources available to the Academy and the planned use of those resources for the following year.</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lastRenderedPageBreak/>
        <w:t>The development planning process and the budgetary process are described in more detail below.</w:t>
      </w:r>
    </w:p>
    <w:p w:rsidR="00D91A94" w:rsidRPr="00474385" w:rsidRDefault="00D91A94">
      <w:pPr>
        <w:jc w:val="both"/>
        <w:rPr>
          <w:rFonts w:ascii="Arial" w:hAnsi="Arial" w:cs="Arial"/>
          <w:b/>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b/>
          <w:color w:val="auto"/>
          <w:sz w:val="22"/>
          <w:szCs w:val="22"/>
        </w:rPr>
        <w:t>Development Plan</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development plan is concerned with the future aims and objectives of the Academy and how they are to be achieved; that includes matching the Academy’s objectives and targets to the resources expected to be available. Plans should be kept relatively simple and flexible. They are the “big picture” within which more detailed plans may be integrated.</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form and content of the development plan are matters for the Academy to decide but due regard should </w:t>
      </w:r>
      <w:proofErr w:type="spellStart"/>
      <w:r w:rsidRPr="00474385">
        <w:rPr>
          <w:rFonts w:ascii="Arial" w:hAnsi="Arial" w:cs="Arial"/>
          <w:color w:val="auto"/>
          <w:sz w:val="22"/>
          <w:szCs w:val="22"/>
        </w:rPr>
        <w:t>given</w:t>
      </w:r>
      <w:proofErr w:type="spellEnd"/>
      <w:r w:rsidRPr="00474385">
        <w:rPr>
          <w:rFonts w:ascii="Arial" w:hAnsi="Arial" w:cs="Arial"/>
          <w:color w:val="auto"/>
          <w:sz w:val="22"/>
          <w:szCs w:val="22"/>
        </w:rPr>
        <w:t xml:space="preserve"> to the matters included within the guidance to Academies and any annual guidance issued by the </w:t>
      </w:r>
      <w:proofErr w:type="spellStart"/>
      <w:r w:rsidRPr="00474385">
        <w:rPr>
          <w:rFonts w:ascii="Arial" w:hAnsi="Arial" w:cs="Arial"/>
          <w:color w:val="auto"/>
          <w:sz w:val="22"/>
          <w:szCs w:val="22"/>
        </w:rPr>
        <w:t>DfE</w:t>
      </w:r>
      <w:proofErr w:type="spellEnd"/>
      <w:r w:rsidRPr="00474385">
        <w:rPr>
          <w:rFonts w:ascii="Arial" w:hAnsi="Arial" w:cs="Arial"/>
          <w:color w:val="auto"/>
          <w:sz w:val="22"/>
          <w:szCs w:val="22"/>
        </w:rPr>
        <w:t xml:space="preserve"> and </w:t>
      </w:r>
      <w:r w:rsidR="00CA3A80" w:rsidRPr="00474385">
        <w:rPr>
          <w:rFonts w:ascii="Arial" w:hAnsi="Arial" w:cs="Arial"/>
          <w:color w:val="auto"/>
          <w:sz w:val="22"/>
          <w:szCs w:val="22"/>
        </w:rPr>
        <w:t>EFA</w:t>
      </w:r>
      <w:r w:rsidRPr="00474385">
        <w:rPr>
          <w:rFonts w:ascii="Arial" w:hAnsi="Arial" w:cs="Arial"/>
          <w:color w:val="auto"/>
          <w:sz w:val="22"/>
          <w:szCs w:val="22"/>
        </w:rPr>
        <w:t>.</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Each year the </w:t>
      </w:r>
      <w:proofErr w:type="spellStart"/>
      <w:r w:rsidR="00DE09B4" w:rsidRPr="00474385">
        <w:rPr>
          <w:rFonts w:ascii="Arial" w:hAnsi="Arial" w:cs="Arial"/>
          <w:color w:val="auto"/>
          <w:sz w:val="22"/>
          <w:szCs w:val="22"/>
        </w:rPr>
        <w:t>Headteacher</w:t>
      </w:r>
      <w:proofErr w:type="spellEnd"/>
      <w:r w:rsidRPr="00474385">
        <w:rPr>
          <w:rFonts w:ascii="Arial" w:hAnsi="Arial" w:cs="Arial"/>
          <w:color w:val="auto"/>
          <w:sz w:val="22"/>
          <w:szCs w:val="22"/>
        </w:rPr>
        <w:t xml:space="preserve"> will propose a planning c</w:t>
      </w:r>
      <w:r w:rsidR="00EB6514" w:rsidRPr="00474385">
        <w:rPr>
          <w:rFonts w:ascii="Arial" w:hAnsi="Arial" w:cs="Arial"/>
          <w:color w:val="auto"/>
          <w:sz w:val="22"/>
          <w:szCs w:val="22"/>
        </w:rPr>
        <w:t xml:space="preserve">ycle and timetable to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which allows for:</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proofErr w:type="gramStart"/>
      <w:r w:rsidRPr="00474385">
        <w:rPr>
          <w:rFonts w:ascii="Arial" w:hAnsi="Arial" w:cs="Arial"/>
          <w:color w:val="auto"/>
          <w:sz w:val="22"/>
          <w:szCs w:val="22"/>
        </w:rPr>
        <w:t>a</w:t>
      </w:r>
      <w:proofErr w:type="gramEnd"/>
      <w:r w:rsidRPr="00474385">
        <w:rPr>
          <w:rFonts w:ascii="Arial" w:hAnsi="Arial" w:cs="Arial"/>
          <w:color w:val="auto"/>
          <w:sz w:val="22"/>
          <w:szCs w:val="22"/>
        </w:rPr>
        <w:t xml:space="preserve"> review of past activities, aims and objectives – “did we get it right?”</w:t>
      </w:r>
    </w:p>
    <w:p w:rsidR="00D91A94" w:rsidRPr="00474385" w:rsidRDefault="00D91A94">
      <w:pPr>
        <w:numPr>
          <w:ilvl w:val="0"/>
          <w:numId w:val="3"/>
        </w:numPr>
        <w:jc w:val="both"/>
        <w:rPr>
          <w:rFonts w:ascii="Arial" w:hAnsi="Arial" w:cs="Arial"/>
          <w:color w:val="auto"/>
          <w:sz w:val="22"/>
          <w:szCs w:val="22"/>
        </w:rPr>
      </w:pPr>
      <w:proofErr w:type="gramStart"/>
      <w:r w:rsidRPr="00474385">
        <w:rPr>
          <w:rFonts w:ascii="Arial" w:hAnsi="Arial" w:cs="Arial"/>
          <w:color w:val="auto"/>
          <w:sz w:val="22"/>
          <w:szCs w:val="22"/>
        </w:rPr>
        <w:t>definition</w:t>
      </w:r>
      <w:proofErr w:type="gramEnd"/>
      <w:r w:rsidRPr="00474385">
        <w:rPr>
          <w:rFonts w:ascii="Arial" w:hAnsi="Arial" w:cs="Arial"/>
          <w:color w:val="auto"/>
          <w:sz w:val="22"/>
          <w:szCs w:val="22"/>
        </w:rPr>
        <w:t xml:space="preserve"> or redefinition of aims and objectives – “are the aims still relevant?”</w:t>
      </w:r>
    </w:p>
    <w:p w:rsidR="00D91A94" w:rsidRPr="00474385" w:rsidRDefault="00D91A94">
      <w:pPr>
        <w:numPr>
          <w:ilvl w:val="0"/>
          <w:numId w:val="3"/>
        </w:numPr>
        <w:jc w:val="both"/>
        <w:rPr>
          <w:rFonts w:ascii="Arial" w:hAnsi="Arial" w:cs="Arial"/>
          <w:color w:val="auto"/>
          <w:sz w:val="22"/>
          <w:szCs w:val="22"/>
        </w:rPr>
      </w:pPr>
      <w:proofErr w:type="gramStart"/>
      <w:r w:rsidRPr="00474385">
        <w:rPr>
          <w:rFonts w:ascii="Arial" w:hAnsi="Arial" w:cs="Arial"/>
          <w:color w:val="auto"/>
          <w:sz w:val="22"/>
          <w:szCs w:val="22"/>
        </w:rPr>
        <w:t>development</w:t>
      </w:r>
      <w:proofErr w:type="gramEnd"/>
      <w:r w:rsidRPr="00474385">
        <w:rPr>
          <w:rFonts w:ascii="Arial" w:hAnsi="Arial" w:cs="Arial"/>
          <w:color w:val="auto"/>
          <w:sz w:val="22"/>
          <w:szCs w:val="22"/>
        </w:rPr>
        <w:t xml:space="preserve"> of the plan and associated budgets – “how do we go forward?”</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implementation, monitoring and review of the plan – “who needs to do what by when to make the plan work and keep it on course” and</w:t>
      </w:r>
    </w:p>
    <w:p w:rsidR="00D91A94" w:rsidRPr="00474385" w:rsidRDefault="00D91A94">
      <w:pPr>
        <w:numPr>
          <w:ilvl w:val="0"/>
          <w:numId w:val="3"/>
        </w:numPr>
        <w:jc w:val="both"/>
        <w:rPr>
          <w:rFonts w:ascii="Arial" w:hAnsi="Arial" w:cs="Arial"/>
          <w:color w:val="auto"/>
          <w:sz w:val="22"/>
          <w:szCs w:val="22"/>
        </w:rPr>
      </w:pPr>
      <w:proofErr w:type="gramStart"/>
      <w:r w:rsidRPr="00474385">
        <w:rPr>
          <w:rFonts w:ascii="Arial" w:hAnsi="Arial" w:cs="Arial"/>
          <w:color w:val="auto"/>
          <w:sz w:val="22"/>
          <w:szCs w:val="22"/>
        </w:rPr>
        <w:t>feedback</w:t>
      </w:r>
      <w:proofErr w:type="gramEnd"/>
      <w:r w:rsidRPr="00474385">
        <w:rPr>
          <w:rFonts w:ascii="Arial" w:hAnsi="Arial" w:cs="Arial"/>
          <w:color w:val="auto"/>
          <w:sz w:val="22"/>
          <w:szCs w:val="22"/>
        </w:rPr>
        <w:t xml:space="preserve"> into the next planning cycle – “what worked successfully and how can we improve?”</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timetable will specify the deadlines for the completion of each of the key stages d</w:t>
      </w:r>
      <w:r w:rsidRPr="00474385">
        <w:rPr>
          <w:rFonts w:ascii="Arial" w:hAnsi="Arial" w:cs="Arial"/>
          <w:color w:val="auto"/>
          <w:sz w:val="22"/>
          <w:szCs w:val="22"/>
        </w:rPr>
        <w:t>e</w:t>
      </w:r>
      <w:r w:rsidRPr="00474385">
        <w:rPr>
          <w:rFonts w:ascii="Arial" w:hAnsi="Arial" w:cs="Arial"/>
          <w:color w:val="auto"/>
          <w:sz w:val="22"/>
          <w:szCs w:val="22"/>
        </w:rPr>
        <w:t xml:space="preserve">scribed above. Lead responsibility for the completion of each of the stages will be assigned by the </w:t>
      </w:r>
      <w:proofErr w:type="spellStart"/>
      <w:r w:rsidR="00DE09B4" w:rsidRPr="00474385">
        <w:rPr>
          <w:rFonts w:ascii="Arial" w:hAnsi="Arial" w:cs="Arial"/>
          <w:color w:val="auto"/>
          <w:sz w:val="22"/>
          <w:szCs w:val="22"/>
        </w:rPr>
        <w:t>Headteacher</w:t>
      </w:r>
      <w:proofErr w:type="spellEnd"/>
      <w:r w:rsidRPr="00474385">
        <w:rPr>
          <w:rFonts w:ascii="Arial" w:hAnsi="Arial" w:cs="Arial"/>
          <w:color w:val="auto"/>
          <w:sz w:val="22"/>
          <w:szCs w:val="22"/>
        </w:rPr>
        <w:t>.</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completed development plan will include detailed objectives for the coming academic year and outline objectives for the following two years. The plan should also include the e</w:t>
      </w:r>
      <w:r w:rsidRPr="00474385">
        <w:rPr>
          <w:rFonts w:ascii="Arial" w:hAnsi="Arial" w:cs="Arial"/>
          <w:color w:val="auto"/>
          <w:sz w:val="22"/>
          <w:szCs w:val="22"/>
        </w:rPr>
        <w:t>s</w:t>
      </w:r>
      <w:r w:rsidRPr="00474385">
        <w:rPr>
          <w:rFonts w:ascii="Arial" w:hAnsi="Arial" w:cs="Arial"/>
          <w:color w:val="auto"/>
          <w:sz w:val="22"/>
          <w:szCs w:val="22"/>
        </w:rPr>
        <w:t>timated resource costs, both capital and revenue, associated with each objective and su</w:t>
      </w:r>
      <w:r w:rsidRPr="00474385">
        <w:rPr>
          <w:rFonts w:ascii="Arial" w:hAnsi="Arial" w:cs="Arial"/>
          <w:color w:val="auto"/>
          <w:sz w:val="22"/>
          <w:szCs w:val="22"/>
        </w:rPr>
        <w:t>c</w:t>
      </w:r>
      <w:r w:rsidRPr="00474385">
        <w:rPr>
          <w:rFonts w:ascii="Arial" w:hAnsi="Arial" w:cs="Arial"/>
          <w:color w:val="auto"/>
          <w:sz w:val="22"/>
          <w:szCs w:val="22"/>
        </w:rPr>
        <w:t>cess criteria against which achievement can be measured.</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For each objective the lead responsibility for ensuring progress is made towards the obje</w:t>
      </w:r>
      <w:r w:rsidRPr="00474385">
        <w:rPr>
          <w:rFonts w:ascii="Arial" w:hAnsi="Arial" w:cs="Arial"/>
          <w:color w:val="auto"/>
          <w:sz w:val="22"/>
          <w:szCs w:val="22"/>
        </w:rPr>
        <w:t>c</w:t>
      </w:r>
      <w:r w:rsidRPr="00474385">
        <w:rPr>
          <w:rFonts w:ascii="Arial" w:hAnsi="Arial" w:cs="Arial"/>
          <w:color w:val="auto"/>
          <w:sz w:val="22"/>
          <w:szCs w:val="22"/>
        </w:rPr>
        <w:t>tive will be assigned to an Academy manager. The responsible manager should monitor pe</w:t>
      </w:r>
      <w:r w:rsidRPr="00474385">
        <w:rPr>
          <w:rFonts w:ascii="Arial" w:hAnsi="Arial" w:cs="Arial"/>
          <w:color w:val="auto"/>
          <w:sz w:val="22"/>
          <w:szCs w:val="22"/>
        </w:rPr>
        <w:t>r</w:t>
      </w:r>
      <w:r w:rsidRPr="00474385">
        <w:rPr>
          <w:rFonts w:ascii="Arial" w:hAnsi="Arial" w:cs="Arial"/>
          <w:color w:val="auto"/>
          <w:sz w:val="22"/>
          <w:szCs w:val="22"/>
        </w:rPr>
        <w:t>formance against the defined success criteria throughout the year and report to the senior management team on a quarterly basis. The senior managemen</w:t>
      </w:r>
      <w:r w:rsidR="00EB6514" w:rsidRPr="00474385">
        <w:rPr>
          <w:rFonts w:ascii="Arial" w:hAnsi="Arial" w:cs="Arial"/>
          <w:color w:val="auto"/>
          <w:sz w:val="22"/>
          <w:szCs w:val="22"/>
        </w:rPr>
        <w:t xml:space="preserve">t team will report to the </w:t>
      </w:r>
      <w:r w:rsidR="00CA3A80" w:rsidRPr="00474385">
        <w:rPr>
          <w:rFonts w:ascii="Arial" w:hAnsi="Arial" w:cs="Arial"/>
          <w:color w:val="auto"/>
          <w:sz w:val="22"/>
          <w:szCs w:val="22"/>
        </w:rPr>
        <w:t>L</w:t>
      </w:r>
      <w:r w:rsidR="00CA3A80" w:rsidRPr="00474385">
        <w:rPr>
          <w:rFonts w:ascii="Arial" w:hAnsi="Arial" w:cs="Arial"/>
          <w:color w:val="auto"/>
          <w:sz w:val="22"/>
          <w:szCs w:val="22"/>
        </w:rPr>
        <w:t>o</w:t>
      </w:r>
      <w:r w:rsidR="00CA3A80" w:rsidRPr="00474385">
        <w:rPr>
          <w:rFonts w:ascii="Arial" w:hAnsi="Arial" w:cs="Arial"/>
          <w:color w:val="auto"/>
          <w:sz w:val="22"/>
          <w:szCs w:val="22"/>
        </w:rPr>
        <w:t>cal Advisory</w:t>
      </w:r>
      <w:r w:rsidRPr="00474385">
        <w:rPr>
          <w:rFonts w:ascii="Arial" w:hAnsi="Arial" w:cs="Arial"/>
          <w:color w:val="auto"/>
          <w:sz w:val="22"/>
          <w:szCs w:val="22"/>
        </w:rPr>
        <w:t xml:space="preserve"> Body if there is a significant divergence from the agreed plan and will reco</w:t>
      </w:r>
      <w:r w:rsidRPr="00474385">
        <w:rPr>
          <w:rFonts w:ascii="Arial" w:hAnsi="Arial" w:cs="Arial"/>
          <w:color w:val="auto"/>
          <w:sz w:val="22"/>
          <w:szCs w:val="22"/>
        </w:rPr>
        <w:t>m</w:t>
      </w:r>
      <w:r w:rsidRPr="00474385">
        <w:rPr>
          <w:rFonts w:ascii="Arial" w:hAnsi="Arial" w:cs="Arial"/>
          <w:color w:val="auto"/>
          <w:sz w:val="22"/>
          <w:szCs w:val="22"/>
        </w:rPr>
        <w:t>mend an appropriate course of action.</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b/>
          <w:color w:val="auto"/>
          <w:sz w:val="22"/>
          <w:szCs w:val="22"/>
        </w:rPr>
        <w:t>Annual Budget</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 xml:space="preserve">is responsible for preparing and obtaining approval for the annual budget. The budget must be approved by the </w:t>
      </w:r>
      <w:proofErr w:type="spellStart"/>
      <w:r w:rsidR="00DE09B4" w:rsidRPr="00474385">
        <w:rPr>
          <w:rFonts w:ascii="Arial" w:hAnsi="Arial" w:cs="Arial"/>
          <w:color w:val="auto"/>
          <w:sz w:val="22"/>
          <w:szCs w:val="22"/>
        </w:rPr>
        <w:t>Headteacher</w:t>
      </w:r>
      <w:proofErr w:type="spellEnd"/>
      <w:r w:rsidRPr="00474385">
        <w:rPr>
          <w:rFonts w:ascii="Arial" w:hAnsi="Arial" w:cs="Arial"/>
          <w:color w:val="auto"/>
          <w:sz w:val="22"/>
          <w:szCs w:val="22"/>
        </w:rPr>
        <w:t xml:space="preserve">, </w:t>
      </w:r>
      <w:r w:rsidR="004E3B53" w:rsidRPr="00474385">
        <w:rPr>
          <w:rFonts w:ascii="Arial" w:hAnsi="Arial" w:cs="Arial"/>
          <w:color w:val="auto"/>
          <w:sz w:val="22"/>
          <w:szCs w:val="22"/>
        </w:rPr>
        <w:t>F, GP &amp; P</w:t>
      </w:r>
      <w:r w:rsidRPr="00474385">
        <w:rPr>
          <w:rFonts w:ascii="Arial" w:hAnsi="Arial" w:cs="Arial"/>
          <w:color w:val="auto"/>
          <w:sz w:val="22"/>
          <w:szCs w:val="22"/>
        </w:rPr>
        <w:t xml:space="preserve"> Committee and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w:t>
      </w:r>
    </w:p>
    <w:p w:rsidR="00D91A94" w:rsidRPr="00474385" w:rsidRDefault="00D91A94">
      <w:pPr>
        <w:jc w:val="both"/>
        <w:rPr>
          <w:rFonts w:ascii="Arial" w:hAnsi="Arial" w:cs="Arial"/>
          <w:color w:val="auto"/>
          <w:sz w:val="22"/>
          <w:szCs w:val="22"/>
        </w:rPr>
      </w:pPr>
    </w:p>
    <w:p w:rsidR="00D91A94" w:rsidRPr="00474385" w:rsidRDefault="00D91A94" w:rsidP="006229EE">
      <w:pPr>
        <w:jc w:val="both"/>
        <w:rPr>
          <w:rFonts w:ascii="Arial" w:hAnsi="Arial" w:cs="Arial"/>
          <w:color w:val="auto"/>
          <w:sz w:val="22"/>
          <w:szCs w:val="22"/>
        </w:rPr>
      </w:pPr>
      <w:r w:rsidRPr="00474385">
        <w:rPr>
          <w:rFonts w:ascii="Arial" w:hAnsi="Arial" w:cs="Arial"/>
          <w:color w:val="auto"/>
          <w:sz w:val="22"/>
          <w:szCs w:val="22"/>
        </w:rPr>
        <w:t xml:space="preserve">The approved budget must be submitted to the </w:t>
      </w:r>
      <w:proofErr w:type="spellStart"/>
      <w:r w:rsidRPr="00474385">
        <w:rPr>
          <w:rFonts w:ascii="Arial" w:hAnsi="Arial" w:cs="Arial"/>
          <w:color w:val="auto"/>
          <w:sz w:val="22"/>
          <w:szCs w:val="22"/>
        </w:rPr>
        <w:t>DfE</w:t>
      </w:r>
      <w:proofErr w:type="spellEnd"/>
      <w:r w:rsidRPr="00474385">
        <w:rPr>
          <w:rFonts w:ascii="Arial" w:hAnsi="Arial" w:cs="Arial"/>
          <w:color w:val="auto"/>
          <w:sz w:val="22"/>
          <w:szCs w:val="22"/>
        </w:rPr>
        <w:t xml:space="preserve"> / </w:t>
      </w:r>
      <w:r w:rsidR="00CA3A80" w:rsidRPr="00474385">
        <w:rPr>
          <w:rFonts w:ascii="Arial" w:hAnsi="Arial" w:cs="Arial"/>
          <w:color w:val="auto"/>
          <w:sz w:val="22"/>
          <w:szCs w:val="22"/>
        </w:rPr>
        <w:t>EFA</w:t>
      </w:r>
      <w:r w:rsidRPr="00474385">
        <w:rPr>
          <w:rFonts w:ascii="Arial" w:hAnsi="Arial" w:cs="Arial"/>
          <w:color w:val="auto"/>
          <w:sz w:val="22"/>
          <w:szCs w:val="22"/>
        </w:rPr>
        <w:t xml:space="preserve"> by </w:t>
      </w:r>
      <w:r w:rsidR="006530CF" w:rsidRPr="00474385">
        <w:rPr>
          <w:rFonts w:ascii="Arial" w:hAnsi="Arial" w:cs="Arial"/>
          <w:color w:val="auto"/>
          <w:sz w:val="22"/>
          <w:szCs w:val="22"/>
        </w:rPr>
        <w:t>31</w:t>
      </w:r>
      <w:r w:rsidR="006530CF" w:rsidRPr="00474385">
        <w:rPr>
          <w:rFonts w:ascii="Arial" w:hAnsi="Arial" w:cs="Arial"/>
          <w:color w:val="auto"/>
          <w:sz w:val="22"/>
          <w:szCs w:val="22"/>
          <w:vertAlign w:val="superscript"/>
        </w:rPr>
        <w:t>st</w:t>
      </w:r>
      <w:r w:rsidR="006530CF" w:rsidRPr="00474385">
        <w:rPr>
          <w:rFonts w:ascii="Arial" w:hAnsi="Arial" w:cs="Arial"/>
          <w:color w:val="auto"/>
          <w:sz w:val="22"/>
          <w:szCs w:val="22"/>
        </w:rPr>
        <w:t xml:space="preserve"> July </w:t>
      </w:r>
      <w:r w:rsidRPr="00474385">
        <w:rPr>
          <w:rFonts w:ascii="Arial" w:hAnsi="Arial" w:cs="Arial"/>
          <w:color w:val="auto"/>
          <w:sz w:val="22"/>
          <w:szCs w:val="22"/>
        </w:rPr>
        <w:t xml:space="preserve">each year and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is responsible for establishing a timetable which allows sufficient time for the approval process and ensures that the submission date is met.</w:t>
      </w:r>
    </w:p>
    <w:p w:rsidR="00D91A94" w:rsidRPr="00474385" w:rsidRDefault="00D91A94" w:rsidP="006229EE">
      <w:pPr>
        <w:jc w:val="both"/>
        <w:rPr>
          <w:rFonts w:ascii="Arial" w:hAnsi="Arial" w:cs="Arial"/>
          <w:color w:val="auto"/>
          <w:sz w:val="22"/>
          <w:szCs w:val="22"/>
        </w:rPr>
      </w:pPr>
    </w:p>
    <w:p w:rsidR="00D91A94" w:rsidRPr="00474385" w:rsidRDefault="00D91A94" w:rsidP="006229EE">
      <w:pPr>
        <w:jc w:val="both"/>
        <w:rPr>
          <w:rFonts w:ascii="Arial" w:hAnsi="Arial" w:cs="Arial"/>
          <w:color w:val="auto"/>
          <w:sz w:val="22"/>
          <w:szCs w:val="22"/>
        </w:rPr>
      </w:pPr>
      <w:r w:rsidRPr="00474385">
        <w:rPr>
          <w:rFonts w:ascii="Arial" w:hAnsi="Arial" w:cs="Arial"/>
          <w:color w:val="auto"/>
          <w:sz w:val="22"/>
          <w:szCs w:val="22"/>
        </w:rPr>
        <w:t>The annual budget will reflect the best estimate of the resources available to the Academy for the forthcoming year and will detail how those resources are to be utilised. There should be a clear link between the development plan objectives and the budgeted utilisation of r</w:t>
      </w:r>
      <w:r w:rsidRPr="00474385">
        <w:rPr>
          <w:rFonts w:ascii="Arial" w:hAnsi="Arial" w:cs="Arial"/>
          <w:color w:val="auto"/>
          <w:sz w:val="22"/>
          <w:szCs w:val="22"/>
        </w:rPr>
        <w:t>e</w:t>
      </w:r>
      <w:r w:rsidRPr="00474385">
        <w:rPr>
          <w:rFonts w:ascii="Arial" w:hAnsi="Arial" w:cs="Arial"/>
          <w:color w:val="auto"/>
          <w:sz w:val="22"/>
          <w:szCs w:val="22"/>
        </w:rPr>
        <w:t>sources.</w:t>
      </w:r>
    </w:p>
    <w:p w:rsidR="00D91A94" w:rsidRPr="00474385" w:rsidRDefault="00D91A94" w:rsidP="006229EE">
      <w:pPr>
        <w:jc w:val="both"/>
        <w:rPr>
          <w:rFonts w:ascii="Arial" w:hAnsi="Arial" w:cs="Arial"/>
          <w:color w:val="auto"/>
          <w:sz w:val="22"/>
          <w:szCs w:val="22"/>
        </w:rPr>
      </w:pPr>
    </w:p>
    <w:p w:rsidR="00D91A94" w:rsidRPr="00474385" w:rsidRDefault="00D91A94" w:rsidP="006229EE">
      <w:pPr>
        <w:jc w:val="both"/>
        <w:rPr>
          <w:rFonts w:ascii="Arial" w:hAnsi="Arial" w:cs="Arial"/>
          <w:color w:val="auto"/>
          <w:sz w:val="22"/>
          <w:szCs w:val="22"/>
        </w:rPr>
      </w:pPr>
      <w:r w:rsidRPr="00474385">
        <w:rPr>
          <w:rFonts w:ascii="Arial" w:hAnsi="Arial" w:cs="Arial"/>
          <w:color w:val="auto"/>
          <w:sz w:val="22"/>
          <w:szCs w:val="22"/>
        </w:rPr>
        <w:t>The budgetary planning process will incorporate the following elements:</w:t>
      </w:r>
    </w:p>
    <w:p w:rsidR="00D91A94" w:rsidRPr="00474385" w:rsidRDefault="00D91A94" w:rsidP="006229EE">
      <w:pPr>
        <w:jc w:val="both"/>
        <w:rPr>
          <w:rFonts w:ascii="Arial" w:hAnsi="Arial" w:cs="Arial"/>
          <w:color w:val="auto"/>
          <w:sz w:val="22"/>
          <w:szCs w:val="22"/>
        </w:rPr>
      </w:pPr>
    </w:p>
    <w:p w:rsidR="00D91A94" w:rsidRPr="00474385" w:rsidRDefault="00D91A94" w:rsidP="006229EE">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forecasts of the likely number of pupils to estimate the amount of </w:t>
      </w:r>
      <w:r w:rsidR="00CA3A80" w:rsidRPr="00474385">
        <w:rPr>
          <w:rFonts w:ascii="Arial" w:hAnsi="Arial" w:cs="Arial"/>
          <w:color w:val="auto"/>
          <w:sz w:val="22"/>
          <w:szCs w:val="22"/>
        </w:rPr>
        <w:t>EFA</w:t>
      </w:r>
      <w:r w:rsidRPr="00474385">
        <w:rPr>
          <w:rFonts w:ascii="Arial" w:hAnsi="Arial" w:cs="Arial"/>
          <w:color w:val="auto"/>
          <w:sz w:val="22"/>
          <w:szCs w:val="22"/>
        </w:rPr>
        <w:t xml:space="preserve"> grant r</w:t>
      </w:r>
      <w:r w:rsidRPr="00474385">
        <w:rPr>
          <w:rFonts w:ascii="Arial" w:hAnsi="Arial" w:cs="Arial"/>
          <w:color w:val="auto"/>
          <w:sz w:val="22"/>
          <w:szCs w:val="22"/>
        </w:rPr>
        <w:t>e</w:t>
      </w:r>
      <w:r w:rsidRPr="00474385">
        <w:rPr>
          <w:rFonts w:ascii="Arial" w:hAnsi="Arial" w:cs="Arial"/>
          <w:color w:val="auto"/>
          <w:sz w:val="22"/>
          <w:szCs w:val="22"/>
        </w:rPr>
        <w:t>ceivable;</w:t>
      </w:r>
    </w:p>
    <w:p w:rsidR="00D91A94" w:rsidRPr="00474385" w:rsidRDefault="00D91A94" w:rsidP="006229EE">
      <w:pPr>
        <w:numPr>
          <w:ilvl w:val="0"/>
          <w:numId w:val="3"/>
        </w:numPr>
        <w:jc w:val="both"/>
        <w:rPr>
          <w:rFonts w:ascii="Arial" w:hAnsi="Arial" w:cs="Arial"/>
          <w:color w:val="auto"/>
          <w:sz w:val="22"/>
          <w:szCs w:val="22"/>
        </w:rPr>
      </w:pPr>
      <w:r w:rsidRPr="00474385">
        <w:rPr>
          <w:rFonts w:ascii="Arial" w:hAnsi="Arial" w:cs="Arial"/>
          <w:color w:val="auto"/>
          <w:sz w:val="22"/>
          <w:szCs w:val="22"/>
        </w:rPr>
        <w:t>review of other income sources available to the Academy to assess likely level of receipts;</w:t>
      </w:r>
    </w:p>
    <w:p w:rsidR="00D91A94" w:rsidRPr="00474385" w:rsidRDefault="00D91A94" w:rsidP="006229EE">
      <w:pPr>
        <w:numPr>
          <w:ilvl w:val="0"/>
          <w:numId w:val="3"/>
        </w:numPr>
        <w:jc w:val="both"/>
        <w:rPr>
          <w:rFonts w:ascii="Arial" w:hAnsi="Arial" w:cs="Arial"/>
          <w:color w:val="auto"/>
          <w:sz w:val="22"/>
          <w:szCs w:val="22"/>
        </w:rPr>
      </w:pPr>
      <w:r w:rsidRPr="00474385">
        <w:rPr>
          <w:rFonts w:ascii="Arial" w:hAnsi="Arial" w:cs="Arial"/>
          <w:color w:val="auto"/>
          <w:sz w:val="22"/>
          <w:szCs w:val="22"/>
        </w:rPr>
        <w:t>review of past performance against budgets to promote an understanding of the Academy cost base;</w:t>
      </w:r>
    </w:p>
    <w:p w:rsidR="00D91A94" w:rsidRPr="00474385" w:rsidRDefault="00D91A94" w:rsidP="006229EE">
      <w:pPr>
        <w:numPr>
          <w:ilvl w:val="0"/>
          <w:numId w:val="3"/>
        </w:numPr>
        <w:jc w:val="both"/>
        <w:rPr>
          <w:rFonts w:ascii="Arial" w:hAnsi="Arial" w:cs="Arial"/>
          <w:color w:val="auto"/>
          <w:sz w:val="22"/>
          <w:szCs w:val="22"/>
        </w:rPr>
      </w:pPr>
      <w:r w:rsidRPr="00474385">
        <w:rPr>
          <w:rFonts w:ascii="Arial" w:hAnsi="Arial" w:cs="Arial"/>
          <w:color w:val="auto"/>
          <w:sz w:val="22"/>
          <w:szCs w:val="22"/>
        </w:rPr>
        <w:t>identification of potential efficiency savings; and</w:t>
      </w:r>
    </w:p>
    <w:p w:rsidR="00D91A94" w:rsidRPr="00474385" w:rsidRDefault="00D91A94" w:rsidP="006229EE">
      <w:pPr>
        <w:numPr>
          <w:ilvl w:val="0"/>
          <w:numId w:val="3"/>
        </w:numPr>
        <w:jc w:val="both"/>
        <w:rPr>
          <w:rFonts w:ascii="Arial" w:hAnsi="Arial" w:cs="Arial"/>
          <w:color w:val="auto"/>
          <w:sz w:val="22"/>
          <w:szCs w:val="22"/>
        </w:rPr>
      </w:pPr>
      <w:proofErr w:type="gramStart"/>
      <w:r w:rsidRPr="00474385">
        <w:rPr>
          <w:rFonts w:ascii="Arial" w:hAnsi="Arial" w:cs="Arial"/>
          <w:color w:val="auto"/>
          <w:sz w:val="22"/>
          <w:szCs w:val="22"/>
        </w:rPr>
        <w:t>review</w:t>
      </w:r>
      <w:proofErr w:type="gramEnd"/>
      <w:r w:rsidRPr="00474385">
        <w:rPr>
          <w:rFonts w:ascii="Arial" w:hAnsi="Arial" w:cs="Arial"/>
          <w:color w:val="auto"/>
          <w:sz w:val="22"/>
          <w:szCs w:val="22"/>
        </w:rPr>
        <w:t xml:space="preserve"> of the main expenditure headings in light of the development plan obje</w:t>
      </w:r>
      <w:r w:rsidRPr="00474385">
        <w:rPr>
          <w:rFonts w:ascii="Arial" w:hAnsi="Arial" w:cs="Arial"/>
          <w:color w:val="auto"/>
          <w:sz w:val="22"/>
          <w:szCs w:val="22"/>
        </w:rPr>
        <w:t>c</w:t>
      </w:r>
      <w:r w:rsidRPr="00474385">
        <w:rPr>
          <w:rFonts w:ascii="Arial" w:hAnsi="Arial" w:cs="Arial"/>
          <w:color w:val="auto"/>
          <w:sz w:val="22"/>
          <w:szCs w:val="22"/>
        </w:rPr>
        <w:t>tives and the expected variations in cost e.g. pay increases, inflation and other anticipated changes.</w:t>
      </w:r>
    </w:p>
    <w:p w:rsidR="00D91A94" w:rsidRPr="00474385" w:rsidRDefault="00D91A94">
      <w:pPr>
        <w:rPr>
          <w:rFonts w:ascii="Arial" w:hAnsi="Arial" w:cs="Arial"/>
          <w:b/>
          <w:color w:val="auto"/>
          <w:sz w:val="22"/>
          <w:szCs w:val="22"/>
        </w:rPr>
      </w:pPr>
    </w:p>
    <w:p w:rsidR="00D91A94" w:rsidRPr="00474385" w:rsidRDefault="00D91A94" w:rsidP="00CA3A80">
      <w:pPr>
        <w:outlineLvl w:val="0"/>
        <w:rPr>
          <w:rFonts w:ascii="Arial" w:hAnsi="Arial" w:cs="Arial"/>
          <w:b/>
          <w:color w:val="auto"/>
          <w:sz w:val="22"/>
          <w:szCs w:val="22"/>
        </w:rPr>
      </w:pPr>
      <w:r w:rsidRPr="00474385">
        <w:rPr>
          <w:rFonts w:ascii="Arial" w:hAnsi="Arial" w:cs="Arial"/>
          <w:b/>
          <w:color w:val="auto"/>
          <w:sz w:val="22"/>
          <w:szCs w:val="22"/>
        </w:rPr>
        <w:t>Balancing the Budget</w:t>
      </w:r>
    </w:p>
    <w:p w:rsidR="00D91A94" w:rsidRPr="00474385" w:rsidRDefault="00D91A94">
      <w:pPr>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Comparison of estimated income and expenditure will identify any potential surplus or shor</w:t>
      </w:r>
      <w:r w:rsidRPr="00474385">
        <w:rPr>
          <w:rFonts w:ascii="Arial" w:hAnsi="Arial" w:cs="Arial"/>
          <w:color w:val="auto"/>
          <w:sz w:val="22"/>
          <w:szCs w:val="22"/>
        </w:rPr>
        <w:t>t</w:t>
      </w:r>
      <w:r w:rsidRPr="00474385">
        <w:rPr>
          <w:rFonts w:ascii="Arial" w:hAnsi="Arial" w:cs="Arial"/>
          <w:color w:val="auto"/>
          <w:sz w:val="22"/>
          <w:szCs w:val="22"/>
        </w:rPr>
        <w:t>fall in funding. If shortfalls are identified, opportunities to increase income should be explored and expenditure headings will need to be reviewed for areas where cuts can be made. This may entail prioritising tasks and deferring projects until more funding is available. Plans and budgets will need to be revised until income and expenditure are in balance. If a potential surplus is identified, this may be held back as a contingency or alternatively allocated to ar</w:t>
      </w:r>
      <w:r w:rsidRPr="00474385">
        <w:rPr>
          <w:rFonts w:ascii="Arial" w:hAnsi="Arial" w:cs="Arial"/>
          <w:color w:val="auto"/>
          <w:sz w:val="22"/>
          <w:szCs w:val="22"/>
        </w:rPr>
        <w:t>e</w:t>
      </w:r>
      <w:r w:rsidRPr="00474385">
        <w:rPr>
          <w:rFonts w:ascii="Arial" w:hAnsi="Arial" w:cs="Arial"/>
          <w:color w:val="auto"/>
          <w:sz w:val="22"/>
          <w:szCs w:val="22"/>
        </w:rPr>
        <w:t>as of need.</w:t>
      </w:r>
    </w:p>
    <w:p w:rsidR="00D91A94" w:rsidRPr="00474385" w:rsidRDefault="00D91A94">
      <w:pPr>
        <w:rPr>
          <w:rFonts w:ascii="Arial" w:hAnsi="Arial" w:cs="Arial"/>
          <w:color w:val="auto"/>
          <w:sz w:val="22"/>
          <w:szCs w:val="22"/>
        </w:rPr>
      </w:pPr>
    </w:p>
    <w:p w:rsidR="00D91A94" w:rsidRPr="00474385" w:rsidRDefault="00D91A94" w:rsidP="00CA3A80">
      <w:pPr>
        <w:outlineLvl w:val="0"/>
        <w:rPr>
          <w:rFonts w:ascii="Arial" w:hAnsi="Arial" w:cs="Arial"/>
          <w:b/>
          <w:color w:val="auto"/>
          <w:sz w:val="22"/>
          <w:szCs w:val="22"/>
        </w:rPr>
      </w:pPr>
      <w:r w:rsidRPr="00474385">
        <w:rPr>
          <w:rFonts w:ascii="Arial" w:hAnsi="Arial" w:cs="Arial"/>
          <w:b/>
          <w:color w:val="auto"/>
          <w:sz w:val="22"/>
          <w:szCs w:val="22"/>
        </w:rPr>
        <w:t>Finalising the Budget</w:t>
      </w:r>
    </w:p>
    <w:p w:rsidR="00D91A94" w:rsidRPr="00474385" w:rsidRDefault="00D91A94">
      <w:pPr>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Once the different options and scenarios have been considered, a draft budget should be prepared by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 xml:space="preserve">for approval by the </w:t>
      </w:r>
      <w:proofErr w:type="spellStart"/>
      <w:r w:rsidR="00DE09B4" w:rsidRPr="00474385">
        <w:rPr>
          <w:rFonts w:ascii="Arial" w:hAnsi="Arial" w:cs="Arial"/>
          <w:color w:val="auto"/>
          <w:sz w:val="22"/>
          <w:szCs w:val="22"/>
        </w:rPr>
        <w:t>Headteacher</w:t>
      </w:r>
      <w:proofErr w:type="spellEnd"/>
      <w:r w:rsidRPr="00474385">
        <w:rPr>
          <w:rFonts w:ascii="Arial" w:hAnsi="Arial" w:cs="Arial"/>
          <w:color w:val="auto"/>
          <w:sz w:val="22"/>
          <w:szCs w:val="22"/>
        </w:rPr>
        <w:t xml:space="preserve">, the </w:t>
      </w:r>
      <w:r w:rsidR="003949F2" w:rsidRPr="00474385">
        <w:rPr>
          <w:rFonts w:ascii="Arial" w:hAnsi="Arial" w:cs="Arial"/>
          <w:color w:val="auto"/>
          <w:sz w:val="22"/>
          <w:szCs w:val="22"/>
        </w:rPr>
        <w:t>F, GP &amp; P</w:t>
      </w:r>
      <w:r w:rsidRPr="00474385">
        <w:rPr>
          <w:rFonts w:ascii="Arial" w:hAnsi="Arial" w:cs="Arial"/>
          <w:color w:val="auto"/>
          <w:sz w:val="22"/>
          <w:szCs w:val="22"/>
        </w:rPr>
        <w:t xml:space="preserve"> Commi</w:t>
      </w:r>
      <w:r w:rsidRPr="00474385">
        <w:rPr>
          <w:rFonts w:ascii="Arial" w:hAnsi="Arial" w:cs="Arial"/>
          <w:color w:val="auto"/>
          <w:sz w:val="22"/>
          <w:szCs w:val="22"/>
        </w:rPr>
        <w:t>t</w:t>
      </w:r>
      <w:r w:rsidRPr="00474385">
        <w:rPr>
          <w:rFonts w:ascii="Arial" w:hAnsi="Arial" w:cs="Arial"/>
          <w:color w:val="auto"/>
          <w:sz w:val="22"/>
          <w:szCs w:val="22"/>
        </w:rPr>
        <w:t xml:space="preserve">tee and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The budget should be communicated to all staff with r</w:t>
      </w:r>
      <w:r w:rsidRPr="00474385">
        <w:rPr>
          <w:rFonts w:ascii="Arial" w:hAnsi="Arial" w:cs="Arial"/>
          <w:color w:val="auto"/>
          <w:sz w:val="22"/>
          <w:szCs w:val="22"/>
        </w:rPr>
        <w:t>e</w:t>
      </w:r>
      <w:r w:rsidRPr="00474385">
        <w:rPr>
          <w:rFonts w:ascii="Arial" w:hAnsi="Arial" w:cs="Arial"/>
          <w:color w:val="auto"/>
          <w:sz w:val="22"/>
          <w:szCs w:val="22"/>
        </w:rPr>
        <w:t>sponsibility for budget headings so that everyone is aware of the overall budgetary co</w:t>
      </w:r>
      <w:r w:rsidRPr="00474385">
        <w:rPr>
          <w:rFonts w:ascii="Arial" w:hAnsi="Arial" w:cs="Arial"/>
          <w:color w:val="auto"/>
          <w:sz w:val="22"/>
          <w:szCs w:val="22"/>
        </w:rPr>
        <w:t>n</w:t>
      </w:r>
      <w:r w:rsidRPr="00474385">
        <w:rPr>
          <w:rFonts w:ascii="Arial" w:hAnsi="Arial" w:cs="Arial"/>
          <w:color w:val="auto"/>
          <w:sz w:val="22"/>
          <w:szCs w:val="22"/>
        </w:rPr>
        <w:t>straints.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budget should be accompanied by a statement of assumptions and hierarchy of prior</w:t>
      </w:r>
      <w:r w:rsidRPr="00474385">
        <w:rPr>
          <w:rFonts w:ascii="Arial" w:hAnsi="Arial" w:cs="Arial"/>
          <w:color w:val="auto"/>
          <w:sz w:val="22"/>
          <w:szCs w:val="22"/>
        </w:rPr>
        <w:t>i</w:t>
      </w:r>
      <w:r w:rsidRPr="00474385">
        <w:rPr>
          <w:rFonts w:ascii="Arial" w:hAnsi="Arial" w:cs="Arial"/>
          <w:color w:val="auto"/>
          <w:sz w:val="22"/>
          <w:szCs w:val="22"/>
        </w:rPr>
        <w:t>ties so that if circumstances change, it is easier for all concerned to take remedial action. The budget should be seen as a working document</w:t>
      </w:r>
      <w:r w:rsidR="005C2B5F" w:rsidRPr="00474385">
        <w:rPr>
          <w:rFonts w:ascii="Arial" w:hAnsi="Arial" w:cs="Arial"/>
          <w:color w:val="auto"/>
          <w:sz w:val="22"/>
          <w:szCs w:val="22"/>
        </w:rPr>
        <w:t>,</w:t>
      </w:r>
      <w:r w:rsidRPr="00474385">
        <w:rPr>
          <w:rFonts w:ascii="Arial" w:hAnsi="Arial" w:cs="Arial"/>
          <w:color w:val="auto"/>
          <w:sz w:val="22"/>
          <w:szCs w:val="22"/>
        </w:rPr>
        <w:t xml:space="preserve"> which may need revising throughout the year as circumstances change.</w:t>
      </w:r>
    </w:p>
    <w:p w:rsidR="00D91A94" w:rsidRPr="00474385" w:rsidRDefault="00D91A94">
      <w:pPr>
        <w:rPr>
          <w:rFonts w:ascii="Arial" w:hAnsi="Arial" w:cs="Arial"/>
          <w:color w:val="auto"/>
          <w:sz w:val="22"/>
          <w:szCs w:val="22"/>
        </w:rPr>
      </w:pPr>
    </w:p>
    <w:p w:rsidR="00D91A94" w:rsidRPr="00474385" w:rsidRDefault="00D91A94" w:rsidP="00CA3A80">
      <w:pPr>
        <w:outlineLvl w:val="0"/>
        <w:rPr>
          <w:rFonts w:ascii="Arial" w:hAnsi="Arial" w:cs="Arial"/>
          <w:color w:val="auto"/>
          <w:sz w:val="22"/>
          <w:szCs w:val="22"/>
        </w:rPr>
      </w:pPr>
      <w:r w:rsidRPr="00474385">
        <w:rPr>
          <w:rFonts w:ascii="Arial" w:hAnsi="Arial" w:cs="Arial"/>
          <w:b/>
          <w:color w:val="auto"/>
          <w:sz w:val="22"/>
          <w:szCs w:val="22"/>
        </w:rPr>
        <w:t>Monitoring and Review</w:t>
      </w:r>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Monthly reports will be prepared by the </w:t>
      </w:r>
      <w:r w:rsidR="00EB6514" w:rsidRPr="00474385">
        <w:rPr>
          <w:rFonts w:ascii="Arial" w:hAnsi="Arial" w:cs="Arial"/>
          <w:color w:val="auto"/>
          <w:sz w:val="22"/>
          <w:szCs w:val="22"/>
        </w:rPr>
        <w:t>Finance Manager</w:t>
      </w:r>
      <w:r w:rsidRPr="00474385">
        <w:rPr>
          <w:rFonts w:ascii="Arial" w:hAnsi="Arial" w:cs="Arial"/>
          <w:color w:val="auto"/>
          <w:sz w:val="22"/>
          <w:szCs w:val="22"/>
        </w:rPr>
        <w:t>. The reports will detail actual i</w:t>
      </w:r>
      <w:r w:rsidRPr="00474385">
        <w:rPr>
          <w:rFonts w:ascii="Arial" w:hAnsi="Arial" w:cs="Arial"/>
          <w:color w:val="auto"/>
          <w:sz w:val="22"/>
          <w:szCs w:val="22"/>
        </w:rPr>
        <w:t>n</w:t>
      </w:r>
      <w:r w:rsidRPr="00474385">
        <w:rPr>
          <w:rFonts w:ascii="Arial" w:hAnsi="Arial" w:cs="Arial"/>
          <w:color w:val="auto"/>
          <w:sz w:val="22"/>
          <w:szCs w:val="22"/>
        </w:rPr>
        <w:t xml:space="preserve">come and expenditure against budget both for budget holders and at a summary level for the </w:t>
      </w:r>
      <w:r w:rsidR="0097396D" w:rsidRPr="00474385">
        <w:rPr>
          <w:rFonts w:ascii="Arial" w:hAnsi="Arial" w:cs="Arial"/>
          <w:color w:val="auto"/>
          <w:sz w:val="22"/>
          <w:szCs w:val="22"/>
        </w:rPr>
        <w:t>Finance Manager</w:t>
      </w:r>
      <w:r w:rsidR="00EB6514" w:rsidRPr="00474385">
        <w:rPr>
          <w:rFonts w:ascii="Arial" w:hAnsi="Arial" w:cs="Arial"/>
          <w:color w:val="auto"/>
          <w:sz w:val="22"/>
          <w:szCs w:val="22"/>
        </w:rPr>
        <w:t xml:space="preserve">, the </w:t>
      </w:r>
      <w:proofErr w:type="spellStart"/>
      <w:r w:rsidR="00DE09B4" w:rsidRPr="00474385">
        <w:rPr>
          <w:rFonts w:ascii="Arial" w:hAnsi="Arial" w:cs="Arial"/>
          <w:color w:val="auto"/>
          <w:sz w:val="22"/>
          <w:szCs w:val="22"/>
        </w:rPr>
        <w:t>Headteacher</w:t>
      </w:r>
      <w:proofErr w:type="spellEnd"/>
      <w:r w:rsidRPr="00474385">
        <w:rPr>
          <w:rFonts w:ascii="Arial" w:hAnsi="Arial" w:cs="Arial"/>
          <w:color w:val="auto"/>
          <w:sz w:val="22"/>
          <w:szCs w:val="22"/>
        </w:rPr>
        <w:t xml:space="preserve"> and the </w:t>
      </w:r>
      <w:r w:rsidR="003949F2" w:rsidRPr="00474385">
        <w:rPr>
          <w:rFonts w:ascii="Arial" w:hAnsi="Arial" w:cs="Arial"/>
          <w:color w:val="auto"/>
          <w:sz w:val="22"/>
          <w:szCs w:val="22"/>
        </w:rPr>
        <w:t>F, GP &amp; P</w:t>
      </w:r>
      <w:r w:rsidRPr="00474385">
        <w:rPr>
          <w:rFonts w:ascii="Arial" w:hAnsi="Arial" w:cs="Arial"/>
          <w:color w:val="auto"/>
          <w:sz w:val="22"/>
          <w:szCs w:val="22"/>
        </w:rPr>
        <w:t xml:space="preserve"> Committee.</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Any potential overspend against the budget must in the first instance be discussed </w:t>
      </w:r>
      <w:r w:rsidR="00EF5FCE" w:rsidRPr="00474385">
        <w:rPr>
          <w:rFonts w:ascii="Arial" w:hAnsi="Arial" w:cs="Arial"/>
          <w:color w:val="auto"/>
          <w:sz w:val="22"/>
          <w:szCs w:val="22"/>
        </w:rPr>
        <w:t xml:space="preserve">by the </w:t>
      </w:r>
      <w:r w:rsidR="0097396D" w:rsidRPr="00474385">
        <w:rPr>
          <w:rFonts w:ascii="Arial" w:hAnsi="Arial" w:cs="Arial"/>
          <w:color w:val="auto"/>
          <w:sz w:val="22"/>
          <w:szCs w:val="22"/>
        </w:rPr>
        <w:t>Finance Manager</w:t>
      </w:r>
      <w:r w:rsidR="00EF5FCE" w:rsidRPr="00474385">
        <w:rPr>
          <w:rFonts w:ascii="Arial" w:hAnsi="Arial" w:cs="Arial"/>
          <w:color w:val="auto"/>
          <w:sz w:val="22"/>
          <w:szCs w:val="22"/>
        </w:rPr>
        <w:t xml:space="preserve"> </w:t>
      </w:r>
      <w:r w:rsidRPr="00474385">
        <w:rPr>
          <w:rFonts w:ascii="Arial" w:hAnsi="Arial" w:cs="Arial"/>
          <w:color w:val="auto"/>
          <w:sz w:val="22"/>
          <w:szCs w:val="22"/>
        </w:rPr>
        <w:t xml:space="preserve">with the </w:t>
      </w:r>
      <w:proofErr w:type="spellStart"/>
      <w:r w:rsidR="00DE09B4" w:rsidRPr="00474385">
        <w:rPr>
          <w:rFonts w:ascii="Arial" w:hAnsi="Arial" w:cs="Arial"/>
          <w:color w:val="auto"/>
          <w:sz w:val="22"/>
          <w:szCs w:val="22"/>
        </w:rPr>
        <w:t>Headteacher</w:t>
      </w:r>
      <w:proofErr w:type="spellEnd"/>
      <w:r w:rsidRPr="00474385">
        <w:rPr>
          <w:rFonts w:ascii="Arial" w:hAnsi="Arial" w:cs="Arial"/>
          <w:color w:val="auto"/>
          <w:sz w:val="22"/>
          <w:szCs w:val="22"/>
        </w:rPr>
        <w:t>. The accounting system will</w:t>
      </w:r>
      <w:r w:rsidR="005C2B5F" w:rsidRPr="00474385">
        <w:rPr>
          <w:rFonts w:ascii="Arial" w:hAnsi="Arial" w:cs="Arial"/>
          <w:color w:val="auto"/>
          <w:sz w:val="22"/>
          <w:szCs w:val="22"/>
        </w:rPr>
        <w:t xml:space="preserve"> not allow orders to be raised </w:t>
      </w:r>
      <w:r w:rsidRPr="00474385">
        <w:rPr>
          <w:rFonts w:ascii="Arial" w:hAnsi="Arial" w:cs="Arial"/>
          <w:color w:val="auto"/>
          <w:sz w:val="22"/>
          <w:szCs w:val="22"/>
        </w:rPr>
        <w:t xml:space="preserve">against an overspent budget without the approval of the </w:t>
      </w:r>
      <w:proofErr w:type="spellStart"/>
      <w:r w:rsidR="00DE09B4" w:rsidRPr="00474385">
        <w:rPr>
          <w:rFonts w:ascii="Arial" w:hAnsi="Arial" w:cs="Arial"/>
          <w:color w:val="auto"/>
          <w:sz w:val="22"/>
          <w:szCs w:val="22"/>
        </w:rPr>
        <w:t>Headteacher</w:t>
      </w:r>
      <w:proofErr w:type="spellEnd"/>
      <w:r w:rsidRPr="00474385">
        <w:rPr>
          <w:rFonts w:ascii="Arial" w:hAnsi="Arial" w:cs="Arial"/>
          <w:color w:val="auto"/>
          <w:sz w:val="22"/>
          <w:szCs w:val="22"/>
        </w:rPr>
        <w:t>.</w:t>
      </w:r>
    </w:p>
    <w:p w:rsidR="00D91A94" w:rsidRPr="00474385" w:rsidRDefault="00D91A94">
      <w:pPr>
        <w:jc w:val="both"/>
        <w:rPr>
          <w:rFonts w:ascii="Arial" w:hAnsi="Arial" w:cs="Arial"/>
          <w:color w:val="auto"/>
          <w:sz w:val="22"/>
          <w:szCs w:val="22"/>
        </w:rPr>
      </w:pPr>
    </w:p>
    <w:p w:rsidR="00D91A94" w:rsidRDefault="00D91A94">
      <w:pPr>
        <w:jc w:val="both"/>
        <w:rPr>
          <w:rFonts w:ascii="Arial" w:hAnsi="Arial" w:cs="Arial"/>
          <w:color w:val="auto"/>
          <w:sz w:val="22"/>
          <w:szCs w:val="22"/>
        </w:rPr>
      </w:pPr>
      <w:r w:rsidRPr="00474385">
        <w:rPr>
          <w:rFonts w:ascii="Arial" w:hAnsi="Arial" w:cs="Arial"/>
          <w:color w:val="auto"/>
          <w:sz w:val="22"/>
          <w:szCs w:val="22"/>
        </w:rPr>
        <w:t>The monitoring process should be effective and timely in highlighting variances in the budget so that differences can be investigated and actio</w:t>
      </w:r>
      <w:r w:rsidR="005C2B5F" w:rsidRPr="00474385">
        <w:rPr>
          <w:rFonts w:ascii="Arial" w:hAnsi="Arial" w:cs="Arial"/>
          <w:color w:val="auto"/>
          <w:sz w:val="22"/>
          <w:szCs w:val="22"/>
        </w:rPr>
        <w:t xml:space="preserve">n taken where appropriate. If a </w:t>
      </w:r>
      <w:r w:rsidRPr="00474385">
        <w:rPr>
          <w:rFonts w:ascii="Arial" w:hAnsi="Arial" w:cs="Arial"/>
          <w:color w:val="auto"/>
          <w:sz w:val="22"/>
          <w:szCs w:val="22"/>
        </w:rPr>
        <w:t>budget ove</w:t>
      </w:r>
      <w:r w:rsidRPr="00474385">
        <w:rPr>
          <w:rFonts w:ascii="Arial" w:hAnsi="Arial" w:cs="Arial"/>
          <w:color w:val="auto"/>
          <w:sz w:val="22"/>
          <w:szCs w:val="22"/>
        </w:rPr>
        <w:t>r</w:t>
      </w:r>
      <w:r w:rsidRPr="00474385">
        <w:rPr>
          <w:rFonts w:ascii="Arial" w:hAnsi="Arial" w:cs="Arial"/>
          <w:color w:val="auto"/>
          <w:sz w:val="22"/>
          <w:szCs w:val="22"/>
        </w:rPr>
        <w:t xml:space="preserve">spend is forecast it may be appropriate to </w:t>
      </w:r>
      <w:proofErr w:type="spellStart"/>
      <w:r w:rsidRPr="00474385">
        <w:rPr>
          <w:rFonts w:ascii="Arial" w:hAnsi="Arial" w:cs="Arial"/>
          <w:color w:val="auto"/>
          <w:sz w:val="22"/>
          <w:szCs w:val="22"/>
        </w:rPr>
        <w:t>vire</w:t>
      </w:r>
      <w:proofErr w:type="spellEnd"/>
      <w:r w:rsidRPr="00474385">
        <w:rPr>
          <w:rFonts w:ascii="Arial" w:hAnsi="Arial" w:cs="Arial"/>
          <w:color w:val="auto"/>
          <w:sz w:val="22"/>
          <w:szCs w:val="22"/>
        </w:rPr>
        <w:t xml:space="preserve"> money from another budget or from the co</w:t>
      </w:r>
      <w:r w:rsidRPr="00474385">
        <w:rPr>
          <w:rFonts w:ascii="Arial" w:hAnsi="Arial" w:cs="Arial"/>
          <w:color w:val="auto"/>
          <w:sz w:val="22"/>
          <w:szCs w:val="22"/>
        </w:rPr>
        <w:t>n</w:t>
      </w:r>
      <w:r w:rsidRPr="00474385">
        <w:rPr>
          <w:rFonts w:ascii="Arial" w:hAnsi="Arial" w:cs="Arial"/>
          <w:color w:val="auto"/>
          <w:sz w:val="22"/>
          <w:szCs w:val="22"/>
        </w:rPr>
        <w:t xml:space="preserve">tingency. All budget </w:t>
      </w:r>
      <w:proofErr w:type="spellStart"/>
      <w:r w:rsidRPr="00474385">
        <w:rPr>
          <w:rFonts w:ascii="Arial" w:hAnsi="Arial" w:cs="Arial"/>
          <w:color w:val="auto"/>
          <w:sz w:val="22"/>
          <w:szCs w:val="22"/>
        </w:rPr>
        <w:t>virements</w:t>
      </w:r>
      <w:proofErr w:type="spellEnd"/>
      <w:r w:rsidRPr="00474385">
        <w:rPr>
          <w:rFonts w:ascii="Arial" w:hAnsi="Arial" w:cs="Arial"/>
          <w:color w:val="auto"/>
          <w:sz w:val="22"/>
          <w:szCs w:val="22"/>
        </w:rPr>
        <w:t xml:space="preserve"> should be notified to the </w:t>
      </w:r>
      <w:r w:rsidR="00EF5FCE" w:rsidRPr="00474385">
        <w:rPr>
          <w:rFonts w:ascii="Arial" w:hAnsi="Arial" w:cs="Arial"/>
          <w:color w:val="auto"/>
          <w:sz w:val="22"/>
          <w:szCs w:val="22"/>
        </w:rPr>
        <w:t>F, GP &amp; P</w:t>
      </w:r>
      <w:r w:rsidRPr="00474385">
        <w:rPr>
          <w:rFonts w:ascii="Arial" w:hAnsi="Arial" w:cs="Arial"/>
          <w:color w:val="auto"/>
          <w:sz w:val="22"/>
          <w:szCs w:val="22"/>
        </w:rPr>
        <w:t xml:space="preserve"> Committee.</w:t>
      </w:r>
    </w:p>
    <w:p w:rsidR="00474385" w:rsidRDefault="00474385">
      <w:pPr>
        <w:jc w:val="both"/>
        <w:rPr>
          <w:rFonts w:ascii="Arial" w:hAnsi="Arial" w:cs="Arial"/>
          <w:color w:val="auto"/>
          <w:sz w:val="22"/>
          <w:szCs w:val="22"/>
        </w:rPr>
      </w:pPr>
    </w:p>
    <w:p w:rsidR="00474385" w:rsidRDefault="00474385">
      <w:pPr>
        <w:rPr>
          <w:rFonts w:ascii="Arial" w:hAnsi="Arial" w:cs="Arial"/>
          <w:b/>
          <w:color w:val="auto"/>
          <w:sz w:val="22"/>
          <w:szCs w:val="22"/>
        </w:rPr>
      </w:pPr>
    </w:p>
    <w:p w:rsidR="00474385" w:rsidRDefault="00474385">
      <w:pPr>
        <w:rPr>
          <w:rFonts w:ascii="Arial" w:hAnsi="Arial" w:cs="Arial"/>
          <w:b/>
          <w:color w:val="auto"/>
          <w:sz w:val="22"/>
          <w:szCs w:val="22"/>
        </w:rPr>
      </w:pPr>
    </w:p>
    <w:p w:rsidR="00474385" w:rsidRDefault="00474385">
      <w:pPr>
        <w:rPr>
          <w:rFonts w:ascii="Arial" w:hAnsi="Arial" w:cs="Arial"/>
          <w:b/>
          <w:color w:val="auto"/>
          <w:sz w:val="22"/>
          <w:szCs w:val="22"/>
        </w:rPr>
      </w:pPr>
    </w:p>
    <w:p w:rsidR="00D91A94" w:rsidRPr="00474385" w:rsidRDefault="00D91A94">
      <w:pPr>
        <w:rPr>
          <w:rFonts w:ascii="Arial" w:hAnsi="Arial" w:cs="Arial"/>
          <w:color w:val="auto"/>
          <w:sz w:val="22"/>
          <w:szCs w:val="22"/>
        </w:rPr>
      </w:pPr>
      <w:r w:rsidRPr="00474385">
        <w:rPr>
          <w:rFonts w:ascii="Arial" w:hAnsi="Arial" w:cs="Arial"/>
          <w:b/>
          <w:color w:val="auto"/>
          <w:sz w:val="22"/>
          <w:szCs w:val="22"/>
        </w:rPr>
        <w:lastRenderedPageBreak/>
        <w:t>5</w:t>
      </w:r>
      <w:r w:rsidR="00474385" w:rsidRPr="00474385">
        <w:rPr>
          <w:rFonts w:ascii="Arial" w:hAnsi="Arial" w:cs="Arial"/>
          <w:b/>
          <w:color w:val="auto"/>
          <w:sz w:val="22"/>
          <w:szCs w:val="22"/>
        </w:rPr>
        <w:t>. PAYROLL ADMINISTRATION</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color w:val="auto"/>
          <w:sz w:val="22"/>
          <w:szCs w:val="22"/>
        </w:rPr>
        <w:t xml:space="preserve">The payroll system is operated for the academy by </w:t>
      </w:r>
      <w:r w:rsidR="00EB6514" w:rsidRPr="00474385">
        <w:rPr>
          <w:rFonts w:ascii="Arial" w:hAnsi="Arial" w:cs="Arial"/>
          <w:color w:val="auto"/>
          <w:sz w:val="22"/>
          <w:szCs w:val="22"/>
        </w:rPr>
        <w:t>Somerset County</w:t>
      </w:r>
      <w:r w:rsidRPr="00474385">
        <w:rPr>
          <w:rFonts w:ascii="Arial" w:hAnsi="Arial" w:cs="Arial"/>
          <w:color w:val="auto"/>
          <w:sz w:val="22"/>
          <w:szCs w:val="22"/>
        </w:rPr>
        <w:t xml:space="preserve"> Council.  It covers</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staff appointments;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payroll administration; and</w:t>
      </w:r>
    </w:p>
    <w:p w:rsidR="00D91A94" w:rsidRPr="00474385" w:rsidRDefault="00D91A94">
      <w:pPr>
        <w:numPr>
          <w:ilvl w:val="0"/>
          <w:numId w:val="3"/>
        </w:numPr>
        <w:jc w:val="both"/>
        <w:rPr>
          <w:rFonts w:ascii="Arial" w:hAnsi="Arial" w:cs="Arial"/>
          <w:color w:val="auto"/>
          <w:sz w:val="22"/>
          <w:szCs w:val="22"/>
        </w:rPr>
      </w:pPr>
      <w:proofErr w:type="gramStart"/>
      <w:r w:rsidRPr="00474385">
        <w:rPr>
          <w:rFonts w:ascii="Arial" w:hAnsi="Arial" w:cs="Arial"/>
          <w:color w:val="auto"/>
          <w:sz w:val="22"/>
          <w:szCs w:val="22"/>
        </w:rPr>
        <w:t>payments</w:t>
      </w:r>
      <w:proofErr w:type="gramEnd"/>
      <w:r w:rsidRPr="00474385">
        <w:rPr>
          <w:rFonts w:ascii="Arial" w:hAnsi="Arial" w:cs="Arial"/>
          <w:color w:val="auto"/>
          <w:sz w:val="22"/>
          <w:szCs w:val="22"/>
        </w:rPr>
        <w:t>.</w:t>
      </w:r>
    </w:p>
    <w:p w:rsidR="00D91A94" w:rsidRPr="00474385" w:rsidRDefault="00D91A94">
      <w:pPr>
        <w:rPr>
          <w:rFonts w:ascii="Arial" w:hAnsi="Arial" w:cs="Arial"/>
          <w:color w:val="auto"/>
          <w:sz w:val="22"/>
          <w:szCs w:val="22"/>
        </w:rPr>
      </w:pPr>
    </w:p>
    <w:p w:rsidR="00D91A94" w:rsidRPr="00474385" w:rsidRDefault="00D91A94" w:rsidP="00CA3A80">
      <w:pPr>
        <w:outlineLvl w:val="0"/>
        <w:rPr>
          <w:rFonts w:ascii="Arial" w:hAnsi="Arial" w:cs="Arial"/>
          <w:color w:val="auto"/>
          <w:sz w:val="22"/>
          <w:szCs w:val="22"/>
        </w:rPr>
      </w:pPr>
      <w:r w:rsidRPr="00474385">
        <w:rPr>
          <w:rFonts w:ascii="Arial" w:hAnsi="Arial" w:cs="Arial"/>
          <w:b/>
          <w:color w:val="auto"/>
          <w:sz w:val="22"/>
          <w:szCs w:val="22"/>
        </w:rPr>
        <w:t>Staff Appointments</w:t>
      </w:r>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has approved a personnel establishment for the Academy. Chan</w:t>
      </w:r>
      <w:r w:rsidRPr="00474385">
        <w:rPr>
          <w:rFonts w:ascii="Arial" w:hAnsi="Arial" w:cs="Arial"/>
          <w:color w:val="auto"/>
          <w:sz w:val="22"/>
          <w:szCs w:val="22"/>
        </w:rPr>
        <w:t>g</w:t>
      </w:r>
      <w:r w:rsidRPr="00474385">
        <w:rPr>
          <w:rFonts w:ascii="Arial" w:hAnsi="Arial" w:cs="Arial"/>
          <w:color w:val="auto"/>
          <w:sz w:val="22"/>
          <w:szCs w:val="22"/>
        </w:rPr>
        <w:t xml:space="preserve">es can only be made to this establishment with the express approval in the first instance of the </w:t>
      </w:r>
      <w:r w:rsidR="00EF5FCE" w:rsidRPr="00474385">
        <w:rPr>
          <w:rFonts w:ascii="Arial" w:hAnsi="Arial" w:cs="Arial"/>
          <w:color w:val="auto"/>
          <w:sz w:val="22"/>
          <w:szCs w:val="22"/>
        </w:rPr>
        <w:t>F, GP &amp; P</w:t>
      </w:r>
      <w:r w:rsidRPr="00474385">
        <w:rPr>
          <w:rFonts w:ascii="Arial" w:hAnsi="Arial" w:cs="Arial"/>
          <w:color w:val="auto"/>
          <w:sz w:val="22"/>
          <w:szCs w:val="22"/>
        </w:rPr>
        <w:t xml:space="preserve"> Committee who must ensure that adequate budgetary provision exists for any establishment changes.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proofErr w:type="spellStart"/>
      <w:r w:rsidR="00DE09B4" w:rsidRPr="00474385">
        <w:rPr>
          <w:rFonts w:ascii="Arial" w:hAnsi="Arial" w:cs="Arial"/>
          <w:color w:val="auto"/>
          <w:sz w:val="22"/>
          <w:szCs w:val="22"/>
        </w:rPr>
        <w:t>Headteacher</w:t>
      </w:r>
      <w:proofErr w:type="spellEnd"/>
      <w:r w:rsidRPr="00474385">
        <w:rPr>
          <w:rFonts w:ascii="Arial" w:hAnsi="Arial" w:cs="Arial"/>
          <w:color w:val="auto"/>
          <w:sz w:val="22"/>
          <w:szCs w:val="22"/>
        </w:rPr>
        <w:t xml:space="preserve"> has authority to appoint staff within the authorised establishment except for </w:t>
      </w:r>
      <w:r w:rsidR="00EB6514" w:rsidRPr="00474385">
        <w:rPr>
          <w:rFonts w:ascii="Arial" w:hAnsi="Arial" w:cs="Arial"/>
          <w:color w:val="auto"/>
          <w:sz w:val="22"/>
          <w:szCs w:val="22"/>
        </w:rPr>
        <w:t xml:space="preserve">Deputy and </w:t>
      </w:r>
      <w:r w:rsidR="00EF5FCE" w:rsidRPr="00474385">
        <w:rPr>
          <w:rFonts w:ascii="Arial" w:hAnsi="Arial" w:cs="Arial"/>
          <w:color w:val="auto"/>
          <w:sz w:val="22"/>
          <w:szCs w:val="22"/>
        </w:rPr>
        <w:t xml:space="preserve">Assistant </w:t>
      </w:r>
      <w:proofErr w:type="spellStart"/>
      <w:r w:rsidR="00EF5FCE" w:rsidRPr="00474385">
        <w:rPr>
          <w:rFonts w:ascii="Arial" w:hAnsi="Arial" w:cs="Arial"/>
          <w:color w:val="auto"/>
          <w:sz w:val="22"/>
          <w:szCs w:val="22"/>
        </w:rPr>
        <w:t>H</w:t>
      </w:r>
      <w:r w:rsidRPr="00474385">
        <w:rPr>
          <w:rFonts w:ascii="Arial" w:hAnsi="Arial" w:cs="Arial"/>
          <w:color w:val="auto"/>
          <w:sz w:val="22"/>
          <w:szCs w:val="22"/>
        </w:rPr>
        <w:t>eadteachers</w:t>
      </w:r>
      <w:proofErr w:type="spellEnd"/>
      <w:r w:rsidRPr="00474385">
        <w:rPr>
          <w:rFonts w:ascii="Arial" w:hAnsi="Arial" w:cs="Arial"/>
          <w:color w:val="auto"/>
          <w:sz w:val="22"/>
          <w:szCs w:val="22"/>
        </w:rPr>
        <w:t xml:space="preserve"> and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 xml:space="preserve">whose appointments shall follow consultation with the Governors.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maintains personnel files for all members of staff</w:t>
      </w:r>
      <w:r w:rsidR="005C2B5F" w:rsidRPr="00474385">
        <w:rPr>
          <w:rFonts w:ascii="Arial" w:hAnsi="Arial" w:cs="Arial"/>
          <w:color w:val="auto"/>
          <w:sz w:val="22"/>
          <w:szCs w:val="22"/>
        </w:rPr>
        <w:t>,</w:t>
      </w:r>
      <w:r w:rsidRPr="00474385">
        <w:rPr>
          <w:rFonts w:ascii="Arial" w:hAnsi="Arial" w:cs="Arial"/>
          <w:color w:val="auto"/>
          <w:sz w:val="22"/>
          <w:szCs w:val="22"/>
        </w:rPr>
        <w:t xml:space="preserve"> which include contracts of employment. All personnel changes must be notified, in writing, to the </w:t>
      </w:r>
      <w:r w:rsidR="0097396D" w:rsidRPr="00474385">
        <w:rPr>
          <w:rFonts w:ascii="Arial" w:hAnsi="Arial" w:cs="Arial"/>
          <w:color w:val="auto"/>
          <w:sz w:val="22"/>
          <w:szCs w:val="22"/>
        </w:rPr>
        <w:t>Finance Manager</w:t>
      </w:r>
      <w:r w:rsidR="006530CF" w:rsidRPr="00474385">
        <w:rPr>
          <w:rFonts w:ascii="Arial" w:hAnsi="Arial" w:cs="Arial"/>
          <w:color w:val="auto"/>
          <w:sz w:val="22"/>
          <w:szCs w:val="22"/>
        </w:rPr>
        <w:t xml:space="preserve"> </w:t>
      </w:r>
      <w:r w:rsidRPr="00474385">
        <w:rPr>
          <w:rFonts w:ascii="Arial" w:hAnsi="Arial" w:cs="Arial"/>
          <w:color w:val="auto"/>
          <w:sz w:val="22"/>
          <w:szCs w:val="22"/>
        </w:rPr>
        <w:t>immediately.</w:t>
      </w:r>
    </w:p>
    <w:p w:rsidR="00D91A94" w:rsidRPr="00474385" w:rsidRDefault="00D91A94">
      <w:pPr>
        <w:tabs>
          <w:tab w:val="left" w:pos="1080"/>
        </w:tabs>
        <w:jc w:val="both"/>
        <w:rPr>
          <w:rFonts w:ascii="Arial" w:hAnsi="Arial" w:cs="Arial"/>
          <w:color w:val="auto"/>
          <w:sz w:val="22"/>
          <w:szCs w:val="22"/>
        </w:rPr>
      </w:pPr>
    </w:p>
    <w:p w:rsidR="00D91A94" w:rsidRPr="00474385" w:rsidRDefault="00D91A94" w:rsidP="00CA3A80">
      <w:pPr>
        <w:outlineLvl w:val="0"/>
        <w:rPr>
          <w:rFonts w:ascii="Arial" w:hAnsi="Arial" w:cs="Arial"/>
          <w:b/>
          <w:color w:val="auto"/>
          <w:sz w:val="22"/>
          <w:szCs w:val="22"/>
        </w:rPr>
      </w:pPr>
      <w:r w:rsidRPr="00474385">
        <w:rPr>
          <w:rFonts w:ascii="Arial" w:hAnsi="Arial" w:cs="Arial"/>
          <w:b/>
          <w:color w:val="auto"/>
          <w:sz w:val="22"/>
          <w:szCs w:val="22"/>
        </w:rPr>
        <w:t>Payments</w:t>
      </w:r>
    </w:p>
    <w:p w:rsidR="00D91A94" w:rsidRPr="00474385" w:rsidRDefault="00D91A94">
      <w:pPr>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After the payroll has been processed but before payments are dispatched a print (hard copy or e-mail) of salary payments by individual and showing the amount payable in total should be reviewed by the </w:t>
      </w:r>
      <w:r w:rsidR="0097396D" w:rsidRPr="00474385">
        <w:rPr>
          <w:rFonts w:ascii="Arial" w:hAnsi="Arial" w:cs="Arial"/>
          <w:color w:val="auto"/>
          <w:sz w:val="22"/>
          <w:szCs w:val="22"/>
        </w:rPr>
        <w:t>Finance Manager</w:t>
      </w:r>
      <w:r w:rsidR="00EB6514" w:rsidRPr="00474385">
        <w:rPr>
          <w:rFonts w:ascii="Arial" w:hAnsi="Arial" w:cs="Arial"/>
          <w:color w:val="auto"/>
          <w:sz w:val="22"/>
          <w:szCs w:val="22"/>
        </w:rPr>
        <w:t xml:space="preserve"> </w:t>
      </w:r>
      <w:r w:rsidRPr="00474385">
        <w:rPr>
          <w:rFonts w:ascii="Arial" w:hAnsi="Arial" w:cs="Arial"/>
          <w:color w:val="auto"/>
          <w:sz w:val="22"/>
          <w:szCs w:val="22"/>
        </w:rPr>
        <w:t xml:space="preserve">and authorised by the </w:t>
      </w:r>
      <w:proofErr w:type="spellStart"/>
      <w:r w:rsidR="00DE09B4" w:rsidRPr="00474385">
        <w:rPr>
          <w:rFonts w:ascii="Arial" w:hAnsi="Arial" w:cs="Arial"/>
          <w:color w:val="auto"/>
          <w:sz w:val="22"/>
          <w:szCs w:val="22"/>
        </w:rPr>
        <w:t>Headteacher</w:t>
      </w:r>
      <w:proofErr w:type="spellEnd"/>
      <w:r w:rsidR="00EB6514" w:rsidRPr="00474385">
        <w:rPr>
          <w:rFonts w:ascii="Arial" w:hAnsi="Arial" w:cs="Arial"/>
          <w:color w:val="auto"/>
          <w:sz w:val="22"/>
          <w:szCs w:val="22"/>
        </w:rPr>
        <w:t xml:space="preserve"> and</w:t>
      </w:r>
      <w:r w:rsidRPr="00474385">
        <w:rPr>
          <w:rFonts w:ascii="Arial" w:hAnsi="Arial" w:cs="Arial"/>
          <w:color w:val="auto"/>
          <w:sz w:val="22"/>
          <w:szCs w:val="22"/>
        </w:rPr>
        <w:t xml:space="preserve"> </w:t>
      </w:r>
      <w:r w:rsidR="0097396D" w:rsidRPr="00474385">
        <w:rPr>
          <w:rFonts w:ascii="Arial" w:hAnsi="Arial" w:cs="Arial"/>
          <w:color w:val="auto"/>
          <w:sz w:val="22"/>
          <w:szCs w:val="22"/>
        </w:rPr>
        <w:t>Finance Ma</w:t>
      </w:r>
      <w:r w:rsidR="0097396D" w:rsidRPr="00474385">
        <w:rPr>
          <w:rFonts w:ascii="Arial" w:hAnsi="Arial" w:cs="Arial"/>
          <w:color w:val="auto"/>
          <w:sz w:val="22"/>
          <w:szCs w:val="22"/>
        </w:rPr>
        <w:t>n</w:t>
      </w:r>
      <w:r w:rsidR="0097396D" w:rsidRPr="00474385">
        <w:rPr>
          <w:rFonts w:ascii="Arial" w:hAnsi="Arial" w:cs="Arial"/>
          <w:color w:val="auto"/>
          <w:sz w:val="22"/>
          <w:szCs w:val="22"/>
        </w:rPr>
        <w:t>ager</w:t>
      </w:r>
      <w:r w:rsidRPr="00474385">
        <w:rPr>
          <w:rFonts w:ascii="Arial" w:hAnsi="Arial" w:cs="Arial"/>
          <w:color w:val="auto"/>
          <w:sz w:val="22"/>
          <w:szCs w:val="22"/>
        </w:rPr>
        <w:t>.</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All salary payments are made by BACS. Exceptionally, payment may be made by cheque raised and signed in the Academy, e.g. if there has been a mistake that requires urgent rect</w:t>
      </w:r>
      <w:r w:rsidRPr="00474385">
        <w:rPr>
          <w:rFonts w:ascii="Arial" w:hAnsi="Arial" w:cs="Arial"/>
          <w:color w:val="auto"/>
          <w:sz w:val="22"/>
          <w:szCs w:val="22"/>
        </w:rPr>
        <w:t>i</w:t>
      </w:r>
      <w:r w:rsidRPr="00474385">
        <w:rPr>
          <w:rFonts w:ascii="Arial" w:hAnsi="Arial" w:cs="Arial"/>
          <w:color w:val="auto"/>
          <w:sz w:val="22"/>
          <w:szCs w:val="22"/>
        </w:rPr>
        <w:t xml:space="preserve">fication. Any such amendments will require the </w:t>
      </w:r>
      <w:proofErr w:type="spellStart"/>
      <w:r w:rsidR="00DE09B4" w:rsidRPr="00474385">
        <w:rPr>
          <w:rFonts w:ascii="Arial" w:hAnsi="Arial" w:cs="Arial"/>
          <w:color w:val="auto"/>
          <w:sz w:val="22"/>
          <w:szCs w:val="22"/>
        </w:rPr>
        <w:t>Headteacher</w:t>
      </w:r>
      <w:r w:rsidRPr="00474385">
        <w:rPr>
          <w:rFonts w:ascii="Arial" w:hAnsi="Arial" w:cs="Arial"/>
          <w:color w:val="auto"/>
          <w:sz w:val="22"/>
          <w:szCs w:val="22"/>
        </w:rPr>
        <w:t>’s</w:t>
      </w:r>
      <w:proofErr w:type="spellEnd"/>
      <w:r w:rsidRPr="00474385">
        <w:rPr>
          <w:rFonts w:ascii="Arial" w:hAnsi="Arial" w:cs="Arial"/>
          <w:color w:val="auto"/>
          <w:sz w:val="22"/>
          <w:szCs w:val="22"/>
        </w:rPr>
        <w:t xml:space="preserve"> authority.</w:t>
      </w:r>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97396D" w:rsidRPr="00474385">
        <w:rPr>
          <w:rFonts w:ascii="Arial" w:hAnsi="Arial" w:cs="Arial"/>
          <w:color w:val="auto"/>
          <w:sz w:val="22"/>
          <w:szCs w:val="22"/>
        </w:rPr>
        <w:t>Finance Manager</w:t>
      </w:r>
      <w:r w:rsidR="00EB6514" w:rsidRPr="00474385">
        <w:rPr>
          <w:rFonts w:ascii="Arial" w:hAnsi="Arial" w:cs="Arial"/>
          <w:color w:val="auto"/>
          <w:sz w:val="22"/>
          <w:szCs w:val="22"/>
        </w:rPr>
        <w:t xml:space="preserve"> </w:t>
      </w:r>
      <w:r w:rsidRPr="00474385">
        <w:rPr>
          <w:rFonts w:ascii="Arial" w:hAnsi="Arial" w:cs="Arial"/>
          <w:color w:val="auto"/>
          <w:sz w:val="22"/>
          <w:szCs w:val="22"/>
        </w:rPr>
        <w:t xml:space="preserve">should prepare a reconciliation between the current month’s and the previous month’s gross salary payments showing adjustments made for new appointments, resignations, pay increases etc. This reconciliation should be reviewed and signed by the </w:t>
      </w:r>
      <w:proofErr w:type="spellStart"/>
      <w:r w:rsidR="00DE09B4" w:rsidRPr="00474385">
        <w:rPr>
          <w:rFonts w:ascii="Arial" w:hAnsi="Arial" w:cs="Arial"/>
          <w:color w:val="auto"/>
          <w:sz w:val="22"/>
          <w:szCs w:val="22"/>
        </w:rPr>
        <w:t>Headteacher</w:t>
      </w:r>
      <w:proofErr w:type="spellEnd"/>
      <w:r w:rsidRPr="00474385">
        <w:rPr>
          <w:rFonts w:ascii="Arial" w:hAnsi="Arial" w:cs="Arial"/>
          <w:color w:val="auto"/>
          <w:sz w:val="22"/>
          <w:szCs w:val="22"/>
        </w:rPr>
        <w:t>.</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payroll system automatically calculates the deductions due from payroll to comply with current legislation. The major deductions are for tax, National Insurance contributions and pensions.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On an annual basis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must check for each member of staff that the gross pay per the payroll system agrees to the record held on the personnel file</w:t>
      </w:r>
      <w:r w:rsidR="006C4128" w:rsidRPr="00474385">
        <w:rPr>
          <w:rFonts w:ascii="Arial" w:hAnsi="Arial" w:cs="Arial"/>
          <w:color w:val="auto"/>
          <w:sz w:val="22"/>
          <w:szCs w:val="22"/>
        </w:rPr>
        <w:t>.</w:t>
      </w:r>
    </w:p>
    <w:p w:rsidR="00D91A94" w:rsidRDefault="00D91A94">
      <w:pPr>
        <w:jc w:val="both"/>
        <w:rPr>
          <w:rFonts w:ascii="Arial" w:hAnsi="Arial" w:cs="Arial"/>
          <w:color w:val="auto"/>
          <w:sz w:val="22"/>
          <w:szCs w:val="22"/>
        </w:rPr>
      </w:pPr>
    </w:p>
    <w:p w:rsidR="00474385" w:rsidRPr="00474385" w:rsidRDefault="00474385">
      <w:pPr>
        <w:jc w:val="both"/>
        <w:rPr>
          <w:rFonts w:ascii="Arial" w:hAnsi="Arial" w:cs="Arial"/>
          <w:color w:val="auto"/>
          <w:sz w:val="22"/>
          <w:szCs w:val="22"/>
        </w:rPr>
      </w:pPr>
    </w:p>
    <w:p w:rsidR="00D91A94" w:rsidRPr="00474385" w:rsidRDefault="00D91A94">
      <w:pPr>
        <w:rPr>
          <w:rFonts w:ascii="Arial" w:hAnsi="Arial" w:cs="Arial"/>
          <w:b/>
          <w:color w:val="auto"/>
          <w:sz w:val="22"/>
          <w:szCs w:val="22"/>
        </w:rPr>
      </w:pPr>
      <w:r w:rsidRPr="00474385">
        <w:rPr>
          <w:rFonts w:ascii="Arial" w:hAnsi="Arial" w:cs="Arial"/>
          <w:b/>
          <w:color w:val="auto"/>
          <w:sz w:val="22"/>
          <w:szCs w:val="22"/>
        </w:rPr>
        <w:t xml:space="preserve">6. </w:t>
      </w:r>
      <w:r w:rsidR="00474385" w:rsidRPr="00474385">
        <w:rPr>
          <w:rFonts w:ascii="Arial" w:hAnsi="Arial" w:cs="Arial"/>
          <w:b/>
          <w:color w:val="auto"/>
          <w:sz w:val="22"/>
          <w:szCs w:val="22"/>
        </w:rPr>
        <w:t>PURCHASING</w:t>
      </w:r>
    </w:p>
    <w:p w:rsidR="00D91A94" w:rsidRPr="00474385" w:rsidRDefault="00D91A94">
      <w:pPr>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Academy wants to achieve the best value for money from all purchases. This means they want to get what they need in the correct quality, quantity and time at the best price possible. A large proportion of purchases will be paid for with public funds and they need to maintain the integrity of these funds by following the general principles of:</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i/>
          <w:color w:val="auto"/>
          <w:sz w:val="22"/>
          <w:szCs w:val="22"/>
        </w:rPr>
        <w:t>Probity</w:t>
      </w:r>
      <w:r w:rsidRPr="00474385">
        <w:rPr>
          <w:rFonts w:ascii="Arial" w:hAnsi="Arial" w:cs="Arial"/>
          <w:color w:val="auto"/>
          <w:sz w:val="22"/>
          <w:szCs w:val="22"/>
        </w:rPr>
        <w:t>, it must be demonstrable that there is no corruption or private gain i</w:t>
      </w:r>
      <w:r w:rsidRPr="00474385">
        <w:rPr>
          <w:rFonts w:ascii="Arial" w:hAnsi="Arial" w:cs="Arial"/>
          <w:color w:val="auto"/>
          <w:sz w:val="22"/>
          <w:szCs w:val="22"/>
        </w:rPr>
        <w:t>n</w:t>
      </w:r>
      <w:r w:rsidRPr="00474385">
        <w:rPr>
          <w:rFonts w:ascii="Arial" w:hAnsi="Arial" w:cs="Arial"/>
          <w:color w:val="auto"/>
          <w:sz w:val="22"/>
          <w:szCs w:val="22"/>
        </w:rPr>
        <w:t>volved in the contractual relationships of the Academy;</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i/>
          <w:color w:val="auto"/>
          <w:sz w:val="22"/>
          <w:szCs w:val="22"/>
        </w:rPr>
        <w:lastRenderedPageBreak/>
        <w:t>Accountability</w:t>
      </w:r>
      <w:r w:rsidRPr="00474385">
        <w:rPr>
          <w:rFonts w:ascii="Arial" w:hAnsi="Arial" w:cs="Arial"/>
          <w:color w:val="auto"/>
          <w:sz w:val="22"/>
          <w:szCs w:val="22"/>
        </w:rPr>
        <w:t>, the Academy is publicly accountable for its expenditure and the conduct of its affairs;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i/>
          <w:color w:val="auto"/>
          <w:sz w:val="22"/>
          <w:szCs w:val="22"/>
        </w:rPr>
        <w:t xml:space="preserve">Fairness, </w:t>
      </w:r>
      <w:r w:rsidRPr="00474385">
        <w:rPr>
          <w:rFonts w:ascii="Arial" w:hAnsi="Arial" w:cs="Arial"/>
          <w:color w:val="auto"/>
          <w:sz w:val="22"/>
          <w:szCs w:val="22"/>
        </w:rPr>
        <w:t>that all those dealt with by the Academy are dealt with on a fair and e</w:t>
      </w:r>
      <w:r w:rsidRPr="00474385">
        <w:rPr>
          <w:rFonts w:ascii="Arial" w:hAnsi="Arial" w:cs="Arial"/>
          <w:color w:val="auto"/>
          <w:sz w:val="22"/>
          <w:szCs w:val="22"/>
        </w:rPr>
        <w:t>q</w:t>
      </w:r>
      <w:r w:rsidRPr="00474385">
        <w:rPr>
          <w:rFonts w:ascii="Arial" w:hAnsi="Arial" w:cs="Arial"/>
          <w:color w:val="auto"/>
          <w:sz w:val="22"/>
          <w:szCs w:val="22"/>
        </w:rPr>
        <w:t>uitable basis.</w:t>
      </w:r>
    </w:p>
    <w:p w:rsidR="00D91A94" w:rsidRPr="00474385" w:rsidRDefault="00D91A94">
      <w:pPr>
        <w:jc w:val="both"/>
        <w:rPr>
          <w:rFonts w:ascii="Arial" w:hAnsi="Arial" w:cs="Arial"/>
          <w:color w:val="auto"/>
          <w:sz w:val="22"/>
          <w:szCs w:val="22"/>
        </w:rPr>
      </w:pPr>
    </w:p>
    <w:p w:rsidR="00D91A94" w:rsidRPr="00474385" w:rsidRDefault="00D91A94" w:rsidP="00CA3A80">
      <w:pPr>
        <w:outlineLvl w:val="0"/>
        <w:rPr>
          <w:rFonts w:ascii="Arial" w:hAnsi="Arial" w:cs="Arial"/>
          <w:color w:val="auto"/>
          <w:sz w:val="22"/>
          <w:szCs w:val="22"/>
        </w:rPr>
      </w:pPr>
      <w:r w:rsidRPr="00474385">
        <w:rPr>
          <w:rFonts w:ascii="Arial" w:hAnsi="Arial" w:cs="Arial"/>
          <w:b/>
          <w:color w:val="auto"/>
          <w:sz w:val="22"/>
          <w:szCs w:val="22"/>
        </w:rPr>
        <w:t>Routine Purchasing</w:t>
      </w:r>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Budget holders will be informed of the budget available to them for the new academic year by the 1</w:t>
      </w:r>
      <w:r w:rsidRPr="00474385">
        <w:rPr>
          <w:rFonts w:ascii="Arial" w:hAnsi="Arial" w:cs="Arial"/>
          <w:color w:val="auto"/>
          <w:sz w:val="22"/>
          <w:szCs w:val="22"/>
          <w:vertAlign w:val="superscript"/>
        </w:rPr>
        <w:t>st</w:t>
      </w:r>
      <w:r w:rsidRPr="00474385">
        <w:rPr>
          <w:rFonts w:ascii="Arial" w:hAnsi="Arial" w:cs="Arial"/>
          <w:color w:val="auto"/>
          <w:sz w:val="22"/>
          <w:szCs w:val="22"/>
        </w:rPr>
        <w:t xml:space="preserve"> September. It is the responsibility of the budget holder to manage the budget and to ensure that the funds available are not overspent. A print detailing actual expenditure against budget will be supplied to each budget holder a week after the end of each month (with the exception of the month of September) and budget holders are encouraged to keep their own records of orders placed but not paid for.  </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color w:val="auto"/>
          <w:sz w:val="22"/>
          <w:szCs w:val="22"/>
        </w:rPr>
        <w:t>Routine purchases up to £</w:t>
      </w:r>
      <w:r w:rsidR="00407A66" w:rsidRPr="00474385">
        <w:rPr>
          <w:rFonts w:ascii="Arial" w:hAnsi="Arial" w:cs="Arial"/>
          <w:color w:val="auto"/>
          <w:sz w:val="22"/>
          <w:szCs w:val="22"/>
        </w:rPr>
        <w:t>5</w:t>
      </w:r>
      <w:r w:rsidRPr="00474385">
        <w:rPr>
          <w:rFonts w:ascii="Arial" w:hAnsi="Arial" w:cs="Arial"/>
          <w:color w:val="auto"/>
          <w:sz w:val="22"/>
          <w:szCs w:val="22"/>
        </w:rPr>
        <w:t xml:space="preserve">,000 can be ordered by budget holders. </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All orders must be made, or confirmed, in writing using an official </w:t>
      </w:r>
      <w:r w:rsidR="007334E4" w:rsidRPr="00474385">
        <w:rPr>
          <w:rFonts w:ascii="Arial" w:hAnsi="Arial" w:cs="Arial"/>
          <w:color w:val="auto"/>
          <w:sz w:val="22"/>
          <w:szCs w:val="22"/>
        </w:rPr>
        <w:t xml:space="preserve">internal </w:t>
      </w:r>
      <w:r w:rsidRPr="00474385">
        <w:rPr>
          <w:rFonts w:ascii="Arial" w:hAnsi="Arial" w:cs="Arial"/>
          <w:color w:val="auto"/>
          <w:sz w:val="22"/>
          <w:szCs w:val="22"/>
        </w:rPr>
        <w:t xml:space="preserve">requisition form, stocks of which are held in the Finance Office and are available to download. </w:t>
      </w:r>
      <w:r w:rsidR="007334E4" w:rsidRPr="00474385">
        <w:rPr>
          <w:rFonts w:ascii="Arial" w:hAnsi="Arial" w:cs="Arial"/>
          <w:color w:val="auto"/>
          <w:sz w:val="22"/>
          <w:szCs w:val="22"/>
        </w:rPr>
        <w:t>The Internal Requisition Form</w:t>
      </w:r>
      <w:r w:rsidRPr="00474385">
        <w:rPr>
          <w:rFonts w:ascii="Arial" w:hAnsi="Arial" w:cs="Arial"/>
          <w:color w:val="auto"/>
          <w:sz w:val="22"/>
          <w:szCs w:val="22"/>
        </w:rPr>
        <w:t xml:space="preserve"> must bear the signature of the budget holder</w:t>
      </w:r>
      <w:r w:rsidR="00CA3A80" w:rsidRPr="00474385">
        <w:rPr>
          <w:rFonts w:ascii="Arial" w:hAnsi="Arial" w:cs="Arial"/>
          <w:color w:val="auto"/>
          <w:sz w:val="22"/>
          <w:szCs w:val="22"/>
        </w:rPr>
        <w:t xml:space="preserve"> </w:t>
      </w:r>
      <w:r w:rsidRPr="00474385">
        <w:rPr>
          <w:rFonts w:ascii="Arial" w:hAnsi="Arial" w:cs="Arial"/>
          <w:color w:val="auto"/>
          <w:sz w:val="22"/>
          <w:szCs w:val="22"/>
        </w:rPr>
        <w:t>and must be forwarded to the Finance O</w:t>
      </w:r>
      <w:r w:rsidR="006C4128" w:rsidRPr="00474385">
        <w:rPr>
          <w:rFonts w:ascii="Arial" w:hAnsi="Arial" w:cs="Arial"/>
          <w:color w:val="auto"/>
          <w:sz w:val="22"/>
          <w:szCs w:val="22"/>
        </w:rPr>
        <w:t xml:space="preserve">ffice where the </w:t>
      </w:r>
      <w:r w:rsidR="00EF5FCE" w:rsidRPr="00474385">
        <w:rPr>
          <w:rFonts w:ascii="Arial" w:hAnsi="Arial" w:cs="Arial"/>
          <w:color w:val="auto"/>
          <w:sz w:val="22"/>
          <w:szCs w:val="22"/>
        </w:rPr>
        <w:t xml:space="preserve">Finance </w:t>
      </w:r>
      <w:r w:rsidR="006530CF" w:rsidRPr="00474385">
        <w:rPr>
          <w:rFonts w:ascii="Arial" w:hAnsi="Arial" w:cs="Arial"/>
          <w:color w:val="auto"/>
          <w:sz w:val="22"/>
          <w:szCs w:val="22"/>
        </w:rPr>
        <w:t>Officer</w:t>
      </w:r>
      <w:r w:rsidRPr="00474385">
        <w:rPr>
          <w:rFonts w:ascii="Arial" w:hAnsi="Arial" w:cs="Arial"/>
          <w:color w:val="auto"/>
          <w:sz w:val="22"/>
          <w:szCs w:val="22"/>
        </w:rPr>
        <w:t xml:space="preserve"> will check to ensure adequate budgetary provision exists.</w:t>
      </w:r>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Countersigned orders are recorded in the </w:t>
      </w:r>
      <w:r w:rsidR="006C4128" w:rsidRPr="00474385">
        <w:rPr>
          <w:rFonts w:ascii="Arial" w:hAnsi="Arial" w:cs="Arial"/>
          <w:color w:val="auto"/>
          <w:sz w:val="22"/>
          <w:szCs w:val="22"/>
        </w:rPr>
        <w:t>FMS</w:t>
      </w:r>
      <w:r w:rsidRPr="00474385">
        <w:rPr>
          <w:rFonts w:ascii="Arial" w:hAnsi="Arial" w:cs="Arial"/>
          <w:color w:val="auto"/>
          <w:sz w:val="22"/>
          <w:szCs w:val="22"/>
        </w:rPr>
        <w:t xml:space="preserve"> system, allocated a reference number and dispatched to the supplier by the </w:t>
      </w:r>
      <w:r w:rsidR="007334E4" w:rsidRPr="00474385">
        <w:rPr>
          <w:rFonts w:ascii="Arial" w:hAnsi="Arial" w:cs="Arial"/>
          <w:color w:val="auto"/>
          <w:sz w:val="22"/>
          <w:szCs w:val="22"/>
        </w:rPr>
        <w:t xml:space="preserve">Finance </w:t>
      </w:r>
      <w:r w:rsidR="006530CF" w:rsidRPr="00474385">
        <w:rPr>
          <w:rFonts w:ascii="Arial" w:hAnsi="Arial" w:cs="Arial"/>
          <w:color w:val="auto"/>
          <w:sz w:val="22"/>
          <w:szCs w:val="22"/>
        </w:rPr>
        <w:t>Officer</w:t>
      </w:r>
      <w:r w:rsidR="007334E4" w:rsidRPr="00474385">
        <w:rPr>
          <w:rFonts w:ascii="Arial" w:hAnsi="Arial" w:cs="Arial"/>
          <w:color w:val="auto"/>
          <w:sz w:val="22"/>
          <w:szCs w:val="22"/>
        </w:rPr>
        <w:t xml:space="preserve">, after approval of the order by either the </w:t>
      </w:r>
      <w:r w:rsidR="0097396D" w:rsidRPr="00474385">
        <w:rPr>
          <w:rFonts w:ascii="Arial" w:hAnsi="Arial" w:cs="Arial"/>
          <w:color w:val="auto"/>
          <w:sz w:val="22"/>
          <w:szCs w:val="22"/>
        </w:rPr>
        <w:t>Finance Manager</w:t>
      </w:r>
      <w:r w:rsidR="007334E4" w:rsidRPr="00474385">
        <w:rPr>
          <w:rFonts w:ascii="Arial" w:hAnsi="Arial" w:cs="Arial"/>
          <w:color w:val="auto"/>
          <w:sz w:val="22"/>
          <w:szCs w:val="22"/>
        </w:rPr>
        <w:t xml:space="preserve"> or </w:t>
      </w:r>
      <w:proofErr w:type="spellStart"/>
      <w:r w:rsidR="00DE09B4" w:rsidRPr="00474385">
        <w:rPr>
          <w:rFonts w:ascii="Arial" w:hAnsi="Arial" w:cs="Arial"/>
          <w:color w:val="auto"/>
          <w:sz w:val="22"/>
          <w:szCs w:val="22"/>
        </w:rPr>
        <w:t>Headteacher</w:t>
      </w:r>
      <w:proofErr w:type="spellEnd"/>
      <w:r w:rsidR="007334E4" w:rsidRPr="00474385">
        <w:rPr>
          <w:rFonts w:ascii="Arial" w:hAnsi="Arial" w:cs="Arial"/>
          <w:color w:val="auto"/>
          <w:sz w:val="22"/>
          <w:szCs w:val="22"/>
        </w:rPr>
        <w:t>, subject to the scheme of delegation limits detailed on page 18.</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On receipt of the goods the budget holder must undertake a detailed check of the goods received against the goods received note (GRN) and make a record of any discrepancies between the goods delivered and the GRN. Discrepancies should be notified without delay to the </w:t>
      </w:r>
      <w:r w:rsidR="007334E4" w:rsidRPr="00474385">
        <w:rPr>
          <w:rFonts w:ascii="Arial" w:hAnsi="Arial" w:cs="Arial"/>
          <w:color w:val="auto"/>
          <w:sz w:val="22"/>
          <w:szCs w:val="22"/>
        </w:rPr>
        <w:t xml:space="preserve">Finance </w:t>
      </w:r>
      <w:r w:rsidR="006530CF" w:rsidRPr="00474385">
        <w:rPr>
          <w:rFonts w:ascii="Arial" w:hAnsi="Arial" w:cs="Arial"/>
          <w:color w:val="auto"/>
          <w:sz w:val="22"/>
          <w:szCs w:val="22"/>
        </w:rPr>
        <w:t>Officer</w:t>
      </w:r>
      <w:r w:rsidRPr="00474385">
        <w:rPr>
          <w:rFonts w:ascii="Arial" w:hAnsi="Arial" w:cs="Arial"/>
          <w:color w:val="auto"/>
          <w:sz w:val="22"/>
          <w:szCs w:val="22"/>
        </w:rPr>
        <w:t xml:space="preserve"> for him/her to discuss with the supplier of the goods.  </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If any goods are rejected or need to be returned to the supplier because they are not as o</w:t>
      </w:r>
      <w:r w:rsidRPr="00474385">
        <w:rPr>
          <w:rFonts w:ascii="Arial" w:hAnsi="Arial" w:cs="Arial"/>
          <w:color w:val="auto"/>
          <w:sz w:val="22"/>
          <w:szCs w:val="22"/>
        </w:rPr>
        <w:t>r</w:t>
      </w:r>
      <w:r w:rsidRPr="00474385">
        <w:rPr>
          <w:rFonts w:ascii="Arial" w:hAnsi="Arial" w:cs="Arial"/>
          <w:color w:val="auto"/>
          <w:sz w:val="22"/>
          <w:szCs w:val="22"/>
        </w:rPr>
        <w:t xml:space="preserve">dered or are of sub-standard quality, the </w:t>
      </w:r>
      <w:r w:rsidR="00EF5FCE" w:rsidRPr="00474385">
        <w:rPr>
          <w:rFonts w:ascii="Arial" w:hAnsi="Arial" w:cs="Arial"/>
          <w:color w:val="auto"/>
          <w:sz w:val="22"/>
          <w:szCs w:val="22"/>
        </w:rPr>
        <w:t xml:space="preserve">Finance </w:t>
      </w:r>
      <w:r w:rsidR="006530CF" w:rsidRPr="00474385">
        <w:rPr>
          <w:rFonts w:ascii="Arial" w:hAnsi="Arial" w:cs="Arial"/>
          <w:color w:val="auto"/>
          <w:sz w:val="22"/>
          <w:szCs w:val="22"/>
        </w:rPr>
        <w:t>Officer</w:t>
      </w:r>
      <w:r w:rsidR="006C4128" w:rsidRPr="00474385">
        <w:rPr>
          <w:rFonts w:ascii="Arial" w:hAnsi="Arial" w:cs="Arial"/>
          <w:color w:val="auto"/>
          <w:sz w:val="22"/>
          <w:szCs w:val="22"/>
        </w:rPr>
        <w:t xml:space="preserve"> </w:t>
      </w:r>
      <w:r w:rsidRPr="00474385">
        <w:rPr>
          <w:rFonts w:ascii="Arial" w:hAnsi="Arial" w:cs="Arial"/>
          <w:color w:val="auto"/>
          <w:sz w:val="22"/>
          <w:szCs w:val="22"/>
        </w:rPr>
        <w:t xml:space="preserve">must be notified. The </w:t>
      </w:r>
      <w:r w:rsidR="007334E4" w:rsidRPr="00474385">
        <w:rPr>
          <w:rFonts w:ascii="Arial" w:hAnsi="Arial" w:cs="Arial"/>
          <w:color w:val="auto"/>
          <w:sz w:val="22"/>
          <w:szCs w:val="22"/>
        </w:rPr>
        <w:t xml:space="preserve">Finance </w:t>
      </w:r>
      <w:r w:rsidR="006530CF" w:rsidRPr="00474385">
        <w:rPr>
          <w:rFonts w:ascii="Arial" w:hAnsi="Arial" w:cs="Arial"/>
          <w:color w:val="auto"/>
          <w:sz w:val="22"/>
          <w:szCs w:val="22"/>
        </w:rPr>
        <w:t>O</w:t>
      </w:r>
      <w:r w:rsidR="006530CF" w:rsidRPr="00474385">
        <w:rPr>
          <w:rFonts w:ascii="Arial" w:hAnsi="Arial" w:cs="Arial"/>
          <w:color w:val="auto"/>
          <w:sz w:val="22"/>
          <w:szCs w:val="22"/>
        </w:rPr>
        <w:t>f</w:t>
      </w:r>
      <w:r w:rsidR="006530CF" w:rsidRPr="00474385">
        <w:rPr>
          <w:rFonts w:ascii="Arial" w:hAnsi="Arial" w:cs="Arial"/>
          <w:color w:val="auto"/>
          <w:sz w:val="22"/>
          <w:szCs w:val="22"/>
        </w:rPr>
        <w:t>ficer</w:t>
      </w:r>
      <w:r w:rsidRPr="00474385">
        <w:rPr>
          <w:rFonts w:ascii="Arial" w:hAnsi="Arial" w:cs="Arial"/>
          <w:color w:val="auto"/>
          <w:sz w:val="22"/>
          <w:szCs w:val="22"/>
        </w:rPr>
        <w:t xml:space="preserve"> will keep a central record of all goods returned to suppliers.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All invoices should be sent to the Finance Office. The Finance Officer will stamp invoices with a grid against which </w:t>
      </w:r>
      <w:r w:rsidR="00D8572D" w:rsidRPr="00474385">
        <w:rPr>
          <w:rFonts w:ascii="Arial" w:hAnsi="Arial" w:cs="Arial"/>
          <w:color w:val="auto"/>
          <w:sz w:val="22"/>
          <w:szCs w:val="22"/>
        </w:rPr>
        <w:t xml:space="preserve">a variation of </w:t>
      </w:r>
      <w:r w:rsidRPr="00474385">
        <w:rPr>
          <w:rFonts w:ascii="Arial" w:hAnsi="Arial" w:cs="Arial"/>
          <w:color w:val="auto"/>
          <w:sz w:val="22"/>
          <w:szCs w:val="22"/>
        </w:rPr>
        <w:t>the following can be evidenced:</w:t>
      </w:r>
    </w:p>
    <w:p w:rsidR="00D91A94" w:rsidRPr="00474385" w:rsidRDefault="00D91A94">
      <w:pPr>
        <w:jc w:val="both"/>
        <w:rPr>
          <w:rFonts w:ascii="Arial" w:hAnsi="Arial" w:cs="Arial"/>
          <w:color w:val="auto"/>
          <w:sz w:val="22"/>
          <w:szCs w:val="22"/>
        </w:rPr>
      </w:pPr>
    </w:p>
    <w:p w:rsidR="00D91A94" w:rsidRPr="00474385" w:rsidRDefault="00D91A94">
      <w:pPr>
        <w:pStyle w:val="ListParagraph"/>
        <w:numPr>
          <w:ilvl w:val="0"/>
          <w:numId w:val="15"/>
        </w:numPr>
        <w:jc w:val="both"/>
        <w:rPr>
          <w:rFonts w:ascii="Arial" w:hAnsi="Arial" w:cs="Arial"/>
          <w:color w:val="auto"/>
          <w:sz w:val="22"/>
          <w:szCs w:val="22"/>
        </w:rPr>
      </w:pPr>
      <w:r w:rsidRPr="00474385">
        <w:rPr>
          <w:rFonts w:ascii="Arial" w:hAnsi="Arial" w:cs="Arial"/>
          <w:color w:val="auto"/>
          <w:sz w:val="22"/>
          <w:szCs w:val="22"/>
        </w:rPr>
        <w:t>Goods/services received</w:t>
      </w:r>
    </w:p>
    <w:p w:rsidR="00D91A94" w:rsidRPr="00474385" w:rsidRDefault="00D91A94">
      <w:pPr>
        <w:pStyle w:val="ListParagraph"/>
        <w:numPr>
          <w:ilvl w:val="0"/>
          <w:numId w:val="15"/>
        </w:numPr>
        <w:jc w:val="both"/>
        <w:rPr>
          <w:rFonts w:ascii="Arial" w:hAnsi="Arial" w:cs="Arial"/>
          <w:color w:val="auto"/>
          <w:sz w:val="22"/>
          <w:szCs w:val="22"/>
        </w:rPr>
      </w:pPr>
      <w:r w:rsidRPr="00474385">
        <w:rPr>
          <w:rFonts w:ascii="Arial" w:hAnsi="Arial" w:cs="Arial"/>
          <w:color w:val="auto"/>
          <w:sz w:val="22"/>
          <w:szCs w:val="22"/>
        </w:rPr>
        <w:t>Goods/services as ordered</w:t>
      </w:r>
    </w:p>
    <w:p w:rsidR="00D91A94" w:rsidRPr="00474385" w:rsidRDefault="00D91A94">
      <w:pPr>
        <w:pStyle w:val="ListParagraph"/>
        <w:numPr>
          <w:ilvl w:val="0"/>
          <w:numId w:val="15"/>
        </w:numPr>
        <w:jc w:val="both"/>
        <w:rPr>
          <w:rFonts w:ascii="Arial" w:hAnsi="Arial" w:cs="Arial"/>
          <w:color w:val="auto"/>
          <w:sz w:val="22"/>
          <w:szCs w:val="22"/>
        </w:rPr>
      </w:pPr>
      <w:r w:rsidRPr="00474385">
        <w:rPr>
          <w:rFonts w:ascii="Arial" w:hAnsi="Arial" w:cs="Arial"/>
          <w:color w:val="auto"/>
          <w:sz w:val="22"/>
          <w:szCs w:val="22"/>
        </w:rPr>
        <w:t>Prices correct</w:t>
      </w:r>
    </w:p>
    <w:p w:rsidR="00D91A94" w:rsidRPr="00474385" w:rsidRDefault="00D91A94">
      <w:pPr>
        <w:pStyle w:val="ListParagraph"/>
        <w:numPr>
          <w:ilvl w:val="0"/>
          <w:numId w:val="15"/>
        </w:numPr>
        <w:jc w:val="both"/>
        <w:rPr>
          <w:rFonts w:ascii="Arial" w:hAnsi="Arial" w:cs="Arial"/>
          <w:color w:val="auto"/>
          <w:sz w:val="22"/>
          <w:szCs w:val="22"/>
        </w:rPr>
      </w:pPr>
      <w:r w:rsidRPr="00474385">
        <w:rPr>
          <w:rFonts w:ascii="Arial" w:hAnsi="Arial" w:cs="Arial"/>
          <w:color w:val="auto"/>
          <w:sz w:val="22"/>
          <w:szCs w:val="22"/>
        </w:rPr>
        <w:t>Invoice authorised for payment</w:t>
      </w:r>
    </w:p>
    <w:p w:rsidR="00D91A94" w:rsidRPr="00474385" w:rsidRDefault="00D91A94">
      <w:pPr>
        <w:pStyle w:val="ListParagraph"/>
        <w:numPr>
          <w:ilvl w:val="0"/>
          <w:numId w:val="15"/>
        </w:numPr>
        <w:jc w:val="both"/>
        <w:rPr>
          <w:rFonts w:ascii="Arial" w:hAnsi="Arial" w:cs="Arial"/>
          <w:color w:val="auto"/>
          <w:sz w:val="22"/>
          <w:szCs w:val="22"/>
        </w:rPr>
      </w:pPr>
      <w:r w:rsidRPr="00474385">
        <w:rPr>
          <w:rFonts w:ascii="Arial" w:hAnsi="Arial" w:cs="Arial"/>
          <w:color w:val="auto"/>
          <w:sz w:val="22"/>
          <w:szCs w:val="22"/>
        </w:rPr>
        <w:t>Cost centre and expense code(s)</w:t>
      </w:r>
    </w:p>
    <w:p w:rsidR="00D91A94" w:rsidRPr="00474385" w:rsidRDefault="00D91A94">
      <w:pPr>
        <w:pStyle w:val="ListParagraph"/>
        <w:numPr>
          <w:ilvl w:val="0"/>
          <w:numId w:val="15"/>
        </w:numPr>
        <w:jc w:val="both"/>
        <w:rPr>
          <w:rFonts w:ascii="Arial" w:hAnsi="Arial" w:cs="Arial"/>
          <w:color w:val="auto"/>
          <w:sz w:val="22"/>
          <w:szCs w:val="22"/>
        </w:rPr>
      </w:pPr>
      <w:r w:rsidRPr="00474385">
        <w:rPr>
          <w:rFonts w:ascii="Arial" w:hAnsi="Arial" w:cs="Arial"/>
          <w:color w:val="auto"/>
          <w:sz w:val="22"/>
          <w:szCs w:val="22"/>
        </w:rPr>
        <w:t>Arithmetically correct</w:t>
      </w:r>
    </w:p>
    <w:p w:rsidR="00D91A94" w:rsidRPr="00474385" w:rsidRDefault="00D91A94">
      <w:pPr>
        <w:pStyle w:val="ListParagraph"/>
        <w:numPr>
          <w:ilvl w:val="0"/>
          <w:numId w:val="15"/>
        </w:numPr>
        <w:jc w:val="both"/>
        <w:rPr>
          <w:rFonts w:ascii="Arial" w:hAnsi="Arial" w:cs="Arial"/>
          <w:color w:val="auto"/>
          <w:sz w:val="22"/>
          <w:szCs w:val="22"/>
        </w:rPr>
      </w:pPr>
      <w:r w:rsidRPr="00474385">
        <w:rPr>
          <w:rFonts w:ascii="Arial" w:hAnsi="Arial" w:cs="Arial"/>
          <w:color w:val="auto"/>
          <w:sz w:val="22"/>
          <w:szCs w:val="22"/>
        </w:rPr>
        <w:t>VAT treated correctly</w:t>
      </w:r>
    </w:p>
    <w:p w:rsidR="00D91A94" w:rsidRPr="00474385" w:rsidRDefault="00D91A94">
      <w:pPr>
        <w:pStyle w:val="ListParagraph"/>
        <w:numPr>
          <w:ilvl w:val="0"/>
          <w:numId w:val="15"/>
        </w:numPr>
        <w:jc w:val="both"/>
        <w:rPr>
          <w:rFonts w:ascii="Arial" w:hAnsi="Arial" w:cs="Arial"/>
          <w:color w:val="auto"/>
          <w:sz w:val="22"/>
          <w:szCs w:val="22"/>
        </w:rPr>
      </w:pPr>
      <w:r w:rsidRPr="00474385">
        <w:rPr>
          <w:rFonts w:ascii="Arial" w:hAnsi="Arial" w:cs="Arial"/>
          <w:color w:val="auto"/>
          <w:sz w:val="22"/>
          <w:szCs w:val="22"/>
        </w:rPr>
        <w:t>Payment authorised</w:t>
      </w:r>
    </w:p>
    <w:p w:rsidR="00D91A94" w:rsidRPr="00474385" w:rsidRDefault="00D91A94">
      <w:pPr>
        <w:pStyle w:val="ListParagraph"/>
        <w:numPr>
          <w:ilvl w:val="0"/>
          <w:numId w:val="15"/>
        </w:numPr>
        <w:jc w:val="both"/>
        <w:rPr>
          <w:rFonts w:ascii="Arial" w:hAnsi="Arial" w:cs="Arial"/>
          <w:color w:val="auto"/>
          <w:sz w:val="22"/>
          <w:szCs w:val="22"/>
        </w:rPr>
      </w:pPr>
      <w:r w:rsidRPr="00474385">
        <w:rPr>
          <w:rFonts w:ascii="Arial" w:hAnsi="Arial" w:cs="Arial"/>
          <w:color w:val="auto"/>
          <w:sz w:val="22"/>
          <w:szCs w:val="22"/>
        </w:rPr>
        <w:t>Payment made (detailing date of payment and unique reference number)</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Boxes a) to d) above must be completed by the budget holder. Before completing these boxes the budget holder must make a detailed check against the order and the GRN, and these documents must be attached to the invoice before it is sent back to the Finance Office. Budget holders must undertake these checks without undue delay and in any case within 7 days of invoice receipt.  Boxes e) to </w:t>
      </w:r>
      <w:proofErr w:type="spellStart"/>
      <w:r w:rsidRPr="00474385">
        <w:rPr>
          <w:rFonts w:ascii="Arial" w:hAnsi="Arial" w:cs="Arial"/>
          <w:color w:val="auto"/>
          <w:sz w:val="22"/>
          <w:szCs w:val="22"/>
        </w:rPr>
        <w:t>i</w:t>
      </w:r>
      <w:proofErr w:type="spellEnd"/>
      <w:r w:rsidRPr="00474385">
        <w:rPr>
          <w:rFonts w:ascii="Arial" w:hAnsi="Arial" w:cs="Arial"/>
          <w:color w:val="auto"/>
          <w:sz w:val="22"/>
          <w:szCs w:val="22"/>
        </w:rPr>
        <w:t>) will be completed by the Finance Officer.</w:t>
      </w:r>
    </w:p>
    <w:p w:rsidR="00D91A94"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lastRenderedPageBreak/>
        <w:t>If a budget holder is pursuing a query with a supplier the Finance Department must be i</w:t>
      </w:r>
      <w:r w:rsidRPr="00474385">
        <w:rPr>
          <w:rFonts w:ascii="Arial" w:hAnsi="Arial" w:cs="Arial"/>
          <w:color w:val="auto"/>
          <w:sz w:val="22"/>
          <w:szCs w:val="22"/>
        </w:rPr>
        <w:t>n</w:t>
      </w:r>
      <w:r w:rsidRPr="00474385">
        <w:rPr>
          <w:rFonts w:ascii="Arial" w:hAnsi="Arial" w:cs="Arial"/>
          <w:color w:val="auto"/>
          <w:sz w:val="22"/>
          <w:szCs w:val="22"/>
        </w:rPr>
        <w:t>formed of the query and periodically kept up to date with progress.  When the budget holder has completed boxes a) to d) the invoice, order and GRN should be sent to the Finance O</w:t>
      </w:r>
      <w:r w:rsidRPr="00474385">
        <w:rPr>
          <w:rFonts w:ascii="Arial" w:hAnsi="Arial" w:cs="Arial"/>
          <w:color w:val="auto"/>
          <w:sz w:val="22"/>
          <w:szCs w:val="22"/>
        </w:rPr>
        <w:t>f</w:t>
      </w:r>
      <w:r w:rsidRPr="00474385">
        <w:rPr>
          <w:rFonts w:ascii="Arial" w:hAnsi="Arial" w:cs="Arial"/>
          <w:color w:val="auto"/>
          <w:sz w:val="22"/>
          <w:szCs w:val="22"/>
        </w:rPr>
        <w:t xml:space="preserve">fice.  Once a month the Finance Officer will produce a list of outstanding invoices from the system and this list together with supporting documentation will be reviewed by the </w:t>
      </w:r>
      <w:r w:rsidR="0097396D" w:rsidRPr="00474385">
        <w:rPr>
          <w:rFonts w:ascii="Arial" w:hAnsi="Arial" w:cs="Arial"/>
          <w:color w:val="auto"/>
          <w:sz w:val="22"/>
          <w:szCs w:val="22"/>
        </w:rPr>
        <w:t>Finance Manager</w:t>
      </w:r>
      <w:r w:rsidRPr="00474385">
        <w:rPr>
          <w:rFonts w:ascii="Arial" w:hAnsi="Arial" w:cs="Arial"/>
          <w:color w:val="auto"/>
          <w:sz w:val="22"/>
          <w:szCs w:val="22"/>
        </w:rPr>
        <w:t xml:space="preserve">. </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E04D82" w:rsidRPr="00474385">
        <w:rPr>
          <w:rFonts w:ascii="Arial" w:hAnsi="Arial" w:cs="Arial"/>
          <w:color w:val="auto"/>
          <w:sz w:val="22"/>
          <w:szCs w:val="22"/>
        </w:rPr>
        <w:t xml:space="preserve">Finance </w:t>
      </w:r>
      <w:r w:rsidRPr="00474385">
        <w:rPr>
          <w:rFonts w:ascii="Arial" w:hAnsi="Arial" w:cs="Arial"/>
          <w:color w:val="auto"/>
          <w:sz w:val="22"/>
          <w:szCs w:val="22"/>
        </w:rPr>
        <w:t xml:space="preserve">Officer will then input details of payments to be made to the purchase ledger and generate the prints attached for authorisation by the </w:t>
      </w:r>
      <w:r w:rsidR="0097396D" w:rsidRPr="00474385">
        <w:rPr>
          <w:rFonts w:ascii="Arial" w:hAnsi="Arial" w:cs="Arial"/>
          <w:color w:val="auto"/>
          <w:sz w:val="22"/>
          <w:szCs w:val="22"/>
        </w:rPr>
        <w:t>Finance Manager</w:t>
      </w:r>
      <w:r w:rsidR="006530CF" w:rsidRPr="00474385">
        <w:rPr>
          <w:rFonts w:ascii="Arial" w:hAnsi="Arial" w:cs="Arial"/>
          <w:color w:val="auto"/>
          <w:sz w:val="22"/>
          <w:szCs w:val="22"/>
        </w:rPr>
        <w:t xml:space="preserve"> and </w:t>
      </w:r>
      <w:proofErr w:type="spellStart"/>
      <w:r w:rsidR="006530CF" w:rsidRPr="00474385">
        <w:rPr>
          <w:rFonts w:ascii="Arial" w:hAnsi="Arial" w:cs="Arial"/>
          <w:color w:val="auto"/>
          <w:sz w:val="22"/>
          <w:szCs w:val="22"/>
        </w:rPr>
        <w:t>Headteac</w:t>
      </w:r>
      <w:r w:rsidR="006530CF" w:rsidRPr="00474385">
        <w:rPr>
          <w:rFonts w:ascii="Arial" w:hAnsi="Arial" w:cs="Arial"/>
          <w:color w:val="auto"/>
          <w:sz w:val="22"/>
          <w:szCs w:val="22"/>
        </w:rPr>
        <w:t>h</w:t>
      </w:r>
      <w:r w:rsidR="006530CF" w:rsidRPr="00474385">
        <w:rPr>
          <w:rFonts w:ascii="Arial" w:hAnsi="Arial" w:cs="Arial"/>
          <w:color w:val="auto"/>
          <w:sz w:val="22"/>
          <w:szCs w:val="22"/>
        </w:rPr>
        <w:t>er</w:t>
      </w:r>
      <w:proofErr w:type="spellEnd"/>
      <w:r w:rsidRPr="00474385">
        <w:rPr>
          <w:rFonts w:ascii="Arial" w:hAnsi="Arial" w:cs="Arial"/>
          <w:color w:val="auto"/>
          <w:sz w:val="22"/>
          <w:szCs w:val="22"/>
        </w:rPr>
        <w:t>.</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Hence, once the prints are authorised by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006C4128" w:rsidRPr="00474385">
        <w:rPr>
          <w:rFonts w:ascii="Arial" w:hAnsi="Arial" w:cs="Arial"/>
          <w:color w:val="auto"/>
          <w:sz w:val="22"/>
          <w:szCs w:val="22"/>
        </w:rPr>
        <w:t>and</w:t>
      </w:r>
      <w:r w:rsidRPr="00474385">
        <w:rPr>
          <w:rFonts w:ascii="Arial" w:hAnsi="Arial" w:cs="Arial"/>
          <w:color w:val="auto"/>
          <w:sz w:val="22"/>
          <w:szCs w:val="22"/>
        </w:rPr>
        <w:t xml:space="preserve"> the </w:t>
      </w:r>
      <w:proofErr w:type="spellStart"/>
      <w:r w:rsidR="006530CF" w:rsidRPr="00474385">
        <w:rPr>
          <w:rFonts w:ascii="Arial" w:hAnsi="Arial" w:cs="Arial"/>
          <w:color w:val="auto"/>
          <w:sz w:val="22"/>
          <w:szCs w:val="22"/>
        </w:rPr>
        <w:t>Headteacher</w:t>
      </w:r>
      <w:proofErr w:type="spellEnd"/>
      <w:r w:rsidRPr="00474385">
        <w:rPr>
          <w:rFonts w:ascii="Arial" w:hAnsi="Arial" w:cs="Arial"/>
          <w:color w:val="auto"/>
          <w:sz w:val="22"/>
          <w:szCs w:val="22"/>
        </w:rPr>
        <w:t>, BACS payment should be set up or cheques written.</w:t>
      </w:r>
    </w:p>
    <w:p w:rsidR="00D91A94" w:rsidRPr="00474385" w:rsidRDefault="00D91A94">
      <w:pPr>
        <w:rPr>
          <w:rFonts w:ascii="Arial" w:hAnsi="Arial" w:cs="Arial"/>
          <w:color w:val="auto"/>
          <w:sz w:val="22"/>
          <w:szCs w:val="22"/>
        </w:rPr>
      </w:pPr>
    </w:p>
    <w:p w:rsidR="00D91A94" w:rsidRPr="00474385" w:rsidRDefault="00D91A94" w:rsidP="00CA3A80">
      <w:pPr>
        <w:outlineLvl w:val="0"/>
        <w:rPr>
          <w:rFonts w:ascii="Arial" w:hAnsi="Arial" w:cs="Arial"/>
          <w:b/>
          <w:color w:val="auto"/>
          <w:sz w:val="22"/>
          <w:szCs w:val="22"/>
        </w:rPr>
      </w:pPr>
      <w:r w:rsidRPr="00474385">
        <w:rPr>
          <w:rFonts w:ascii="Arial" w:hAnsi="Arial" w:cs="Arial"/>
          <w:b/>
          <w:color w:val="auto"/>
          <w:sz w:val="22"/>
          <w:szCs w:val="22"/>
        </w:rPr>
        <w:t>Orders over £</w:t>
      </w:r>
      <w:r w:rsidR="00407A66" w:rsidRPr="00474385">
        <w:rPr>
          <w:rFonts w:ascii="Arial" w:hAnsi="Arial" w:cs="Arial"/>
          <w:b/>
          <w:color w:val="auto"/>
          <w:sz w:val="22"/>
          <w:szCs w:val="22"/>
        </w:rPr>
        <w:t>5</w:t>
      </w:r>
      <w:r w:rsidR="006C4128" w:rsidRPr="00474385">
        <w:rPr>
          <w:rFonts w:ascii="Arial" w:hAnsi="Arial" w:cs="Arial"/>
          <w:b/>
          <w:color w:val="auto"/>
          <w:sz w:val="22"/>
          <w:szCs w:val="22"/>
        </w:rPr>
        <w:t>,000 but less than £2</w:t>
      </w:r>
      <w:r w:rsidRPr="00474385">
        <w:rPr>
          <w:rFonts w:ascii="Arial" w:hAnsi="Arial" w:cs="Arial"/>
          <w:b/>
          <w:color w:val="auto"/>
          <w:sz w:val="22"/>
          <w:szCs w:val="22"/>
        </w:rPr>
        <w:t>0,000</w:t>
      </w:r>
    </w:p>
    <w:p w:rsidR="00D91A94" w:rsidRPr="00474385" w:rsidRDefault="00D91A94">
      <w:pPr>
        <w:rPr>
          <w:rFonts w:ascii="Arial" w:hAnsi="Arial" w:cs="Arial"/>
          <w:b/>
          <w:color w:val="auto"/>
          <w:sz w:val="22"/>
          <w:szCs w:val="22"/>
        </w:rPr>
      </w:pPr>
    </w:p>
    <w:p w:rsidR="00D91A94" w:rsidRPr="00474385" w:rsidRDefault="00D91A94" w:rsidP="00126931">
      <w:pPr>
        <w:jc w:val="both"/>
        <w:rPr>
          <w:rFonts w:ascii="Arial" w:hAnsi="Arial" w:cs="Arial"/>
          <w:color w:val="auto"/>
          <w:sz w:val="22"/>
          <w:szCs w:val="22"/>
        </w:rPr>
      </w:pPr>
      <w:r w:rsidRPr="00474385">
        <w:rPr>
          <w:rFonts w:ascii="Arial" w:hAnsi="Arial" w:cs="Arial"/>
          <w:color w:val="auto"/>
          <w:sz w:val="22"/>
          <w:szCs w:val="22"/>
        </w:rPr>
        <w:t>At least three written quotations should be obtained for all orders between £</w:t>
      </w:r>
      <w:r w:rsidR="00407A66" w:rsidRPr="00474385">
        <w:rPr>
          <w:rFonts w:ascii="Arial" w:hAnsi="Arial" w:cs="Arial"/>
          <w:color w:val="auto"/>
          <w:sz w:val="22"/>
          <w:szCs w:val="22"/>
        </w:rPr>
        <w:t>5</w:t>
      </w:r>
      <w:r w:rsidR="006C4128" w:rsidRPr="00474385">
        <w:rPr>
          <w:rFonts w:ascii="Arial" w:hAnsi="Arial" w:cs="Arial"/>
          <w:color w:val="auto"/>
          <w:sz w:val="22"/>
          <w:szCs w:val="22"/>
        </w:rPr>
        <w:t>,000 and £2</w:t>
      </w:r>
      <w:r w:rsidRPr="00474385">
        <w:rPr>
          <w:rFonts w:ascii="Arial" w:hAnsi="Arial" w:cs="Arial"/>
          <w:color w:val="auto"/>
          <w:sz w:val="22"/>
          <w:szCs w:val="22"/>
        </w:rPr>
        <w:t>0,000 to identify the best source of the goods / services. Written quotations obtained s</w:t>
      </w:r>
      <w:r w:rsidR="005C2B5F" w:rsidRPr="00474385">
        <w:rPr>
          <w:rFonts w:ascii="Arial" w:hAnsi="Arial" w:cs="Arial"/>
          <w:color w:val="auto"/>
          <w:sz w:val="22"/>
          <w:szCs w:val="22"/>
        </w:rPr>
        <w:t>hould be passed to the Finance O</w:t>
      </w:r>
      <w:r w:rsidRPr="00474385">
        <w:rPr>
          <w:rFonts w:ascii="Arial" w:hAnsi="Arial" w:cs="Arial"/>
          <w:color w:val="auto"/>
          <w:sz w:val="22"/>
          <w:szCs w:val="22"/>
        </w:rPr>
        <w:t xml:space="preserve">ffice together with the order requisition for audit purposes. </w:t>
      </w:r>
    </w:p>
    <w:p w:rsidR="00D91A94" w:rsidRPr="00474385" w:rsidRDefault="00D91A94" w:rsidP="00126931">
      <w:pPr>
        <w:jc w:val="both"/>
        <w:rPr>
          <w:rFonts w:ascii="Arial" w:hAnsi="Arial" w:cs="Arial"/>
          <w:color w:val="auto"/>
          <w:sz w:val="22"/>
          <w:szCs w:val="22"/>
        </w:rPr>
      </w:pPr>
    </w:p>
    <w:p w:rsidR="00D91A94" w:rsidRPr="00474385" w:rsidRDefault="006C4128" w:rsidP="00CA3A80">
      <w:pPr>
        <w:outlineLvl w:val="0"/>
        <w:rPr>
          <w:rFonts w:ascii="Arial" w:hAnsi="Arial" w:cs="Arial"/>
          <w:color w:val="auto"/>
          <w:sz w:val="22"/>
          <w:szCs w:val="22"/>
        </w:rPr>
      </w:pPr>
      <w:r w:rsidRPr="00474385">
        <w:rPr>
          <w:rFonts w:ascii="Arial" w:hAnsi="Arial" w:cs="Arial"/>
          <w:b/>
          <w:color w:val="auto"/>
          <w:sz w:val="22"/>
          <w:szCs w:val="22"/>
        </w:rPr>
        <w:t>Orders over £2</w:t>
      </w:r>
      <w:r w:rsidR="00D91A94" w:rsidRPr="00474385">
        <w:rPr>
          <w:rFonts w:ascii="Arial" w:hAnsi="Arial" w:cs="Arial"/>
          <w:b/>
          <w:color w:val="auto"/>
          <w:sz w:val="22"/>
          <w:szCs w:val="22"/>
        </w:rPr>
        <w:t>0,000</w:t>
      </w:r>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All goods / servi</w:t>
      </w:r>
      <w:r w:rsidR="006C4128" w:rsidRPr="00474385">
        <w:rPr>
          <w:rFonts w:ascii="Arial" w:hAnsi="Arial" w:cs="Arial"/>
          <w:color w:val="auto"/>
          <w:sz w:val="22"/>
          <w:szCs w:val="22"/>
        </w:rPr>
        <w:t>ces ordered with a value over £</w:t>
      </w:r>
      <w:proofErr w:type="gramStart"/>
      <w:r w:rsidR="006C4128" w:rsidRPr="00474385">
        <w:rPr>
          <w:rFonts w:ascii="Arial" w:hAnsi="Arial" w:cs="Arial"/>
          <w:color w:val="auto"/>
          <w:sz w:val="22"/>
          <w:szCs w:val="22"/>
        </w:rPr>
        <w:t>2</w:t>
      </w:r>
      <w:r w:rsidRPr="00474385">
        <w:rPr>
          <w:rFonts w:ascii="Arial" w:hAnsi="Arial" w:cs="Arial"/>
          <w:color w:val="auto"/>
          <w:sz w:val="22"/>
          <w:szCs w:val="22"/>
        </w:rPr>
        <w:t>0,000,</w:t>
      </w:r>
      <w:proofErr w:type="gramEnd"/>
      <w:r w:rsidRPr="00474385">
        <w:rPr>
          <w:rFonts w:ascii="Arial" w:hAnsi="Arial" w:cs="Arial"/>
          <w:color w:val="auto"/>
          <w:sz w:val="22"/>
          <w:szCs w:val="22"/>
        </w:rPr>
        <w:t xml:space="preserve"> or for a series of co</w:t>
      </w:r>
      <w:r w:rsidR="006C4128" w:rsidRPr="00474385">
        <w:rPr>
          <w:rFonts w:ascii="Arial" w:hAnsi="Arial" w:cs="Arial"/>
          <w:color w:val="auto"/>
          <w:sz w:val="22"/>
          <w:szCs w:val="22"/>
        </w:rPr>
        <w:t>ntracts which in total exceed £2</w:t>
      </w:r>
      <w:r w:rsidRPr="00474385">
        <w:rPr>
          <w:rFonts w:ascii="Arial" w:hAnsi="Arial" w:cs="Arial"/>
          <w:color w:val="auto"/>
          <w:sz w:val="22"/>
          <w:szCs w:val="22"/>
        </w:rPr>
        <w:t xml:space="preserve">0,000 must be subject to formal tendering procedures. Purchases over £101,323 (threshold from 1/1/10) may fall under EU procurement </w:t>
      </w:r>
      <w:proofErr w:type="gramStart"/>
      <w:r w:rsidRPr="00474385">
        <w:rPr>
          <w:rFonts w:ascii="Arial" w:hAnsi="Arial" w:cs="Arial"/>
          <w:color w:val="auto"/>
          <w:sz w:val="22"/>
          <w:szCs w:val="22"/>
        </w:rPr>
        <w:t>rules</w:t>
      </w:r>
      <w:r w:rsidR="005C2B5F" w:rsidRPr="00474385">
        <w:rPr>
          <w:rFonts w:ascii="Arial" w:hAnsi="Arial" w:cs="Arial"/>
          <w:color w:val="auto"/>
          <w:sz w:val="22"/>
          <w:szCs w:val="22"/>
        </w:rPr>
        <w:t xml:space="preserve">, </w:t>
      </w:r>
      <w:r w:rsidRPr="00474385">
        <w:rPr>
          <w:rFonts w:ascii="Arial" w:hAnsi="Arial" w:cs="Arial"/>
          <w:color w:val="auto"/>
          <w:sz w:val="22"/>
          <w:szCs w:val="22"/>
        </w:rPr>
        <w:t>which requires</w:t>
      </w:r>
      <w:proofErr w:type="gramEnd"/>
      <w:r w:rsidRPr="00474385">
        <w:rPr>
          <w:rFonts w:ascii="Arial" w:hAnsi="Arial" w:cs="Arial"/>
          <w:color w:val="auto"/>
          <w:sz w:val="22"/>
          <w:szCs w:val="22"/>
        </w:rPr>
        <w:t xml:space="preserve"> a</w:t>
      </w:r>
      <w:r w:rsidRPr="00474385">
        <w:rPr>
          <w:rFonts w:ascii="Arial" w:hAnsi="Arial" w:cs="Arial"/>
          <w:color w:val="auto"/>
          <w:sz w:val="22"/>
          <w:szCs w:val="22"/>
        </w:rPr>
        <w:t>d</w:t>
      </w:r>
      <w:r w:rsidRPr="00474385">
        <w:rPr>
          <w:rFonts w:ascii="Arial" w:hAnsi="Arial" w:cs="Arial"/>
          <w:color w:val="auto"/>
          <w:sz w:val="22"/>
          <w:szCs w:val="22"/>
        </w:rPr>
        <w:t>vertising in the Official Journal of the European Union (detailed guidance as to the OJEU thresholds is given in Annex</w:t>
      </w:r>
      <w:r w:rsidR="005C2B5F" w:rsidRPr="00474385">
        <w:rPr>
          <w:rFonts w:ascii="Arial" w:hAnsi="Arial" w:cs="Arial"/>
          <w:color w:val="auto"/>
          <w:sz w:val="22"/>
          <w:szCs w:val="22"/>
        </w:rPr>
        <w:t xml:space="preserve"> 2e in the Academies Financial H</w:t>
      </w:r>
      <w:r w:rsidRPr="00474385">
        <w:rPr>
          <w:rFonts w:ascii="Arial" w:hAnsi="Arial" w:cs="Arial"/>
          <w:color w:val="auto"/>
          <w:sz w:val="22"/>
          <w:szCs w:val="22"/>
        </w:rPr>
        <w:t>andbook).</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sz w:val="22"/>
          <w:szCs w:val="22"/>
        </w:rPr>
        <w:t xml:space="preserve">The Academy may wish to be part </w:t>
      </w:r>
      <w:proofErr w:type="gramStart"/>
      <w:r w:rsidRPr="00474385">
        <w:rPr>
          <w:rFonts w:ascii="Arial" w:hAnsi="Arial" w:cs="Arial"/>
          <w:sz w:val="22"/>
          <w:szCs w:val="22"/>
        </w:rPr>
        <w:t>of a purchasing consortia</w:t>
      </w:r>
      <w:proofErr w:type="gramEnd"/>
      <w:r w:rsidRPr="00474385">
        <w:rPr>
          <w:rFonts w:ascii="Arial" w:hAnsi="Arial" w:cs="Arial"/>
          <w:sz w:val="22"/>
          <w:szCs w:val="22"/>
        </w:rPr>
        <w:t xml:space="preserve"> and use joint purchasing a</w:t>
      </w:r>
      <w:r w:rsidRPr="00474385">
        <w:rPr>
          <w:rFonts w:ascii="Arial" w:hAnsi="Arial" w:cs="Arial"/>
          <w:sz w:val="22"/>
          <w:szCs w:val="22"/>
        </w:rPr>
        <w:t>r</w:t>
      </w:r>
      <w:r w:rsidRPr="00474385">
        <w:rPr>
          <w:rFonts w:ascii="Arial" w:hAnsi="Arial" w:cs="Arial"/>
          <w:sz w:val="22"/>
          <w:szCs w:val="22"/>
        </w:rPr>
        <w:t xml:space="preserve">rangements.  The </w:t>
      </w:r>
      <w:r w:rsidR="00A91797" w:rsidRPr="00474385">
        <w:rPr>
          <w:rFonts w:ascii="Arial" w:hAnsi="Arial" w:cs="Arial"/>
          <w:sz w:val="22"/>
          <w:szCs w:val="22"/>
        </w:rPr>
        <w:t>F, GP &amp; P</w:t>
      </w:r>
      <w:r w:rsidRPr="00474385">
        <w:rPr>
          <w:rFonts w:ascii="Arial" w:hAnsi="Arial" w:cs="Arial"/>
          <w:sz w:val="22"/>
          <w:szCs w:val="22"/>
        </w:rPr>
        <w:t xml:space="preserve"> committee must approve all such purchasing arrangements.</w:t>
      </w:r>
    </w:p>
    <w:p w:rsidR="00D91A94" w:rsidRPr="00474385" w:rsidRDefault="00D91A94">
      <w:pPr>
        <w:jc w:val="both"/>
        <w:rPr>
          <w:rFonts w:ascii="Arial" w:hAnsi="Arial" w:cs="Arial"/>
          <w:color w:val="auto"/>
          <w:sz w:val="22"/>
          <w:szCs w:val="22"/>
        </w:rPr>
      </w:pPr>
    </w:p>
    <w:p w:rsidR="00D91A94" w:rsidRPr="00474385" w:rsidRDefault="00D91A94" w:rsidP="00CA3A80">
      <w:pPr>
        <w:outlineLvl w:val="0"/>
        <w:rPr>
          <w:rFonts w:ascii="Arial" w:hAnsi="Arial" w:cs="Arial"/>
          <w:b/>
          <w:color w:val="auto"/>
          <w:sz w:val="22"/>
          <w:szCs w:val="22"/>
        </w:rPr>
      </w:pPr>
      <w:r w:rsidRPr="00474385">
        <w:rPr>
          <w:rFonts w:ascii="Arial" w:hAnsi="Arial" w:cs="Arial"/>
          <w:b/>
          <w:color w:val="auto"/>
          <w:sz w:val="22"/>
          <w:szCs w:val="22"/>
        </w:rPr>
        <w:t>Forms of Tenders</w:t>
      </w:r>
    </w:p>
    <w:p w:rsidR="00D91A94" w:rsidRPr="00474385" w:rsidRDefault="00D91A94">
      <w:pPr>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There are three forms of tender procedure: open, restricted and negotiated and the circu</w:t>
      </w:r>
      <w:r w:rsidRPr="00474385">
        <w:rPr>
          <w:rFonts w:ascii="Arial" w:hAnsi="Arial" w:cs="Arial"/>
          <w:color w:val="auto"/>
          <w:sz w:val="22"/>
          <w:szCs w:val="22"/>
        </w:rPr>
        <w:t>m</w:t>
      </w:r>
      <w:r w:rsidRPr="00474385">
        <w:rPr>
          <w:rFonts w:ascii="Arial" w:hAnsi="Arial" w:cs="Arial"/>
          <w:color w:val="auto"/>
          <w:sz w:val="22"/>
          <w:szCs w:val="22"/>
        </w:rPr>
        <w:t>stances in which each procedure should be used are described below.</w:t>
      </w:r>
    </w:p>
    <w:p w:rsidR="00D91A94" w:rsidRPr="00474385" w:rsidRDefault="00D91A94">
      <w:pPr>
        <w:jc w:val="both"/>
        <w:rPr>
          <w:rFonts w:ascii="Arial" w:hAnsi="Arial" w:cs="Arial"/>
          <w:color w:val="auto"/>
          <w:sz w:val="22"/>
          <w:szCs w:val="22"/>
        </w:rPr>
      </w:pPr>
    </w:p>
    <w:p w:rsidR="00D91A94" w:rsidRPr="00474385" w:rsidRDefault="00D91A94" w:rsidP="006A7624">
      <w:pPr>
        <w:numPr>
          <w:ilvl w:val="0"/>
          <w:numId w:val="3"/>
        </w:numPr>
        <w:jc w:val="both"/>
        <w:rPr>
          <w:rFonts w:ascii="Arial" w:hAnsi="Arial" w:cs="Arial"/>
          <w:color w:val="auto"/>
          <w:sz w:val="22"/>
          <w:szCs w:val="22"/>
        </w:rPr>
      </w:pPr>
      <w:r w:rsidRPr="00474385">
        <w:rPr>
          <w:rFonts w:ascii="Arial" w:hAnsi="Arial" w:cs="Arial"/>
          <w:i/>
          <w:color w:val="auto"/>
          <w:sz w:val="22"/>
          <w:szCs w:val="22"/>
        </w:rPr>
        <w:t>Open Tender</w:t>
      </w:r>
      <w:r w:rsidRPr="00474385">
        <w:rPr>
          <w:rFonts w:ascii="Arial" w:hAnsi="Arial" w:cs="Arial"/>
          <w:color w:val="auto"/>
          <w:sz w:val="22"/>
          <w:szCs w:val="22"/>
        </w:rPr>
        <w:t xml:space="preserve">. This is where all potential suppliers are invited to tender. The budget holder must discuss and agree with the </w:t>
      </w:r>
      <w:proofErr w:type="spellStart"/>
      <w:r w:rsidR="00DE09B4" w:rsidRPr="00474385">
        <w:rPr>
          <w:rFonts w:ascii="Arial" w:hAnsi="Arial" w:cs="Arial"/>
          <w:color w:val="auto"/>
          <w:sz w:val="22"/>
          <w:szCs w:val="22"/>
        </w:rPr>
        <w:t>Headteacher</w:t>
      </w:r>
      <w:proofErr w:type="spellEnd"/>
      <w:r w:rsidRPr="00474385">
        <w:rPr>
          <w:rFonts w:ascii="Arial" w:hAnsi="Arial" w:cs="Arial"/>
          <w:color w:val="auto"/>
          <w:sz w:val="22"/>
          <w:szCs w:val="22"/>
        </w:rPr>
        <w:t xml:space="preserve"> &amp;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 xml:space="preserve">how best to advertise for </w:t>
      </w:r>
      <w:proofErr w:type="gramStart"/>
      <w:r w:rsidRPr="00474385">
        <w:rPr>
          <w:rFonts w:ascii="Arial" w:hAnsi="Arial" w:cs="Arial"/>
          <w:color w:val="auto"/>
          <w:sz w:val="22"/>
          <w:szCs w:val="22"/>
        </w:rPr>
        <w:t>suppliers</w:t>
      </w:r>
      <w:proofErr w:type="gramEnd"/>
      <w:r w:rsidRPr="00474385">
        <w:rPr>
          <w:rFonts w:ascii="Arial" w:hAnsi="Arial" w:cs="Arial"/>
          <w:color w:val="auto"/>
          <w:sz w:val="22"/>
          <w:szCs w:val="22"/>
        </w:rPr>
        <w:t xml:space="preserve"> e.g. general press, trade journals or to identify all potential suppliers and contact directly if practical. This is the preferred method of tendering, as it is most conducive to completion and the propriety of public funds.</w:t>
      </w:r>
    </w:p>
    <w:p w:rsidR="00D91A94" w:rsidRPr="00474385" w:rsidRDefault="00D91A94">
      <w:pPr>
        <w:ind w:left="360"/>
        <w:jc w:val="both"/>
        <w:rPr>
          <w:rFonts w:ascii="Arial" w:hAnsi="Arial" w:cs="Arial"/>
          <w:color w:val="auto"/>
          <w:sz w:val="22"/>
          <w:szCs w:val="22"/>
        </w:rPr>
      </w:pPr>
    </w:p>
    <w:p w:rsidR="00D91A94" w:rsidRPr="00474385" w:rsidRDefault="00D91A94" w:rsidP="00580B9D">
      <w:pPr>
        <w:numPr>
          <w:ilvl w:val="0"/>
          <w:numId w:val="3"/>
        </w:numPr>
        <w:jc w:val="both"/>
        <w:rPr>
          <w:rFonts w:ascii="Arial" w:hAnsi="Arial" w:cs="Arial"/>
          <w:color w:val="auto"/>
          <w:sz w:val="22"/>
          <w:szCs w:val="22"/>
        </w:rPr>
      </w:pPr>
      <w:r w:rsidRPr="00474385">
        <w:rPr>
          <w:rFonts w:ascii="Arial" w:hAnsi="Arial" w:cs="Arial"/>
          <w:i/>
          <w:color w:val="auto"/>
          <w:sz w:val="22"/>
          <w:szCs w:val="22"/>
        </w:rPr>
        <w:t>Restricted Tender.</w:t>
      </w:r>
      <w:r w:rsidRPr="00474385">
        <w:rPr>
          <w:rFonts w:ascii="Arial" w:hAnsi="Arial" w:cs="Arial"/>
          <w:color w:val="auto"/>
          <w:sz w:val="22"/>
          <w:szCs w:val="22"/>
        </w:rPr>
        <w:t xml:space="preserve"> This is where suppliers are specifically invited to tender. R</w:t>
      </w:r>
      <w:r w:rsidRPr="00474385">
        <w:rPr>
          <w:rFonts w:ascii="Arial" w:hAnsi="Arial" w:cs="Arial"/>
          <w:color w:val="auto"/>
          <w:sz w:val="22"/>
          <w:szCs w:val="22"/>
        </w:rPr>
        <w:t>e</w:t>
      </w:r>
      <w:r w:rsidRPr="00474385">
        <w:rPr>
          <w:rFonts w:ascii="Arial" w:hAnsi="Arial" w:cs="Arial"/>
          <w:color w:val="auto"/>
          <w:sz w:val="22"/>
          <w:szCs w:val="22"/>
        </w:rPr>
        <w:t>stricted tenders are appropriate where:</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tabs>
          <w:tab w:val="left" w:pos="2160"/>
        </w:tabs>
        <w:ind w:left="2160" w:hanging="1080"/>
        <w:jc w:val="both"/>
        <w:rPr>
          <w:rFonts w:ascii="Arial" w:hAnsi="Arial" w:cs="Arial"/>
          <w:color w:val="auto"/>
          <w:sz w:val="22"/>
          <w:szCs w:val="22"/>
        </w:rPr>
      </w:pPr>
      <w:r w:rsidRPr="00474385">
        <w:rPr>
          <w:rFonts w:ascii="Arial" w:hAnsi="Arial" w:cs="Arial"/>
          <w:color w:val="auto"/>
          <w:sz w:val="22"/>
          <w:szCs w:val="22"/>
        </w:rPr>
        <w:t>there is a need to maintain a balance between the contract value and administrative costs,</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tabs>
          <w:tab w:val="left" w:pos="2160"/>
        </w:tabs>
        <w:ind w:left="2160" w:hanging="1080"/>
        <w:jc w:val="both"/>
        <w:rPr>
          <w:rFonts w:ascii="Arial" w:hAnsi="Arial" w:cs="Arial"/>
          <w:color w:val="auto"/>
          <w:sz w:val="22"/>
          <w:szCs w:val="22"/>
        </w:rPr>
      </w:pPr>
      <w:r w:rsidRPr="00474385">
        <w:rPr>
          <w:rFonts w:ascii="Arial" w:hAnsi="Arial" w:cs="Arial"/>
          <w:color w:val="auto"/>
          <w:sz w:val="22"/>
          <w:szCs w:val="22"/>
        </w:rPr>
        <w:t>a large number of suppliers would come forward or because the n</w:t>
      </w:r>
      <w:r w:rsidRPr="00474385">
        <w:rPr>
          <w:rFonts w:ascii="Arial" w:hAnsi="Arial" w:cs="Arial"/>
          <w:color w:val="auto"/>
          <w:sz w:val="22"/>
          <w:szCs w:val="22"/>
        </w:rPr>
        <w:t>a</w:t>
      </w:r>
      <w:r w:rsidRPr="00474385">
        <w:rPr>
          <w:rFonts w:ascii="Arial" w:hAnsi="Arial" w:cs="Arial"/>
          <w:color w:val="auto"/>
          <w:sz w:val="22"/>
          <w:szCs w:val="22"/>
        </w:rPr>
        <w:t>ture of the goods are such that only specific suppliers can be expected to supply the Academy’s requirements,</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tabs>
          <w:tab w:val="left" w:pos="2160"/>
        </w:tabs>
        <w:ind w:left="2160" w:hanging="1080"/>
        <w:jc w:val="both"/>
        <w:rPr>
          <w:rFonts w:ascii="Arial" w:hAnsi="Arial" w:cs="Arial"/>
          <w:color w:val="auto"/>
          <w:sz w:val="22"/>
          <w:szCs w:val="22"/>
        </w:rPr>
      </w:pPr>
      <w:proofErr w:type="gramStart"/>
      <w:r w:rsidRPr="00474385">
        <w:rPr>
          <w:rFonts w:ascii="Arial" w:hAnsi="Arial" w:cs="Arial"/>
          <w:color w:val="auto"/>
          <w:sz w:val="22"/>
          <w:szCs w:val="22"/>
        </w:rPr>
        <w:t>the</w:t>
      </w:r>
      <w:proofErr w:type="gramEnd"/>
      <w:r w:rsidRPr="00474385">
        <w:rPr>
          <w:rFonts w:ascii="Arial" w:hAnsi="Arial" w:cs="Arial"/>
          <w:color w:val="auto"/>
          <w:sz w:val="22"/>
          <w:szCs w:val="22"/>
        </w:rPr>
        <w:t xml:space="preserve"> costs of publicity and advertising are likely to outweigh the pote</w:t>
      </w:r>
      <w:r w:rsidRPr="00474385">
        <w:rPr>
          <w:rFonts w:ascii="Arial" w:hAnsi="Arial" w:cs="Arial"/>
          <w:color w:val="auto"/>
          <w:sz w:val="22"/>
          <w:szCs w:val="22"/>
        </w:rPr>
        <w:t>n</w:t>
      </w:r>
      <w:r w:rsidRPr="00474385">
        <w:rPr>
          <w:rFonts w:ascii="Arial" w:hAnsi="Arial" w:cs="Arial"/>
          <w:color w:val="auto"/>
          <w:sz w:val="22"/>
          <w:szCs w:val="22"/>
        </w:rPr>
        <w:t>tial benefits of open tendering.</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i/>
          <w:color w:val="auto"/>
          <w:sz w:val="22"/>
          <w:szCs w:val="22"/>
        </w:rPr>
        <w:t xml:space="preserve">Negotiated Tender. </w:t>
      </w:r>
      <w:r w:rsidRPr="00474385">
        <w:rPr>
          <w:rFonts w:ascii="Arial" w:hAnsi="Arial" w:cs="Arial"/>
          <w:color w:val="auto"/>
          <w:sz w:val="22"/>
          <w:szCs w:val="22"/>
        </w:rPr>
        <w:t>The terms of the contract may be negotiated with one or more chosen suppliers. This is appropriate in specific circumstances:</w:t>
      </w:r>
    </w:p>
    <w:p w:rsidR="00D91A94" w:rsidRPr="00474385" w:rsidRDefault="00D91A94" w:rsidP="009A0BCC">
      <w:pPr>
        <w:tabs>
          <w:tab w:val="left" w:pos="1080"/>
        </w:tabs>
        <w:ind w:left="1080"/>
        <w:jc w:val="both"/>
        <w:rPr>
          <w:rFonts w:ascii="Arial" w:hAnsi="Arial" w:cs="Arial"/>
          <w:color w:val="auto"/>
          <w:sz w:val="22"/>
          <w:szCs w:val="22"/>
        </w:rPr>
      </w:pPr>
    </w:p>
    <w:p w:rsidR="00D91A94" w:rsidRPr="00474385" w:rsidRDefault="00D91A94">
      <w:pPr>
        <w:numPr>
          <w:ilvl w:val="0"/>
          <w:numId w:val="10"/>
        </w:numPr>
        <w:tabs>
          <w:tab w:val="left" w:pos="1080"/>
        </w:tabs>
        <w:jc w:val="both"/>
        <w:rPr>
          <w:rFonts w:ascii="Arial" w:hAnsi="Arial" w:cs="Arial"/>
          <w:color w:val="auto"/>
          <w:sz w:val="22"/>
          <w:szCs w:val="22"/>
        </w:rPr>
      </w:pPr>
      <w:r w:rsidRPr="00474385">
        <w:rPr>
          <w:rFonts w:ascii="Arial" w:hAnsi="Arial" w:cs="Arial"/>
          <w:color w:val="auto"/>
          <w:sz w:val="22"/>
          <w:szCs w:val="22"/>
        </w:rPr>
        <w:t>the above methods have resulted in either no or unacceptable tenders,</w:t>
      </w:r>
    </w:p>
    <w:p w:rsidR="00D91A94" w:rsidRPr="00474385" w:rsidRDefault="00D91A94">
      <w:pPr>
        <w:numPr>
          <w:ilvl w:val="0"/>
          <w:numId w:val="10"/>
        </w:numPr>
        <w:tabs>
          <w:tab w:val="left" w:pos="1080"/>
        </w:tabs>
        <w:jc w:val="both"/>
        <w:rPr>
          <w:rFonts w:ascii="Arial" w:hAnsi="Arial" w:cs="Arial"/>
          <w:color w:val="auto"/>
          <w:sz w:val="22"/>
          <w:szCs w:val="22"/>
        </w:rPr>
      </w:pPr>
      <w:r w:rsidRPr="00474385">
        <w:rPr>
          <w:rFonts w:ascii="Arial" w:hAnsi="Arial" w:cs="Arial"/>
          <w:color w:val="auto"/>
          <w:sz w:val="22"/>
          <w:szCs w:val="22"/>
        </w:rPr>
        <w:t>one or very few suppliers are available,</w:t>
      </w:r>
    </w:p>
    <w:p w:rsidR="00D91A94" w:rsidRPr="00474385" w:rsidRDefault="00D91A94">
      <w:pPr>
        <w:numPr>
          <w:ilvl w:val="0"/>
          <w:numId w:val="10"/>
        </w:numPr>
        <w:tabs>
          <w:tab w:val="left" w:pos="1080"/>
        </w:tabs>
        <w:jc w:val="both"/>
        <w:rPr>
          <w:rFonts w:ascii="Arial" w:hAnsi="Arial" w:cs="Arial"/>
          <w:color w:val="auto"/>
          <w:sz w:val="22"/>
          <w:szCs w:val="22"/>
        </w:rPr>
      </w:pPr>
      <w:r w:rsidRPr="00474385">
        <w:rPr>
          <w:rFonts w:ascii="Arial" w:hAnsi="Arial" w:cs="Arial"/>
          <w:color w:val="auto"/>
          <w:sz w:val="22"/>
          <w:szCs w:val="22"/>
        </w:rPr>
        <w:t>extreme urgency exists,</w:t>
      </w:r>
    </w:p>
    <w:p w:rsidR="00D91A94" w:rsidRPr="00474385" w:rsidRDefault="00D91A94" w:rsidP="00297A65">
      <w:pPr>
        <w:numPr>
          <w:ilvl w:val="0"/>
          <w:numId w:val="10"/>
        </w:numPr>
        <w:tabs>
          <w:tab w:val="left" w:pos="1080"/>
          <w:tab w:val="left" w:pos="1440"/>
        </w:tabs>
        <w:jc w:val="both"/>
        <w:rPr>
          <w:rFonts w:ascii="Arial" w:hAnsi="Arial" w:cs="Arial"/>
          <w:color w:val="auto"/>
          <w:sz w:val="22"/>
          <w:szCs w:val="22"/>
        </w:rPr>
      </w:pPr>
      <w:proofErr w:type="gramStart"/>
      <w:r w:rsidRPr="00474385">
        <w:rPr>
          <w:rFonts w:ascii="Arial" w:hAnsi="Arial" w:cs="Arial"/>
          <w:color w:val="auto"/>
          <w:sz w:val="22"/>
          <w:szCs w:val="22"/>
        </w:rPr>
        <w:t>additional</w:t>
      </w:r>
      <w:proofErr w:type="gramEnd"/>
      <w:r w:rsidRPr="00474385">
        <w:rPr>
          <w:rFonts w:ascii="Arial" w:hAnsi="Arial" w:cs="Arial"/>
          <w:color w:val="auto"/>
          <w:sz w:val="22"/>
          <w:szCs w:val="22"/>
        </w:rPr>
        <w:t xml:space="preserve"> deliveries by the existing supplier are justified.</w:t>
      </w:r>
    </w:p>
    <w:p w:rsidR="00D91A94" w:rsidRPr="00474385" w:rsidRDefault="00D91A94">
      <w:pPr>
        <w:jc w:val="both"/>
        <w:rPr>
          <w:rFonts w:ascii="Arial" w:hAnsi="Arial" w:cs="Arial"/>
          <w:b/>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b/>
          <w:color w:val="auto"/>
          <w:sz w:val="22"/>
          <w:szCs w:val="22"/>
        </w:rPr>
        <w:t>Preparation for Tender</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Full consideration should be given to:</w:t>
      </w:r>
    </w:p>
    <w:p w:rsidR="00D91A94" w:rsidRPr="00474385" w:rsidRDefault="00D91A94">
      <w:pPr>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objective of project</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overall requirements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technical skills required</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after sales service requirements</w:t>
      </w:r>
    </w:p>
    <w:p w:rsidR="00D91A94" w:rsidRPr="00474385" w:rsidRDefault="00D91A94">
      <w:pPr>
        <w:numPr>
          <w:ilvl w:val="0"/>
          <w:numId w:val="3"/>
        </w:numPr>
        <w:jc w:val="both"/>
        <w:rPr>
          <w:rFonts w:ascii="Arial" w:hAnsi="Arial" w:cs="Arial"/>
          <w:color w:val="auto"/>
          <w:sz w:val="22"/>
          <w:szCs w:val="22"/>
        </w:rPr>
      </w:pPr>
      <w:proofErr w:type="gramStart"/>
      <w:r w:rsidRPr="00474385">
        <w:rPr>
          <w:rFonts w:ascii="Arial" w:hAnsi="Arial" w:cs="Arial"/>
          <w:color w:val="auto"/>
          <w:sz w:val="22"/>
          <w:szCs w:val="22"/>
        </w:rPr>
        <w:t>form</w:t>
      </w:r>
      <w:proofErr w:type="gramEnd"/>
      <w:r w:rsidRPr="00474385">
        <w:rPr>
          <w:rFonts w:ascii="Arial" w:hAnsi="Arial" w:cs="Arial"/>
          <w:color w:val="auto"/>
          <w:sz w:val="22"/>
          <w:szCs w:val="22"/>
        </w:rPr>
        <w:t xml:space="preserve"> of contract.</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It may be useful after all requirements have been established to rank requirements (e.g. mandatory, desirable and additional) and award marks to suppliers on fulfilment of these requirements to help reach an overall decision.</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Invitation to Tender</w:t>
      </w:r>
    </w:p>
    <w:p w:rsidR="00D91A94" w:rsidRPr="00474385" w:rsidRDefault="00D91A94">
      <w:pPr>
        <w:jc w:val="both"/>
        <w:rPr>
          <w:rFonts w:ascii="Arial" w:hAnsi="Arial" w:cs="Arial"/>
          <w:b/>
          <w:i/>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If a restricted tender is to be used then an invitation to tender must be issued. If an open tender is used an invitation to tender may be issued in response to an initial enquiry.</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An invitation to tender should include the following:</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introduction / background to the project;</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scope and objectives of the project;</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technical requirements;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implementation of the project;</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terms and conditions of tender and</w:t>
      </w:r>
    </w:p>
    <w:p w:rsidR="00D91A94" w:rsidRPr="00474385" w:rsidRDefault="00D91A94">
      <w:pPr>
        <w:numPr>
          <w:ilvl w:val="0"/>
          <w:numId w:val="3"/>
        </w:numPr>
        <w:jc w:val="both"/>
        <w:rPr>
          <w:rFonts w:ascii="Arial" w:hAnsi="Arial" w:cs="Arial"/>
          <w:color w:val="auto"/>
          <w:sz w:val="22"/>
          <w:szCs w:val="22"/>
        </w:rPr>
      </w:pPr>
      <w:proofErr w:type="gramStart"/>
      <w:r w:rsidRPr="00474385">
        <w:rPr>
          <w:rFonts w:ascii="Arial" w:hAnsi="Arial" w:cs="Arial"/>
          <w:color w:val="auto"/>
          <w:sz w:val="22"/>
          <w:szCs w:val="22"/>
        </w:rPr>
        <w:t>form</w:t>
      </w:r>
      <w:proofErr w:type="gramEnd"/>
      <w:r w:rsidRPr="00474385">
        <w:rPr>
          <w:rFonts w:ascii="Arial" w:hAnsi="Arial" w:cs="Arial"/>
          <w:color w:val="auto"/>
          <w:sz w:val="22"/>
          <w:szCs w:val="22"/>
        </w:rPr>
        <w:t xml:space="preserve"> of response.</w:t>
      </w:r>
    </w:p>
    <w:p w:rsidR="00D91A94" w:rsidRPr="00474385" w:rsidRDefault="00D91A94">
      <w:pPr>
        <w:rPr>
          <w:rFonts w:ascii="Arial" w:hAnsi="Arial" w:cs="Arial"/>
          <w:color w:val="auto"/>
          <w:sz w:val="22"/>
          <w:szCs w:val="22"/>
        </w:rPr>
      </w:pPr>
    </w:p>
    <w:p w:rsidR="00D91A94" w:rsidRPr="00474385" w:rsidRDefault="00D91A94" w:rsidP="00CA3A80">
      <w:pPr>
        <w:outlineLvl w:val="0"/>
        <w:rPr>
          <w:rFonts w:ascii="Arial" w:hAnsi="Arial" w:cs="Arial"/>
          <w:color w:val="auto"/>
          <w:sz w:val="22"/>
          <w:szCs w:val="22"/>
        </w:rPr>
      </w:pPr>
      <w:r w:rsidRPr="00474385">
        <w:rPr>
          <w:rFonts w:ascii="Arial" w:hAnsi="Arial" w:cs="Arial"/>
          <w:b/>
          <w:color w:val="auto"/>
          <w:sz w:val="22"/>
          <w:szCs w:val="22"/>
        </w:rPr>
        <w:t>Aspects to consider</w:t>
      </w:r>
    </w:p>
    <w:p w:rsidR="00D91A94" w:rsidRPr="00474385" w:rsidRDefault="00D91A94">
      <w:pPr>
        <w:rPr>
          <w:rFonts w:ascii="Arial" w:hAnsi="Arial" w:cs="Arial"/>
          <w:color w:val="auto"/>
          <w:sz w:val="22"/>
          <w:szCs w:val="22"/>
        </w:rPr>
      </w:pPr>
    </w:p>
    <w:p w:rsidR="00D91A94" w:rsidRPr="00474385" w:rsidRDefault="00D91A94" w:rsidP="00CA3A80">
      <w:pPr>
        <w:outlineLvl w:val="0"/>
        <w:rPr>
          <w:rFonts w:ascii="Arial" w:hAnsi="Arial" w:cs="Arial"/>
          <w:color w:val="auto"/>
          <w:sz w:val="22"/>
          <w:szCs w:val="22"/>
        </w:rPr>
      </w:pPr>
      <w:r w:rsidRPr="00474385">
        <w:rPr>
          <w:rFonts w:ascii="Arial" w:hAnsi="Arial" w:cs="Arial"/>
          <w:b/>
          <w:i/>
          <w:color w:val="auto"/>
          <w:sz w:val="22"/>
          <w:szCs w:val="22"/>
        </w:rPr>
        <w:t>Financial</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Like should be compared with like and if a lower price means a reduced service or lower quality this must be borne in mind when reaching a decision.</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Care should be taken to ensure that the tender price is the total price and that there are no hidden or extra costs.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Is there scope for negotiation?</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b/>
          <w:i/>
          <w:color w:val="auto"/>
          <w:sz w:val="22"/>
          <w:szCs w:val="22"/>
        </w:rPr>
        <w:t>Technical / Suitability</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Qualifications of the contractor</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Relevant experience of the contractor</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Descriptions of technical and service facilities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Certificates of quality / conformity with standards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Quality control procedures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lastRenderedPageBreak/>
        <w:t>Details of previous sales and references from past customers.</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b/>
          <w:i/>
          <w:color w:val="auto"/>
          <w:sz w:val="22"/>
          <w:szCs w:val="22"/>
        </w:rPr>
        <w:t>Other Considerations</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Pre sales demonstrations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After sales service</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Financial status of supplier. Suppliers in financial difficulty may have problems completing contracts and in the provision of after sales service. It may be appr</w:t>
      </w:r>
      <w:r w:rsidRPr="00474385">
        <w:rPr>
          <w:rFonts w:ascii="Arial" w:hAnsi="Arial" w:cs="Arial"/>
          <w:color w:val="auto"/>
          <w:sz w:val="22"/>
          <w:szCs w:val="22"/>
        </w:rPr>
        <w:t>o</w:t>
      </w:r>
      <w:r w:rsidRPr="00474385">
        <w:rPr>
          <w:rFonts w:ascii="Arial" w:hAnsi="Arial" w:cs="Arial"/>
          <w:color w:val="auto"/>
          <w:sz w:val="22"/>
          <w:szCs w:val="22"/>
        </w:rPr>
        <w:t>priate to have an accountant or similarly qualified person examine audited a</w:t>
      </w:r>
      <w:r w:rsidRPr="00474385">
        <w:rPr>
          <w:rFonts w:ascii="Arial" w:hAnsi="Arial" w:cs="Arial"/>
          <w:color w:val="auto"/>
          <w:sz w:val="22"/>
          <w:szCs w:val="22"/>
        </w:rPr>
        <w:t>c</w:t>
      </w:r>
      <w:r w:rsidRPr="00474385">
        <w:rPr>
          <w:rFonts w:ascii="Arial" w:hAnsi="Arial" w:cs="Arial"/>
          <w:color w:val="auto"/>
          <w:sz w:val="22"/>
          <w:szCs w:val="22"/>
        </w:rPr>
        <w:t>counts etc.</w:t>
      </w:r>
    </w:p>
    <w:p w:rsidR="00D91A94" w:rsidRPr="00474385" w:rsidRDefault="00D91A94" w:rsidP="00483A6C">
      <w:pPr>
        <w:ind w:left="360"/>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Tender acceptance procedures</w:t>
      </w:r>
    </w:p>
    <w:p w:rsidR="00D91A94" w:rsidRPr="00474385" w:rsidRDefault="00D91A94">
      <w:pPr>
        <w:jc w:val="both"/>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invitation to tender should state the date and time by which the completed tender doc</w:t>
      </w:r>
      <w:r w:rsidRPr="00474385">
        <w:rPr>
          <w:rFonts w:ascii="Arial" w:hAnsi="Arial" w:cs="Arial"/>
          <w:color w:val="auto"/>
          <w:sz w:val="22"/>
          <w:szCs w:val="22"/>
        </w:rPr>
        <w:t>u</w:t>
      </w:r>
      <w:r w:rsidRPr="00474385">
        <w:rPr>
          <w:rFonts w:ascii="Arial" w:hAnsi="Arial" w:cs="Arial"/>
          <w:color w:val="auto"/>
          <w:sz w:val="22"/>
          <w:szCs w:val="22"/>
        </w:rPr>
        <w:t>ment should be received by the Academy. Tenders should be submitted in plain envelopes clearly marked to indicate they contain tender documents. The envelopes should be time and date stamped on receipt and stored in a secure place prior to tender opening. Tenders received after the submission deadline should not normally be accepted.</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Tender opening procedures</w:t>
      </w:r>
    </w:p>
    <w:p w:rsidR="00D91A94" w:rsidRPr="00474385" w:rsidRDefault="00D91A94">
      <w:pPr>
        <w:jc w:val="both"/>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All tenders submitted should be opened at the same time and the tender details should be recorded. Two persons should be present for the opening of tenders as follows:</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For contracts up to £</w:t>
      </w:r>
      <w:r w:rsidR="00A91797" w:rsidRPr="00474385">
        <w:rPr>
          <w:rFonts w:ascii="Arial" w:hAnsi="Arial" w:cs="Arial"/>
          <w:color w:val="auto"/>
          <w:sz w:val="22"/>
          <w:szCs w:val="22"/>
        </w:rPr>
        <w:t>2</w:t>
      </w:r>
      <w:r w:rsidR="006C4128" w:rsidRPr="00474385">
        <w:rPr>
          <w:rFonts w:ascii="Arial" w:hAnsi="Arial" w:cs="Arial"/>
          <w:color w:val="auto"/>
          <w:sz w:val="22"/>
          <w:szCs w:val="22"/>
        </w:rPr>
        <w:t>0</w:t>
      </w:r>
      <w:r w:rsidRPr="00474385">
        <w:rPr>
          <w:rFonts w:ascii="Arial" w:hAnsi="Arial" w:cs="Arial"/>
          <w:color w:val="auto"/>
          <w:sz w:val="22"/>
          <w:szCs w:val="22"/>
        </w:rPr>
        <w:t xml:space="preserve">,000 – two of the budget holders,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 xml:space="preserve">or the </w:t>
      </w:r>
      <w:proofErr w:type="spellStart"/>
      <w:r w:rsidR="00DE09B4" w:rsidRPr="00474385">
        <w:rPr>
          <w:rFonts w:ascii="Arial" w:hAnsi="Arial" w:cs="Arial"/>
          <w:color w:val="auto"/>
          <w:sz w:val="22"/>
          <w:szCs w:val="22"/>
        </w:rPr>
        <w:t>Headteacher</w:t>
      </w:r>
      <w:proofErr w:type="spellEnd"/>
      <w:r w:rsidRPr="00474385">
        <w:rPr>
          <w:rFonts w:ascii="Arial" w:hAnsi="Arial" w:cs="Arial"/>
          <w:color w:val="auto"/>
          <w:sz w:val="22"/>
          <w:szCs w:val="22"/>
        </w:rPr>
        <w:t>;</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For contracts over £</w:t>
      </w:r>
      <w:r w:rsidR="00A91797" w:rsidRPr="00474385">
        <w:rPr>
          <w:rFonts w:ascii="Arial" w:hAnsi="Arial" w:cs="Arial"/>
          <w:color w:val="auto"/>
          <w:sz w:val="22"/>
          <w:szCs w:val="22"/>
        </w:rPr>
        <w:t>2</w:t>
      </w:r>
      <w:r w:rsidR="006C4128" w:rsidRPr="00474385">
        <w:rPr>
          <w:rFonts w:ascii="Arial" w:hAnsi="Arial" w:cs="Arial"/>
          <w:color w:val="auto"/>
          <w:sz w:val="22"/>
          <w:szCs w:val="22"/>
        </w:rPr>
        <w:t>0</w:t>
      </w:r>
      <w:r w:rsidRPr="00474385">
        <w:rPr>
          <w:rFonts w:ascii="Arial" w:hAnsi="Arial" w:cs="Arial"/>
          <w:color w:val="auto"/>
          <w:sz w:val="22"/>
          <w:szCs w:val="22"/>
        </w:rPr>
        <w:t xml:space="preserve">,000 – </w:t>
      </w:r>
      <w:proofErr w:type="gramStart"/>
      <w:r w:rsidRPr="00474385">
        <w:rPr>
          <w:rFonts w:ascii="Arial" w:hAnsi="Arial" w:cs="Arial"/>
          <w:color w:val="auto"/>
          <w:sz w:val="22"/>
          <w:szCs w:val="22"/>
        </w:rPr>
        <w:t>either the</w:t>
      </w:r>
      <w:proofErr w:type="gramEnd"/>
      <w:r w:rsidRPr="00474385">
        <w:rPr>
          <w:rFonts w:ascii="Arial" w:hAnsi="Arial" w:cs="Arial"/>
          <w:color w:val="auto"/>
          <w:sz w:val="22"/>
          <w:szCs w:val="22"/>
        </w:rPr>
        <w:t xml:space="preserv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 xml:space="preserve">or the </w:t>
      </w:r>
      <w:proofErr w:type="spellStart"/>
      <w:r w:rsidR="00DE09B4" w:rsidRPr="00474385">
        <w:rPr>
          <w:rFonts w:ascii="Arial" w:hAnsi="Arial" w:cs="Arial"/>
          <w:color w:val="auto"/>
          <w:sz w:val="22"/>
          <w:szCs w:val="22"/>
        </w:rPr>
        <w:t>Headteacher</w:t>
      </w:r>
      <w:proofErr w:type="spellEnd"/>
      <w:r w:rsidRPr="00474385">
        <w:rPr>
          <w:rFonts w:ascii="Arial" w:hAnsi="Arial" w:cs="Arial"/>
          <w:color w:val="auto"/>
          <w:sz w:val="22"/>
          <w:szCs w:val="22"/>
        </w:rPr>
        <w:t xml:space="preserve"> plus a member of the </w:t>
      </w:r>
      <w:r w:rsidR="00A91797" w:rsidRPr="00474385">
        <w:rPr>
          <w:rFonts w:ascii="Arial" w:hAnsi="Arial" w:cs="Arial"/>
          <w:color w:val="auto"/>
          <w:sz w:val="22"/>
          <w:szCs w:val="22"/>
        </w:rPr>
        <w:t>F, GP &amp; P</w:t>
      </w:r>
      <w:r w:rsidRPr="00474385">
        <w:rPr>
          <w:rFonts w:ascii="Arial" w:hAnsi="Arial" w:cs="Arial"/>
          <w:color w:val="auto"/>
          <w:sz w:val="22"/>
          <w:szCs w:val="22"/>
        </w:rPr>
        <w:t xml:space="preserve"> Committee.</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A separate record should be established to record the names of the firms submitting tenders and the amount tendered. This record must be signed by both people present at the tender opening.</w:t>
      </w:r>
    </w:p>
    <w:p w:rsidR="00D91A94" w:rsidRPr="00474385" w:rsidRDefault="00D91A94">
      <w:pPr>
        <w:jc w:val="both"/>
        <w:rPr>
          <w:rFonts w:ascii="Arial" w:hAnsi="Arial" w:cs="Arial"/>
          <w:color w:val="auto"/>
          <w:sz w:val="22"/>
          <w:szCs w:val="22"/>
        </w:rPr>
      </w:pPr>
    </w:p>
    <w:p w:rsidR="00D91A94" w:rsidRPr="00474385" w:rsidRDefault="00D91A94" w:rsidP="00CA3A80">
      <w:pPr>
        <w:outlineLvl w:val="0"/>
        <w:rPr>
          <w:rFonts w:ascii="Arial" w:hAnsi="Arial" w:cs="Arial"/>
          <w:b/>
          <w:color w:val="auto"/>
          <w:sz w:val="22"/>
          <w:szCs w:val="22"/>
        </w:rPr>
      </w:pPr>
      <w:r w:rsidRPr="00474385">
        <w:rPr>
          <w:rFonts w:ascii="Arial" w:hAnsi="Arial" w:cs="Arial"/>
          <w:b/>
          <w:color w:val="auto"/>
          <w:sz w:val="22"/>
          <w:szCs w:val="22"/>
        </w:rPr>
        <w:t>Tendering procedures</w:t>
      </w:r>
    </w:p>
    <w:p w:rsidR="00D91A94" w:rsidRPr="00474385" w:rsidRDefault="00D91A94">
      <w:pPr>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evaluation process should involve at least two people. Those involved should disclose all interests, business and otherwise, that might impact upon their objectivity. If there is a potential conflict of interest then that person must withdraw from the tendering process.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Those involved in making a decision must take care not to accept gifts or hospitality from potential suppliers that could compromise or be seen to compromise their independence.</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Full records should be kept of all criteria used for evaluation and for contracts over £100,000 a report should be prepared for the </w:t>
      </w:r>
      <w:r w:rsidR="00A91797" w:rsidRPr="00474385">
        <w:rPr>
          <w:rFonts w:ascii="Arial" w:hAnsi="Arial" w:cs="Arial"/>
          <w:color w:val="auto"/>
          <w:sz w:val="22"/>
          <w:szCs w:val="22"/>
        </w:rPr>
        <w:t>F, GP &amp; P</w:t>
      </w:r>
      <w:r w:rsidRPr="00474385">
        <w:rPr>
          <w:rFonts w:ascii="Arial" w:hAnsi="Arial" w:cs="Arial"/>
          <w:color w:val="auto"/>
          <w:sz w:val="22"/>
          <w:szCs w:val="22"/>
        </w:rPr>
        <w:t xml:space="preserve"> Committee highlighting the relevant issues and recommending a decision. For contracts under £100,000 the decision and criteria should be reported to the </w:t>
      </w:r>
      <w:r w:rsidR="00A91797" w:rsidRPr="00474385">
        <w:rPr>
          <w:rFonts w:ascii="Arial" w:hAnsi="Arial" w:cs="Arial"/>
          <w:color w:val="auto"/>
          <w:sz w:val="22"/>
          <w:szCs w:val="22"/>
        </w:rPr>
        <w:t>F, GP &amp; P</w:t>
      </w:r>
      <w:r w:rsidRPr="00474385">
        <w:rPr>
          <w:rFonts w:ascii="Arial" w:hAnsi="Arial" w:cs="Arial"/>
          <w:color w:val="auto"/>
          <w:sz w:val="22"/>
          <w:szCs w:val="22"/>
        </w:rPr>
        <w:t xml:space="preserve"> Committee.</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Where required by the conditions attached to a specific grant from the </w:t>
      </w:r>
      <w:proofErr w:type="spellStart"/>
      <w:r w:rsidRPr="00474385">
        <w:rPr>
          <w:rFonts w:ascii="Arial" w:hAnsi="Arial" w:cs="Arial"/>
          <w:color w:val="auto"/>
          <w:sz w:val="22"/>
          <w:szCs w:val="22"/>
        </w:rPr>
        <w:t>DfE</w:t>
      </w:r>
      <w:proofErr w:type="spellEnd"/>
      <w:r w:rsidRPr="00474385">
        <w:rPr>
          <w:rFonts w:ascii="Arial" w:hAnsi="Arial" w:cs="Arial"/>
          <w:color w:val="auto"/>
          <w:sz w:val="22"/>
          <w:szCs w:val="22"/>
        </w:rPr>
        <w:t xml:space="preserve"> or </w:t>
      </w:r>
      <w:r w:rsidR="00CA3A80" w:rsidRPr="00474385">
        <w:rPr>
          <w:rFonts w:ascii="Arial" w:hAnsi="Arial" w:cs="Arial"/>
          <w:color w:val="auto"/>
          <w:sz w:val="22"/>
          <w:szCs w:val="22"/>
        </w:rPr>
        <w:t>EFA</w:t>
      </w:r>
      <w:r w:rsidRPr="00474385">
        <w:rPr>
          <w:rFonts w:ascii="Arial" w:hAnsi="Arial" w:cs="Arial"/>
          <w:color w:val="auto"/>
          <w:sz w:val="22"/>
          <w:szCs w:val="22"/>
        </w:rPr>
        <w:t>, the d</w:t>
      </w:r>
      <w:r w:rsidRPr="00474385">
        <w:rPr>
          <w:rFonts w:ascii="Arial" w:hAnsi="Arial" w:cs="Arial"/>
          <w:color w:val="auto"/>
          <w:sz w:val="22"/>
          <w:szCs w:val="22"/>
        </w:rPr>
        <w:t>e</w:t>
      </w:r>
      <w:r w:rsidRPr="00474385">
        <w:rPr>
          <w:rFonts w:ascii="Arial" w:hAnsi="Arial" w:cs="Arial"/>
          <w:color w:val="auto"/>
          <w:sz w:val="22"/>
          <w:szCs w:val="22"/>
        </w:rPr>
        <w:t>partment’s approval must be obtained before the acceptance of a tender.</w:t>
      </w:r>
    </w:p>
    <w:p w:rsidR="00D91A94" w:rsidRPr="00474385" w:rsidRDefault="00D91A94">
      <w:pPr>
        <w:jc w:val="both"/>
        <w:rPr>
          <w:rFonts w:ascii="Arial" w:hAnsi="Arial" w:cs="Arial"/>
          <w:color w:val="auto"/>
          <w:sz w:val="22"/>
          <w:szCs w:val="22"/>
        </w:rPr>
      </w:pPr>
    </w:p>
    <w:p w:rsidR="00D91A94" w:rsidRDefault="00D91A94">
      <w:pPr>
        <w:jc w:val="both"/>
        <w:rPr>
          <w:rFonts w:ascii="Arial" w:hAnsi="Arial" w:cs="Arial"/>
          <w:color w:val="auto"/>
          <w:sz w:val="22"/>
          <w:szCs w:val="22"/>
        </w:rPr>
      </w:pPr>
      <w:r w:rsidRPr="00474385">
        <w:rPr>
          <w:rFonts w:ascii="Arial" w:hAnsi="Arial" w:cs="Arial"/>
          <w:color w:val="auto"/>
          <w:sz w:val="22"/>
          <w:szCs w:val="22"/>
        </w:rPr>
        <w:t>The accepted tender should be the one that demonstrates best value to the Academy. All parties should then be informed of the decision.</w:t>
      </w:r>
    </w:p>
    <w:p w:rsidR="00474385" w:rsidRPr="00474385" w:rsidRDefault="00474385">
      <w:pPr>
        <w:jc w:val="both"/>
        <w:rPr>
          <w:rFonts w:ascii="Arial" w:hAnsi="Arial" w:cs="Arial"/>
          <w:color w:val="auto"/>
          <w:sz w:val="22"/>
          <w:szCs w:val="22"/>
        </w:rPr>
      </w:pPr>
    </w:p>
    <w:p w:rsidR="00D91A94" w:rsidRDefault="00D91A94">
      <w:pPr>
        <w:rPr>
          <w:rFonts w:ascii="Arial" w:hAnsi="Arial" w:cs="Arial"/>
          <w:color w:val="auto"/>
          <w:sz w:val="22"/>
          <w:szCs w:val="22"/>
        </w:rPr>
      </w:pPr>
    </w:p>
    <w:p w:rsidR="00474385" w:rsidRPr="00474385" w:rsidRDefault="00474385">
      <w:pPr>
        <w:rPr>
          <w:rFonts w:ascii="Arial" w:hAnsi="Arial" w:cs="Arial"/>
          <w:color w:val="auto"/>
          <w:sz w:val="22"/>
          <w:szCs w:val="22"/>
        </w:rPr>
      </w:pPr>
    </w:p>
    <w:p w:rsidR="00D91A94" w:rsidRPr="00474385" w:rsidRDefault="00D91A94">
      <w:pPr>
        <w:rPr>
          <w:rFonts w:ascii="Arial" w:hAnsi="Arial" w:cs="Arial"/>
          <w:b/>
          <w:color w:val="auto"/>
          <w:sz w:val="22"/>
          <w:szCs w:val="22"/>
        </w:rPr>
      </w:pPr>
      <w:r w:rsidRPr="00474385">
        <w:rPr>
          <w:rFonts w:ascii="Arial" w:hAnsi="Arial" w:cs="Arial"/>
          <w:b/>
          <w:color w:val="auto"/>
          <w:sz w:val="22"/>
          <w:szCs w:val="22"/>
        </w:rPr>
        <w:lastRenderedPageBreak/>
        <w:t>7.</w:t>
      </w:r>
      <w:r w:rsidR="00474385" w:rsidRPr="00474385">
        <w:rPr>
          <w:rFonts w:ascii="Arial" w:hAnsi="Arial" w:cs="Arial"/>
          <w:b/>
          <w:color w:val="auto"/>
          <w:sz w:val="22"/>
          <w:szCs w:val="22"/>
        </w:rPr>
        <w:t xml:space="preserve"> INCOME</w:t>
      </w:r>
    </w:p>
    <w:p w:rsidR="00D91A94" w:rsidRPr="00474385" w:rsidRDefault="00D91A94">
      <w:pPr>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main source of income for the Academy is grants from the </w:t>
      </w:r>
      <w:proofErr w:type="spellStart"/>
      <w:r w:rsidRPr="00474385">
        <w:rPr>
          <w:rFonts w:ascii="Arial" w:hAnsi="Arial" w:cs="Arial"/>
          <w:color w:val="auto"/>
          <w:sz w:val="22"/>
          <w:szCs w:val="22"/>
        </w:rPr>
        <w:t>DfE</w:t>
      </w:r>
      <w:proofErr w:type="spellEnd"/>
      <w:r w:rsidRPr="00474385">
        <w:rPr>
          <w:rFonts w:ascii="Arial" w:hAnsi="Arial" w:cs="Arial"/>
          <w:color w:val="auto"/>
          <w:sz w:val="22"/>
          <w:szCs w:val="22"/>
        </w:rPr>
        <w:t xml:space="preserve"> and </w:t>
      </w:r>
      <w:r w:rsidR="00CA3A80" w:rsidRPr="00474385">
        <w:rPr>
          <w:rFonts w:ascii="Arial" w:hAnsi="Arial" w:cs="Arial"/>
          <w:color w:val="auto"/>
          <w:sz w:val="22"/>
          <w:szCs w:val="22"/>
        </w:rPr>
        <w:t>EFA</w:t>
      </w:r>
      <w:r w:rsidRPr="00474385">
        <w:rPr>
          <w:rFonts w:ascii="Arial" w:hAnsi="Arial" w:cs="Arial"/>
          <w:color w:val="auto"/>
          <w:sz w:val="22"/>
          <w:szCs w:val="22"/>
        </w:rPr>
        <w:t xml:space="preserve">. The receipt of these sums is monitored directly by the </w:t>
      </w:r>
      <w:proofErr w:type="spellStart"/>
      <w:r w:rsidR="00DE09B4" w:rsidRPr="00474385">
        <w:rPr>
          <w:rFonts w:ascii="Arial" w:hAnsi="Arial" w:cs="Arial"/>
          <w:color w:val="auto"/>
          <w:sz w:val="22"/>
          <w:szCs w:val="22"/>
        </w:rPr>
        <w:t>Headteacher</w:t>
      </w:r>
      <w:proofErr w:type="spellEnd"/>
      <w:r w:rsidRPr="00474385">
        <w:rPr>
          <w:rFonts w:ascii="Arial" w:hAnsi="Arial" w:cs="Arial"/>
          <w:color w:val="auto"/>
          <w:sz w:val="22"/>
          <w:szCs w:val="22"/>
        </w:rPr>
        <w:t xml:space="preserve"> and </w:t>
      </w:r>
      <w:r w:rsidR="0097396D" w:rsidRPr="00474385">
        <w:rPr>
          <w:rFonts w:ascii="Arial" w:hAnsi="Arial" w:cs="Arial"/>
          <w:color w:val="auto"/>
          <w:sz w:val="22"/>
          <w:szCs w:val="22"/>
        </w:rPr>
        <w:t>Finance Manager</w:t>
      </w:r>
      <w:r w:rsidRPr="00474385">
        <w:rPr>
          <w:rFonts w:ascii="Arial" w:hAnsi="Arial" w:cs="Arial"/>
          <w:color w:val="auto"/>
          <w:sz w:val="22"/>
          <w:szCs w:val="22"/>
        </w:rPr>
        <w:t>, who is respo</w:t>
      </w:r>
      <w:r w:rsidRPr="00474385">
        <w:rPr>
          <w:rFonts w:ascii="Arial" w:hAnsi="Arial" w:cs="Arial"/>
          <w:color w:val="auto"/>
          <w:sz w:val="22"/>
          <w:szCs w:val="22"/>
        </w:rPr>
        <w:t>n</w:t>
      </w:r>
      <w:r w:rsidRPr="00474385">
        <w:rPr>
          <w:rFonts w:ascii="Arial" w:hAnsi="Arial" w:cs="Arial"/>
          <w:color w:val="auto"/>
          <w:sz w:val="22"/>
          <w:szCs w:val="22"/>
        </w:rPr>
        <w:t>sible for ensuring that all grants due to the Academy are collected.</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Academy also obtains income from:</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pupils, mainly for trips</w:t>
      </w:r>
      <w:r w:rsidR="00D8572D" w:rsidRPr="00474385">
        <w:rPr>
          <w:rFonts w:ascii="Arial" w:hAnsi="Arial" w:cs="Arial"/>
          <w:color w:val="auto"/>
          <w:sz w:val="22"/>
          <w:szCs w:val="22"/>
        </w:rPr>
        <w:t xml:space="preserve"> and pocket money </w:t>
      </w:r>
      <w:r w:rsidRPr="00474385">
        <w:rPr>
          <w:rFonts w:ascii="Arial" w:hAnsi="Arial" w:cs="Arial"/>
          <w:color w:val="auto"/>
          <w:sz w:val="22"/>
          <w:szCs w:val="22"/>
        </w:rPr>
        <w:t xml:space="preserve"> ,</w:t>
      </w:r>
    </w:p>
    <w:p w:rsidR="0097396D" w:rsidRPr="00474385" w:rsidRDefault="0097396D">
      <w:pPr>
        <w:numPr>
          <w:ilvl w:val="0"/>
          <w:numId w:val="3"/>
        </w:numPr>
        <w:jc w:val="both"/>
        <w:rPr>
          <w:rFonts w:ascii="Arial" w:hAnsi="Arial" w:cs="Arial"/>
          <w:color w:val="auto"/>
          <w:sz w:val="22"/>
          <w:szCs w:val="22"/>
        </w:rPr>
      </w:pPr>
      <w:r w:rsidRPr="00474385">
        <w:rPr>
          <w:rFonts w:ascii="Arial" w:hAnsi="Arial" w:cs="Arial"/>
          <w:color w:val="auto"/>
          <w:sz w:val="22"/>
          <w:szCs w:val="22"/>
        </w:rPr>
        <w:t>boarding fees</w:t>
      </w:r>
    </w:p>
    <w:p w:rsidR="0097396D" w:rsidRPr="00474385" w:rsidRDefault="0097396D">
      <w:pPr>
        <w:numPr>
          <w:ilvl w:val="0"/>
          <w:numId w:val="3"/>
        </w:numPr>
        <w:jc w:val="both"/>
        <w:rPr>
          <w:rFonts w:ascii="Arial" w:hAnsi="Arial" w:cs="Arial"/>
          <w:color w:val="auto"/>
          <w:sz w:val="22"/>
          <w:szCs w:val="22"/>
        </w:rPr>
      </w:pPr>
      <w:r w:rsidRPr="00474385">
        <w:rPr>
          <w:rFonts w:ascii="Arial" w:hAnsi="Arial" w:cs="Arial"/>
          <w:color w:val="auto"/>
          <w:sz w:val="22"/>
          <w:szCs w:val="22"/>
        </w:rPr>
        <w:t>farming</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other schools, and</w:t>
      </w:r>
    </w:p>
    <w:p w:rsidR="00D91A94" w:rsidRPr="00474385" w:rsidRDefault="00D91A94">
      <w:pPr>
        <w:numPr>
          <w:ilvl w:val="0"/>
          <w:numId w:val="3"/>
        </w:numPr>
        <w:jc w:val="both"/>
        <w:rPr>
          <w:rFonts w:ascii="Arial" w:hAnsi="Arial" w:cs="Arial"/>
          <w:color w:val="auto"/>
          <w:sz w:val="22"/>
          <w:szCs w:val="22"/>
        </w:rPr>
      </w:pPr>
      <w:proofErr w:type="gramStart"/>
      <w:r w:rsidRPr="00474385">
        <w:rPr>
          <w:rFonts w:ascii="Arial" w:hAnsi="Arial" w:cs="Arial"/>
          <w:color w:val="auto"/>
          <w:sz w:val="22"/>
          <w:szCs w:val="22"/>
        </w:rPr>
        <w:t>the</w:t>
      </w:r>
      <w:proofErr w:type="gramEnd"/>
      <w:r w:rsidRPr="00474385">
        <w:rPr>
          <w:rFonts w:ascii="Arial" w:hAnsi="Arial" w:cs="Arial"/>
          <w:color w:val="auto"/>
          <w:sz w:val="22"/>
          <w:szCs w:val="22"/>
        </w:rPr>
        <w:t xml:space="preserve"> public, mainly for lettings.</w:t>
      </w:r>
    </w:p>
    <w:p w:rsidR="00D91A94" w:rsidRPr="00474385" w:rsidRDefault="00D91A94">
      <w:pPr>
        <w:jc w:val="both"/>
        <w:rPr>
          <w:rFonts w:ascii="Arial" w:hAnsi="Arial" w:cs="Arial"/>
          <w:b/>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b/>
          <w:color w:val="auto"/>
          <w:sz w:val="22"/>
          <w:szCs w:val="22"/>
        </w:rPr>
        <w:t>Trips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D8572D" w:rsidRPr="00474385">
        <w:rPr>
          <w:rFonts w:ascii="Arial" w:hAnsi="Arial" w:cs="Arial"/>
          <w:color w:val="auto"/>
          <w:sz w:val="22"/>
          <w:szCs w:val="22"/>
        </w:rPr>
        <w:t>Finance Officer is</w:t>
      </w:r>
      <w:r w:rsidRPr="00474385">
        <w:rPr>
          <w:rFonts w:ascii="Arial" w:hAnsi="Arial" w:cs="Arial"/>
          <w:color w:val="auto"/>
          <w:sz w:val="22"/>
          <w:szCs w:val="22"/>
        </w:rPr>
        <w:t xml:space="preserve"> responsible for the collection of sums due.  A record must be kept for each student intending to go on a trip showing the amount due.</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Pupils should make payments via the </w:t>
      </w:r>
      <w:r w:rsidR="00D8572D" w:rsidRPr="00474385">
        <w:rPr>
          <w:rFonts w:ascii="Arial" w:hAnsi="Arial" w:cs="Arial"/>
          <w:color w:val="auto"/>
          <w:sz w:val="22"/>
          <w:szCs w:val="22"/>
        </w:rPr>
        <w:t>Finance Office</w:t>
      </w:r>
      <w:r w:rsidRPr="00474385">
        <w:rPr>
          <w:rFonts w:ascii="Arial" w:hAnsi="Arial" w:cs="Arial"/>
          <w:color w:val="auto"/>
          <w:sz w:val="22"/>
          <w:szCs w:val="22"/>
        </w:rPr>
        <w:t>. A receipt must be issued for all monies collected and the value of the receipt and the number of the receipt recorded against the student making the payment.</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A91797" w:rsidRPr="00474385">
        <w:rPr>
          <w:rFonts w:ascii="Arial" w:hAnsi="Arial" w:cs="Arial"/>
          <w:color w:val="auto"/>
          <w:sz w:val="22"/>
          <w:szCs w:val="22"/>
        </w:rPr>
        <w:t xml:space="preserve">Finance </w:t>
      </w:r>
      <w:r w:rsidR="006530CF" w:rsidRPr="00474385">
        <w:rPr>
          <w:rFonts w:ascii="Arial" w:hAnsi="Arial" w:cs="Arial"/>
          <w:color w:val="auto"/>
          <w:sz w:val="22"/>
          <w:szCs w:val="22"/>
        </w:rPr>
        <w:t>Officer</w:t>
      </w:r>
      <w:r w:rsidRPr="00474385">
        <w:rPr>
          <w:rFonts w:ascii="Arial" w:hAnsi="Arial" w:cs="Arial"/>
          <w:color w:val="auto"/>
          <w:sz w:val="22"/>
          <w:szCs w:val="22"/>
        </w:rPr>
        <w:t xml:space="preserve"> should maintain an up to date record for each student showing the amount paid and the amount outstanding. This re</w:t>
      </w:r>
      <w:r w:rsidR="00A91797" w:rsidRPr="00474385">
        <w:rPr>
          <w:rFonts w:ascii="Arial" w:hAnsi="Arial" w:cs="Arial"/>
          <w:color w:val="auto"/>
          <w:sz w:val="22"/>
          <w:szCs w:val="22"/>
        </w:rPr>
        <w:t xml:space="preserve">cord should be sent to the </w:t>
      </w:r>
      <w:r w:rsidRPr="00474385">
        <w:rPr>
          <w:rFonts w:ascii="Arial" w:hAnsi="Arial" w:cs="Arial"/>
          <w:color w:val="auto"/>
          <w:sz w:val="22"/>
          <w:szCs w:val="22"/>
        </w:rPr>
        <w:t xml:space="preserve">teacher </w:t>
      </w:r>
      <w:r w:rsidR="00A91797" w:rsidRPr="00474385">
        <w:rPr>
          <w:rFonts w:ascii="Arial" w:hAnsi="Arial" w:cs="Arial"/>
          <w:color w:val="auto"/>
          <w:sz w:val="22"/>
          <w:szCs w:val="22"/>
        </w:rPr>
        <w:t>respo</w:t>
      </w:r>
      <w:r w:rsidR="00A91797" w:rsidRPr="00474385">
        <w:rPr>
          <w:rFonts w:ascii="Arial" w:hAnsi="Arial" w:cs="Arial"/>
          <w:color w:val="auto"/>
          <w:sz w:val="22"/>
          <w:szCs w:val="22"/>
        </w:rPr>
        <w:t>n</w:t>
      </w:r>
      <w:r w:rsidR="00A91797" w:rsidRPr="00474385">
        <w:rPr>
          <w:rFonts w:ascii="Arial" w:hAnsi="Arial" w:cs="Arial"/>
          <w:color w:val="auto"/>
          <w:sz w:val="22"/>
          <w:szCs w:val="22"/>
        </w:rPr>
        <w:t xml:space="preserve">sible for </w:t>
      </w:r>
      <w:r w:rsidR="00D8572D" w:rsidRPr="00474385">
        <w:rPr>
          <w:rFonts w:ascii="Arial" w:hAnsi="Arial" w:cs="Arial"/>
          <w:color w:val="auto"/>
          <w:sz w:val="22"/>
          <w:szCs w:val="22"/>
        </w:rPr>
        <w:t xml:space="preserve">assisting with </w:t>
      </w:r>
      <w:r w:rsidR="00A91797" w:rsidRPr="00474385">
        <w:rPr>
          <w:rFonts w:ascii="Arial" w:hAnsi="Arial" w:cs="Arial"/>
          <w:color w:val="auto"/>
          <w:sz w:val="22"/>
          <w:szCs w:val="22"/>
        </w:rPr>
        <w:t xml:space="preserve">chasing the outstanding amounts </w:t>
      </w:r>
      <w:r w:rsidRPr="00474385">
        <w:rPr>
          <w:rFonts w:ascii="Arial" w:hAnsi="Arial" w:cs="Arial"/>
          <w:color w:val="auto"/>
          <w:sz w:val="22"/>
          <w:szCs w:val="22"/>
        </w:rPr>
        <w:t xml:space="preserve">on a weekly basis and the </w:t>
      </w:r>
      <w:r w:rsidR="00A91797" w:rsidRPr="00474385">
        <w:rPr>
          <w:rFonts w:ascii="Arial" w:hAnsi="Arial" w:cs="Arial"/>
          <w:color w:val="auto"/>
          <w:sz w:val="22"/>
          <w:szCs w:val="22"/>
        </w:rPr>
        <w:t xml:space="preserve">Finance </w:t>
      </w:r>
      <w:r w:rsidR="006530CF" w:rsidRPr="00474385">
        <w:rPr>
          <w:rFonts w:ascii="Arial" w:hAnsi="Arial" w:cs="Arial"/>
          <w:color w:val="auto"/>
          <w:sz w:val="22"/>
          <w:szCs w:val="22"/>
        </w:rPr>
        <w:t>Officer</w:t>
      </w:r>
      <w:r w:rsidRPr="00474385">
        <w:rPr>
          <w:rFonts w:ascii="Arial" w:hAnsi="Arial" w:cs="Arial"/>
          <w:color w:val="auto"/>
          <w:sz w:val="22"/>
          <w:szCs w:val="22"/>
        </w:rPr>
        <w:t xml:space="preserve"> is responsible for chasing the outstanding amounts.</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b/>
          <w:color w:val="auto"/>
          <w:sz w:val="22"/>
          <w:szCs w:val="22"/>
        </w:rPr>
        <w:t>Raising Invoices</w:t>
      </w: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An order form should be filled in and submitted to the Finance Office.  The Finance Office can then raise an order on the system and create an invoice.  The Finance Office will then send the invoice to the customer.  The </w:t>
      </w:r>
      <w:r w:rsidR="0097396D" w:rsidRPr="00474385">
        <w:rPr>
          <w:rFonts w:ascii="Arial" w:hAnsi="Arial" w:cs="Arial"/>
          <w:color w:val="auto"/>
          <w:sz w:val="22"/>
          <w:szCs w:val="22"/>
        </w:rPr>
        <w:t>Finance Manager</w:t>
      </w:r>
      <w:r w:rsidR="003F7297" w:rsidRPr="00474385">
        <w:rPr>
          <w:rFonts w:ascii="Arial" w:hAnsi="Arial" w:cs="Arial"/>
          <w:color w:val="auto"/>
          <w:sz w:val="22"/>
          <w:szCs w:val="22"/>
        </w:rPr>
        <w:t xml:space="preserve"> </w:t>
      </w:r>
      <w:r w:rsidRPr="00474385">
        <w:rPr>
          <w:rFonts w:ascii="Arial" w:hAnsi="Arial" w:cs="Arial"/>
          <w:color w:val="auto"/>
          <w:sz w:val="22"/>
          <w:szCs w:val="22"/>
        </w:rPr>
        <w:t>will review a list of outstanding debts at the end of the month and ensuring that any outstanding debts are followed up.</w:t>
      </w:r>
    </w:p>
    <w:p w:rsidR="003F7297" w:rsidRPr="00474385" w:rsidRDefault="003F7297" w:rsidP="00CA3A80">
      <w:pPr>
        <w:outlineLvl w:val="0"/>
        <w:rPr>
          <w:rFonts w:ascii="Arial" w:hAnsi="Arial" w:cs="Arial"/>
          <w:b/>
          <w:color w:val="auto"/>
          <w:sz w:val="22"/>
          <w:szCs w:val="22"/>
        </w:rPr>
      </w:pPr>
    </w:p>
    <w:p w:rsidR="00D91A94" w:rsidRPr="00474385" w:rsidRDefault="00D91A94" w:rsidP="00CA3A80">
      <w:pPr>
        <w:outlineLvl w:val="0"/>
        <w:rPr>
          <w:rFonts w:ascii="Arial" w:hAnsi="Arial" w:cs="Arial"/>
          <w:color w:val="auto"/>
          <w:sz w:val="22"/>
          <w:szCs w:val="22"/>
        </w:rPr>
      </w:pPr>
      <w:r w:rsidRPr="00474385">
        <w:rPr>
          <w:rFonts w:ascii="Arial" w:hAnsi="Arial" w:cs="Arial"/>
          <w:b/>
          <w:color w:val="auto"/>
          <w:sz w:val="22"/>
          <w:szCs w:val="22"/>
        </w:rPr>
        <w:t>Custody</w:t>
      </w:r>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Official Academy receipts should be issued for all cash and cheques received where no ot</w:t>
      </w:r>
      <w:r w:rsidRPr="00474385">
        <w:rPr>
          <w:rFonts w:ascii="Arial" w:hAnsi="Arial" w:cs="Arial"/>
          <w:color w:val="auto"/>
          <w:sz w:val="22"/>
          <w:szCs w:val="22"/>
        </w:rPr>
        <w:t>h</w:t>
      </w:r>
      <w:r w:rsidRPr="00474385">
        <w:rPr>
          <w:rFonts w:ascii="Arial" w:hAnsi="Arial" w:cs="Arial"/>
          <w:color w:val="auto"/>
          <w:sz w:val="22"/>
          <w:szCs w:val="22"/>
        </w:rPr>
        <w:t>er formal documentation exists. All cash and cheques must be kept in the Finance Office safe prior to banking. Banking should take place every week or more frequently if the sums collected exceed the insurance limit on the Finance Office safe.</w:t>
      </w:r>
    </w:p>
    <w:p w:rsidR="00D91A94" w:rsidRPr="00474385" w:rsidRDefault="00D91A94">
      <w:pPr>
        <w:jc w:val="both"/>
        <w:rPr>
          <w:rFonts w:ascii="Arial" w:hAnsi="Arial" w:cs="Arial"/>
          <w:color w:val="auto"/>
          <w:sz w:val="22"/>
          <w:szCs w:val="22"/>
        </w:rPr>
      </w:pPr>
    </w:p>
    <w:p w:rsidR="00D91A94" w:rsidRDefault="00D91A94">
      <w:pPr>
        <w:jc w:val="both"/>
        <w:rPr>
          <w:rFonts w:ascii="Arial" w:hAnsi="Arial" w:cs="Arial"/>
          <w:color w:val="auto"/>
          <w:sz w:val="22"/>
          <w:szCs w:val="22"/>
        </w:rPr>
      </w:pPr>
      <w:r w:rsidRPr="00474385">
        <w:rPr>
          <w:rFonts w:ascii="Arial" w:hAnsi="Arial" w:cs="Arial"/>
          <w:color w:val="auto"/>
          <w:sz w:val="22"/>
          <w:szCs w:val="22"/>
        </w:rPr>
        <w:t>Monies collected must be banked in their entirety in the appropriate bank account. The F</w:t>
      </w:r>
      <w:r w:rsidRPr="00474385">
        <w:rPr>
          <w:rFonts w:ascii="Arial" w:hAnsi="Arial" w:cs="Arial"/>
          <w:color w:val="auto"/>
          <w:sz w:val="22"/>
          <w:szCs w:val="22"/>
        </w:rPr>
        <w:t>i</w:t>
      </w:r>
      <w:r w:rsidRPr="00474385">
        <w:rPr>
          <w:rFonts w:ascii="Arial" w:hAnsi="Arial" w:cs="Arial"/>
          <w:color w:val="auto"/>
          <w:sz w:val="22"/>
          <w:szCs w:val="22"/>
        </w:rPr>
        <w:t>nance Officer is responsible for preparing reconciliations between the sums collected, the sums deposited at the bank and the sums posted to the accounting system. The reconcili</w:t>
      </w:r>
      <w:r w:rsidRPr="00474385">
        <w:rPr>
          <w:rFonts w:ascii="Arial" w:hAnsi="Arial" w:cs="Arial"/>
          <w:color w:val="auto"/>
          <w:sz w:val="22"/>
          <w:szCs w:val="22"/>
        </w:rPr>
        <w:t>a</w:t>
      </w:r>
      <w:r w:rsidRPr="00474385">
        <w:rPr>
          <w:rFonts w:ascii="Arial" w:hAnsi="Arial" w:cs="Arial"/>
          <w:color w:val="auto"/>
          <w:sz w:val="22"/>
          <w:szCs w:val="22"/>
        </w:rPr>
        <w:t xml:space="preserve">tions must be prepared promptly </w:t>
      </w:r>
      <w:proofErr w:type="gramStart"/>
      <w:r w:rsidRPr="00474385">
        <w:rPr>
          <w:rFonts w:ascii="Arial" w:hAnsi="Arial" w:cs="Arial"/>
          <w:color w:val="auto"/>
          <w:sz w:val="22"/>
          <w:szCs w:val="22"/>
        </w:rPr>
        <w:t>after each banking</w:t>
      </w:r>
      <w:proofErr w:type="gramEnd"/>
      <w:r w:rsidRPr="00474385">
        <w:rPr>
          <w:rFonts w:ascii="Arial" w:hAnsi="Arial" w:cs="Arial"/>
          <w:color w:val="auto"/>
          <w:sz w:val="22"/>
          <w:szCs w:val="22"/>
        </w:rPr>
        <w:t xml:space="preserve"> and must be reviewed and certified by the </w:t>
      </w:r>
      <w:r w:rsidR="0097396D" w:rsidRPr="00474385">
        <w:rPr>
          <w:rFonts w:ascii="Arial" w:hAnsi="Arial" w:cs="Arial"/>
          <w:color w:val="auto"/>
          <w:sz w:val="22"/>
          <w:szCs w:val="22"/>
        </w:rPr>
        <w:t>Finance Manager</w:t>
      </w:r>
      <w:r w:rsidR="00B424F2" w:rsidRPr="00474385">
        <w:rPr>
          <w:rFonts w:ascii="Arial" w:hAnsi="Arial" w:cs="Arial"/>
          <w:color w:val="auto"/>
          <w:sz w:val="22"/>
          <w:szCs w:val="22"/>
        </w:rPr>
        <w:t>.</w:t>
      </w:r>
      <w:r w:rsidRPr="00474385">
        <w:rPr>
          <w:rFonts w:ascii="Arial" w:hAnsi="Arial" w:cs="Arial"/>
          <w:color w:val="auto"/>
          <w:sz w:val="22"/>
          <w:szCs w:val="22"/>
        </w:rPr>
        <w:t xml:space="preserve"> </w:t>
      </w:r>
    </w:p>
    <w:p w:rsidR="00474385" w:rsidRPr="00474385" w:rsidRDefault="00474385">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p>
    <w:p w:rsidR="00D91A94" w:rsidRPr="00474385" w:rsidRDefault="00D91A94">
      <w:pPr>
        <w:rPr>
          <w:rFonts w:ascii="Arial" w:hAnsi="Arial" w:cs="Arial"/>
          <w:b/>
          <w:color w:val="auto"/>
          <w:sz w:val="22"/>
          <w:szCs w:val="22"/>
        </w:rPr>
      </w:pPr>
      <w:r w:rsidRPr="00474385">
        <w:rPr>
          <w:rFonts w:ascii="Arial" w:hAnsi="Arial" w:cs="Arial"/>
          <w:b/>
          <w:color w:val="auto"/>
          <w:sz w:val="22"/>
          <w:szCs w:val="22"/>
        </w:rPr>
        <w:t xml:space="preserve">8. </w:t>
      </w:r>
      <w:r w:rsidR="00474385" w:rsidRPr="00474385">
        <w:rPr>
          <w:rFonts w:ascii="Arial" w:hAnsi="Arial" w:cs="Arial"/>
          <w:b/>
          <w:color w:val="auto"/>
          <w:sz w:val="22"/>
          <w:szCs w:val="22"/>
        </w:rPr>
        <w:t>CASH MANAGEMENT</w:t>
      </w:r>
    </w:p>
    <w:p w:rsidR="00D91A94" w:rsidRPr="00474385" w:rsidRDefault="00D91A94">
      <w:pPr>
        <w:rPr>
          <w:rFonts w:ascii="Arial" w:hAnsi="Arial" w:cs="Arial"/>
          <w:b/>
          <w:color w:val="auto"/>
          <w:sz w:val="22"/>
          <w:szCs w:val="22"/>
        </w:rPr>
      </w:pPr>
    </w:p>
    <w:p w:rsidR="00D91A94" w:rsidRPr="00474385" w:rsidRDefault="00D91A94" w:rsidP="00CA3A80">
      <w:pPr>
        <w:outlineLvl w:val="0"/>
        <w:rPr>
          <w:rFonts w:ascii="Arial" w:hAnsi="Arial" w:cs="Arial"/>
          <w:b/>
          <w:color w:val="auto"/>
          <w:sz w:val="22"/>
          <w:szCs w:val="22"/>
        </w:rPr>
      </w:pPr>
      <w:r w:rsidRPr="00474385">
        <w:rPr>
          <w:rFonts w:ascii="Arial" w:hAnsi="Arial" w:cs="Arial"/>
          <w:b/>
          <w:color w:val="auto"/>
          <w:sz w:val="22"/>
          <w:szCs w:val="22"/>
        </w:rPr>
        <w:t>Bank Accounts</w:t>
      </w:r>
    </w:p>
    <w:p w:rsidR="00D91A94" w:rsidRPr="00474385" w:rsidRDefault="00D91A94">
      <w:pPr>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opening of all accounts must be authorised by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who must set out the arrangements covering the operation of accounts, including any transfers between accounts and cheque signing arrangements. The operation of systems such as Bankers </w:t>
      </w:r>
      <w:r w:rsidRPr="00474385">
        <w:rPr>
          <w:rFonts w:ascii="Arial" w:hAnsi="Arial" w:cs="Arial"/>
          <w:color w:val="auto"/>
          <w:sz w:val="22"/>
          <w:szCs w:val="22"/>
        </w:rPr>
        <w:lastRenderedPageBreak/>
        <w:t>Automatic Clearing System (BACS) and other means of electronic transfer of funds must also be subject to the same level of control.</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Deposits</w:t>
      </w:r>
    </w:p>
    <w:p w:rsidR="00D91A94" w:rsidRPr="00474385" w:rsidRDefault="00D91A94">
      <w:pPr>
        <w:jc w:val="both"/>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Particulars of any deposit must be entered on a copy paying-in slip, counterfoil or listed in a supporting book.</w:t>
      </w:r>
    </w:p>
    <w:p w:rsidR="00D91A94" w:rsidRPr="00474385" w:rsidRDefault="00D91A94">
      <w:pPr>
        <w:jc w:val="both"/>
        <w:rPr>
          <w:rFonts w:ascii="Arial" w:hAnsi="Arial" w:cs="Arial"/>
          <w:color w:val="auto"/>
          <w:sz w:val="22"/>
          <w:szCs w:val="22"/>
        </w:rPr>
      </w:pPr>
    </w:p>
    <w:p w:rsidR="00D91A94" w:rsidRPr="00474385" w:rsidRDefault="00D91A94" w:rsidP="00C93E48">
      <w:pPr>
        <w:numPr>
          <w:ilvl w:val="0"/>
          <w:numId w:val="3"/>
        </w:numPr>
        <w:jc w:val="both"/>
        <w:rPr>
          <w:rFonts w:ascii="Arial" w:hAnsi="Arial" w:cs="Arial"/>
          <w:color w:val="auto"/>
          <w:sz w:val="22"/>
          <w:szCs w:val="22"/>
        </w:rPr>
      </w:pPr>
      <w:r w:rsidRPr="00474385">
        <w:rPr>
          <w:rFonts w:ascii="Arial" w:hAnsi="Arial" w:cs="Arial"/>
          <w:color w:val="auto"/>
          <w:sz w:val="22"/>
          <w:szCs w:val="22"/>
        </w:rPr>
        <w:t>the amount of the deposit and</w:t>
      </w:r>
    </w:p>
    <w:p w:rsidR="00D91A94" w:rsidRPr="00474385" w:rsidRDefault="00D91A94" w:rsidP="00C93E48">
      <w:pPr>
        <w:numPr>
          <w:ilvl w:val="0"/>
          <w:numId w:val="3"/>
        </w:numPr>
        <w:jc w:val="both"/>
        <w:rPr>
          <w:rFonts w:ascii="Arial" w:hAnsi="Arial" w:cs="Arial"/>
          <w:color w:val="auto"/>
          <w:sz w:val="22"/>
          <w:szCs w:val="22"/>
        </w:rPr>
      </w:pPr>
      <w:r w:rsidRPr="00474385">
        <w:rPr>
          <w:rFonts w:ascii="Arial" w:hAnsi="Arial" w:cs="Arial"/>
          <w:color w:val="auto"/>
          <w:sz w:val="22"/>
          <w:szCs w:val="22"/>
        </w:rPr>
        <w:t>a reference, such as the name of the debtor</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Payments and withdrawals</w:t>
      </w:r>
    </w:p>
    <w:p w:rsidR="00D91A94" w:rsidRPr="00474385" w:rsidRDefault="00D91A94" w:rsidP="00057837">
      <w:pPr>
        <w:jc w:val="both"/>
        <w:rPr>
          <w:rFonts w:ascii="Arial" w:hAnsi="Arial" w:cs="Arial"/>
          <w:b/>
          <w:color w:val="auto"/>
          <w:sz w:val="22"/>
          <w:szCs w:val="22"/>
        </w:rPr>
      </w:pPr>
    </w:p>
    <w:p w:rsidR="00D91A94" w:rsidRPr="00474385" w:rsidRDefault="00D91A94" w:rsidP="00057837">
      <w:pPr>
        <w:jc w:val="both"/>
        <w:rPr>
          <w:rFonts w:ascii="Arial" w:hAnsi="Arial" w:cs="Arial"/>
          <w:color w:val="auto"/>
          <w:sz w:val="22"/>
          <w:szCs w:val="22"/>
        </w:rPr>
      </w:pPr>
      <w:r w:rsidRPr="00474385">
        <w:rPr>
          <w:rFonts w:ascii="Arial" w:hAnsi="Arial" w:cs="Arial"/>
          <w:color w:val="auto"/>
          <w:sz w:val="22"/>
          <w:szCs w:val="22"/>
        </w:rPr>
        <w:t>All cheques and other instruments authorising withdrawal from Academy bank accounts must bear the signatures of two of the following authorised signatories:</w:t>
      </w:r>
    </w:p>
    <w:p w:rsidR="00D91A94" w:rsidRPr="00474385" w:rsidRDefault="00D91A94" w:rsidP="00057837">
      <w:pPr>
        <w:jc w:val="both"/>
        <w:rPr>
          <w:rFonts w:ascii="Arial" w:hAnsi="Arial" w:cs="Arial"/>
          <w:color w:val="auto"/>
          <w:sz w:val="22"/>
          <w:szCs w:val="22"/>
        </w:rPr>
      </w:pPr>
    </w:p>
    <w:p w:rsidR="00D91A94" w:rsidRPr="00474385" w:rsidRDefault="00DE09B4" w:rsidP="00057837">
      <w:pPr>
        <w:numPr>
          <w:ilvl w:val="0"/>
          <w:numId w:val="3"/>
        </w:numPr>
        <w:jc w:val="both"/>
        <w:rPr>
          <w:rFonts w:ascii="Arial" w:hAnsi="Arial" w:cs="Arial"/>
          <w:color w:val="auto"/>
          <w:sz w:val="22"/>
          <w:szCs w:val="22"/>
        </w:rPr>
      </w:pPr>
      <w:proofErr w:type="spellStart"/>
      <w:r w:rsidRPr="00474385">
        <w:rPr>
          <w:rFonts w:ascii="Arial" w:hAnsi="Arial" w:cs="Arial"/>
          <w:color w:val="auto"/>
          <w:sz w:val="22"/>
          <w:szCs w:val="22"/>
        </w:rPr>
        <w:t>Headteacher</w:t>
      </w:r>
      <w:proofErr w:type="spellEnd"/>
    </w:p>
    <w:p w:rsidR="00D91A94" w:rsidRPr="00474385" w:rsidRDefault="00D8572D" w:rsidP="00057837">
      <w:pPr>
        <w:numPr>
          <w:ilvl w:val="0"/>
          <w:numId w:val="3"/>
        </w:numPr>
        <w:jc w:val="both"/>
        <w:rPr>
          <w:rFonts w:ascii="Arial" w:hAnsi="Arial" w:cs="Arial"/>
          <w:color w:val="auto"/>
          <w:sz w:val="22"/>
          <w:szCs w:val="22"/>
        </w:rPr>
      </w:pPr>
      <w:r w:rsidRPr="00474385">
        <w:rPr>
          <w:rFonts w:ascii="Arial" w:hAnsi="Arial" w:cs="Arial"/>
          <w:color w:val="auto"/>
          <w:sz w:val="22"/>
          <w:szCs w:val="22"/>
        </w:rPr>
        <w:t>Deputy</w:t>
      </w:r>
      <w:r w:rsidR="008234B3" w:rsidRPr="00474385">
        <w:rPr>
          <w:rFonts w:ascii="Arial" w:hAnsi="Arial" w:cs="Arial"/>
          <w:color w:val="auto"/>
          <w:sz w:val="22"/>
          <w:szCs w:val="22"/>
        </w:rPr>
        <w:t xml:space="preserve"> </w:t>
      </w:r>
      <w:proofErr w:type="spellStart"/>
      <w:r w:rsidR="008234B3" w:rsidRPr="00474385">
        <w:rPr>
          <w:rFonts w:ascii="Arial" w:hAnsi="Arial" w:cs="Arial"/>
          <w:color w:val="auto"/>
          <w:sz w:val="22"/>
          <w:szCs w:val="22"/>
        </w:rPr>
        <w:t>Headteacher</w:t>
      </w:r>
      <w:proofErr w:type="spellEnd"/>
    </w:p>
    <w:p w:rsidR="00D8572D" w:rsidRPr="00474385" w:rsidRDefault="00D8572D" w:rsidP="00057837">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Assistant </w:t>
      </w:r>
      <w:proofErr w:type="spellStart"/>
      <w:r w:rsidRPr="00474385">
        <w:rPr>
          <w:rFonts w:ascii="Arial" w:hAnsi="Arial" w:cs="Arial"/>
          <w:color w:val="auto"/>
          <w:sz w:val="22"/>
          <w:szCs w:val="22"/>
        </w:rPr>
        <w:t>Headteacher</w:t>
      </w:r>
      <w:proofErr w:type="spellEnd"/>
    </w:p>
    <w:p w:rsidR="005C2B5F" w:rsidRPr="00474385" w:rsidRDefault="0097396D" w:rsidP="00D74E1F">
      <w:pPr>
        <w:numPr>
          <w:ilvl w:val="0"/>
          <w:numId w:val="3"/>
        </w:numPr>
        <w:jc w:val="both"/>
        <w:rPr>
          <w:rFonts w:ascii="Arial" w:hAnsi="Arial" w:cs="Arial"/>
          <w:color w:val="auto"/>
          <w:sz w:val="22"/>
          <w:szCs w:val="22"/>
        </w:rPr>
      </w:pPr>
      <w:r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p>
    <w:p w:rsidR="00D8572D" w:rsidRPr="00474385" w:rsidRDefault="00D8572D" w:rsidP="00D8572D">
      <w:pPr>
        <w:tabs>
          <w:tab w:val="left" w:pos="1080"/>
        </w:tabs>
        <w:ind w:left="1080"/>
        <w:jc w:val="both"/>
        <w:rPr>
          <w:rFonts w:ascii="Arial" w:hAnsi="Arial" w:cs="Arial"/>
          <w:color w:val="auto"/>
          <w:sz w:val="22"/>
          <w:szCs w:val="22"/>
        </w:rPr>
      </w:pPr>
    </w:p>
    <w:p w:rsidR="00D91A94" w:rsidRPr="00474385" w:rsidRDefault="00D91A94" w:rsidP="00186485">
      <w:pPr>
        <w:tabs>
          <w:tab w:val="left" w:pos="1080"/>
        </w:tabs>
        <w:ind w:left="360"/>
        <w:jc w:val="both"/>
        <w:rPr>
          <w:rFonts w:ascii="Arial" w:hAnsi="Arial" w:cs="Arial"/>
          <w:color w:val="auto"/>
          <w:sz w:val="22"/>
          <w:szCs w:val="22"/>
        </w:rPr>
      </w:pPr>
    </w:p>
    <w:p w:rsidR="00D91A94" w:rsidRPr="00474385" w:rsidRDefault="00D91A94" w:rsidP="00057837">
      <w:pPr>
        <w:jc w:val="both"/>
        <w:rPr>
          <w:rFonts w:ascii="Arial" w:hAnsi="Arial" w:cs="Arial"/>
          <w:color w:val="auto"/>
          <w:sz w:val="22"/>
          <w:szCs w:val="22"/>
        </w:rPr>
      </w:pPr>
      <w:r w:rsidRPr="00474385">
        <w:rPr>
          <w:rFonts w:ascii="Arial" w:hAnsi="Arial" w:cs="Arial"/>
          <w:color w:val="auto"/>
          <w:sz w:val="22"/>
          <w:szCs w:val="22"/>
        </w:rPr>
        <w:t xml:space="preserve">This provision applies to all accounts, public or private, operated by or on behalf of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of the Academy. </w:t>
      </w:r>
    </w:p>
    <w:p w:rsidR="00D91A94" w:rsidRPr="00474385" w:rsidRDefault="00D91A94" w:rsidP="00057837">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Administration</w:t>
      </w:r>
    </w:p>
    <w:p w:rsidR="00D91A94" w:rsidRPr="00474385" w:rsidRDefault="00D91A94" w:rsidP="00057837">
      <w:pPr>
        <w:jc w:val="both"/>
        <w:rPr>
          <w:rFonts w:ascii="Arial" w:hAnsi="Arial" w:cs="Arial"/>
          <w:b/>
          <w:color w:val="auto"/>
          <w:sz w:val="22"/>
          <w:szCs w:val="22"/>
        </w:rPr>
      </w:pPr>
    </w:p>
    <w:p w:rsidR="00D91A94" w:rsidRPr="00474385" w:rsidRDefault="00D91A94" w:rsidP="00057837">
      <w:pPr>
        <w:jc w:val="both"/>
        <w:rPr>
          <w:rFonts w:ascii="Arial" w:hAnsi="Arial" w:cs="Arial"/>
          <w:color w:val="auto"/>
          <w:sz w:val="22"/>
          <w:szCs w:val="22"/>
        </w:rPr>
      </w:pPr>
      <w:r w:rsidRPr="00474385">
        <w:rPr>
          <w:rFonts w:ascii="Arial" w:hAnsi="Arial" w:cs="Arial"/>
          <w:color w:val="auto"/>
          <w:sz w:val="22"/>
          <w:szCs w:val="22"/>
        </w:rPr>
        <w:t xml:space="preserve">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must ensure bank statements are received regularly and that reconci</w:t>
      </w:r>
      <w:r w:rsidRPr="00474385">
        <w:rPr>
          <w:rFonts w:ascii="Arial" w:hAnsi="Arial" w:cs="Arial"/>
          <w:color w:val="auto"/>
          <w:sz w:val="22"/>
          <w:szCs w:val="22"/>
        </w:rPr>
        <w:t>l</w:t>
      </w:r>
      <w:r w:rsidRPr="00474385">
        <w:rPr>
          <w:rFonts w:ascii="Arial" w:hAnsi="Arial" w:cs="Arial"/>
          <w:color w:val="auto"/>
          <w:sz w:val="22"/>
          <w:szCs w:val="22"/>
        </w:rPr>
        <w:t>iations are performed at least on a monthly basis. Reconciliation procedures must ensure that;</w:t>
      </w:r>
    </w:p>
    <w:p w:rsidR="00D91A94" w:rsidRPr="00474385" w:rsidRDefault="00D91A94" w:rsidP="00057837">
      <w:pPr>
        <w:jc w:val="both"/>
        <w:rPr>
          <w:rFonts w:ascii="Arial" w:hAnsi="Arial" w:cs="Arial"/>
          <w:color w:val="auto"/>
          <w:sz w:val="22"/>
          <w:szCs w:val="22"/>
        </w:rPr>
      </w:pPr>
    </w:p>
    <w:p w:rsidR="00D91A94" w:rsidRPr="00474385" w:rsidRDefault="00D91A94" w:rsidP="00057837">
      <w:pPr>
        <w:numPr>
          <w:ilvl w:val="0"/>
          <w:numId w:val="3"/>
        </w:numPr>
        <w:jc w:val="both"/>
        <w:rPr>
          <w:rFonts w:ascii="Arial" w:hAnsi="Arial" w:cs="Arial"/>
          <w:color w:val="auto"/>
          <w:sz w:val="22"/>
          <w:szCs w:val="22"/>
        </w:rPr>
      </w:pPr>
      <w:r w:rsidRPr="00474385">
        <w:rPr>
          <w:rFonts w:ascii="Arial" w:hAnsi="Arial" w:cs="Arial"/>
          <w:color w:val="auto"/>
          <w:sz w:val="22"/>
          <w:szCs w:val="22"/>
        </w:rPr>
        <w:t>all bank accounts are reconciled to the Academy’s cash book;</w:t>
      </w:r>
    </w:p>
    <w:p w:rsidR="00D91A94" w:rsidRPr="00474385" w:rsidRDefault="00D74E1F" w:rsidP="00717102">
      <w:pPr>
        <w:numPr>
          <w:ilvl w:val="0"/>
          <w:numId w:val="3"/>
        </w:numPr>
        <w:jc w:val="both"/>
        <w:rPr>
          <w:rFonts w:ascii="Arial" w:hAnsi="Arial" w:cs="Arial"/>
          <w:color w:val="auto"/>
          <w:sz w:val="22"/>
          <w:szCs w:val="22"/>
        </w:rPr>
      </w:pPr>
      <w:r w:rsidRPr="00474385">
        <w:rPr>
          <w:rFonts w:ascii="Arial" w:hAnsi="Arial" w:cs="Arial"/>
          <w:color w:val="auto"/>
          <w:sz w:val="22"/>
          <w:szCs w:val="22"/>
        </w:rPr>
        <w:t>reconciliations are prepared;</w:t>
      </w:r>
    </w:p>
    <w:p w:rsidR="00D91A94" w:rsidRPr="00474385" w:rsidRDefault="00D91A94" w:rsidP="00057837">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reconciliations are subject to an independent review carried out by the </w:t>
      </w:r>
      <w:proofErr w:type="spellStart"/>
      <w:r w:rsidR="00D74E1F" w:rsidRPr="00474385">
        <w:rPr>
          <w:rFonts w:ascii="Arial" w:hAnsi="Arial" w:cs="Arial"/>
          <w:color w:val="auto"/>
          <w:sz w:val="22"/>
          <w:szCs w:val="22"/>
        </w:rPr>
        <w:t>Headteacher</w:t>
      </w:r>
      <w:proofErr w:type="spellEnd"/>
      <w:r w:rsidRPr="00474385">
        <w:rPr>
          <w:rFonts w:ascii="Arial" w:hAnsi="Arial" w:cs="Arial"/>
          <w:color w:val="auto"/>
          <w:sz w:val="22"/>
          <w:szCs w:val="22"/>
        </w:rPr>
        <w:t>;  and</w:t>
      </w:r>
    </w:p>
    <w:p w:rsidR="00D91A94" w:rsidRPr="00474385" w:rsidRDefault="00D91A94" w:rsidP="00057837">
      <w:pPr>
        <w:numPr>
          <w:ilvl w:val="0"/>
          <w:numId w:val="3"/>
        </w:numPr>
        <w:jc w:val="both"/>
        <w:rPr>
          <w:rFonts w:ascii="Arial" w:hAnsi="Arial" w:cs="Arial"/>
          <w:color w:val="auto"/>
          <w:sz w:val="22"/>
          <w:szCs w:val="22"/>
        </w:rPr>
      </w:pPr>
      <w:proofErr w:type="gramStart"/>
      <w:r w:rsidRPr="00474385">
        <w:rPr>
          <w:rFonts w:ascii="Arial" w:hAnsi="Arial" w:cs="Arial"/>
          <w:color w:val="auto"/>
          <w:sz w:val="22"/>
          <w:szCs w:val="22"/>
        </w:rPr>
        <w:t>adjustments</w:t>
      </w:r>
      <w:proofErr w:type="gramEnd"/>
      <w:r w:rsidRPr="00474385">
        <w:rPr>
          <w:rFonts w:ascii="Arial" w:hAnsi="Arial" w:cs="Arial"/>
          <w:color w:val="auto"/>
          <w:sz w:val="22"/>
          <w:szCs w:val="22"/>
        </w:rPr>
        <w:t xml:space="preserve"> arising are dealt with promptly.</w:t>
      </w:r>
    </w:p>
    <w:p w:rsidR="00D91A94" w:rsidRPr="00474385" w:rsidRDefault="00D91A94" w:rsidP="00057837">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Petty Cash Accounts</w:t>
      </w:r>
    </w:p>
    <w:p w:rsidR="00D91A94" w:rsidRPr="00474385" w:rsidRDefault="00D91A94" w:rsidP="00FC79C4">
      <w:pPr>
        <w:jc w:val="both"/>
        <w:rPr>
          <w:rFonts w:ascii="Arial" w:hAnsi="Arial" w:cs="Arial"/>
          <w:b/>
          <w:color w:val="auto"/>
          <w:sz w:val="22"/>
          <w:szCs w:val="22"/>
        </w:rPr>
      </w:pPr>
    </w:p>
    <w:p w:rsidR="00D91A94" w:rsidRPr="00474385" w:rsidRDefault="00D91A94" w:rsidP="00FC79C4">
      <w:pPr>
        <w:jc w:val="both"/>
        <w:rPr>
          <w:rFonts w:ascii="Arial" w:hAnsi="Arial" w:cs="Arial"/>
          <w:color w:val="auto"/>
          <w:sz w:val="22"/>
          <w:szCs w:val="22"/>
        </w:rPr>
      </w:pPr>
      <w:r w:rsidRPr="00474385">
        <w:rPr>
          <w:rFonts w:ascii="Arial" w:hAnsi="Arial" w:cs="Arial"/>
          <w:color w:val="auto"/>
          <w:sz w:val="22"/>
          <w:szCs w:val="22"/>
        </w:rPr>
        <w:t>The Academy maintai</w:t>
      </w:r>
      <w:r w:rsidR="00534AC1" w:rsidRPr="00474385">
        <w:rPr>
          <w:rFonts w:ascii="Arial" w:hAnsi="Arial" w:cs="Arial"/>
          <w:color w:val="auto"/>
          <w:sz w:val="22"/>
          <w:szCs w:val="22"/>
        </w:rPr>
        <w:t>ns a maximum cash balance of £</w:t>
      </w:r>
      <w:r w:rsidR="00D74E1F" w:rsidRPr="00474385">
        <w:rPr>
          <w:rFonts w:ascii="Arial" w:hAnsi="Arial" w:cs="Arial"/>
          <w:color w:val="auto"/>
          <w:sz w:val="22"/>
          <w:szCs w:val="22"/>
        </w:rPr>
        <w:t>50</w:t>
      </w:r>
      <w:r w:rsidRPr="00474385">
        <w:rPr>
          <w:rFonts w:ascii="Arial" w:hAnsi="Arial" w:cs="Arial"/>
          <w:color w:val="auto"/>
          <w:sz w:val="22"/>
          <w:szCs w:val="22"/>
        </w:rPr>
        <w:t>0.  The cash is administered by the Finance Officer and is kept in the safe.</w:t>
      </w:r>
      <w:r w:rsidR="00534AC1" w:rsidRPr="00474385">
        <w:rPr>
          <w:rFonts w:ascii="Arial" w:hAnsi="Arial" w:cs="Arial"/>
          <w:color w:val="auto"/>
          <w:sz w:val="22"/>
          <w:szCs w:val="22"/>
        </w:rPr>
        <w:t xml:space="preserve"> </w:t>
      </w:r>
    </w:p>
    <w:p w:rsidR="00D91A94" w:rsidRPr="00474385" w:rsidRDefault="00D91A94" w:rsidP="00FC79C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Deposits</w:t>
      </w:r>
    </w:p>
    <w:p w:rsidR="00D91A94" w:rsidRPr="00474385" w:rsidRDefault="00D91A94" w:rsidP="00FC79C4">
      <w:pPr>
        <w:jc w:val="both"/>
        <w:rPr>
          <w:rFonts w:ascii="Arial" w:hAnsi="Arial" w:cs="Arial"/>
          <w:color w:val="auto"/>
          <w:sz w:val="22"/>
          <w:szCs w:val="22"/>
        </w:rPr>
      </w:pPr>
    </w:p>
    <w:p w:rsidR="00D91A94" w:rsidRPr="00474385" w:rsidRDefault="00D91A94" w:rsidP="00FC79C4">
      <w:pPr>
        <w:jc w:val="both"/>
        <w:rPr>
          <w:rFonts w:ascii="Arial" w:hAnsi="Arial" w:cs="Arial"/>
          <w:color w:val="auto"/>
          <w:sz w:val="22"/>
          <w:szCs w:val="22"/>
        </w:rPr>
      </w:pPr>
      <w:r w:rsidRPr="00474385">
        <w:rPr>
          <w:rFonts w:ascii="Arial" w:hAnsi="Arial" w:cs="Arial"/>
          <w:color w:val="auto"/>
          <w:sz w:val="22"/>
          <w:szCs w:val="22"/>
        </w:rPr>
        <w:t>The only deposits to petty cash should be from cheques cashed specifically for the purpose.  The receipt should be recorded in the petty cash system with the date, amount and refe</w:t>
      </w:r>
      <w:r w:rsidRPr="00474385">
        <w:rPr>
          <w:rFonts w:ascii="Arial" w:hAnsi="Arial" w:cs="Arial"/>
          <w:color w:val="auto"/>
          <w:sz w:val="22"/>
          <w:szCs w:val="22"/>
        </w:rPr>
        <w:t>r</w:t>
      </w:r>
      <w:r w:rsidRPr="00474385">
        <w:rPr>
          <w:rFonts w:ascii="Arial" w:hAnsi="Arial" w:cs="Arial"/>
          <w:color w:val="auto"/>
          <w:sz w:val="22"/>
          <w:szCs w:val="22"/>
        </w:rPr>
        <w:t>ence, normally the cheque number, relating to the payment.  All other cash receipts for whatever reason should be paid directly to the bank.</w:t>
      </w:r>
    </w:p>
    <w:p w:rsidR="00D91A94" w:rsidRPr="00474385" w:rsidRDefault="00D91A94" w:rsidP="00FC79C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Payments and Withdrawals</w:t>
      </w:r>
    </w:p>
    <w:p w:rsidR="00D91A94" w:rsidRPr="00474385" w:rsidRDefault="00D91A94" w:rsidP="00FC79C4">
      <w:pPr>
        <w:jc w:val="both"/>
        <w:rPr>
          <w:rFonts w:ascii="Arial" w:hAnsi="Arial" w:cs="Arial"/>
          <w:color w:val="auto"/>
          <w:sz w:val="22"/>
          <w:szCs w:val="22"/>
        </w:rPr>
      </w:pPr>
    </w:p>
    <w:p w:rsidR="00D91A94" w:rsidRPr="00474385" w:rsidRDefault="00D91A94" w:rsidP="00FC79C4">
      <w:pPr>
        <w:jc w:val="both"/>
        <w:rPr>
          <w:rFonts w:ascii="Arial" w:hAnsi="Arial" w:cs="Arial"/>
          <w:color w:val="auto"/>
          <w:sz w:val="22"/>
          <w:szCs w:val="22"/>
        </w:rPr>
      </w:pPr>
      <w:r w:rsidRPr="00474385">
        <w:rPr>
          <w:rFonts w:ascii="Arial" w:hAnsi="Arial" w:cs="Arial"/>
          <w:color w:val="auto"/>
          <w:sz w:val="22"/>
          <w:szCs w:val="22"/>
        </w:rPr>
        <w:t>In the interests of security, petty cash payments will be limited to £</w:t>
      </w:r>
      <w:r w:rsidR="00CF5888" w:rsidRPr="00474385">
        <w:rPr>
          <w:rFonts w:ascii="Arial" w:hAnsi="Arial" w:cs="Arial"/>
          <w:color w:val="auto"/>
          <w:sz w:val="22"/>
          <w:szCs w:val="22"/>
        </w:rPr>
        <w:t>5</w:t>
      </w:r>
      <w:r w:rsidRPr="00474385">
        <w:rPr>
          <w:rFonts w:ascii="Arial" w:hAnsi="Arial" w:cs="Arial"/>
          <w:color w:val="auto"/>
          <w:sz w:val="22"/>
          <w:szCs w:val="22"/>
        </w:rPr>
        <w:t>0.  Higher value pa</w:t>
      </w:r>
      <w:r w:rsidRPr="00474385">
        <w:rPr>
          <w:rFonts w:ascii="Arial" w:hAnsi="Arial" w:cs="Arial"/>
          <w:color w:val="auto"/>
          <w:sz w:val="22"/>
          <w:szCs w:val="22"/>
        </w:rPr>
        <w:t>y</w:t>
      </w:r>
      <w:r w:rsidRPr="00474385">
        <w:rPr>
          <w:rFonts w:ascii="Arial" w:hAnsi="Arial" w:cs="Arial"/>
          <w:color w:val="auto"/>
          <w:sz w:val="22"/>
          <w:szCs w:val="22"/>
        </w:rPr>
        <w:t xml:space="preserve">ments should be made by </w:t>
      </w:r>
      <w:r w:rsidR="00B424F2" w:rsidRPr="00474385">
        <w:rPr>
          <w:rFonts w:ascii="Arial" w:hAnsi="Arial" w:cs="Arial"/>
          <w:color w:val="auto"/>
          <w:sz w:val="22"/>
          <w:szCs w:val="22"/>
        </w:rPr>
        <w:t>BACS</w:t>
      </w:r>
      <w:r w:rsidRPr="00474385">
        <w:rPr>
          <w:rFonts w:ascii="Arial" w:hAnsi="Arial" w:cs="Arial"/>
          <w:color w:val="auto"/>
          <w:sz w:val="22"/>
          <w:szCs w:val="22"/>
        </w:rPr>
        <w:t xml:space="preserve"> directly from the main bank account as a </w:t>
      </w:r>
      <w:r w:rsidR="00CF5888" w:rsidRPr="00474385">
        <w:rPr>
          <w:rFonts w:ascii="Arial" w:hAnsi="Arial" w:cs="Arial"/>
          <w:color w:val="auto"/>
          <w:sz w:val="22"/>
          <w:szCs w:val="22"/>
        </w:rPr>
        <w:t>purchase ledger</w:t>
      </w:r>
      <w:r w:rsidRPr="00474385">
        <w:rPr>
          <w:rFonts w:ascii="Arial" w:hAnsi="Arial" w:cs="Arial"/>
          <w:color w:val="auto"/>
          <w:sz w:val="22"/>
          <w:szCs w:val="22"/>
        </w:rPr>
        <w:t xml:space="preserve"> payment.</w:t>
      </w:r>
    </w:p>
    <w:p w:rsidR="00D91A94" w:rsidRPr="00474385" w:rsidRDefault="00D91A94" w:rsidP="00FC79C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lastRenderedPageBreak/>
        <w:t xml:space="preserve">Administration </w:t>
      </w:r>
    </w:p>
    <w:p w:rsidR="00D91A94" w:rsidRPr="00474385" w:rsidRDefault="00D91A94" w:rsidP="00FC79C4">
      <w:pPr>
        <w:jc w:val="both"/>
        <w:rPr>
          <w:rFonts w:ascii="Arial" w:hAnsi="Arial" w:cs="Arial"/>
          <w:color w:val="auto"/>
          <w:sz w:val="22"/>
          <w:szCs w:val="22"/>
        </w:rPr>
      </w:pPr>
    </w:p>
    <w:p w:rsidR="00D91A94" w:rsidRPr="00474385" w:rsidRDefault="00D91A94" w:rsidP="00FC79C4">
      <w:pPr>
        <w:jc w:val="both"/>
        <w:rPr>
          <w:rFonts w:ascii="Arial" w:hAnsi="Arial" w:cs="Arial"/>
          <w:color w:val="auto"/>
          <w:sz w:val="22"/>
          <w:szCs w:val="22"/>
        </w:rPr>
      </w:pPr>
      <w:r w:rsidRPr="00474385">
        <w:rPr>
          <w:rFonts w:ascii="Arial" w:hAnsi="Arial" w:cs="Arial"/>
          <w:color w:val="auto"/>
          <w:sz w:val="22"/>
          <w:szCs w:val="22"/>
        </w:rPr>
        <w:t xml:space="preserve">The Finance Officer is responsible for entering all transactions into the petty cash records on a regular basis and regular as well as unannounced cash counts should be taken by the </w:t>
      </w:r>
      <w:r w:rsidR="00B424F2"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to ensure that the cash balance reconciles to the supporting document</w:t>
      </w:r>
      <w:r w:rsidRPr="00474385">
        <w:rPr>
          <w:rFonts w:ascii="Arial" w:hAnsi="Arial" w:cs="Arial"/>
          <w:color w:val="auto"/>
          <w:sz w:val="22"/>
          <w:szCs w:val="22"/>
        </w:rPr>
        <w:t>a</w:t>
      </w:r>
      <w:r w:rsidRPr="00474385">
        <w:rPr>
          <w:rFonts w:ascii="Arial" w:hAnsi="Arial" w:cs="Arial"/>
          <w:color w:val="auto"/>
          <w:sz w:val="22"/>
          <w:szCs w:val="22"/>
        </w:rPr>
        <w:t>tion.</w:t>
      </w:r>
    </w:p>
    <w:p w:rsidR="00D91A94" w:rsidRPr="00474385" w:rsidRDefault="00D91A94" w:rsidP="00FC79C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Physical Security</w:t>
      </w:r>
    </w:p>
    <w:p w:rsidR="00D91A94" w:rsidRPr="00474385" w:rsidRDefault="00D91A94" w:rsidP="00FC79C4">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color w:val="auto"/>
          <w:sz w:val="22"/>
          <w:szCs w:val="22"/>
        </w:rPr>
        <w:t xml:space="preserve">Petty cash is kept in </w:t>
      </w:r>
      <w:proofErr w:type="gramStart"/>
      <w:r w:rsidRPr="00474385">
        <w:rPr>
          <w:rFonts w:ascii="Arial" w:hAnsi="Arial" w:cs="Arial"/>
          <w:color w:val="auto"/>
          <w:sz w:val="22"/>
          <w:szCs w:val="22"/>
        </w:rPr>
        <w:t>a locking</w:t>
      </w:r>
      <w:proofErr w:type="gramEnd"/>
      <w:r w:rsidRPr="00474385">
        <w:rPr>
          <w:rFonts w:ascii="Arial" w:hAnsi="Arial" w:cs="Arial"/>
          <w:color w:val="auto"/>
          <w:sz w:val="22"/>
          <w:szCs w:val="22"/>
        </w:rPr>
        <w:t xml:space="preserve"> cash tin and is stored in the safe overnight.</w:t>
      </w:r>
    </w:p>
    <w:p w:rsidR="00D91A94" w:rsidRPr="00474385" w:rsidRDefault="00D91A94" w:rsidP="00FC79C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Cash Flow Forecasts</w:t>
      </w:r>
    </w:p>
    <w:p w:rsidR="00D91A94" w:rsidRPr="00474385" w:rsidRDefault="00D91A94" w:rsidP="00FC79C4">
      <w:pPr>
        <w:jc w:val="both"/>
        <w:rPr>
          <w:rFonts w:ascii="Arial" w:hAnsi="Arial" w:cs="Arial"/>
          <w:b/>
          <w:color w:val="auto"/>
          <w:sz w:val="22"/>
          <w:szCs w:val="22"/>
        </w:rPr>
      </w:pPr>
    </w:p>
    <w:p w:rsidR="00D91A94" w:rsidRPr="00474385" w:rsidRDefault="00B424F2" w:rsidP="00FC79C4">
      <w:pPr>
        <w:jc w:val="both"/>
        <w:rPr>
          <w:rFonts w:ascii="Arial" w:hAnsi="Arial" w:cs="Arial"/>
          <w:color w:val="auto"/>
          <w:sz w:val="22"/>
          <w:szCs w:val="22"/>
        </w:rPr>
      </w:pPr>
      <w:r w:rsidRPr="00474385">
        <w:rPr>
          <w:rFonts w:ascii="Arial" w:hAnsi="Arial" w:cs="Arial"/>
          <w:color w:val="auto"/>
          <w:sz w:val="22"/>
          <w:szCs w:val="22"/>
        </w:rPr>
        <w:t xml:space="preserve">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00D91A94" w:rsidRPr="00474385">
        <w:rPr>
          <w:rFonts w:ascii="Arial" w:hAnsi="Arial" w:cs="Arial"/>
          <w:color w:val="auto"/>
          <w:sz w:val="22"/>
          <w:szCs w:val="22"/>
        </w:rPr>
        <w:t>is responsible for preparing cash flow forecasts to ensure that the Academy has sufficient funds available to pay for day to day operations. If significant ba</w:t>
      </w:r>
      <w:r w:rsidR="00D91A94" w:rsidRPr="00474385">
        <w:rPr>
          <w:rFonts w:ascii="Arial" w:hAnsi="Arial" w:cs="Arial"/>
          <w:color w:val="auto"/>
          <w:sz w:val="22"/>
          <w:szCs w:val="22"/>
        </w:rPr>
        <w:t>l</w:t>
      </w:r>
      <w:r w:rsidR="00D91A94" w:rsidRPr="00474385">
        <w:rPr>
          <w:rFonts w:ascii="Arial" w:hAnsi="Arial" w:cs="Arial"/>
          <w:color w:val="auto"/>
          <w:sz w:val="22"/>
          <w:szCs w:val="22"/>
        </w:rPr>
        <w:t>ances can be foreseen, steps should be taken to invest the extra funds. Similarly plans should be made to transfer funds from another bank account or to re-profile GAG to cover potential cash shortages.</w:t>
      </w:r>
    </w:p>
    <w:p w:rsidR="00D91A94" w:rsidRPr="00474385" w:rsidRDefault="00D91A94" w:rsidP="00FC79C4">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b/>
          <w:color w:val="auto"/>
          <w:sz w:val="22"/>
          <w:szCs w:val="22"/>
        </w:rPr>
        <w:t>Investments</w:t>
      </w:r>
    </w:p>
    <w:p w:rsidR="00D91A94" w:rsidRPr="00474385" w:rsidRDefault="00D91A94" w:rsidP="00FC79C4">
      <w:pPr>
        <w:jc w:val="both"/>
        <w:rPr>
          <w:rFonts w:ascii="Arial" w:hAnsi="Arial" w:cs="Arial"/>
          <w:color w:val="auto"/>
          <w:sz w:val="22"/>
          <w:szCs w:val="22"/>
        </w:rPr>
      </w:pPr>
    </w:p>
    <w:p w:rsidR="00D91A94" w:rsidRPr="00474385" w:rsidRDefault="00D91A94" w:rsidP="00FC79C4">
      <w:pPr>
        <w:jc w:val="both"/>
        <w:rPr>
          <w:rFonts w:ascii="Arial" w:hAnsi="Arial" w:cs="Arial"/>
          <w:color w:val="auto"/>
          <w:sz w:val="22"/>
          <w:szCs w:val="22"/>
        </w:rPr>
      </w:pPr>
      <w:r w:rsidRPr="00474385">
        <w:rPr>
          <w:rFonts w:ascii="Arial" w:hAnsi="Arial" w:cs="Arial"/>
          <w:color w:val="auto"/>
          <w:sz w:val="22"/>
          <w:szCs w:val="22"/>
        </w:rPr>
        <w:t>Investments must be made only in accordance with writ</w:t>
      </w:r>
      <w:r w:rsidR="005C2B5F" w:rsidRPr="00474385">
        <w:rPr>
          <w:rFonts w:ascii="Arial" w:hAnsi="Arial" w:cs="Arial"/>
          <w:color w:val="auto"/>
          <w:sz w:val="22"/>
          <w:szCs w:val="22"/>
        </w:rPr>
        <w:t xml:space="preserve">ten procedures approved by the </w:t>
      </w:r>
      <w:r w:rsidR="00CA3A80" w:rsidRPr="00474385">
        <w:rPr>
          <w:rFonts w:ascii="Arial" w:hAnsi="Arial" w:cs="Arial"/>
          <w:color w:val="auto"/>
          <w:sz w:val="22"/>
          <w:szCs w:val="22"/>
        </w:rPr>
        <w:t>L</w:t>
      </w:r>
      <w:r w:rsidR="00CA3A80" w:rsidRPr="00474385">
        <w:rPr>
          <w:rFonts w:ascii="Arial" w:hAnsi="Arial" w:cs="Arial"/>
          <w:color w:val="auto"/>
          <w:sz w:val="22"/>
          <w:szCs w:val="22"/>
        </w:rPr>
        <w:t>o</w:t>
      </w:r>
      <w:r w:rsidR="00CA3A80" w:rsidRPr="00474385">
        <w:rPr>
          <w:rFonts w:ascii="Arial" w:hAnsi="Arial" w:cs="Arial"/>
          <w:color w:val="auto"/>
          <w:sz w:val="22"/>
          <w:szCs w:val="22"/>
        </w:rPr>
        <w:t>cal Advisory</w:t>
      </w:r>
      <w:r w:rsidRPr="00474385">
        <w:rPr>
          <w:rFonts w:ascii="Arial" w:hAnsi="Arial" w:cs="Arial"/>
          <w:color w:val="auto"/>
          <w:sz w:val="22"/>
          <w:szCs w:val="22"/>
        </w:rPr>
        <w:t xml:space="preserve"> Body.</w:t>
      </w:r>
    </w:p>
    <w:p w:rsidR="00D91A94" w:rsidRPr="00474385" w:rsidRDefault="00D91A94" w:rsidP="00FC79C4">
      <w:pPr>
        <w:jc w:val="both"/>
        <w:rPr>
          <w:rFonts w:ascii="Arial" w:hAnsi="Arial" w:cs="Arial"/>
          <w:color w:val="auto"/>
          <w:sz w:val="22"/>
          <w:szCs w:val="22"/>
        </w:rPr>
      </w:pPr>
    </w:p>
    <w:p w:rsidR="00D91A94" w:rsidRPr="00474385" w:rsidRDefault="00D91A94" w:rsidP="00057837">
      <w:pPr>
        <w:jc w:val="both"/>
        <w:rPr>
          <w:rFonts w:ascii="Arial" w:hAnsi="Arial" w:cs="Arial"/>
          <w:color w:val="auto"/>
          <w:sz w:val="22"/>
          <w:szCs w:val="22"/>
        </w:rPr>
      </w:pPr>
      <w:r w:rsidRPr="00474385">
        <w:rPr>
          <w:rFonts w:ascii="Arial" w:hAnsi="Arial" w:cs="Arial"/>
          <w:color w:val="auto"/>
          <w:sz w:val="22"/>
          <w:szCs w:val="22"/>
        </w:rPr>
        <w:t>All investments must be recorded in sufficient details to identify the investment and to enable the current market value to be calculated. The information required will normally be the date of purchase, the cost and description of the investment.  Additional procedures may be r</w:t>
      </w:r>
      <w:r w:rsidRPr="00474385">
        <w:rPr>
          <w:rFonts w:ascii="Arial" w:hAnsi="Arial" w:cs="Arial"/>
          <w:color w:val="auto"/>
          <w:sz w:val="22"/>
          <w:szCs w:val="22"/>
        </w:rPr>
        <w:t>e</w:t>
      </w:r>
      <w:r w:rsidRPr="00474385">
        <w:rPr>
          <w:rFonts w:ascii="Arial" w:hAnsi="Arial" w:cs="Arial"/>
          <w:color w:val="auto"/>
          <w:sz w:val="22"/>
          <w:szCs w:val="22"/>
        </w:rPr>
        <w:t>quired to ensure any income receivable from the investment is received.</w:t>
      </w:r>
    </w:p>
    <w:p w:rsidR="00D91A94" w:rsidRDefault="00D91A94" w:rsidP="00243160">
      <w:pPr>
        <w:jc w:val="both"/>
        <w:rPr>
          <w:rFonts w:ascii="Arial" w:hAnsi="Arial" w:cs="Arial"/>
          <w:b/>
          <w:color w:val="auto"/>
          <w:sz w:val="22"/>
          <w:szCs w:val="22"/>
        </w:rPr>
      </w:pPr>
    </w:p>
    <w:p w:rsidR="00474385" w:rsidRPr="00474385" w:rsidRDefault="00474385" w:rsidP="00243160">
      <w:pPr>
        <w:jc w:val="both"/>
        <w:rPr>
          <w:rFonts w:ascii="Arial" w:hAnsi="Arial" w:cs="Arial"/>
          <w:b/>
          <w:color w:val="auto"/>
          <w:sz w:val="22"/>
          <w:szCs w:val="22"/>
        </w:rPr>
      </w:pPr>
    </w:p>
    <w:p w:rsidR="00D91A94" w:rsidRPr="00474385" w:rsidRDefault="00D91A94" w:rsidP="00243160">
      <w:pPr>
        <w:jc w:val="both"/>
        <w:rPr>
          <w:rFonts w:ascii="Arial" w:hAnsi="Arial" w:cs="Arial"/>
          <w:color w:val="auto"/>
          <w:sz w:val="22"/>
          <w:szCs w:val="22"/>
        </w:rPr>
      </w:pPr>
      <w:r w:rsidRPr="00474385">
        <w:rPr>
          <w:rFonts w:ascii="Arial" w:hAnsi="Arial" w:cs="Arial"/>
          <w:b/>
          <w:color w:val="auto"/>
          <w:sz w:val="22"/>
          <w:szCs w:val="22"/>
        </w:rPr>
        <w:t>9</w:t>
      </w:r>
      <w:r w:rsidR="00474385" w:rsidRPr="00474385">
        <w:rPr>
          <w:rFonts w:ascii="Arial" w:hAnsi="Arial" w:cs="Arial"/>
          <w:b/>
          <w:color w:val="auto"/>
          <w:sz w:val="22"/>
          <w:szCs w:val="22"/>
        </w:rPr>
        <w:t>. FIXED ASSETS</w:t>
      </w:r>
    </w:p>
    <w:p w:rsidR="00D91A94" w:rsidRPr="00474385" w:rsidRDefault="00D91A94" w:rsidP="00243160">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b/>
          <w:color w:val="auto"/>
          <w:sz w:val="22"/>
          <w:szCs w:val="22"/>
        </w:rPr>
        <w:t>Purchase of assets</w:t>
      </w:r>
    </w:p>
    <w:p w:rsidR="00D91A94" w:rsidRPr="00474385" w:rsidRDefault="00D91A94" w:rsidP="00243160">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color w:val="auto"/>
          <w:sz w:val="22"/>
          <w:szCs w:val="22"/>
        </w:rPr>
        <w:t>All assets purchased with a value over £1,000 must be entered in the asset register</w:t>
      </w:r>
    </w:p>
    <w:p w:rsidR="00D91A94" w:rsidRPr="00474385" w:rsidRDefault="00D91A94" w:rsidP="00243160">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Asset register</w:t>
      </w:r>
    </w:p>
    <w:p w:rsidR="00D91A94" w:rsidRPr="00474385" w:rsidRDefault="00D91A94" w:rsidP="00243160">
      <w:pPr>
        <w:jc w:val="both"/>
        <w:rPr>
          <w:rFonts w:ascii="Arial" w:hAnsi="Arial" w:cs="Arial"/>
          <w:b/>
          <w:color w:val="auto"/>
          <w:sz w:val="22"/>
          <w:szCs w:val="22"/>
        </w:rPr>
      </w:pPr>
    </w:p>
    <w:p w:rsidR="00D91A94" w:rsidRPr="00474385" w:rsidRDefault="00D91A94" w:rsidP="00243160">
      <w:pPr>
        <w:jc w:val="both"/>
        <w:rPr>
          <w:rFonts w:ascii="Arial" w:hAnsi="Arial" w:cs="Arial"/>
          <w:color w:val="auto"/>
          <w:sz w:val="22"/>
          <w:szCs w:val="22"/>
        </w:rPr>
      </w:pPr>
      <w:r w:rsidRPr="00474385">
        <w:rPr>
          <w:rFonts w:ascii="Arial" w:hAnsi="Arial" w:cs="Arial"/>
          <w:color w:val="auto"/>
          <w:sz w:val="22"/>
          <w:szCs w:val="22"/>
        </w:rPr>
        <w:t>The asset register should include the following information:</w:t>
      </w:r>
    </w:p>
    <w:p w:rsidR="00D91A94" w:rsidRPr="00474385" w:rsidRDefault="00D91A94" w:rsidP="00243160">
      <w:pPr>
        <w:jc w:val="both"/>
        <w:rPr>
          <w:rFonts w:ascii="Arial" w:hAnsi="Arial" w:cs="Arial"/>
          <w:color w:val="auto"/>
          <w:sz w:val="22"/>
          <w:szCs w:val="22"/>
        </w:rPr>
      </w:pPr>
    </w:p>
    <w:p w:rsidR="00D91A94" w:rsidRPr="00474385" w:rsidRDefault="00D91A94" w:rsidP="00243160">
      <w:pPr>
        <w:numPr>
          <w:ilvl w:val="0"/>
          <w:numId w:val="3"/>
        </w:numPr>
        <w:jc w:val="both"/>
        <w:rPr>
          <w:rFonts w:ascii="Arial" w:hAnsi="Arial" w:cs="Arial"/>
          <w:color w:val="auto"/>
          <w:sz w:val="22"/>
          <w:szCs w:val="22"/>
        </w:rPr>
      </w:pPr>
      <w:r w:rsidRPr="00474385">
        <w:rPr>
          <w:rFonts w:ascii="Arial" w:hAnsi="Arial" w:cs="Arial"/>
          <w:color w:val="auto"/>
          <w:sz w:val="22"/>
          <w:szCs w:val="22"/>
        </w:rPr>
        <w:t>date of acquisition;</w:t>
      </w:r>
    </w:p>
    <w:p w:rsidR="00D91A94" w:rsidRPr="00474385" w:rsidRDefault="00D91A94" w:rsidP="00243160">
      <w:pPr>
        <w:numPr>
          <w:ilvl w:val="0"/>
          <w:numId w:val="3"/>
        </w:numPr>
        <w:jc w:val="both"/>
        <w:rPr>
          <w:rFonts w:ascii="Arial" w:hAnsi="Arial" w:cs="Arial"/>
          <w:color w:val="auto"/>
          <w:sz w:val="22"/>
          <w:szCs w:val="22"/>
        </w:rPr>
      </w:pPr>
      <w:r w:rsidRPr="00474385">
        <w:rPr>
          <w:rFonts w:ascii="Arial" w:hAnsi="Arial" w:cs="Arial"/>
          <w:color w:val="auto"/>
          <w:sz w:val="22"/>
          <w:szCs w:val="22"/>
        </w:rPr>
        <w:t>description of the asset including a unique identification mark such as a serial number;</w:t>
      </w:r>
    </w:p>
    <w:p w:rsidR="00D91A94" w:rsidRPr="00474385" w:rsidRDefault="00D91A94" w:rsidP="00243160">
      <w:pPr>
        <w:numPr>
          <w:ilvl w:val="0"/>
          <w:numId w:val="3"/>
        </w:numPr>
        <w:jc w:val="both"/>
        <w:rPr>
          <w:rFonts w:ascii="Arial" w:hAnsi="Arial" w:cs="Arial"/>
          <w:color w:val="auto"/>
          <w:sz w:val="22"/>
          <w:szCs w:val="22"/>
        </w:rPr>
      </w:pPr>
      <w:r w:rsidRPr="00474385">
        <w:rPr>
          <w:rFonts w:ascii="Arial" w:hAnsi="Arial" w:cs="Arial"/>
          <w:color w:val="auto"/>
          <w:sz w:val="22"/>
          <w:szCs w:val="22"/>
        </w:rPr>
        <w:t>cost;</w:t>
      </w:r>
    </w:p>
    <w:p w:rsidR="00D91A94" w:rsidRPr="00474385" w:rsidRDefault="00D91A94" w:rsidP="00243160">
      <w:pPr>
        <w:numPr>
          <w:ilvl w:val="0"/>
          <w:numId w:val="3"/>
        </w:numPr>
        <w:jc w:val="both"/>
        <w:rPr>
          <w:rFonts w:ascii="Arial" w:hAnsi="Arial" w:cs="Arial"/>
          <w:color w:val="auto"/>
          <w:sz w:val="22"/>
          <w:szCs w:val="22"/>
        </w:rPr>
      </w:pPr>
      <w:r w:rsidRPr="00474385">
        <w:rPr>
          <w:rFonts w:ascii="Arial" w:hAnsi="Arial" w:cs="Arial"/>
          <w:color w:val="auto"/>
          <w:sz w:val="22"/>
          <w:szCs w:val="22"/>
        </w:rPr>
        <w:t>source of funding;</w:t>
      </w:r>
    </w:p>
    <w:p w:rsidR="00D91A94" w:rsidRPr="00474385" w:rsidRDefault="00D91A94" w:rsidP="00243160">
      <w:pPr>
        <w:numPr>
          <w:ilvl w:val="0"/>
          <w:numId w:val="3"/>
        </w:numPr>
        <w:jc w:val="both"/>
        <w:rPr>
          <w:rFonts w:ascii="Arial" w:hAnsi="Arial" w:cs="Arial"/>
          <w:color w:val="auto"/>
          <w:sz w:val="22"/>
          <w:szCs w:val="22"/>
        </w:rPr>
      </w:pPr>
      <w:r w:rsidRPr="00474385">
        <w:rPr>
          <w:rFonts w:ascii="Arial" w:hAnsi="Arial" w:cs="Arial"/>
          <w:color w:val="auto"/>
          <w:sz w:val="22"/>
          <w:szCs w:val="22"/>
        </w:rPr>
        <w:t>location of asset;</w:t>
      </w:r>
    </w:p>
    <w:p w:rsidR="00D91A94" w:rsidRPr="00474385" w:rsidRDefault="00D91A94" w:rsidP="00243160">
      <w:pPr>
        <w:numPr>
          <w:ilvl w:val="0"/>
          <w:numId w:val="3"/>
        </w:numPr>
        <w:jc w:val="both"/>
        <w:rPr>
          <w:rFonts w:ascii="Arial" w:hAnsi="Arial" w:cs="Arial"/>
          <w:color w:val="auto"/>
          <w:sz w:val="22"/>
          <w:szCs w:val="22"/>
        </w:rPr>
      </w:pPr>
      <w:r w:rsidRPr="00474385">
        <w:rPr>
          <w:rFonts w:ascii="Arial" w:hAnsi="Arial" w:cs="Arial"/>
          <w:color w:val="auto"/>
          <w:sz w:val="22"/>
          <w:szCs w:val="22"/>
        </w:rPr>
        <w:t>expected useful life of asset and</w:t>
      </w:r>
    </w:p>
    <w:p w:rsidR="00D91A94" w:rsidRPr="00474385" w:rsidRDefault="00D91A94" w:rsidP="00243160">
      <w:pPr>
        <w:numPr>
          <w:ilvl w:val="0"/>
          <w:numId w:val="3"/>
        </w:numPr>
        <w:jc w:val="both"/>
        <w:rPr>
          <w:rFonts w:ascii="Arial" w:hAnsi="Arial" w:cs="Arial"/>
          <w:color w:val="auto"/>
          <w:sz w:val="22"/>
          <w:szCs w:val="22"/>
        </w:rPr>
      </w:pPr>
      <w:proofErr w:type="gramStart"/>
      <w:r w:rsidRPr="00474385">
        <w:rPr>
          <w:rFonts w:ascii="Arial" w:hAnsi="Arial" w:cs="Arial"/>
          <w:color w:val="auto"/>
          <w:sz w:val="22"/>
          <w:szCs w:val="22"/>
        </w:rPr>
        <w:t>name</w:t>
      </w:r>
      <w:proofErr w:type="gramEnd"/>
      <w:r w:rsidRPr="00474385">
        <w:rPr>
          <w:rFonts w:ascii="Arial" w:hAnsi="Arial" w:cs="Arial"/>
          <w:color w:val="auto"/>
          <w:sz w:val="22"/>
          <w:szCs w:val="22"/>
        </w:rPr>
        <w:t xml:space="preserve"> of staff member responsible for that asset.</w:t>
      </w:r>
    </w:p>
    <w:p w:rsidR="00D91A94" w:rsidRPr="00474385" w:rsidRDefault="00D91A94" w:rsidP="00243160">
      <w:pPr>
        <w:jc w:val="both"/>
        <w:rPr>
          <w:rFonts w:ascii="Arial" w:hAnsi="Arial" w:cs="Arial"/>
          <w:color w:val="auto"/>
          <w:sz w:val="22"/>
          <w:szCs w:val="22"/>
        </w:rPr>
      </w:pPr>
    </w:p>
    <w:p w:rsidR="00D91A94" w:rsidRPr="00474385" w:rsidRDefault="00D91A94" w:rsidP="00243160">
      <w:pPr>
        <w:jc w:val="both"/>
        <w:rPr>
          <w:rFonts w:ascii="Arial" w:hAnsi="Arial" w:cs="Arial"/>
          <w:color w:val="auto"/>
          <w:sz w:val="22"/>
          <w:szCs w:val="22"/>
        </w:rPr>
      </w:pPr>
      <w:r w:rsidRPr="00474385">
        <w:rPr>
          <w:rFonts w:ascii="Arial" w:hAnsi="Arial" w:cs="Arial"/>
          <w:color w:val="auto"/>
          <w:sz w:val="22"/>
          <w:szCs w:val="22"/>
        </w:rPr>
        <w:t>The Asset Register helps:</w:t>
      </w:r>
    </w:p>
    <w:p w:rsidR="00D91A94" w:rsidRPr="00474385" w:rsidRDefault="00D91A94">
      <w:pPr>
        <w:jc w:val="both"/>
        <w:rPr>
          <w:rFonts w:ascii="Arial" w:hAnsi="Arial" w:cs="Arial"/>
          <w:color w:val="auto"/>
          <w:sz w:val="22"/>
          <w:szCs w:val="22"/>
        </w:rPr>
      </w:pPr>
    </w:p>
    <w:p w:rsidR="00D91A94" w:rsidRPr="00474385" w:rsidRDefault="00D91A94" w:rsidP="00656C86">
      <w:pPr>
        <w:numPr>
          <w:ilvl w:val="0"/>
          <w:numId w:val="3"/>
        </w:numPr>
        <w:jc w:val="both"/>
        <w:rPr>
          <w:rFonts w:ascii="Arial" w:hAnsi="Arial" w:cs="Arial"/>
          <w:color w:val="auto"/>
          <w:sz w:val="22"/>
          <w:szCs w:val="22"/>
        </w:rPr>
      </w:pPr>
      <w:r w:rsidRPr="00474385">
        <w:rPr>
          <w:rFonts w:ascii="Arial" w:hAnsi="Arial" w:cs="Arial"/>
          <w:color w:val="auto"/>
          <w:sz w:val="22"/>
          <w:szCs w:val="22"/>
        </w:rPr>
        <w:t>ensure that staff take responsibility for the safe custody of assets;</w:t>
      </w:r>
    </w:p>
    <w:p w:rsidR="00D91A94" w:rsidRPr="00474385" w:rsidRDefault="00D91A94" w:rsidP="00656C86">
      <w:pPr>
        <w:numPr>
          <w:ilvl w:val="0"/>
          <w:numId w:val="3"/>
        </w:numPr>
        <w:jc w:val="both"/>
        <w:rPr>
          <w:rFonts w:ascii="Arial" w:hAnsi="Arial" w:cs="Arial"/>
          <w:color w:val="auto"/>
          <w:sz w:val="22"/>
          <w:szCs w:val="22"/>
        </w:rPr>
      </w:pPr>
      <w:r w:rsidRPr="00474385">
        <w:rPr>
          <w:rFonts w:ascii="Arial" w:hAnsi="Arial" w:cs="Arial"/>
          <w:color w:val="auto"/>
          <w:sz w:val="22"/>
          <w:szCs w:val="22"/>
        </w:rPr>
        <w:t>enable independent checks on the safe custody of assets, as a deterrent against theft or misuse;</w:t>
      </w:r>
    </w:p>
    <w:p w:rsidR="00D91A94" w:rsidRPr="00474385" w:rsidRDefault="00D91A94" w:rsidP="00D8572D">
      <w:pPr>
        <w:numPr>
          <w:ilvl w:val="0"/>
          <w:numId w:val="3"/>
        </w:numPr>
        <w:jc w:val="both"/>
        <w:rPr>
          <w:rFonts w:ascii="Arial" w:hAnsi="Arial" w:cs="Arial"/>
          <w:color w:val="auto"/>
          <w:sz w:val="22"/>
          <w:szCs w:val="22"/>
        </w:rPr>
      </w:pPr>
      <w:r w:rsidRPr="00474385">
        <w:rPr>
          <w:rFonts w:ascii="Arial" w:hAnsi="Arial" w:cs="Arial"/>
          <w:color w:val="auto"/>
          <w:sz w:val="22"/>
          <w:szCs w:val="22"/>
        </w:rPr>
        <w:t>to manage the effective utilisation of assets and to plan for their replacement;</w:t>
      </w:r>
    </w:p>
    <w:p w:rsidR="00D91A94" w:rsidRPr="00474385" w:rsidRDefault="00D91A94" w:rsidP="00656C86">
      <w:pPr>
        <w:numPr>
          <w:ilvl w:val="0"/>
          <w:numId w:val="3"/>
        </w:numPr>
        <w:jc w:val="both"/>
        <w:rPr>
          <w:rFonts w:ascii="Arial" w:hAnsi="Arial" w:cs="Arial"/>
          <w:color w:val="auto"/>
          <w:sz w:val="22"/>
          <w:szCs w:val="22"/>
        </w:rPr>
      </w:pPr>
      <w:r w:rsidRPr="00474385">
        <w:rPr>
          <w:rFonts w:ascii="Arial" w:hAnsi="Arial" w:cs="Arial"/>
          <w:color w:val="auto"/>
          <w:sz w:val="22"/>
          <w:szCs w:val="22"/>
        </w:rPr>
        <w:lastRenderedPageBreak/>
        <w:t>help the external auditors to draw conclusions on the annual accounts and the Academy’s financial system and</w:t>
      </w:r>
    </w:p>
    <w:p w:rsidR="00D91A94" w:rsidRPr="00474385" w:rsidRDefault="00D91A94" w:rsidP="00D8572D">
      <w:pPr>
        <w:numPr>
          <w:ilvl w:val="0"/>
          <w:numId w:val="3"/>
        </w:numPr>
        <w:jc w:val="both"/>
        <w:rPr>
          <w:rFonts w:ascii="Arial" w:hAnsi="Arial" w:cs="Arial"/>
          <w:color w:val="auto"/>
          <w:sz w:val="22"/>
          <w:szCs w:val="22"/>
        </w:rPr>
      </w:pPr>
      <w:proofErr w:type="gramStart"/>
      <w:r w:rsidRPr="00474385">
        <w:rPr>
          <w:rFonts w:ascii="Arial" w:hAnsi="Arial" w:cs="Arial"/>
          <w:color w:val="auto"/>
          <w:sz w:val="22"/>
          <w:szCs w:val="22"/>
        </w:rPr>
        <w:t>support</w:t>
      </w:r>
      <w:proofErr w:type="gramEnd"/>
      <w:r w:rsidRPr="00474385">
        <w:rPr>
          <w:rFonts w:ascii="Arial" w:hAnsi="Arial" w:cs="Arial"/>
          <w:color w:val="auto"/>
          <w:sz w:val="22"/>
          <w:szCs w:val="22"/>
        </w:rPr>
        <w:t xml:space="preserve"> insurance claims in the event of fire, theft, vandalism or other disasters.</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Security of assets</w:t>
      </w:r>
    </w:p>
    <w:p w:rsidR="00D91A94" w:rsidRPr="00474385" w:rsidRDefault="00D91A94" w:rsidP="00F94F1D">
      <w:pPr>
        <w:jc w:val="both"/>
        <w:rPr>
          <w:rFonts w:ascii="Arial" w:hAnsi="Arial" w:cs="Arial"/>
          <w:b/>
          <w:color w:val="auto"/>
          <w:sz w:val="22"/>
          <w:szCs w:val="22"/>
        </w:rPr>
      </w:pPr>
    </w:p>
    <w:p w:rsidR="00D91A94" w:rsidRPr="00474385" w:rsidRDefault="00D91A94" w:rsidP="00F94F1D">
      <w:pPr>
        <w:jc w:val="both"/>
        <w:rPr>
          <w:rFonts w:ascii="Arial" w:hAnsi="Arial" w:cs="Arial"/>
          <w:color w:val="auto"/>
          <w:sz w:val="22"/>
          <w:szCs w:val="22"/>
        </w:rPr>
      </w:pPr>
      <w:r w:rsidRPr="00474385">
        <w:rPr>
          <w:rFonts w:ascii="Arial" w:hAnsi="Arial" w:cs="Arial"/>
          <w:color w:val="auto"/>
          <w:sz w:val="22"/>
          <w:szCs w:val="22"/>
        </w:rPr>
        <w:t>Stores and equipment must be secured by means of physical and other security devices. Only authorised staff may access the stores.</w:t>
      </w:r>
    </w:p>
    <w:p w:rsidR="00D91A94" w:rsidRPr="00474385" w:rsidRDefault="00D91A94" w:rsidP="00F94F1D">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All the items in the register to be permanently and visibly marked as the Academy’s property and there should be a regular (at least annual) count by someone other than the person maintaining the register. Discrepancies between the physical count and the amount recorded in the register should be investigated promptly and, where sig</w:t>
      </w:r>
      <w:r w:rsidR="00B424F2" w:rsidRPr="00474385">
        <w:rPr>
          <w:rFonts w:ascii="Arial" w:hAnsi="Arial" w:cs="Arial"/>
          <w:color w:val="auto"/>
          <w:sz w:val="22"/>
          <w:szCs w:val="22"/>
        </w:rPr>
        <w:t xml:space="preserve">nificant, reported to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w:t>
      </w:r>
      <w:proofErr w:type="gramStart"/>
      <w:r w:rsidRPr="00474385">
        <w:rPr>
          <w:rFonts w:ascii="Arial" w:hAnsi="Arial" w:cs="Arial"/>
          <w:color w:val="auto"/>
          <w:sz w:val="22"/>
          <w:szCs w:val="22"/>
        </w:rPr>
        <w:t>Inventories of Academy property to be kept up to date and reviewed regula</w:t>
      </w:r>
      <w:r w:rsidRPr="00474385">
        <w:rPr>
          <w:rFonts w:ascii="Arial" w:hAnsi="Arial" w:cs="Arial"/>
          <w:color w:val="auto"/>
          <w:sz w:val="22"/>
          <w:szCs w:val="22"/>
        </w:rPr>
        <w:t>r</w:t>
      </w:r>
      <w:r w:rsidRPr="00474385">
        <w:rPr>
          <w:rFonts w:ascii="Arial" w:hAnsi="Arial" w:cs="Arial"/>
          <w:color w:val="auto"/>
          <w:sz w:val="22"/>
          <w:szCs w:val="22"/>
        </w:rPr>
        <w:t>ly.</w:t>
      </w:r>
      <w:proofErr w:type="gramEnd"/>
      <w:r w:rsidRPr="00474385">
        <w:rPr>
          <w:rFonts w:ascii="Arial" w:hAnsi="Arial" w:cs="Arial"/>
          <w:color w:val="auto"/>
          <w:sz w:val="22"/>
          <w:szCs w:val="22"/>
        </w:rPr>
        <w:t xml:space="preserve"> Where items are used by the Academy but do not belong to it this should be noted.</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Disposals</w:t>
      </w:r>
    </w:p>
    <w:p w:rsidR="00D91A94" w:rsidRPr="00474385" w:rsidRDefault="00D91A94">
      <w:pPr>
        <w:jc w:val="both"/>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Items which are to be disposed of by sale or destruction must be authorised for disposal by the </w:t>
      </w:r>
      <w:proofErr w:type="spellStart"/>
      <w:r w:rsidR="00DE09B4" w:rsidRPr="00474385">
        <w:rPr>
          <w:rFonts w:ascii="Arial" w:hAnsi="Arial" w:cs="Arial"/>
          <w:color w:val="auto"/>
          <w:sz w:val="22"/>
          <w:szCs w:val="22"/>
        </w:rPr>
        <w:t>Headteacher</w:t>
      </w:r>
      <w:proofErr w:type="spellEnd"/>
      <w:r w:rsidRPr="00474385">
        <w:rPr>
          <w:rFonts w:ascii="Arial" w:hAnsi="Arial" w:cs="Arial"/>
          <w:color w:val="auto"/>
          <w:sz w:val="22"/>
          <w:szCs w:val="22"/>
        </w:rPr>
        <w:t xml:space="preserve"> and, where significant, should be sold following competitive tender. The Academy must seek the approval of DFE and </w:t>
      </w:r>
      <w:r w:rsidR="00CA3A80" w:rsidRPr="00474385">
        <w:rPr>
          <w:rFonts w:ascii="Arial" w:hAnsi="Arial" w:cs="Arial"/>
          <w:color w:val="auto"/>
          <w:sz w:val="22"/>
          <w:szCs w:val="22"/>
        </w:rPr>
        <w:t>EFA</w:t>
      </w:r>
      <w:r w:rsidRPr="00474385">
        <w:rPr>
          <w:rFonts w:ascii="Arial" w:hAnsi="Arial" w:cs="Arial"/>
          <w:color w:val="auto"/>
          <w:sz w:val="22"/>
          <w:szCs w:val="22"/>
        </w:rPr>
        <w:t xml:space="preserve"> in writing if it proposes to dispose of any asset for which capital grant in excess of £20,000 was paid.  Disposal of assets worth b</w:t>
      </w:r>
      <w:r w:rsidRPr="00474385">
        <w:rPr>
          <w:rFonts w:ascii="Arial" w:hAnsi="Arial" w:cs="Arial"/>
          <w:color w:val="auto"/>
          <w:sz w:val="22"/>
          <w:szCs w:val="22"/>
        </w:rPr>
        <w:t>e</w:t>
      </w:r>
      <w:r w:rsidRPr="00474385">
        <w:rPr>
          <w:rFonts w:ascii="Arial" w:hAnsi="Arial" w:cs="Arial"/>
          <w:color w:val="auto"/>
          <w:sz w:val="22"/>
          <w:szCs w:val="22"/>
        </w:rPr>
        <w:t xml:space="preserve">tween £50 and £5,000 should be approved by the </w:t>
      </w:r>
      <w:r w:rsidR="0097396D" w:rsidRPr="00474385">
        <w:rPr>
          <w:rFonts w:ascii="Arial" w:hAnsi="Arial" w:cs="Arial"/>
          <w:color w:val="auto"/>
          <w:sz w:val="22"/>
          <w:szCs w:val="22"/>
        </w:rPr>
        <w:t>Finance Manager</w:t>
      </w:r>
      <w:r w:rsidR="005C2B5F" w:rsidRPr="00474385">
        <w:rPr>
          <w:rFonts w:ascii="Arial" w:hAnsi="Arial" w:cs="Arial"/>
          <w:color w:val="auto"/>
          <w:sz w:val="22"/>
          <w:szCs w:val="22"/>
        </w:rPr>
        <w:t xml:space="preserve">. </w:t>
      </w:r>
      <w:proofErr w:type="gramStart"/>
      <w:r w:rsidR="005C2B5F" w:rsidRPr="00474385">
        <w:rPr>
          <w:rFonts w:ascii="Arial" w:hAnsi="Arial" w:cs="Arial"/>
          <w:color w:val="auto"/>
          <w:sz w:val="22"/>
          <w:szCs w:val="22"/>
        </w:rPr>
        <w:t>Disposal of a</w:t>
      </w:r>
      <w:r w:rsidRPr="00474385">
        <w:rPr>
          <w:rFonts w:ascii="Arial" w:hAnsi="Arial" w:cs="Arial"/>
          <w:color w:val="auto"/>
          <w:sz w:val="22"/>
          <w:szCs w:val="22"/>
        </w:rPr>
        <w:t xml:space="preserve">ssets worth £5,000 to £20,000 </w:t>
      </w:r>
      <w:r w:rsidR="005C2B5F" w:rsidRPr="00474385">
        <w:rPr>
          <w:rFonts w:ascii="Arial" w:hAnsi="Arial" w:cs="Arial"/>
          <w:color w:val="auto"/>
          <w:sz w:val="22"/>
          <w:szCs w:val="22"/>
        </w:rPr>
        <w:t xml:space="preserve">approved </w:t>
      </w:r>
      <w:r w:rsidRPr="00474385">
        <w:rPr>
          <w:rFonts w:ascii="Arial" w:hAnsi="Arial" w:cs="Arial"/>
          <w:color w:val="auto"/>
          <w:sz w:val="22"/>
          <w:szCs w:val="22"/>
        </w:rPr>
        <w:t xml:space="preserve">by the </w:t>
      </w:r>
      <w:r w:rsidR="00CF5888" w:rsidRPr="00474385">
        <w:rPr>
          <w:rFonts w:ascii="Arial" w:hAnsi="Arial" w:cs="Arial"/>
          <w:color w:val="auto"/>
          <w:sz w:val="22"/>
          <w:szCs w:val="22"/>
        </w:rPr>
        <w:t>F, GP &amp; P</w:t>
      </w:r>
      <w:r w:rsidRPr="00474385">
        <w:rPr>
          <w:rFonts w:ascii="Arial" w:hAnsi="Arial" w:cs="Arial"/>
          <w:color w:val="auto"/>
          <w:sz w:val="22"/>
          <w:szCs w:val="22"/>
        </w:rPr>
        <w:t xml:space="preserve"> Committee.</w:t>
      </w:r>
      <w:proofErr w:type="gramEnd"/>
      <w:r w:rsidRPr="00474385">
        <w:rPr>
          <w:rFonts w:ascii="Arial" w:hAnsi="Arial" w:cs="Arial"/>
          <w:color w:val="auto"/>
          <w:sz w:val="22"/>
          <w:szCs w:val="22"/>
        </w:rPr>
        <w:t xml:space="preserve">  Assets worth more than £20,000 should be approved by the </w:t>
      </w:r>
      <w:r w:rsidR="00CA3A80" w:rsidRPr="00474385">
        <w:rPr>
          <w:rFonts w:ascii="Arial" w:hAnsi="Arial" w:cs="Arial"/>
          <w:color w:val="auto"/>
          <w:sz w:val="22"/>
          <w:szCs w:val="22"/>
        </w:rPr>
        <w:t>Local Advisory</w:t>
      </w:r>
      <w:r w:rsidR="005C2B5F" w:rsidRPr="00474385">
        <w:rPr>
          <w:rFonts w:ascii="Arial" w:hAnsi="Arial" w:cs="Arial"/>
          <w:color w:val="auto"/>
          <w:sz w:val="22"/>
          <w:szCs w:val="22"/>
        </w:rPr>
        <w:t xml:space="preserve"> B</w:t>
      </w:r>
      <w:r w:rsidRPr="00474385">
        <w:rPr>
          <w:rFonts w:ascii="Arial" w:hAnsi="Arial" w:cs="Arial"/>
          <w:color w:val="auto"/>
          <w:sz w:val="22"/>
          <w:szCs w:val="22"/>
        </w:rPr>
        <w:t>ody.</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Disposal of equipment to staff is not encouraged, as it may be more difficult to evidence the Academy obtained value for money in any sale or scrapping of equipment. In addition, there are complications with the disposal of computer equipment, as the Academy would need to ensure licences for software programmes have been legally transferred to a new owner.</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Academy is expected to reinvest the proceeds from all asset sales for which capital grant was paid in other Academy assets. If the sale proceeds are not reinvested then the Academy must repay to the </w:t>
      </w:r>
      <w:proofErr w:type="spellStart"/>
      <w:r w:rsidRPr="00474385">
        <w:rPr>
          <w:rFonts w:ascii="Arial" w:hAnsi="Arial" w:cs="Arial"/>
          <w:color w:val="auto"/>
          <w:sz w:val="22"/>
          <w:szCs w:val="22"/>
        </w:rPr>
        <w:t>DfE</w:t>
      </w:r>
      <w:proofErr w:type="spellEnd"/>
      <w:r w:rsidRPr="00474385">
        <w:rPr>
          <w:rFonts w:ascii="Arial" w:hAnsi="Arial" w:cs="Arial"/>
          <w:color w:val="auto"/>
          <w:sz w:val="22"/>
          <w:szCs w:val="22"/>
        </w:rPr>
        <w:t xml:space="preserve"> a proportion of the sale proceeds.</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color w:val="auto"/>
          <w:sz w:val="22"/>
          <w:szCs w:val="22"/>
        </w:rPr>
        <w:t>All disposals of land must be agreed in advance with the Secretary of State.</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Loan of assets</w:t>
      </w:r>
    </w:p>
    <w:p w:rsidR="00D91A94" w:rsidRPr="00474385" w:rsidRDefault="00D91A94">
      <w:pPr>
        <w:jc w:val="both"/>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Items of Academy property must not be removed from Academy premises without the a</w:t>
      </w:r>
      <w:r w:rsidRPr="00474385">
        <w:rPr>
          <w:rFonts w:ascii="Arial" w:hAnsi="Arial" w:cs="Arial"/>
          <w:color w:val="auto"/>
          <w:sz w:val="22"/>
          <w:szCs w:val="22"/>
        </w:rPr>
        <w:t>u</w:t>
      </w:r>
      <w:r w:rsidRPr="00474385">
        <w:rPr>
          <w:rFonts w:ascii="Arial" w:hAnsi="Arial" w:cs="Arial"/>
          <w:color w:val="auto"/>
          <w:sz w:val="22"/>
          <w:szCs w:val="22"/>
        </w:rPr>
        <w:t>thority of the head of department.  A record of the loan must be recorded in a loan book and booked back in Academy when it is returned.</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If assets are on loan for extended periods or to a single member of staff on a regular basis the situation may give rise to a ‘benefit-in kind’ for taxation purposes. Loans should therefore be kept under review and any potential benefits discussed with the Academy’s auditors.</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color w:val="auto"/>
          <w:sz w:val="22"/>
          <w:szCs w:val="22"/>
        </w:rPr>
        <w:br w:type="page"/>
      </w:r>
      <w:r w:rsidRPr="00474385">
        <w:rPr>
          <w:rFonts w:ascii="Arial" w:hAnsi="Arial" w:cs="Arial"/>
          <w:b/>
          <w:color w:val="auto"/>
          <w:sz w:val="22"/>
          <w:szCs w:val="22"/>
        </w:rPr>
        <w:lastRenderedPageBreak/>
        <w:t>Scheme of Delegated Authority</w:t>
      </w:r>
    </w:p>
    <w:p w:rsidR="00D91A94" w:rsidRPr="00474385" w:rsidRDefault="00D91A94">
      <w:pPr>
        <w:jc w:val="both"/>
        <w:rPr>
          <w:rFonts w:ascii="Arial" w:hAnsi="Arial" w:cs="Arial"/>
          <w:color w:val="auto"/>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475"/>
        <w:gridCol w:w="4437"/>
      </w:tblGrid>
      <w:tr w:rsidR="00D91A94" w:rsidRPr="00474385" w:rsidTr="00C845D0">
        <w:tc>
          <w:tcPr>
            <w:tcW w:w="2988" w:type="dxa"/>
          </w:tcPr>
          <w:p w:rsidR="00D91A94" w:rsidRPr="00474385" w:rsidRDefault="00D91A94" w:rsidP="00C845D0">
            <w:pPr>
              <w:spacing w:before="150" w:after="100" w:afterAutospacing="1"/>
              <w:rPr>
                <w:rFonts w:ascii="Arial" w:hAnsi="Arial" w:cs="Arial"/>
                <w:b/>
              </w:rPr>
            </w:pPr>
            <w:r w:rsidRPr="00474385">
              <w:rPr>
                <w:rFonts w:ascii="Arial" w:hAnsi="Arial" w:cs="Arial"/>
                <w:b/>
                <w:sz w:val="22"/>
                <w:szCs w:val="22"/>
              </w:rPr>
              <w:t xml:space="preserve">Delegated duty </w:t>
            </w:r>
          </w:p>
        </w:tc>
        <w:tc>
          <w:tcPr>
            <w:tcW w:w="2475" w:type="dxa"/>
          </w:tcPr>
          <w:p w:rsidR="00D91A94" w:rsidRPr="00474385" w:rsidRDefault="00D91A94" w:rsidP="00C845D0">
            <w:pPr>
              <w:spacing w:before="150" w:after="100" w:afterAutospacing="1"/>
              <w:rPr>
                <w:rFonts w:ascii="Arial" w:hAnsi="Arial" w:cs="Arial"/>
                <w:b/>
              </w:rPr>
            </w:pPr>
            <w:r w:rsidRPr="00474385">
              <w:rPr>
                <w:rFonts w:ascii="Arial" w:hAnsi="Arial" w:cs="Arial"/>
                <w:b/>
                <w:sz w:val="22"/>
                <w:szCs w:val="22"/>
              </w:rPr>
              <w:t>Value</w:t>
            </w:r>
          </w:p>
        </w:tc>
        <w:tc>
          <w:tcPr>
            <w:tcW w:w="4437" w:type="dxa"/>
          </w:tcPr>
          <w:p w:rsidR="00D91A94" w:rsidRPr="00474385" w:rsidRDefault="00D91A94" w:rsidP="00C845D0">
            <w:pPr>
              <w:tabs>
                <w:tab w:val="left" w:pos="2670"/>
              </w:tabs>
              <w:spacing w:before="150" w:after="100" w:afterAutospacing="1"/>
              <w:rPr>
                <w:rFonts w:ascii="Arial" w:hAnsi="Arial" w:cs="Arial"/>
                <w:b/>
              </w:rPr>
            </w:pPr>
            <w:r w:rsidRPr="00474385">
              <w:rPr>
                <w:rFonts w:ascii="Arial" w:hAnsi="Arial" w:cs="Arial"/>
                <w:b/>
                <w:sz w:val="22"/>
                <w:szCs w:val="22"/>
              </w:rPr>
              <w:t>Delegated authority</w:t>
            </w:r>
            <w:r w:rsidRPr="00474385">
              <w:rPr>
                <w:rFonts w:ascii="Arial" w:hAnsi="Arial" w:cs="Arial"/>
                <w:b/>
                <w:sz w:val="22"/>
                <w:szCs w:val="22"/>
              </w:rPr>
              <w:tab/>
            </w:r>
          </w:p>
        </w:tc>
      </w:tr>
      <w:tr w:rsidR="00D91A94" w:rsidRPr="00474385" w:rsidTr="00C845D0">
        <w:tc>
          <w:tcPr>
            <w:tcW w:w="2988" w:type="dxa"/>
            <w:vMerge w:val="restart"/>
          </w:tcPr>
          <w:p w:rsidR="00D91A94" w:rsidRPr="00474385" w:rsidRDefault="00D91A94" w:rsidP="00C845D0">
            <w:pPr>
              <w:spacing w:before="150" w:after="100" w:afterAutospacing="1"/>
              <w:rPr>
                <w:rFonts w:ascii="Arial" w:hAnsi="Arial" w:cs="Arial"/>
              </w:rPr>
            </w:pPr>
            <w:proofErr w:type="spellStart"/>
            <w:r w:rsidRPr="00474385">
              <w:rPr>
                <w:rFonts w:ascii="Arial" w:hAnsi="Arial" w:cs="Arial"/>
                <w:sz w:val="22"/>
                <w:szCs w:val="22"/>
              </w:rPr>
              <w:t>Virements</w:t>
            </w:r>
            <w:proofErr w:type="spellEnd"/>
            <w:r w:rsidRPr="00474385">
              <w:rPr>
                <w:rFonts w:ascii="Arial" w:hAnsi="Arial" w:cs="Arial"/>
                <w:sz w:val="22"/>
                <w:szCs w:val="22"/>
              </w:rPr>
              <w:t xml:space="preserve"> between and within budget heads </w:t>
            </w: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Up to £10,000</w:t>
            </w:r>
          </w:p>
        </w:tc>
        <w:tc>
          <w:tcPr>
            <w:tcW w:w="4437" w:type="dxa"/>
          </w:tcPr>
          <w:p w:rsidR="00D91A94" w:rsidRPr="00474385" w:rsidRDefault="0097396D" w:rsidP="00C845D0">
            <w:pPr>
              <w:spacing w:before="150" w:after="100" w:afterAutospacing="1"/>
              <w:rPr>
                <w:rFonts w:ascii="Arial" w:hAnsi="Arial" w:cs="Arial"/>
              </w:rPr>
            </w:pPr>
            <w:r w:rsidRPr="00474385">
              <w:rPr>
                <w:rFonts w:ascii="Arial" w:hAnsi="Arial" w:cs="Arial"/>
                <w:sz w:val="22"/>
                <w:szCs w:val="22"/>
              </w:rPr>
              <w:t>Finance Manager</w:t>
            </w:r>
            <w:r w:rsidR="00CA3A80" w:rsidRPr="00474385">
              <w:rPr>
                <w:rFonts w:ascii="Arial" w:hAnsi="Arial" w:cs="Arial"/>
                <w:sz w:val="22"/>
                <w:szCs w:val="22"/>
              </w:rPr>
              <w:t xml:space="preserve"> </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£10,000 to £30,000</w:t>
            </w:r>
          </w:p>
        </w:tc>
        <w:tc>
          <w:tcPr>
            <w:tcW w:w="4437" w:type="dxa"/>
          </w:tcPr>
          <w:p w:rsidR="00D91A94" w:rsidRPr="00474385" w:rsidRDefault="0097396D" w:rsidP="00C845D0">
            <w:pPr>
              <w:spacing w:before="150" w:after="100" w:afterAutospacing="1"/>
              <w:rPr>
                <w:rFonts w:ascii="Arial" w:hAnsi="Arial" w:cs="Arial"/>
              </w:rPr>
            </w:pPr>
            <w:r w:rsidRPr="00474385">
              <w:rPr>
                <w:rFonts w:ascii="Arial" w:hAnsi="Arial" w:cs="Arial"/>
                <w:sz w:val="22"/>
                <w:szCs w:val="22"/>
              </w:rPr>
              <w:t>Finance Manager</w:t>
            </w:r>
            <w:r w:rsidR="00CA3A80" w:rsidRPr="00474385">
              <w:rPr>
                <w:rFonts w:ascii="Arial" w:hAnsi="Arial" w:cs="Arial"/>
                <w:sz w:val="22"/>
                <w:szCs w:val="22"/>
              </w:rPr>
              <w:t xml:space="preserve"> </w:t>
            </w:r>
            <w:r w:rsidR="00D91A94" w:rsidRPr="00474385">
              <w:rPr>
                <w:rFonts w:ascii="Arial" w:hAnsi="Arial" w:cs="Arial"/>
                <w:sz w:val="22"/>
                <w:szCs w:val="22"/>
              </w:rPr>
              <w:t xml:space="preserve"> &amp; </w:t>
            </w:r>
            <w:proofErr w:type="spellStart"/>
            <w:r w:rsidR="00DE09B4" w:rsidRPr="00474385">
              <w:rPr>
                <w:rFonts w:ascii="Arial" w:hAnsi="Arial" w:cs="Arial"/>
                <w:sz w:val="22"/>
                <w:szCs w:val="22"/>
              </w:rPr>
              <w:t>Headteacher</w:t>
            </w:r>
            <w:proofErr w:type="spellEnd"/>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Over £30,000</w:t>
            </w:r>
          </w:p>
        </w:tc>
        <w:tc>
          <w:tcPr>
            <w:tcW w:w="4437"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Finance</w:t>
            </w:r>
            <w:r w:rsidR="00CF5888" w:rsidRPr="00474385">
              <w:rPr>
                <w:rFonts w:ascii="Arial" w:hAnsi="Arial" w:cs="Arial"/>
                <w:sz w:val="22"/>
                <w:szCs w:val="22"/>
              </w:rPr>
              <w:t xml:space="preserve">, </w:t>
            </w:r>
            <w:r w:rsidR="008C1692" w:rsidRPr="00474385">
              <w:rPr>
                <w:rFonts w:ascii="Arial" w:hAnsi="Arial" w:cs="Arial"/>
                <w:sz w:val="22"/>
                <w:szCs w:val="22"/>
              </w:rPr>
              <w:t>General Purposes</w:t>
            </w:r>
            <w:r w:rsidRPr="00474385">
              <w:rPr>
                <w:rFonts w:ascii="Arial" w:hAnsi="Arial" w:cs="Arial"/>
                <w:sz w:val="22"/>
                <w:szCs w:val="22"/>
              </w:rPr>
              <w:t xml:space="preserve"> </w:t>
            </w:r>
            <w:r w:rsidR="00CF5888" w:rsidRPr="00474385">
              <w:rPr>
                <w:rFonts w:ascii="Arial" w:hAnsi="Arial" w:cs="Arial"/>
                <w:sz w:val="22"/>
                <w:szCs w:val="22"/>
              </w:rPr>
              <w:t xml:space="preserve">and Personnel </w:t>
            </w:r>
            <w:r w:rsidRPr="00474385">
              <w:rPr>
                <w:rFonts w:ascii="Arial" w:hAnsi="Arial" w:cs="Arial"/>
                <w:sz w:val="22"/>
                <w:szCs w:val="22"/>
              </w:rPr>
              <w:t>Committee</w:t>
            </w:r>
          </w:p>
        </w:tc>
      </w:tr>
      <w:tr w:rsidR="00D91A94" w:rsidRPr="00474385" w:rsidTr="00C845D0">
        <w:tc>
          <w:tcPr>
            <w:tcW w:w="2988"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Bank account transfers and cheque / BACS payment authorisation</w:t>
            </w: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Any</w:t>
            </w:r>
          </w:p>
        </w:tc>
        <w:tc>
          <w:tcPr>
            <w:tcW w:w="4437" w:type="dxa"/>
          </w:tcPr>
          <w:p w:rsidR="00D91A94" w:rsidRPr="00474385" w:rsidRDefault="0097396D" w:rsidP="00C845D0">
            <w:pPr>
              <w:spacing w:before="150" w:after="100" w:afterAutospacing="1"/>
              <w:rPr>
                <w:rFonts w:ascii="Arial" w:hAnsi="Arial" w:cs="Arial"/>
              </w:rPr>
            </w:pPr>
            <w:r w:rsidRPr="00474385">
              <w:rPr>
                <w:rFonts w:ascii="Arial" w:hAnsi="Arial" w:cs="Arial"/>
                <w:sz w:val="22"/>
                <w:szCs w:val="22"/>
              </w:rPr>
              <w:t>Finance Manager</w:t>
            </w:r>
            <w:r w:rsidR="00CA3A80" w:rsidRPr="00474385">
              <w:rPr>
                <w:rFonts w:ascii="Arial" w:hAnsi="Arial" w:cs="Arial"/>
                <w:sz w:val="22"/>
                <w:szCs w:val="22"/>
              </w:rPr>
              <w:t xml:space="preserve"> </w:t>
            </w:r>
            <w:r w:rsidR="00D91A94" w:rsidRPr="00474385">
              <w:rPr>
                <w:rFonts w:ascii="Arial" w:hAnsi="Arial" w:cs="Arial"/>
                <w:sz w:val="22"/>
                <w:szCs w:val="22"/>
              </w:rPr>
              <w:t>and one other signatory –</w:t>
            </w:r>
            <w:r w:rsidR="002F1C0B" w:rsidRPr="00474385">
              <w:rPr>
                <w:rFonts w:ascii="Arial" w:hAnsi="Arial" w:cs="Arial"/>
                <w:sz w:val="22"/>
                <w:szCs w:val="22"/>
              </w:rPr>
              <w:t xml:space="preserve"> </w:t>
            </w:r>
            <w:r w:rsidR="008234B3" w:rsidRPr="00474385">
              <w:rPr>
                <w:rFonts w:ascii="Arial" w:hAnsi="Arial" w:cs="Arial"/>
                <w:sz w:val="22"/>
                <w:szCs w:val="22"/>
              </w:rPr>
              <w:t xml:space="preserve">Assistant </w:t>
            </w:r>
            <w:proofErr w:type="spellStart"/>
            <w:r w:rsidR="008234B3" w:rsidRPr="00474385">
              <w:rPr>
                <w:rFonts w:ascii="Arial" w:hAnsi="Arial" w:cs="Arial"/>
                <w:sz w:val="22"/>
                <w:szCs w:val="22"/>
              </w:rPr>
              <w:t>Headteacher</w:t>
            </w:r>
            <w:proofErr w:type="spellEnd"/>
            <w:r w:rsidR="00754109" w:rsidRPr="00474385">
              <w:rPr>
                <w:rFonts w:ascii="Arial" w:hAnsi="Arial" w:cs="Arial"/>
                <w:sz w:val="22"/>
                <w:szCs w:val="22"/>
              </w:rPr>
              <w:t xml:space="preserve">, </w:t>
            </w:r>
            <w:r w:rsidR="002708E7" w:rsidRPr="00474385">
              <w:rPr>
                <w:rFonts w:ascii="Arial" w:hAnsi="Arial" w:cs="Arial"/>
                <w:sz w:val="22"/>
                <w:szCs w:val="22"/>
              </w:rPr>
              <w:t xml:space="preserve">Deputy </w:t>
            </w:r>
            <w:proofErr w:type="spellStart"/>
            <w:r w:rsidR="002708E7" w:rsidRPr="00474385">
              <w:rPr>
                <w:rFonts w:ascii="Arial" w:hAnsi="Arial" w:cs="Arial"/>
                <w:sz w:val="22"/>
                <w:szCs w:val="22"/>
              </w:rPr>
              <w:t>Headteacher</w:t>
            </w:r>
            <w:proofErr w:type="spellEnd"/>
            <w:r w:rsidR="00D91A94" w:rsidRPr="00474385">
              <w:rPr>
                <w:rFonts w:ascii="Arial" w:hAnsi="Arial" w:cs="Arial"/>
                <w:sz w:val="22"/>
                <w:szCs w:val="22"/>
              </w:rPr>
              <w:t xml:space="preserve"> or </w:t>
            </w:r>
            <w:proofErr w:type="spellStart"/>
            <w:r w:rsidR="00DE09B4" w:rsidRPr="00474385">
              <w:rPr>
                <w:rFonts w:ascii="Arial" w:hAnsi="Arial" w:cs="Arial"/>
                <w:sz w:val="22"/>
                <w:szCs w:val="22"/>
              </w:rPr>
              <w:t>Headteacher</w:t>
            </w:r>
            <w:proofErr w:type="spellEnd"/>
          </w:p>
          <w:p w:rsidR="00D91A94" w:rsidRPr="00474385" w:rsidRDefault="00D91A94" w:rsidP="00C845D0">
            <w:pPr>
              <w:spacing w:before="150" w:after="100" w:afterAutospacing="1"/>
              <w:rPr>
                <w:rFonts w:ascii="Arial" w:hAnsi="Arial" w:cs="Arial"/>
              </w:rPr>
            </w:pPr>
          </w:p>
        </w:tc>
      </w:tr>
      <w:tr w:rsidR="00D91A94" w:rsidRPr="00474385" w:rsidTr="00C845D0">
        <w:tc>
          <w:tcPr>
            <w:tcW w:w="2988" w:type="dxa"/>
            <w:vMerge w:val="restart"/>
          </w:tcPr>
          <w:p w:rsidR="00D91A94" w:rsidRPr="00474385" w:rsidRDefault="00C07E0E" w:rsidP="00C07E0E">
            <w:pPr>
              <w:spacing w:before="150" w:after="100" w:afterAutospacing="1"/>
              <w:rPr>
                <w:rFonts w:ascii="Arial" w:hAnsi="Arial" w:cs="Arial"/>
              </w:rPr>
            </w:pPr>
            <w:r w:rsidRPr="00474385">
              <w:rPr>
                <w:rFonts w:ascii="Arial" w:hAnsi="Arial" w:cs="Arial"/>
                <w:sz w:val="22"/>
                <w:szCs w:val="22"/>
              </w:rPr>
              <w:t xml:space="preserve">Orders </w:t>
            </w:r>
            <w:r w:rsidR="00D91A94" w:rsidRPr="00474385">
              <w:rPr>
                <w:rFonts w:ascii="Arial" w:hAnsi="Arial" w:cs="Arial"/>
                <w:sz w:val="22"/>
                <w:szCs w:val="22"/>
              </w:rPr>
              <w:t>/ Invoice approval</w:t>
            </w: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Up to £1,000</w:t>
            </w:r>
          </w:p>
        </w:tc>
        <w:tc>
          <w:tcPr>
            <w:tcW w:w="4437" w:type="dxa"/>
          </w:tcPr>
          <w:p w:rsidR="00D91A94" w:rsidRPr="00474385" w:rsidRDefault="0097396D" w:rsidP="00A05625">
            <w:pPr>
              <w:spacing w:before="150" w:after="100" w:afterAutospacing="1"/>
              <w:rPr>
                <w:rFonts w:ascii="Arial" w:hAnsi="Arial" w:cs="Arial"/>
              </w:rPr>
            </w:pPr>
            <w:r w:rsidRPr="00474385">
              <w:rPr>
                <w:rFonts w:ascii="Arial" w:hAnsi="Arial" w:cs="Arial"/>
                <w:sz w:val="22"/>
                <w:szCs w:val="22"/>
              </w:rPr>
              <w:t>Finance Manager</w:t>
            </w:r>
            <w:r w:rsidR="00CA3A80" w:rsidRPr="00474385">
              <w:rPr>
                <w:rFonts w:ascii="Arial" w:hAnsi="Arial" w:cs="Arial"/>
                <w:sz w:val="22"/>
                <w:szCs w:val="22"/>
              </w:rPr>
              <w:t xml:space="preserve"> </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w:t>
            </w:r>
            <w:r w:rsidR="00A05625" w:rsidRPr="00474385">
              <w:rPr>
                <w:rFonts w:ascii="Arial" w:hAnsi="Arial" w:cs="Arial"/>
                <w:sz w:val="22"/>
                <w:szCs w:val="22"/>
              </w:rPr>
              <w:t>1,000 and £2</w:t>
            </w:r>
            <w:r w:rsidRPr="00474385">
              <w:rPr>
                <w:rFonts w:ascii="Arial" w:hAnsi="Arial" w:cs="Arial"/>
                <w:sz w:val="22"/>
                <w:szCs w:val="22"/>
              </w:rPr>
              <w:t>0,000</w:t>
            </w:r>
          </w:p>
        </w:tc>
        <w:tc>
          <w:tcPr>
            <w:tcW w:w="4437" w:type="dxa"/>
          </w:tcPr>
          <w:p w:rsidR="00D91A94" w:rsidRPr="00474385" w:rsidRDefault="0097396D" w:rsidP="00CF5888">
            <w:pPr>
              <w:spacing w:before="150" w:after="100" w:afterAutospacing="1"/>
              <w:rPr>
                <w:rFonts w:ascii="Arial" w:hAnsi="Arial" w:cs="Arial"/>
              </w:rPr>
            </w:pPr>
            <w:r w:rsidRPr="00474385">
              <w:rPr>
                <w:rFonts w:ascii="Arial" w:hAnsi="Arial" w:cs="Arial"/>
                <w:sz w:val="22"/>
                <w:szCs w:val="22"/>
              </w:rPr>
              <w:t>Finance Manager</w:t>
            </w:r>
            <w:r w:rsidR="00CA3A80" w:rsidRPr="00474385">
              <w:rPr>
                <w:rFonts w:ascii="Arial" w:hAnsi="Arial" w:cs="Arial"/>
                <w:sz w:val="22"/>
                <w:szCs w:val="22"/>
              </w:rPr>
              <w:t xml:space="preserve"> </w:t>
            </w:r>
            <w:r w:rsidR="00D91A94" w:rsidRPr="00474385">
              <w:rPr>
                <w:rFonts w:ascii="Arial" w:hAnsi="Arial" w:cs="Arial"/>
                <w:sz w:val="22"/>
                <w:szCs w:val="22"/>
              </w:rPr>
              <w:t xml:space="preserve">and one of either </w:t>
            </w:r>
            <w:r w:rsidR="008234B3" w:rsidRPr="00474385">
              <w:rPr>
                <w:rFonts w:ascii="Arial" w:hAnsi="Arial" w:cs="Arial"/>
                <w:sz w:val="22"/>
                <w:szCs w:val="22"/>
              </w:rPr>
              <w:t>Assi</w:t>
            </w:r>
            <w:r w:rsidR="008234B3" w:rsidRPr="00474385">
              <w:rPr>
                <w:rFonts w:ascii="Arial" w:hAnsi="Arial" w:cs="Arial"/>
                <w:sz w:val="22"/>
                <w:szCs w:val="22"/>
              </w:rPr>
              <w:t>s</w:t>
            </w:r>
            <w:r w:rsidR="008234B3" w:rsidRPr="00474385">
              <w:rPr>
                <w:rFonts w:ascii="Arial" w:hAnsi="Arial" w:cs="Arial"/>
                <w:sz w:val="22"/>
                <w:szCs w:val="22"/>
              </w:rPr>
              <w:t xml:space="preserve">tant </w:t>
            </w:r>
            <w:proofErr w:type="spellStart"/>
            <w:r w:rsidR="008234B3" w:rsidRPr="00474385">
              <w:rPr>
                <w:rFonts w:ascii="Arial" w:hAnsi="Arial" w:cs="Arial"/>
                <w:sz w:val="22"/>
                <w:szCs w:val="22"/>
              </w:rPr>
              <w:t>Headteacher</w:t>
            </w:r>
            <w:proofErr w:type="spellEnd"/>
            <w:r w:rsidR="00754109" w:rsidRPr="00474385">
              <w:rPr>
                <w:rFonts w:ascii="Arial" w:hAnsi="Arial" w:cs="Arial"/>
                <w:sz w:val="22"/>
                <w:szCs w:val="22"/>
              </w:rPr>
              <w:t xml:space="preserve">, </w:t>
            </w:r>
            <w:r w:rsidR="002708E7" w:rsidRPr="00474385">
              <w:rPr>
                <w:rFonts w:ascii="Arial" w:hAnsi="Arial" w:cs="Arial"/>
                <w:sz w:val="22"/>
                <w:szCs w:val="22"/>
              </w:rPr>
              <w:t xml:space="preserve">Deputy </w:t>
            </w:r>
            <w:proofErr w:type="spellStart"/>
            <w:r w:rsidR="002708E7" w:rsidRPr="00474385">
              <w:rPr>
                <w:rFonts w:ascii="Arial" w:hAnsi="Arial" w:cs="Arial"/>
                <w:sz w:val="22"/>
                <w:szCs w:val="22"/>
              </w:rPr>
              <w:t>Headteacher</w:t>
            </w:r>
            <w:proofErr w:type="spellEnd"/>
            <w:r w:rsidR="002708E7" w:rsidRPr="00474385">
              <w:rPr>
                <w:rFonts w:ascii="Arial" w:hAnsi="Arial" w:cs="Arial"/>
                <w:sz w:val="22"/>
                <w:szCs w:val="22"/>
              </w:rPr>
              <w:t xml:space="preserve"> </w:t>
            </w:r>
            <w:r w:rsidR="00D91A94" w:rsidRPr="00474385">
              <w:rPr>
                <w:rFonts w:ascii="Arial" w:hAnsi="Arial" w:cs="Arial"/>
                <w:sz w:val="22"/>
                <w:szCs w:val="22"/>
              </w:rPr>
              <w:t xml:space="preserve">or the </w:t>
            </w:r>
            <w:proofErr w:type="spellStart"/>
            <w:r w:rsidR="00DE09B4" w:rsidRPr="00474385">
              <w:rPr>
                <w:rFonts w:ascii="Arial" w:hAnsi="Arial" w:cs="Arial"/>
                <w:sz w:val="22"/>
                <w:szCs w:val="22"/>
              </w:rPr>
              <w:t>Headteacher</w:t>
            </w:r>
            <w:proofErr w:type="spellEnd"/>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Over £</w:t>
            </w:r>
            <w:r w:rsidR="00A05625" w:rsidRPr="00474385">
              <w:rPr>
                <w:rFonts w:ascii="Arial" w:hAnsi="Arial" w:cs="Arial"/>
                <w:sz w:val="22"/>
                <w:szCs w:val="22"/>
              </w:rPr>
              <w:t>2</w:t>
            </w:r>
            <w:r w:rsidRPr="00474385">
              <w:rPr>
                <w:rFonts w:ascii="Arial" w:hAnsi="Arial" w:cs="Arial"/>
                <w:sz w:val="22"/>
                <w:szCs w:val="22"/>
              </w:rPr>
              <w:t>0,000</w:t>
            </w:r>
          </w:p>
        </w:tc>
        <w:tc>
          <w:tcPr>
            <w:tcW w:w="4437" w:type="dxa"/>
          </w:tcPr>
          <w:p w:rsidR="00D91A94" w:rsidRPr="00474385" w:rsidRDefault="00CF5888" w:rsidP="00C845D0">
            <w:pPr>
              <w:spacing w:before="150" w:after="100" w:afterAutospacing="1"/>
              <w:rPr>
                <w:rFonts w:ascii="Arial" w:hAnsi="Arial" w:cs="Arial"/>
              </w:rPr>
            </w:pPr>
            <w:r w:rsidRPr="00474385">
              <w:rPr>
                <w:rFonts w:ascii="Arial" w:hAnsi="Arial" w:cs="Arial"/>
                <w:sz w:val="22"/>
                <w:szCs w:val="22"/>
              </w:rPr>
              <w:t xml:space="preserve">Finance, </w:t>
            </w:r>
            <w:r w:rsidR="008C1692" w:rsidRPr="00474385">
              <w:rPr>
                <w:rFonts w:ascii="Arial" w:hAnsi="Arial" w:cs="Arial"/>
                <w:sz w:val="22"/>
                <w:szCs w:val="22"/>
              </w:rPr>
              <w:t xml:space="preserve">General Purposes </w:t>
            </w:r>
            <w:r w:rsidRPr="00474385">
              <w:rPr>
                <w:rFonts w:ascii="Arial" w:hAnsi="Arial" w:cs="Arial"/>
                <w:sz w:val="22"/>
                <w:szCs w:val="22"/>
              </w:rPr>
              <w:t xml:space="preserve">and Personnel </w:t>
            </w:r>
            <w:r w:rsidR="008C1692" w:rsidRPr="00474385">
              <w:rPr>
                <w:rFonts w:ascii="Arial" w:hAnsi="Arial" w:cs="Arial"/>
                <w:sz w:val="22"/>
                <w:szCs w:val="22"/>
              </w:rPr>
              <w:t>Committee</w:t>
            </w:r>
          </w:p>
        </w:tc>
      </w:tr>
      <w:tr w:rsidR="00D91A94" w:rsidRPr="00474385" w:rsidTr="00C845D0">
        <w:tc>
          <w:tcPr>
            <w:tcW w:w="2988" w:type="dxa"/>
            <w:vMerge w:val="restart"/>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Quotations and tendering</w:t>
            </w:r>
          </w:p>
        </w:tc>
        <w:tc>
          <w:tcPr>
            <w:tcW w:w="2475" w:type="dxa"/>
          </w:tcPr>
          <w:p w:rsidR="00D91A94" w:rsidRPr="00474385" w:rsidRDefault="00D91A94" w:rsidP="00407A66">
            <w:pPr>
              <w:spacing w:before="150" w:after="100" w:afterAutospacing="1"/>
              <w:rPr>
                <w:rFonts w:ascii="Arial" w:hAnsi="Arial" w:cs="Arial"/>
              </w:rPr>
            </w:pPr>
            <w:r w:rsidRPr="00474385">
              <w:rPr>
                <w:rFonts w:ascii="Arial" w:hAnsi="Arial" w:cs="Arial"/>
                <w:sz w:val="22"/>
                <w:szCs w:val="22"/>
              </w:rPr>
              <w:t>£</w:t>
            </w:r>
            <w:r w:rsidR="00407A66" w:rsidRPr="00474385">
              <w:rPr>
                <w:rFonts w:ascii="Arial" w:hAnsi="Arial" w:cs="Arial"/>
                <w:sz w:val="22"/>
                <w:szCs w:val="22"/>
              </w:rPr>
              <w:t>5</w:t>
            </w:r>
            <w:r w:rsidRPr="00474385">
              <w:rPr>
                <w:rFonts w:ascii="Arial" w:hAnsi="Arial" w:cs="Arial"/>
                <w:sz w:val="22"/>
                <w:szCs w:val="22"/>
              </w:rPr>
              <w:t>,000 to £</w:t>
            </w:r>
            <w:r w:rsidR="00DC793F" w:rsidRPr="00474385">
              <w:rPr>
                <w:rFonts w:ascii="Arial" w:hAnsi="Arial" w:cs="Arial"/>
                <w:sz w:val="22"/>
                <w:szCs w:val="22"/>
              </w:rPr>
              <w:t>2</w:t>
            </w:r>
            <w:r w:rsidRPr="00474385">
              <w:rPr>
                <w:rFonts w:ascii="Arial" w:hAnsi="Arial" w:cs="Arial"/>
                <w:sz w:val="22"/>
                <w:szCs w:val="22"/>
              </w:rPr>
              <w:t>0,000</w:t>
            </w:r>
          </w:p>
        </w:tc>
        <w:tc>
          <w:tcPr>
            <w:tcW w:w="4437"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 xml:space="preserve">Minimum of three quotes to be obtained by Budget Holder </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C793F" w:rsidP="00C845D0">
            <w:pPr>
              <w:spacing w:before="150" w:after="100" w:afterAutospacing="1"/>
              <w:rPr>
                <w:rFonts w:ascii="Arial" w:hAnsi="Arial" w:cs="Arial"/>
              </w:rPr>
            </w:pPr>
            <w:r w:rsidRPr="00474385">
              <w:rPr>
                <w:rFonts w:ascii="Arial" w:hAnsi="Arial" w:cs="Arial"/>
                <w:sz w:val="22"/>
                <w:szCs w:val="22"/>
              </w:rPr>
              <w:t>Over £2</w:t>
            </w:r>
            <w:r w:rsidR="00D91A94" w:rsidRPr="00474385">
              <w:rPr>
                <w:rFonts w:ascii="Arial" w:hAnsi="Arial" w:cs="Arial"/>
                <w:sz w:val="22"/>
                <w:szCs w:val="22"/>
              </w:rPr>
              <w:t>0,000 to rel</w:t>
            </w:r>
            <w:r w:rsidR="00D91A94" w:rsidRPr="00474385">
              <w:rPr>
                <w:rFonts w:ascii="Arial" w:hAnsi="Arial" w:cs="Arial"/>
                <w:sz w:val="22"/>
                <w:szCs w:val="22"/>
              </w:rPr>
              <w:t>e</w:t>
            </w:r>
            <w:r w:rsidR="00D91A94" w:rsidRPr="00474385">
              <w:rPr>
                <w:rFonts w:ascii="Arial" w:hAnsi="Arial" w:cs="Arial"/>
                <w:sz w:val="22"/>
                <w:szCs w:val="22"/>
              </w:rPr>
              <w:t>vant OJEU limit</w:t>
            </w:r>
          </w:p>
        </w:tc>
        <w:tc>
          <w:tcPr>
            <w:tcW w:w="4437"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 xml:space="preserve">Formal tendering process </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Over OJEU limit</w:t>
            </w:r>
          </w:p>
        </w:tc>
        <w:tc>
          <w:tcPr>
            <w:tcW w:w="4437"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As above plus OJEU compliance</w:t>
            </w:r>
          </w:p>
        </w:tc>
      </w:tr>
      <w:tr w:rsidR="00D91A94" w:rsidRPr="00474385" w:rsidTr="00C845D0">
        <w:tc>
          <w:tcPr>
            <w:tcW w:w="2988" w:type="dxa"/>
            <w:vMerge w:val="restart"/>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Disposal of assets</w:t>
            </w: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Up to £5,000</w:t>
            </w:r>
          </w:p>
        </w:tc>
        <w:tc>
          <w:tcPr>
            <w:tcW w:w="4437" w:type="dxa"/>
          </w:tcPr>
          <w:p w:rsidR="00D91A94" w:rsidRPr="00474385" w:rsidRDefault="0097396D" w:rsidP="00C845D0">
            <w:pPr>
              <w:spacing w:before="150" w:after="100" w:afterAutospacing="1"/>
              <w:rPr>
                <w:rFonts w:ascii="Arial" w:hAnsi="Arial" w:cs="Arial"/>
              </w:rPr>
            </w:pPr>
            <w:r w:rsidRPr="00474385">
              <w:rPr>
                <w:rFonts w:ascii="Arial" w:hAnsi="Arial" w:cs="Arial"/>
                <w:sz w:val="22"/>
                <w:szCs w:val="22"/>
              </w:rPr>
              <w:t>Finance Manager</w:t>
            </w:r>
            <w:r w:rsidR="00CA3A80" w:rsidRPr="00474385">
              <w:rPr>
                <w:rFonts w:ascii="Arial" w:hAnsi="Arial" w:cs="Arial"/>
                <w:sz w:val="22"/>
                <w:szCs w:val="22"/>
              </w:rPr>
              <w:t xml:space="preserve"> </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£5,000 to £20,000</w:t>
            </w:r>
          </w:p>
        </w:tc>
        <w:tc>
          <w:tcPr>
            <w:tcW w:w="4437" w:type="dxa"/>
          </w:tcPr>
          <w:p w:rsidR="00D91A94" w:rsidRPr="00474385" w:rsidRDefault="00CF5888" w:rsidP="00C845D0">
            <w:pPr>
              <w:spacing w:before="150" w:after="100" w:afterAutospacing="1"/>
              <w:rPr>
                <w:rFonts w:ascii="Arial" w:hAnsi="Arial" w:cs="Arial"/>
              </w:rPr>
            </w:pPr>
            <w:r w:rsidRPr="00474385">
              <w:rPr>
                <w:rFonts w:ascii="Arial" w:hAnsi="Arial" w:cs="Arial"/>
                <w:sz w:val="22"/>
                <w:szCs w:val="22"/>
              </w:rPr>
              <w:t xml:space="preserve">Finance, </w:t>
            </w:r>
            <w:r w:rsidR="008C1692" w:rsidRPr="00474385">
              <w:rPr>
                <w:rFonts w:ascii="Arial" w:hAnsi="Arial" w:cs="Arial"/>
                <w:sz w:val="22"/>
                <w:szCs w:val="22"/>
              </w:rPr>
              <w:t xml:space="preserve">General Purposes </w:t>
            </w:r>
            <w:r w:rsidRPr="00474385">
              <w:rPr>
                <w:rFonts w:ascii="Arial" w:hAnsi="Arial" w:cs="Arial"/>
                <w:sz w:val="22"/>
                <w:szCs w:val="22"/>
              </w:rPr>
              <w:t xml:space="preserve">and Personnel </w:t>
            </w:r>
            <w:r w:rsidR="008C1692" w:rsidRPr="00474385">
              <w:rPr>
                <w:rFonts w:ascii="Arial" w:hAnsi="Arial" w:cs="Arial"/>
                <w:sz w:val="22"/>
                <w:szCs w:val="22"/>
              </w:rPr>
              <w:t>Committee</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Over £20,000</w:t>
            </w:r>
          </w:p>
        </w:tc>
        <w:tc>
          <w:tcPr>
            <w:tcW w:w="4437" w:type="dxa"/>
          </w:tcPr>
          <w:p w:rsidR="00D91A94" w:rsidRPr="00474385" w:rsidRDefault="00CA3A80" w:rsidP="00C845D0">
            <w:pPr>
              <w:spacing w:before="150" w:after="100" w:afterAutospacing="1"/>
              <w:rPr>
                <w:rFonts w:ascii="Arial" w:hAnsi="Arial" w:cs="Arial"/>
              </w:rPr>
            </w:pPr>
            <w:r w:rsidRPr="00474385">
              <w:rPr>
                <w:rFonts w:ascii="Arial" w:hAnsi="Arial" w:cs="Arial"/>
                <w:sz w:val="22"/>
                <w:szCs w:val="22"/>
              </w:rPr>
              <w:t>Local Advisory</w:t>
            </w:r>
            <w:r w:rsidR="00DC793F" w:rsidRPr="00474385">
              <w:rPr>
                <w:rFonts w:ascii="Arial" w:hAnsi="Arial" w:cs="Arial"/>
                <w:sz w:val="22"/>
                <w:szCs w:val="22"/>
              </w:rPr>
              <w:t xml:space="preserve"> B</w:t>
            </w:r>
            <w:r w:rsidR="00D91A94" w:rsidRPr="00474385">
              <w:rPr>
                <w:rFonts w:ascii="Arial" w:hAnsi="Arial" w:cs="Arial"/>
                <w:sz w:val="22"/>
                <w:szCs w:val="22"/>
              </w:rPr>
              <w:t>ody</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Over £20,000</w:t>
            </w:r>
          </w:p>
        </w:tc>
        <w:tc>
          <w:tcPr>
            <w:tcW w:w="4437" w:type="dxa"/>
          </w:tcPr>
          <w:p w:rsidR="00D91A94" w:rsidRPr="00474385" w:rsidRDefault="00D91A94" w:rsidP="00C845D0">
            <w:pPr>
              <w:spacing w:before="150" w:after="100" w:afterAutospacing="1"/>
              <w:rPr>
                <w:rFonts w:ascii="Arial" w:hAnsi="Arial" w:cs="Arial"/>
              </w:rPr>
            </w:pPr>
            <w:proofErr w:type="spellStart"/>
            <w:r w:rsidRPr="00474385">
              <w:rPr>
                <w:rFonts w:ascii="Arial" w:hAnsi="Arial" w:cs="Arial"/>
                <w:sz w:val="22"/>
                <w:szCs w:val="22"/>
              </w:rPr>
              <w:t>DfE</w:t>
            </w:r>
            <w:proofErr w:type="spellEnd"/>
            <w:r w:rsidRPr="00474385">
              <w:rPr>
                <w:rFonts w:ascii="Arial" w:hAnsi="Arial" w:cs="Arial"/>
                <w:sz w:val="22"/>
                <w:szCs w:val="22"/>
              </w:rPr>
              <w:t xml:space="preserve"> &amp; </w:t>
            </w:r>
            <w:r w:rsidR="00CA3A80" w:rsidRPr="00474385">
              <w:rPr>
                <w:rFonts w:ascii="Arial" w:hAnsi="Arial" w:cs="Arial"/>
                <w:sz w:val="22"/>
                <w:szCs w:val="22"/>
              </w:rPr>
              <w:t>EFA</w:t>
            </w:r>
            <w:r w:rsidRPr="00474385">
              <w:rPr>
                <w:rFonts w:ascii="Arial" w:hAnsi="Arial" w:cs="Arial"/>
                <w:sz w:val="22"/>
                <w:szCs w:val="22"/>
              </w:rPr>
              <w:t xml:space="preserve"> where the asset was bough</w:t>
            </w:r>
            <w:r w:rsidR="00D30822" w:rsidRPr="00474385">
              <w:rPr>
                <w:rFonts w:ascii="Arial" w:hAnsi="Arial" w:cs="Arial"/>
                <w:sz w:val="22"/>
                <w:szCs w:val="22"/>
              </w:rPr>
              <w:t>t</w:t>
            </w:r>
            <w:r w:rsidRPr="00474385">
              <w:rPr>
                <w:rFonts w:ascii="Arial" w:hAnsi="Arial" w:cs="Arial"/>
                <w:sz w:val="22"/>
                <w:szCs w:val="22"/>
              </w:rPr>
              <w:t xml:space="preserve"> using a capital grant.</w:t>
            </w:r>
          </w:p>
        </w:tc>
      </w:tr>
      <w:tr w:rsidR="00D91A94" w:rsidRPr="00474385" w:rsidTr="00C845D0">
        <w:tc>
          <w:tcPr>
            <w:tcW w:w="2988"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Write-off of bad debts</w:t>
            </w: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Any</w:t>
            </w:r>
          </w:p>
        </w:tc>
        <w:tc>
          <w:tcPr>
            <w:tcW w:w="4437" w:type="dxa"/>
          </w:tcPr>
          <w:p w:rsidR="00D91A94" w:rsidRPr="00474385" w:rsidRDefault="00CF5888" w:rsidP="00C845D0">
            <w:pPr>
              <w:spacing w:before="150" w:after="100" w:afterAutospacing="1"/>
              <w:rPr>
                <w:rFonts w:ascii="Arial" w:hAnsi="Arial" w:cs="Arial"/>
              </w:rPr>
            </w:pPr>
            <w:r w:rsidRPr="00474385">
              <w:rPr>
                <w:rFonts w:ascii="Arial" w:hAnsi="Arial" w:cs="Arial"/>
                <w:sz w:val="22"/>
                <w:szCs w:val="22"/>
              </w:rPr>
              <w:t xml:space="preserve">Finance, </w:t>
            </w:r>
            <w:r w:rsidR="008C1692" w:rsidRPr="00474385">
              <w:rPr>
                <w:rFonts w:ascii="Arial" w:hAnsi="Arial" w:cs="Arial"/>
                <w:sz w:val="22"/>
                <w:szCs w:val="22"/>
              </w:rPr>
              <w:t xml:space="preserve">General Purposes </w:t>
            </w:r>
            <w:r w:rsidRPr="00474385">
              <w:rPr>
                <w:rFonts w:ascii="Arial" w:hAnsi="Arial" w:cs="Arial"/>
                <w:sz w:val="22"/>
                <w:szCs w:val="22"/>
              </w:rPr>
              <w:t xml:space="preserve">and Personnel </w:t>
            </w:r>
            <w:r w:rsidR="008C1692" w:rsidRPr="00474385">
              <w:rPr>
                <w:rFonts w:ascii="Arial" w:hAnsi="Arial" w:cs="Arial"/>
                <w:sz w:val="22"/>
                <w:szCs w:val="22"/>
              </w:rPr>
              <w:t>Committee</w:t>
            </w:r>
          </w:p>
        </w:tc>
      </w:tr>
      <w:tr w:rsidR="00D91A94" w:rsidRPr="00474385" w:rsidTr="00C845D0">
        <w:tc>
          <w:tcPr>
            <w:tcW w:w="2988"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 xml:space="preserve">Signatories for grant claims / </w:t>
            </w:r>
            <w:r w:rsidR="00CA3A80" w:rsidRPr="00474385">
              <w:rPr>
                <w:rFonts w:ascii="Arial" w:hAnsi="Arial" w:cs="Arial"/>
                <w:sz w:val="22"/>
                <w:szCs w:val="22"/>
              </w:rPr>
              <w:t>EFA</w:t>
            </w:r>
            <w:r w:rsidRPr="00474385">
              <w:rPr>
                <w:rFonts w:ascii="Arial" w:hAnsi="Arial" w:cs="Arial"/>
                <w:sz w:val="22"/>
                <w:szCs w:val="22"/>
              </w:rPr>
              <w:t xml:space="preserve"> returns</w:t>
            </w: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Any</w:t>
            </w:r>
          </w:p>
        </w:tc>
        <w:tc>
          <w:tcPr>
            <w:tcW w:w="4437"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 xml:space="preserve">Any two of </w:t>
            </w:r>
            <w:r w:rsidR="0097396D" w:rsidRPr="00474385">
              <w:rPr>
                <w:rFonts w:ascii="Arial" w:hAnsi="Arial" w:cs="Arial"/>
                <w:sz w:val="22"/>
                <w:szCs w:val="22"/>
              </w:rPr>
              <w:t>Finance Manager</w:t>
            </w:r>
            <w:r w:rsidRPr="00474385">
              <w:rPr>
                <w:rFonts w:ascii="Arial" w:hAnsi="Arial" w:cs="Arial"/>
                <w:sz w:val="22"/>
                <w:szCs w:val="22"/>
              </w:rPr>
              <w:t xml:space="preserve">, </w:t>
            </w:r>
            <w:proofErr w:type="spellStart"/>
            <w:r w:rsidR="00DE09B4" w:rsidRPr="00474385">
              <w:rPr>
                <w:rFonts w:ascii="Arial" w:hAnsi="Arial" w:cs="Arial"/>
                <w:sz w:val="22"/>
                <w:szCs w:val="22"/>
              </w:rPr>
              <w:t>Headteacher</w:t>
            </w:r>
            <w:proofErr w:type="spellEnd"/>
            <w:r w:rsidRPr="00474385">
              <w:rPr>
                <w:rFonts w:ascii="Arial" w:hAnsi="Arial" w:cs="Arial"/>
                <w:sz w:val="22"/>
                <w:szCs w:val="22"/>
              </w:rPr>
              <w:t xml:space="preserve"> and other agreed Governor signatory</w:t>
            </w:r>
          </w:p>
        </w:tc>
      </w:tr>
      <w:tr w:rsidR="00D91A94" w:rsidRPr="00474385" w:rsidTr="00C845D0">
        <w:tc>
          <w:tcPr>
            <w:tcW w:w="2988" w:type="dxa"/>
            <w:vMerge w:val="restart"/>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Income invoice approval</w:t>
            </w: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Up to £10,000</w:t>
            </w:r>
          </w:p>
        </w:tc>
        <w:tc>
          <w:tcPr>
            <w:tcW w:w="4437" w:type="dxa"/>
          </w:tcPr>
          <w:p w:rsidR="00D91A94" w:rsidRPr="00474385" w:rsidRDefault="0097396D" w:rsidP="00C845D0">
            <w:pPr>
              <w:spacing w:before="150" w:after="100" w:afterAutospacing="1"/>
              <w:rPr>
                <w:rFonts w:ascii="Arial" w:hAnsi="Arial" w:cs="Arial"/>
              </w:rPr>
            </w:pPr>
            <w:r w:rsidRPr="00474385">
              <w:rPr>
                <w:rFonts w:ascii="Arial" w:hAnsi="Arial" w:cs="Arial"/>
                <w:sz w:val="22"/>
                <w:szCs w:val="22"/>
              </w:rPr>
              <w:t>Finance Manager</w:t>
            </w:r>
            <w:r w:rsidR="00CA3A80" w:rsidRPr="00474385">
              <w:rPr>
                <w:rFonts w:ascii="Arial" w:hAnsi="Arial" w:cs="Arial"/>
                <w:sz w:val="22"/>
                <w:szCs w:val="22"/>
              </w:rPr>
              <w:t xml:space="preserve"> </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£10,000 to £30,000</w:t>
            </w:r>
          </w:p>
        </w:tc>
        <w:tc>
          <w:tcPr>
            <w:tcW w:w="4437" w:type="dxa"/>
          </w:tcPr>
          <w:p w:rsidR="00D91A94" w:rsidRPr="00474385" w:rsidRDefault="0097396D" w:rsidP="00C845D0">
            <w:pPr>
              <w:spacing w:before="150" w:after="100" w:afterAutospacing="1"/>
              <w:rPr>
                <w:rFonts w:ascii="Arial" w:hAnsi="Arial" w:cs="Arial"/>
              </w:rPr>
            </w:pPr>
            <w:r w:rsidRPr="00474385">
              <w:rPr>
                <w:rFonts w:ascii="Arial" w:hAnsi="Arial" w:cs="Arial"/>
                <w:sz w:val="22"/>
                <w:szCs w:val="22"/>
              </w:rPr>
              <w:t>Finance Manager</w:t>
            </w:r>
            <w:r w:rsidR="00CA3A80" w:rsidRPr="00474385">
              <w:rPr>
                <w:rFonts w:ascii="Arial" w:hAnsi="Arial" w:cs="Arial"/>
                <w:sz w:val="22"/>
                <w:szCs w:val="22"/>
              </w:rPr>
              <w:t xml:space="preserve"> </w:t>
            </w:r>
            <w:r w:rsidR="00D91A94" w:rsidRPr="00474385">
              <w:rPr>
                <w:rFonts w:ascii="Arial" w:hAnsi="Arial" w:cs="Arial"/>
                <w:sz w:val="22"/>
                <w:szCs w:val="22"/>
              </w:rPr>
              <w:t xml:space="preserve">and </w:t>
            </w:r>
            <w:proofErr w:type="spellStart"/>
            <w:r w:rsidR="00D91A94" w:rsidRPr="00474385">
              <w:rPr>
                <w:rFonts w:ascii="Arial" w:hAnsi="Arial" w:cs="Arial"/>
                <w:sz w:val="22"/>
                <w:szCs w:val="22"/>
              </w:rPr>
              <w:t>Headteacher</w:t>
            </w:r>
            <w:proofErr w:type="spellEnd"/>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£30,000 to £100,000</w:t>
            </w:r>
          </w:p>
        </w:tc>
        <w:tc>
          <w:tcPr>
            <w:tcW w:w="4437"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As above plus Governor</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Over £100,000</w:t>
            </w:r>
          </w:p>
        </w:tc>
        <w:tc>
          <w:tcPr>
            <w:tcW w:w="4437" w:type="dxa"/>
          </w:tcPr>
          <w:p w:rsidR="00D91A94" w:rsidRPr="00474385" w:rsidRDefault="00CF5888" w:rsidP="00C845D0">
            <w:pPr>
              <w:spacing w:before="150" w:after="100" w:afterAutospacing="1"/>
              <w:rPr>
                <w:rFonts w:ascii="Arial" w:hAnsi="Arial" w:cs="Arial"/>
              </w:rPr>
            </w:pPr>
            <w:r w:rsidRPr="00474385">
              <w:rPr>
                <w:rFonts w:ascii="Arial" w:hAnsi="Arial" w:cs="Arial"/>
                <w:sz w:val="22"/>
                <w:szCs w:val="22"/>
              </w:rPr>
              <w:t xml:space="preserve">Finance, </w:t>
            </w:r>
            <w:r w:rsidR="008C1692" w:rsidRPr="00474385">
              <w:rPr>
                <w:rFonts w:ascii="Arial" w:hAnsi="Arial" w:cs="Arial"/>
                <w:sz w:val="22"/>
                <w:szCs w:val="22"/>
              </w:rPr>
              <w:t xml:space="preserve">General Purposes </w:t>
            </w:r>
            <w:r w:rsidRPr="00474385">
              <w:rPr>
                <w:rFonts w:ascii="Arial" w:hAnsi="Arial" w:cs="Arial"/>
                <w:sz w:val="22"/>
                <w:szCs w:val="22"/>
              </w:rPr>
              <w:t xml:space="preserve">and Personnel </w:t>
            </w:r>
            <w:r w:rsidR="008C1692" w:rsidRPr="00474385">
              <w:rPr>
                <w:rFonts w:ascii="Arial" w:hAnsi="Arial" w:cs="Arial"/>
                <w:sz w:val="22"/>
                <w:szCs w:val="22"/>
              </w:rPr>
              <w:t>Committee</w:t>
            </w:r>
          </w:p>
        </w:tc>
      </w:tr>
    </w:tbl>
    <w:p w:rsidR="00D91A94" w:rsidRPr="00474385" w:rsidRDefault="00D91A94">
      <w:pPr>
        <w:jc w:val="both"/>
        <w:rPr>
          <w:rFonts w:ascii="Arial" w:hAnsi="Arial" w:cs="Arial"/>
          <w:color w:val="auto"/>
          <w:sz w:val="22"/>
          <w:szCs w:val="22"/>
        </w:rPr>
      </w:pPr>
    </w:p>
    <w:sectPr w:rsidR="00D91A94" w:rsidRPr="00474385" w:rsidSect="00474385">
      <w:footerReference w:type="default" r:id="rId9"/>
      <w:pgSz w:w="11906" w:h="16838"/>
      <w:pgMar w:top="1134" w:right="1440" w:bottom="1134" w:left="1440"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2A2" w:rsidRDefault="002012A2">
      <w:r>
        <w:separator/>
      </w:r>
    </w:p>
  </w:endnote>
  <w:endnote w:type="continuationSeparator" w:id="0">
    <w:p w:rsidR="002012A2" w:rsidRDefault="0020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187956"/>
      <w:docPartObj>
        <w:docPartGallery w:val="Page Numbers (Bottom of Page)"/>
        <w:docPartUnique/>
      </w:docPartObj>
    </w:sdtPr>
    <w:sdtEndPr>
      <w:rPr>
        <w:noProof/>
      </w:rPr>
    </w:sdtEndPr>
    <w:sdtContent>
      <w:p w:rsidR="00474385" w:rsidRPr="00474385" w:rsidRDefault="00474385">
        <w:pPr>
          <w:pStyle w:val="Footer"/>
          <w:rPr>
            <w:rFonts w:ascii="Arial" w:hAnsi="Arial" w:cs="Arial"/>
            <w:sz w:val="22"/>
          </w:rPr>
        </w:pPr>
        <w:r w:rsidRPr="00474385">
          <w:rPr>
            <w:rFonts w:ascii="Arial" w:hAnsi="Arial" w:cs="Arial"/>
            <w:sz w:val="22"/>
          </w:rPr>
          <w:t>Brymore Academy Financial Regulations</w:t>
        </w:r>
      </w:p>
      <w:p w:rsidR="00474385" w:rsidRDefault="00474385">
        <w:pPr>
          <w:pStyle w:val="Footer"/>
        </w:pPr>
        <w:r>
          <w:rPr>
            <w:rFonts w:ascii="Arial" w:hAnsi="Arial" w:cs="Arial"/>
            <w:color w:val="FF0000"/>
          </w:rPr>
          <w:tab/>
        </w:r>
        <w:r>
          <w:rPr>
            <w:rFonts w:ascii="Arial" w:hAnsi="Arial" w:cs="Arial"/>
            <w:color w:val="FF0000"/>
          </w:rPr>
          <w:tab/>
        </w:r>
        <w:r>
          <w:rPr>
            <w:rFonts w:ascii="Arial" w:hAnsi="Arial" w:cs="Arial"/>
            <w:color w:val="FF0000"/>
          </w:rPr>
          <w:tab/>
        </w:r>
        <w:r w:rsidRPr="00474385">
          <w:rPr>
            <w:rFonts w:ascii="Arial" w:hAnsi="Arial" w:cs="Arial"/>
            <w:sz w:val="22"/>
          </w:rPr>
          <w:fldChar w:fldCharType="begin"/>
        </w:r>
        <w:r w:rsidRPr="00474385">
          <w:rPr>
            <w:rFonts w:ascii="Arial" w:hAnsi="Arial" w:cs="Arial"/>
            <w:sz w:val="22"/>
          </w:rPr>
          <w:instrText xml:space="preserve"> PAGE   \* MERGEFORMAT </w:instrText>
        </w:r>
        <w:r w:rsidRPr="00474385">
          <w:rPr>
            <w:rFonts w:ascii="Arial" w:hAnsi="Arial" w:cs="Arial"/>
            <w:sz w:val="22"/>
          </w:rPr>
          <w:fldChar w:fldCharType="separate"/>
        </w:r>
        <w:r w:rsidR="00D1278B">
          <w:rPr>
            <w:rFonts w:ascii="Arial" w:hAnsi="Arial" w:cs="Arial"/>
            <w:noProof/>
            <w:sz w:val="22"/>
          </w:rPr>
          <w:t>1</w:t>
        </w:r>
        <w:r w:rsidRPr="00474385">
          <w:rPr>
            <w:rFonts w:ascii="Arial" w:hAnsi="Arial" w:cs="Arial"/>
            <w:noProof/>
            <w:sz w:val="22"/>
          </w:rPr>
          <w:fldChar w:fldCharType="end"/>
        </w:r>
      </w:p>
    </w:sdtContent>
  </w:sdt>
  <w:p w:rsidR="00856971" w:rsidRDefault="00856971">
    <w:pPr>
      <w:pStyle w:val="Footer"/>
      <w:tabs>
        <w:tab w:val="clear" w:pos="8306"/>
        <w:tab w:val="right" w:pos="7951"/>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2A2" w:rsidRDefault="002012A2">
      <w:r>
        <w:separator/>
      </w:r>
    </w:p>
  </w:footnote>
  <w:footnote w:type="continuationSeparator" w:id="0">
    <w:p w:rsidR="002012A2" w:rsidRDefault="002012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904BD"/>
    <w:multiLevelType w:val="multilevel"/>
    <w:tmpl w:val="4B028979"/>
    <w:lvl w:ilvl="0">
      <w:start w:val="2"/>
      <w:numFmt w:val="bullet"/>
      <w:lvlText w:val=""/>
      <w:lvlJc w:val="left"/>
      <w:pPr>
        <w:tabs>
          <w:tab w:val="left" w:pos="1800"/>
        </w:tabs>
        <w:ind w:left="1800" w:hanging="720"/>
      </w:pPr>
      <w:rPr>
        <w:rFonts w:ascii="Symbol" w:hAnsi="Symbo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1">
    <w:nsid w:val="1E625E09"/>
    <w:multiLevelType w:val="hybridMultilevel"/>
    <w:tmpl w:val="9650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C53618"/>
    <w:multiLevelType w:val="hybridMultilevel"/>
    <w:tmpl w:val="CDAE2A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4B028977"/>
    <w:multiLevelType w:val="multilevel"/>
    <w:tmpl w:val="55864DBA"/>
    <w:name w:val="Numbered list 1"/>
    <w:lvl w:ilvl="0">
      <w:start w:val="1"/>
      <w:numFmt w:val="decimal"/>
      <w:lvlText w:val="%1"/>
      <w:lvlJc w:val="left"/>
      <w:pPr>
        <w:tabs>
          <w:tab w:val="left" w:pos="1800"/>
        </w:tabs>
        <w:ind w:left="1800" w:hanging="1440"/>
      </w:pPr>
      <w:rPr>
        <w:rFonts w:cs="Times New Roman"/>
        <w:sz w:val="24"/>
        <w:szCs w:val="24"/>
      </w:rPr>
    </w:lvl>
    <w:lvl w:ilvl="1">
      <w:start w:val="1"/>
      <w:numFmt w:val="decimal"/>
      <w:lvlText w:val="%2."/>
      <w:lvlJc w:val="left"/>
      <w:pPr>
        <w:tabs>
          <w:tab w:val="left" w:pos="1800"/>
        </w:tabs>
        <w:ind w:left="1800" w:hanging="720"/>
      </w:pPr>
      <w:rPr>
        <w:rFonts w:cs="Times New Roman"/>
        <w:b/>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4">
    <w:nsid w:val="4B028978"/>
    <w:multiLevelType w:val="multilevel"/>
    <w:tmpl w:val="4B028978"/>
    <w:name w:val="Numbered list 2"/>
    <w:lvl w:ilvl="0">
      <w:start w:val="1"/>
      <w:numFmt w:val="lowerLetter"/>
      <w:lvlText w:val="%1)"/>
      <w:lvlJc w:val="left"/>
      <w:pPr>
        <w:tabs>
          <w:tab w:val="left" w:pos="1080"/>
        </w:tabs>
        <w:ind w:left="1080" w:hanging="72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5">
    <w:nsid w:val="4B028979"/>
    <w:multiLevelType w:val="multilevel"/>
    <w:tmpl w:val="4B028979"/>
    <w:lvl w:ilvl="0">
      <w:start w:val="2"/>
      <w:numFmt w:val="bullet"/>
      <w:lvlText w:val=""/>
      <w:lvlJc w:val="left"/>
      <w:pPr>
        <w:tabs>
          <w:tab w:val="left" w:pos="1080"/>
        </w:tabs>
        <w:ind w:left="1080" w:hanging="72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
    <w:nsid w:val="53F7623C"/>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5AB81432"/>
    <w:multiLevelType w:val="hybridMultilevel"/>
    <w:tmpl w:val="F67C82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5B133FFB"/>
    <w:multiLevelType w:val="hybridMultilevel"/>
    <w:tmpl w:val="6C52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397C6A"/>
    <w:multiLevelType w:val="hybridMultilevel"/>
    <w:tmpl w:val="782CBED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6A1E459D"/>
    <w:multiLevelType w:val="hybridMultilevel"/>
    <w:tmpl w:val="CFE05B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6C984D8D"/>
    <w:multiLevelType w:val="hybridMultilevel"/>
    <w:tmpl w:val="6EB0CA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1D538A3"/>
    <w:multiLevelType w:val="hybridMultilevel"/>
    <w:tmpl w:val="E9A03B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7DD63C0A"/>
    <w:multiLevelType w:val="multilevel"/>
    <w:tmpl w:val="4B028979"/>
    <w:lvl w:ilvl="0">
      <w:start w:val="2"/>
      <w:numFmt w:val="bullet"/>
      <w:lvlText w:val=""/>
      <w:lvlJc w:val="left"/>
      <w:pPr>
        <w:tabs>
          <w:tab w:val="left" w:pos="1080"/>
        </w:tabs>
        <w:ind w:left="1080" w:hanging="72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4">
    <w:nsid w:val="7E956FBB"/>
    <w:multiLevelType w:val="hybridMultilevel"/>
    <w:tmpl w:val="5F2A5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0"/>
  </w:num>
  <w:num w:numId="6">
    <w:abstractNumId w:val="14"/>
  </w:num>
  <w:num w:numId="7">
    <w:abstractNumId w:val="1"/>
  </w:num>
  <w:num w:numId="8">
    <w:abstractNumId w:val="7"/>
  </w:num>
  <w:num w:numId="9">
    <w:abstractNumId w:val="12"/>
  </w:num>
  <w:num w:numId="10">
    <w:abstractNumId w:val="11"/>
  </w:num>
  <w:num w:numId="11">
    <w:abstractNumId w:val="13"/>
  </w:num>
  <w:num w:numId="12">
    <w:abstractNumId w:val="0"/>
  </w:num>
  <w:num w:numId="13">
    <w:abstractNumId w:val="8"/>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proofState w:spelling="clean" w:grammar="clean"/>
  <w:defaultTabStop w:val="72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BD0BDD"/>
    <w:rsid w:val="00003013"/>
    <w:rsid w:val="00003426"/>
    <w:rsid w:val="00013AB8"/>
    <w:rsid w:val="00016B7C"/>
    <w:rsid w:val="0003288A"/>
    <w:rsid w:val="00052C97"/>
    <w:rsid w:val="00055E72"/>
    <w:rsid w:val="00057837"/>
    <w:rsid w:val="00070CEE"/>
    <w:rsid w:val="000721F6"/>
    <w:rsid w:val="00075DAF"/>
    <w:rsid w:val="00091A73"/>
    <w:rsid w:val="000932A1"/>
    <w:rsid w:val="000C66F1"/>
    <w:rsid w:val="000C7BFD"/>
    <w:rsid w:val="000E6946"/>
    <w:rsid w:val="00100131"/>
    <w:rsid w:val="001002D5"/>
    <w:rsid w:val="0010551B"/>
    <w:rsid w:val="00126931"/>
    <w:rsid w:val="001300DC"/>
    <w:rsid w:val="00146B20"/>
    <w:rsid w:val="00147B3D"/>
    <w:rsid w:val="00153207"/>
    <w:rsid w:val="00153556"/>
    <w:rsid w:val="00154E79"/>
    <w:rsid w:val="00173F11"/>
    <w:rsid w:val="0017411F"/>
    <w:rsid w:val="00185B71"/>
    <w:rsid w:val="00186485"/>
    <w:rsid w:val="001F1BE0"/>
    <w:rsid w:val="001F203C"/>
    <w:rsid w:val="002012A2"/>
    <w:rsid w:val="002073D4"/>
    <w:rsid w:val="00213A6F"/>
    <w:rsid w:val="00225D12"/>
    <w:rsid w:val="0024272E"/>
    <w:rsid w:val="00243160"/>
    <w:rsid w:val="002708E7"/>
    <w:rsid w:val="00294C32"/>
    <w:rsid w:val="00297A65"/>
    <w:rsid w:val="002A2B2E"/>
    <w:rsid w:val="002B02BE"/>
    <w:rsid w:val="002C1747"/>
    <w:rsid w:val="002C3E22"/>
    <w:rsid w:val="002D2DA2"/>
    <w:rsid w:val="002E2DF9"/>
    <w:rsid w:val="002E3288"/>
    <w:rsid w:val="002E45B0"/>
    <w:rsid w:val="002F1C0B"/>
    <w:rsid w:val="002F3583"/>
    <w:rsid w:val="00307862"/>
    <w:rsid w:val="0031225A"/>
    <w:rsid w:val="003319AF"/>
    <w:rsid w:val="00340C49"/>
    <w:rsid w:val="00341CF4"/>
    <w:rsid w:val="00343487"/>
    <w:rsid w:val="00375B2D"/>
    <w:rsid w:val="003871D1"/>
    <w:rsid w:val="003949F2"/>
    <w:rsid w:val="003C3ADE"/>
    <w:rsid w:val="003D175E"/>
    <w:rsid w:val="003D68CA"/>
    <w:rsid w:val="003D7230"/>
    <w:rsid w:val="003D7780"/>
    <w:rsid w:val="003E7240"/>
    <w:rsid w:val="003F48DC"/>
    <w:rsid w:val="003F7297"/>
    <w:rsid w:val="00406520"/>
    <w:rsid w:val="00407A66"/>
    <w:rsid w:val="00417222"/>
    <w:rsid w:val="00451CDB"/>
    <w:rsid w:val="00452A54"/>
    <w:rsid w:val="00474385"/>
    <w:rsid w:val="00480592"/>
    <w:rsid w:val="00483A6C"/>
    <w:rsid w:val="004954C4"/>
    <w:rsid w:val="004B03D4"/>
    <w:rsid w:val="004B3719"/>
    <w:rsid w:val="004B4ED9"/>
    <w:rsid w:val="004E3B53"/>
    <w:rsid w:val="004E415E"/>
    <w:rsid w:val="004F143B"/>
    <w:rsid w:val="00511AB5"/>
    <w:rsid w:val="00513AA0"/>
    <w:rsid w:val="00534AC1"/>
    <w:rsid w:val="00567A0D"/>
    <w:rsid w:val="0057537D"/>
    <w:rsid w:val="00580B9D"/>
    <w:rsid w:val="00594BFA"/>
    <w:rsid w:val="005A3987"/>
    <w:rsid w:val="005B37D1"/>
    <w:rsid w:val="005C2B5F"/>
    <w:rsid w:val="005C6313"/>
    <w:rsid w:val="006032DB"/>
    <w:rsid w:val="00606F07"/>
    <w:rsid w:val="006229EE"/>
    <w:rsid w:val="00632F75"/>
    <w:rsid w:val="00636367"/>
    <w:rsid w:val="00640094"/>
    <w:rsid w:val="00643443"/>
    <w:rsid w:val="006530CF"/>
    <w:rsid w:val="00656C86"/>
    <w:rsid w:val="006A7624"/>
    <w:rsid w:val="006B0D15"/>
    <w:rsid w:val="006C4128"/>
    <w:rsid w:val="006E35D3"/>
    <w:rsid w:val="006E7DE9"/>
    <w:rsid w:val="0071308A"/>
    <w:rsid w:val="00714B5C"/>
    <w:rsid w:val="00714E1A"/>
    <w:rsid w:val="00717102"/>
    <w:rsid w:val="0072678F"/>
    <w:rsid w:val="007334E4"/>
    <w:rsid w:val="00737D90"/>
    <w:rsid w:val="007401AD"/>
    <w:rsid w:val="00754109"/>
    <w:rsid w:val="007747AF"/>
    <w:rsid w:val="00787D5E"/>
    <w:rsid w:val="007A1645"/>
    <w:rsid w:val="007A45F3"/>
    <w:rsid w:val="007B48E9"/>
    <w:rsid w:val="007B5F5E"/>
    <w:rsid w:val="007C1821"/>
    <w:rsid w:val="007C3447"/>
    <w:rsid w:val="007E7B18"/>
    <w:rsid w:val="007F7D4B"/>
    <w:rsid w:val="00800BE3"/>
    <w:rsid w:val="008060A8"/>
    <w:rsid w:val="00811608"/>
    <w:rsid w:val="008234B3"/>
    <w:rsid w:val="0082711B"/>
    <w:rsid w:val="008423B0"/>
    <w:rsid w:val="0085219D"/>
    <w:rsid w:val="00856971"/>
    <w:rsid w:val="00862C3C"/>
    <w:rsid w:val="008712A6"/>
    <w:rsid w:val="008774BA"/>
    <w:rsid w:val="008901E9"/>
    <w:rsid w:val="008A429C"/>
    <w:rsid w:val="008B1F87"/>
    <w:rsid w:val="008C1692"/>
    <w:rsid w:val="008D538E"/>
    <w:rsid w:val="008D6546"/>
    <w:rsid w:val="008F38A2"/>
    <w:rsid w:val="0090425F"/>
    <w:rsid w:val="00943EB1"/>
    <w:rsid w:val="009465B9"/>
    <w:rsid w:val="00961AA2"/>
    <w:rsid w:val="0097396D"/>
    <w:rsid w:val="00991DF9"/>
    <w:rsid w:val="0099219D"/>
    <w:rsid w:val="009940E3"/>
    <w:rsid w:val="009A0BCC"/>
    <w:rsid w:val="009A1C16"/>
    <w:rsid w:val="009C059D"/>
    <w:rsid w:val="009C4C6F"/>
    <w:rsid w:val="009C55CC"/>
    <w:rsid w:val="009F0EC4"/>
    <w:rsid w:val="009F4BA8"/>
    <w:rsid w:val="009F51BC"/>
    <w:rsid w:val="00A05625"/>
    <w:rsid w:val="00A502F8"/>
    <w:rsid w:val="00A5484C"/>
    <w:rsid w:val="00A553DF"/>
    <w:rsid w:val="00A7366C"/>
    <w:rsid w:val="00A91797"/>
    <w:rsid w:val="00A96F4B"/>
    <w:rsid w:val="00AA1E84"/>
    <w:rsid w:val="00AA3B50"/>
    <w:rsid w:val="00AD07D3"/>
    <w:rsid w:val="00AD3047"/>
    <w:rsid w:val="00AD756F"/>
    <w:rsid w:val="00B07A8A"/>
    <w:rsid w:val="00B11F19"/>
    <w:rsid w:val="00B265FD"/>
    <w:rsid w:val="00B424F2"/>
    <w:rsid w:val="00B42819"/>
    <w:rsid w:val="00B60A8C"/>
    <w:rsid w:val="00B625F4"/>
    <w:rsid w:val="00B74E99"/>
    <w:rsid w:val="00B87257"/>
    <w:rsid w:val="00BB2B56"/>
    <w:rsid w:val="00BC4351"/>
    <w:rsid w:val="00BC7212"/>
    <w:rsid w:val="00BD0BDD"/>
    <w:rsid w:val="00BD684C"/>
    <w:rsid w:val="00C031C2"/>
    <w:rsid w:val="00C07E0E"/>
    <w:rsid w:val="00C142EF"/>
    <w:rsid w:val="00C24543"/>
    <w:rsid w:val="00C43B05"/>
    <w:rsid w:val="00C741BA"/>
    <w:rsid w:val="00C845D0"/>
    <w:rsid w:val="00C92EFE"/>
    <w:rsid w:val="00C930BB"/>
    <w:rsid w:val="00C93E48"/>
    <w:rsid w:val="00C9489A"/>
    <w:rsid w:val="00C97F4B"/>
    <w:rsid w:val="00CA3A80"/>
    <w:rsid w:val="00CD6A99"/>
    <w:rsid w:val="00CE27CA"/>
    <w:rsid w:val="00CE7E51"/>
    <w:rsid w:val="00CF33C4"/>
    <w:rsid w:val="00CF5888"/>
    <w:rsid w:val="00D01D85"/>
    <w:rsid w:val="00D1278B"/>
    <w:rsid w:val="00D30822"/>
    <w:rsid w:val="00D31CDC"/>
    <w:rsid w:val="00D47537"/>
    <w:rsid w:val="00D62E2E"/>
    <w:rsid w:val="00D704BE"/>
    <w:rsid w:val="00D71F73"/>
    <w:rsid w:val="00D722B5"/>
    <w:rsid w:val="00D74E1F"/>
    <w:rsid w:val="00D752B2"/>
    <w:rsid w:val="00D8572D"/>
    <w:rsid w:val="00D91A94"/>
    <w:rsid w:val="00D937DC"/>
    <w:rsid w:val="00DA08C3"/>
    <w:rsid w:val="00DA3867"/>
    <w:rsid w:val="00DC793F"/>
    <w:rsid w:val="00DE09B4"/>
    <w:rsid w:val="00DE6E58"/>
    <w:rsid w:val="00E04D82"/>
    <w:rsid w:val="00E20378"/>
    <w:rsid w:val="00E314B1"/>
    <w:rsid w:val="00E53C6E"/>
    <w:rsid w:val="00E60E0A"/>
    <w:rsid w:val="00E62A14"/>
    <w:rsid w:val="00E77FBC"/>
    <w:rsid w:val="00E9503B"/>
    <w:rsid w:val="00EA106B"/>
    <w:rsid w:val="00EB5D6B"/>
    <w:rsid w:val="00EB5D97"/>
    <w:rsid w:val="00EB6514"/>
    <w:rsid w:val="00EE28E0"/>
    <w:rsid w:val="00EF5FCE"/>
    <w:rsid w:val="00F020E4"/>
    <w:rsid w:val="00F0256B"/>
    <w:rsid w:val="00F13F4E"/>
    <w:rsid w:val="00F34A2A"/>
    <w:rsid w:val="00F46F52"/>
    <w:rsid w:val="00F62339"/>
    <w:rsid w:val="00F741B4"/>
    <w:rsid w:val="00F76C17"/>
    <w:rsid w:val="00F87CA2"/>
    <w:rsid w:val="00F94F1D"/>
    <w:rsid w:val="00F9734C"/>
    <w:rsid w:val="00FA5A5F"/>
    <w:rsid w:val="00FC416B"/>
    <w:rsid w:val="00FC79C4"/>
    <w:rsid w:val="00FD28ED"/>
    <w:rsid w:val="00FE0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A2A"/>
    <w:rPr>
      <w:color w:val="000000"/>
      <w:sz w:val="24"/>
      <w:szCs w:val="24"/>
    </w:rPr>
  </w:style>
  <w:style w:type="paragraph" w:styleId="Heading1">
    <w:name w:val="heading 1"/>
    <w:basedOn w:val="Normal"/>
    <w:next w:val="Normal"/>
    <w:link w:val="Heading1Char"/>
    <w:uiPriority w:val="99"/>
    <w:qFormat/>
    <w:rsid w:val="00F34A2A"/>
    <w:pPr>
      <w:keepNext/>
      <w:keepLines/>
      <w:spacing w:after="120"/>
      <w:outlineLvl w:val="0"/>
    </w:pPr>
    <w:rPr>
      <w:rFonts w:ascii="Arial" w:hAnsi="Arial" w:cs="Arial"/>
      <w:b/>
      <w:sz w:val="36"/>
      <w:szCs w:val="36"/>
    </w:rPr>
  </w:style>
  <w:style w:type="paragraph" w:styleId="Heading2">
    <w:name w:val="heading 2"/>
    <w:basedOn w:val="Heading1"/>
    <w:next w:val="Normal"/>
    <w:link w:val="Heading2Char"/>
    <w:uiPriority w:val="99"/>
    <w:qFormat/>
    <w:rsid w:val="00F34A2A"/>
    <w:pPr>
      <w:outlineLvl w:val="1"/>
    </w:pPr>
    <w:rPr>
      <w:sz w:val="32"/>
      <w:szCs w:val="32"/>
    </w:rPr>
  </w:style>
  <w:style w:type="paragraph" w:styleId="Heading3">
    <w:name w:val="heading 3"/>
    <w:basedOn w:val="Heading2"/>
    <w:next w:val="Normal"/>
    <w:link w:val="Heading3Char"/>
    <w:uiPriority w:val="99"/>
    <w:qFormat/>
    <w:rsid w:val="00F34A2A"/>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3F4E"/>
    <w:rPr>
      <w:rFonts w:ascii="Cambria" w:hAnsi="Cambria"/>
      <w:b/>
      <w:color w:val="000000"/>
      <w:kern w:val="32"/>
      <w:sz w:val="32"/>
    </w:rPr>
  </w:style>
  <w:style w:type="character" w:customStyle="1" w:styleId="Heading2Char">
    <w:name w:val="Heading 2 Char"/>
    <w:basedOn w:val="DefaultParagraphFont"/>
    <w:link w:val="Heading2"/>
    <w:uiPriority w:val="99"/>
    <w:semiHidden/>
    <w:locked/>
    <w:rsid w:val="00F13F4E"/>
    <w:rPr>
      <w:rFonts w:ascii="Cambria" w:hAnsi="Cambria"/>
      <w:b/>
      <w:i/>
      <w:color w:val="000000"/>
      <w:sz w:val="28"/>
    </w:rPr>
  </w:style>
  <w:style w:type="character" w:customStyle="1" w:styleId="Heading3Char">
    <w:name w:val="Heading 3 Char"/>
    <w:basedOn w:val="DefaultParagraphFont"/>
    <w:link w:val="Heading3"/>
    <w:uiPriority w:val="99"/>
    <w:semiHidden/>
    <w:locked/>
    <w:rsid w:val="00F13F4E"/>
    <w:rPr>
      <w:rFonts w:ascii="Cambria" w:hAnsi="Cambria"/>
      <w:b/>
      <w:color w:val="000000"/>
      <w:sz w:val="26"/>
    </w:rPr>
  </w:style>
  <w:style w:type="paragraph" w:styleId="Footer">
    <w:name w:val="footer"/>
    <w:basedOn w:val="Normal"/>
    <w:link w:val="FooterChar"/>
    <w:uiPriority w:val="99"/>
    <w:rsid w:val="00F34A2A"/>
    <w:pPr>
      <w:tabs>
        <w:tab w:val="center" w:pos="4153"/>
        <w:tab w:val="right" w:pos="8306"/>
      </w:tabs>
    </w:pPr>
  </w:style>
  <w:style w:type="character" w:customStyle="1" w:styleId="FooterChar">
    <w:name w:val="Footer Char"/>
    <w:basedOn w:val="DefaultParagraphFont"/>
    <w:link w:val="Footer"/>
    <w:uiPriority w:val="99"/>
    <w:locked/>
    <w:rsid w:val="00F13F4E"/>
    <w:rPr>
      <w:color w:val="000000"/>
      <w:sz w:val="24"/>
    </w:rPr>
  </w:style>
  <w:style w:type="character" w:styleId="PageNumber">
    <w:name w:val="page number"/>
    <w:basedOn w:val="DefaultParagraphFont"/>
    <w:uiPriority w:val="99"/>
    <w:semiHidden/>
    <w:rsid w:val="00F34A2A"/>
    <w:rPr>
      <w:rFonts w:cs="Times New Roman"/>
    </w:rPr>
  </w:style>
  <w:style w:type="paragraph" w:styleId="ListParagraph">
    <w:name w:val="List Paragraph"/>
    <w:basedOn w:val="Normal"/>
    <w:uiPriority w:val="99"/>
    <w:qFormat/>
    <w:rsid w:val="00580B9D"/>
    <w:pPr>
      <w:ind w:left="720"/>
    </w:pPr>
  </w:style>
  <w:style w:type="paragraph" w:styleId="BalloonText">
    <w:name w:val="Balloon Text"/>
    <w:basedOn w:val="Normal"/>
    <w:link w:val="BalloonTextChar"/>
    <w:uiPriority w:val="99"/>
    <w:semiHidden/>
    <w:rsid w:val="002D2D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3F4E"/>
    <w:rPr>
      <w:color w:val="000000"/>
      <w:sz w:val="2"/>
    </w:rPr>
  </w:style>
  <w:style w:type="paragraph" w:styleId="Header">
    <w:name w:val="header"/>
    <w:basedOn w:val="Normal"/>
    <w:link w:val="HeaderChar"/>
    <w:uiPriority w:val="99"/>
    <w:unhideWhenUsed/>
    <w:rsid w:val="00BD684C"/>
    <w:pPr>
      <w:tabs>
        <w:tab w:val="center" w:pos="4320"/>
        <w:tab w:val="right" w:pos="8640"/>
      </w:tabs>
    </w:pPr>
  </w:style>
  <w:style w:type="character" w:customStyle="1" w:styleId="HeaderChar">
    <w:name w:val="Header Char"/>
    <w:basedOn w:val="DefaultParagraphFont"/>
    <w:link w:val="Header"/>
    <w:uiPriority w:val="99"/>
    <w:rsid w:val="00BD684C"/>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A2A"/>
    <w:rPr>
      <w:color w:val="000000"/>
      <w:sz w:val="24"/>
      <w:szCs w:val="24"/>
    </w:rPr>
  </w:style>
  <w:style w:type="paragraph" w:styleId="Heading1">
    <w:name w:val="heading 1"/>
    <w:basedOn w:val="Normal"/>
    <w:next w:val="Normal"/>
    <w:link w:val="Heading1Char"/>
    <w:uiPriority w:val="99"/>
    <w:qFormat/>
    <w:rsid w:val="00F34A2A"/>
    <w:pPr>
      <w:keepNext/>
      <w:keepLines/>
      <w:spacing w:after="120"/>
      <w:outlineLvl w:val="0"/>
    </w:pPr>
    <w:rPr>
      <w:rFonts w:ascii="Arial" w:hAnsi="Arial" w:cs="Arial"/>
      <w:b/>
      <w:sz w:val="36"/>
      <w:szCs w:val="36"/>
    </w:rPr>
  </w:style>
  <w:style w:type="paragraph" w:styleId="Heading2">
    <w:name w:val="heading 2"/>
    <w:basedOn w:val="Heading1"/>
    <w:next w:val="Normal"/>
    <w:link w:val="Heading2Char"/>
    <w:uiPriority w:val="99"/>
    <w:qFormat/>
    <w:rsid w:val="00F34A2A"/>
    <w:pPr>
      <w:outlineLvl w:val="1"/>
    </w:pPr>
    <w:rPr>
      <w:sz w:val="32"/>
      <w:szCs w:val="32"/>
    </w:rPr>
  </w:style>
  <w:style w:type="paragraph" w:styleId="Heading3">
    <w:name w:val="heading 3"/>
    <w:basedOn w:val="Heading2"/>
    <w:next w:val="Normal"/>
    <w:link w:val="Heading3Char"/>
    <w:uiPriority w:val="99"/>
    <w:qFormat/>
    <w:rsid w:val="00F34A2A"/>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color w:val="000000"/>
      <w:kern w:val="32"/>
      <w:sz w:val="32"/>
    </w:rPr>
  </w:style>
  <w:style w:type="character" w:customStyle="1" w:styleId="Heading2Char">
    <w:name w:val="Heading 2 Char"/>
    <w:basedOn w:val="DefaultParagraphFont"/>
    <w:link w:val="Heading2"/>
    <w:uiPriority w:val="99"/>
    <w:semiHidden/>
    <w:locked/>
    <w:rPr>
      <w:rFonts w:ascii="Cambria" w:hAnsi="Cambria"/>
      <w:b/>
      <w:i/>
      <w:color w:val="000000"/>
      <w:sz w:val="28"/>
    </w:rPr>
  </w:style>
  <w:style w:type="character" w:customStyle="1" w:styleId="Heading3Char">
    <w:name w:val="Heading 3 Char"/>
    <w:basedOn w:val="DefaultParagraphFont"/>
    <w:link w:val="Heading3"/>
    <w:uiPriority w:val="99"/>
    <w:semiHidden/>
    <w:locked/>
    <w:rPr>
      <w:rFonts w:ascii="Cambria" w:hAnsi="Cambria"/>
      <w:b/>
      <w:color w:val="000000"/>
      <w:sz w:val="26"/>
    </w:rPr>
  </w:style>
  <w:style w:type="paragraph" w:styleId="Footer">
    <w:name w:val="footer"/>
    <w:basedOn w:val="Normal"/>
    <w:link w:val="FooterChar"/>
    <w:uiPriority w:val="99"/>
    <w:semiHidden/>
    <w:rsid w:val="00F34A2A"/>
    <w:pPr>
      <w:tabs>
        <w:tab w:val="center" w:pos="4153"/>
        <w:tab w:val="right" w:pos="8306"/>
      </w:tabs>
    </w:pPr>
  </w:style>
  <w:style w:type="character" w:customStyle="1" w:styleId="FooterChar">
    <w:name w:val="Footer Char"/>
    <w:basedOn w:val="DefaultParagraphFont"/>
    <w:link w:val="Footer"/>
    <w:uiPriority w:val="99"/>
    <w:semiHidden/>
    <w:locked/>
    <w:rPr>
      <w:color w:val="000000"/>
      <w:sz w:val="24"/>
    </w:rPr>
  </w:style>
  <w:style w:type="character" w:styleId="PageNumber">
    <w:name w:val="page number"/>
    <w:basedOn w:val="DefaultParagraphFont"/>
    <w:uiPriority w:val="99"/>
    <w:semiHidden/>
    <w:rsid w:val="00F34A2A"/>
    <w:rPr>
      <w:rFonts w:cs="Times New Roman"/>
    </w:rPr>
  </w:style>
  <w:style w:type="paragraph" w:styleId="ListParagraph">
    <w:name w:val="List Paragraph"/>
    <w:basedOn w:val="Normal"/>
    <w:uiPriority w:val="99"/>
    <w:qFormat/>
    <w:rsid w:val="00580B9D"/>
    <w:pPr>
      <w:ind w:left="720"/>
    </w:pPr>
  </w:style>
  <w:style w:type="paragraph" w:styleId="BalloonText">
    <w:name w:val="Balloon Text"/>
    <w:basedOn w:val="Normal"/>
    <w:link w:val="BalloonTextChar"/>
    <w:uiPriority w:val="99"/>
    <w:semiHidden/>
    <w:rsid w:val="002D2DA2"/>
    <w:rPr>
      <w:rFonts w:ascii="Tahoma" w:hAnsi="Tahoma" w:cs="Tahoma"/>
      <w:sz w:val="16"/>
      <w:szCs w:val="16"/>
    </w:rPr>
  </w:style>
  <w:style w:type="character" w:customStyle="1" w:styleId="BalloonTextChar">
    <w:name w:val="Balloon Text Char"/>
    <w:basedOn w:val="DefaultParagraphFont"/>
    <w:link w:val="BalloonText"/>
    <w:uiPriority w:val="99"/>
    <w:semiHidden/>
    <w:locked/>
    <w:rPr>
      <w:color w:val="000000"/>
      <w:sz w:val="2"/>
    </w:rPr>
  </w:style>
  <w:style w:type="paragraph" w:styleId="Header">
    <w:name w:val="header"/>
    <w:basedOn w:val="Normal"/>
    <w:link w:val="HeaderChar"/>
    <w:uiPriority w:val="99"/>
    <w:unhideWhenUsed/>
    <w:rsid w:val="00BD684C"/>
    <w:pPr>
      <w:tabs>
        <w:tab w:val="center" w:pos="4320"/>
        <w:tab w:val="right" w:pos="8640"/>
      </w:tabs>
    </w:pPr>
  </w:style>
  <w:style w:type="character" w:customStyle="1" w:styleId="HeaderChar">
    <w:name w:val="Header Char"/>
    <w:basedOn w:val="DefaultParagraphFont"/>
    <w:link w:val="Header"/>
    <w:uiPriority w:val="99"/>
    <w:rsid w:val="00BD684C"/>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6200</Words>
  <Characters>33238</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Financial Regulations</vt:lpstr>
    </vt:vector>
  </TitlesOfParts>
  <Company>BGS</Company>
  <LinksUpToDate>false</LinksUpToDate>
  <CharactersWithSpaces>39360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Regulations</dc:title>
  <dc:creator>P Darwen</dc:creator>
  <cp:lastModifiedBy>Helen Hill</cp:lastModifiedBy>
  <cp:revision>4</cp:revision>
  <cp:lastPrinted>2011-07-18T09:09:00Z</cp:lastPrinted>
  <dcterms:created xsi:type="dcterms:W3CDTF">2014-05-17T14:19:00Z</dcterms:created>
  <dcterms:modified xsi:type="dcterms:W3CDTF">2015-02-05T15:35:00Z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