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7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3545"/>
        <w:gridCol w:w="1245"/>
        <w:gridCol w:w="1559"/>
        <w:gridCol w:w="4678"/>
      </w:tblGrid>
      <w:tr>
        <w:tc>
          <w:tcPr>
            <w:tcW w:w="11027" w:type="dxa"/>
            <w:gridSpan w:val="4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Y11 Autumn Term GCSE English                                                                                              Board: Edexcel</w:t>
            </w:r>
          </w:p>
        </w:tc>
      </w:tr>
      <w:tr>
        <w:tc>
          <w:tcPr>
            <w:tcW w:w="3545" w:type="dxa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Controlled Assessment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545" w:type="dxa"/>
          </w:tcPr>
          <w:p>
            <w:pPr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Poetry (Edexcel Unit 3 Creative English)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one poem set by the exam board and two poems from the Taking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Stand section of the anthology.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write an essay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Creative Writing (Edexcel Unit 3 Creative English)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how to use symbols and metaphors in your writing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some visual stimulus from the exam board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write a text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Transactional writing</w:t>
            </w:r>
          </w:p>
        </w:tc>
        <w:tc>
          <w:tcPr>
            <w:tcW w:w="1245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Poetry Controlled Assessment in class </w:t>
            </w:r>
          </w:p>
          <w:p>
            <w:pPr>
              <w:jc w:val="left"/>
              <w:rPr>
                <w:rFonts w:ascii="Arial" w:hAnsi="Arial" w:cs="Arial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Creative Writing Controlled Assessment in class</w:t>
            </w:r>
          </w:p>
        </w:tc>
        <w:tc>
          <w:tcPr>
            <w:tcW w:w="4678" w:type="dxa"/>
          </w:tcPr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the poems developing your own ideas about the language, techniques and structure of each poem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confident in your plan and pull out words from the quotations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planning 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about the range of sentence structures you use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Paragraph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your reader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after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the features of different types of writing: letter, speech, article, review, report, </w:t>
            </w:r>
            <w:proofErr w:type="gramStart"/>
            <w:r>
              <w:rPr>
                <w:rFonts w:ascii="Arial" w:hAnsi="Arial" w:cs="Arial"/>
              </w:rPr>
              <w:t>leaflet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the persuasive techniques 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Practise timed essays.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before you write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paragraphs, sentences and vocab!</w:t>
            </w:r>
          </w:p>
        </w:tc>
      </w:tr>
      <w:tr>
        <w:tc>
          <w:tcPr>
            <w:tcW w:w="11027" w:type="dxa"/>
            <w:gridSpan w:val="4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Y11 Spring and Summer Term</w:t>
            </w:r>
          </w:p>
        </w:tc>
      </w:tr>
      <w:tr>
        <w:tc>
          <w:tcPr>
            <w:tcW w:w="3545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245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Controlled Assessment</w:t>
            </w:r>
          </w:p>
        </w:tc>
        <w:tc>
          <w:tcPr>
            <w:tcW w:w="4678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545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for Summer Exam: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‘Of Mice and Men’ by John Steinbeck</w:t>
            </w:r>
          </w:p>
          <w:p>
            <w:pPr>
              <w:pStyle w:val="ListParagraph"/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Shakesp</w:t>
            </w:r>
            <w:bookmarkStart w:id="0" w:name="_GoBack"/>
            <w:bookmarkEnd w:id="0"/>
            <w:r>
              <w:rPr>
                <w:rFonts w:ascii="Arial" w:hAnsi="Arial" w:cs="Arial"/>
              </w:rPr>
              <w:t>eare’s ‘Macbeth’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Transactional Writing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Edexcel (2 hours) – The Writer’s Craft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678" w:type="dxa"/>
          </w:tcPr>
          <w:p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your own copy of the book 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plot, characters, and themes and learn key quotes!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practise questions – extract based on character and language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practise question on a theme in another section of the novel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historical context of the novel (1930’s America)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exam will focus in detail on a specific </w:t>
            </w:r>
            <w:proofErr w:type="gramStart"/>
            <w:r>
              <w:rPr>
                <w:rFonts w:ascii="Arial" w:hAnsi="Arial" w:cs="Arial"/>
              </w:rPr>
              <w:t>Act  -</w:t>
            </w:r>
            <w:proofErr w:type="gramEnd"/>
            <w:r>
              <w:rPr>
                <w:rFonts w:ascii="Arial" w:hAnsi="Arial" w:cs="Arial"/>
              </w:rPr>
              <w:t xml:space="preserve"> you will need to know it well (including key quotes!)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also need to be able to refer to other aspects of the play in the exam.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performance techniques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practise questions on an extract from the nominated Act (character and direct a section)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practise question on a theme in another section of the play</w:t>
            </w: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the features of different types of writing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the persuasive techniques 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Practise timed essays from the list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before you write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your paragraphs, sentences and vocab! </w:t>
            </w:r>
          </w:p>
          <w:p>
            <w:pPr>
              <w:jc w:val="left"/>
              <w:rPr>
                <w:rFonts w:ascii="Arial" w:hAnsi="Arial" w:cs="Arial"/>
              </w:rPr>
            </w:pPr>
          </w:p>
        </w:tc>
      </w:tr>
    </w:tbl>
    <w:p>
      <w:pPr>
        <w:jc w:val="left"/>
        <w:rPr>
          <w:rFonts w:ascii="Arial" w:hAnsi="Arial" w:cs="Arial"/>
        </w:rPr>
      </w:pPr>
    </w:p>
    <w:sectPr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25D"/>
    <w:multiLevelType w:val="hybridMultilevel"/>
    <w:tmpl w:val="5138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919"/>
    <w:multiLevelType w:val="hybridMultilevel"/>
    <w:tmpl w:val="24FAE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9CB"/>
    <w:multiLevelType w:val="hybridMultilevel"/>
    <w:tmpl w:val="5316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7C28"/>
    <w:multiLevelType w:val="hybridMultilevel"/>
    <w:tmpl w:val="AC4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50D81"/>
    <w:multiLevelType w:val="hybridMultilevel"/>
    <w:tmpl w:val="1AD2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3D2F"/>
    <w:multiLevelType w:val="hybridMultilevel"/>
    <w:tmpl w:val="832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Clare Wallace</cp:lastModifiedBy>
  <cp:revision>3</cp:revision>
  <cp:lastPrinted>2014-10-01T07:37:00Z</cp:lastPrinted>
  <dcterms:created xsi:type="dcterms:W3CDTF">2014-10-01T07:35:00Z</dcterms:created>
  <dcterms:modified xsi:type="dcterms:W3CDTF">2014-10-01T07:38:00Z</dcterms:modified>
</cp:coreProperties>
</file>