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4F" w:rsidRDefault="00584334">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9264" behindDoc="0" locked="0" layoutInCell="1" allowOverlap="1" wp14:anchorId="78F7D32C" wp14:editId="566D354C">
            <wp:simplePos x="0" y="0"/>
            <wp:positionH relativeFrom="column">
              <wp:posOffset>-1257300</wp:posOffset>
            </wp:positionH>
            <wp:positionV relativeFrom="paragraph">
              <wp:posOffset>-895350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16562B" w:rsidRDefault="0016562B">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93394F" w:rsidRDefault="00771DB2">
      <w:pPr>
        <w:pStyle w:val="Header"/>
        <w:tabs>
          <w:tab w:val="left" w:pos="720"/>
        </w:tabs>
        <w:jc w:val="center"/>
        <w:rPr>
          <w:rFonts w:cs="Arial"/>
          <w:b/>
          <w:sz w:val="32"/>
          <w:szCs w:val="32"/>
        </w:rPr>
      </w:pPr>
      <w:r>
        <w:rPr>
          <w:rFonts w:cs="Arial"/>
          <w:b/>
          <w:sz w:val="32"/>
          <w:szCs w:val="32"/>
        </w:rPr>
        <w:t xml:space="preserve">BRYMORE </w:t>
      </w:r>
      <w:r w:rsidR="00DE3064">
        <w:rPr>
          <w:rFonts w:cs="Arial"/>
          <w:b/>
          <w:sz w:val="32"/>
          <w:szCs w:val="32"/>
        </w:rPr>
        <w:t>ACADEMY</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Created by: </w:t>
            </w:r>
            <w:r w:rsidRPr="00E54035">
              <w:rPr>
                <w:rFonts w:ascii="Arial" w:hAnsi="Arial" w:cs="Arial"/>
                <w:sz w:val="32"/>
                <w:szCs w:val="32"/>
              </w:rPr>
              <w:t>Mark Thomas</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Date: </w:t>
            </w:r>
            <w:r w:rsidR="00754CEC">
              <w:rPr>
                <w:rFonts w:ascii="Arial" w:hAnsi="Arial" w:cs="Arial"/>
                <w:sz w:val="32"/>
                <w:szCs w:val="32"/>
              </w:rPr>
              <w:t>September 2016</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Review date: </w:t>
            </w:r>
            <w:r w:rsidR="00754CEC">
              <w:rPr>
                <w:rFonts w:ascii="Arial" w:hAnsi="Arial" w:cs="Arial"/>
                <w:sz w:val="32"/>
                <w:szCs w:val="32"/>
              </w:rPr>
              <w:t>September 2018</w:t>
            </w:r>
          </w:p>
        </w:tc>
      </w:tr>
      <w:tr w:rsidR="00DE3064" w:rsidRPr="00E54035" w:rsidTr="00E54035">
        <w:tc>
          <w:tcPr>
            <w:tcW w:w="4148" w:type="dxa"/>
          </w:tcPr>
          <w:p w:rsidR="00DE3064" w:rsidRPr="00E54035" w:rsidRDefault="00DE3064" w:rsidP="00E54035">
            <w:pPr>
              <w:spacing w:before="240" w:after="240"/>
              <w:rPr>
                <w:rFonts w:ascii="Arial" w:hAnsi="Arial" w:cs="Arial"/>
                <w:b/>
                <w:sz w:val="24"/>
              </w:rPr>
            </w:pPr>
            <w:r w:rsidRPr="00E54035">
              <w:rPr>
                <w:rFonts w:ascii="Arial" w:hAnsi="Arial" w:cs="Arial"/>
                <w:b/>
                <w:sz w:val="24"/>
              </w:rPr>
              <w:t>Signature of Chair of Governors</w:t>
            </w:r>
          </w:p>
          <w:p w:rsidR="00DE3064" w:rsidRPr="00E54035" w:rsidRDefault="00754CEC" w:rsidP="00E54035">
            <w:pPr>
              <w:spacing w:before="240" w:after="240"/>
              <w:rPr>
                <w:rFonts w:ascii="Arial" w:hAnsi="Arial" w:cs="Arial"/>
                <w:b/>
              </w:rPr>
            </w:pPr>
            <w:r>
              <w:rPr>
                <w:rFonts w:ascii="Arial" w:hAnsi="Arial"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DE3064" w:rsidRPr="00E54035" w:rsidRDefault="00DE3064" w:rsidP="00E54035">
            <w:pPr>
              <w:spacing w:before="240" w:after="240"/>
              <w:rPr>
                <w:rFonts w:ascii="Arial" w:hAnsi="Arial" w:cs="Arial"/>
                <w:b/>
              </w:rPr>
            </w:pPr>
          </w:p>
        </w:tc>
        <w:tc>
          <w:tcPr>
            <w:tcW w:w="5094" w:type="dxa"/>
          </w:tcPr>
          <w:p w:rsidR="00DE3064" w:rsidRDefault="00DE3064" w:rsidP="00E54035">
            <w:pPr>
              <w:spacing w:before="240"/>
              <w:rPr>
                <w:rFonts w:ascii="Arial" w:hAnsi="Arial" w:cs="Arial"/>
                <w:b/>
                <w:sz w:val="24"/>
              </w:rPr>
            </w:pPr>
            <w:r w:rsidRPr="00E54035">
              <w:rPr>
                <w:rFonts w:ascii="Arial" w:hAnsi="Arial" w:cs="Arial"/>
                <w:b/>
                <w:sz w:val="24"/>
              </w:rPr>
              <w:t xml:space="preserve">Signature of </w:t>
            </w:r>
            <w:proofErr w:type="spellStart"/>
            <w:r w:rsidRPr="00E54035">
              <w:rPr>
                <w:rFonts w:ascii="Arial" w:hAnsi="Arial" w:cs="Arial"/>
                <w:b/>
                <w:sz w:val="24"/>
              </w:rPr>
              <w:t>Headteacher</w:t>
            </w:r>
            <w:proofErr w:type="spellEnd"/>
          </w:p>
          <w:p w:rsidR="00754CEC" w:rsidRPr="00E54035" w:rsidRDefault="00754CEC" w:rsidP="00E54035">
            <w:pPr>
              <w:spacing w:before="240"/>
              <w:rPr>
                <w:rFonts w:ascii="Arial" w:hAnsi="Arial" w:cs="Arial"/>
                <w:b/>
              </w:rPr>
            </w:pPr>
            <w:r>
              <w:rPr>
                <w:rFonts w:ascii="Arial" w:hAnsi="Arial" w:cs="Arial"/>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93394F" w:rsidRDefault="00771DB2" w:rsidP="0000663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Brymore </w:t>
      </w:r>
      <w:r w:rsidR="00DE3064">
        <w:rPr>
          <w:rFonts w:ascii="Arial" w:hAnsi="Arial" w:cs="Arial"/>
          <w:b/>
          <w:bCs/>
          <w:color w:val="000000"/>
        </w:rPr>
        <w:t>Aca</w:t>
      </w:r>
      <w:bookmarkStart w:id="0" w:name="_GoBack"/>
      <w:bookmarkEnd w:id="0"/>
      <w:r w:rsidR="00DE3064">
        <w:rPr>
          <w:rFonts w:ascii="Arial" w:hAnsi="Arial" w:cs="Arial"/>
          <w:b/>
          <w:bCs/>
          <w:color w:val="000000"/>
        </w:rPr>
        <w:t>demy</w:t>
      </w:r>
      <w:r>
        <w:rPr>
          <w:rFonts w:ascii="Arial" w:hAnsi="Arial" w:cs="Arial"/>
          <w:b/>
          <w:bCs/>
          <w:color w:val="000000"/>
        </w:rPr>
        <w:t xml:space="preserve"> actively promotes equal opportunities for all learners whatever their age, gender, ethnicity, disability, attainment and background. We will pay </w:t>
      </w:r>
      <w:r>
        <w:rPr>
          <w:rFonts w:ascii="Arial" w:hAnsi="Arial" w:cs="Arial"/>
          <w:b/>
          <w:bCs/>
          <w:color w:val="000000"/>
        </w:rPr>
        <w:lastRenderedPageBreak/>
        <w:t xml:space="preserve">particular attention to the provision for and achievement of all in our </w:t>
      </w:r>
      <w:r w:rsidR="00DE3064">
        <w:rPr>
          <w:rFonts w:ascii="Arial" w:hAnsi="Arial" w:cs="Arial"/>
          <w:b/>
          <w:bCs/>
          <w:color w:val="000000"/>
        </w:rPr>
        <w:t>academy</w:t>
      </w:r>
      <w:r>
        <w:rPr>
          <w:rFonts w:ascii="Arial" w:hAnsi="Arial" w:cs="Arial"/>
          <w:b/>
          <w:bCs/>
          <w:color w:val="000000"/>
        </w:rPr>
        <w:t xml:space="preserve">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 xml:space="preserve">In accordance with LA guidance, this policy has been prepared to deal with situations when it is alleged a member of Brymore </w:t>
      </w:r>
      <w:r w:rsidR="00DE3064">
        <w:rPr>
          <w:rFonts w:ascii="Arial" w:hAnsi="Arial" w:cs="Arial"/>
          <w:color w:val="000000"/>
        </w:rPr>
        <w:t>Academy</w:t>
      </w:r>
      <w:r>
        <w:rPr>
          <w:rFonts w:ascii="Arial" w:hAnsi="Arial" w:cs="Arial"/>
          <w:color w:val="000000"/>
        </w:rPr>
        <w:t xml:space="preserve">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proofErr w:type="gramStart"/>
      <w:r>
        <w:rPr>
          <w:rFonts w:ascii="Arial" w:hAnsi="Arial" w:cs="Arial"/>
          <w:color w:val="000000"/>
        </w:rPr>
        <w:t>behaved</w:t>
      </w:r>
      <w:proofErr w:type="gramEnd"/>
      <w:r>
        <w:rPr>
          <w:rFonts w:ascii="Arial" w:hAnsi="Arial" w:cs="Arial"/>
          <w:color w:val="000000"/>
        </w:rPr>
        <w:t xml:space="preserve">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11"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Any allegation should be reported immediately to the </w:t>
      </w:r>
      <w:proofErr w:type="spellStart"/>
      <w:r>
        <w:rPr>
          <w:rFonts w:ascii="Arial" w:hAnsi="Arial" w:cs="Arial"/>
          <w:color w:val="000000"/>
        </w:rPr>
        <w:t>Headteacher</w:t>
      </w:r>
      <w:proofErr w:type="spellEnd"/>
      <w:r>
        <w:rPr>
          <w:rFonts w:ascii="Arial" w:hAnsi="Arial" w:cs="Arial"/>
          <w:color w:val="000000"/>
        </w:rPr>
        <w:t xml:space="preserve">. The only exception to this is if the allegation concerns the </w:t>
      </w:r>
      <w:proofErr w:type="spellStart"/>
      <w:r>
        <w:rPr>
          <w:rFonts w:ascii="Arial" w:hAnsi="Arial" w:cs="Arial"/>
          <w:color w:val="000000"/>
        </w:rPr>
        <w:t>Headteacher</w:t>
      </w:r>
      <w:proofErr w:type="spellEnd"/>
      <w:r>
        <w:rPr>
          <w:rFonts w:ascii="Arial" w:hAnsi="Arial" w:cs="Arial"/>
          <w:color w:val="000000"/>
        </w:rPr>
        <w:t>,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receiving the information will report the matter immediately to the </w:t>
      </w:r>
      <w:r w:rsidR="00DE3064">
        <w:rPr>
          <w:rFonts w:ascii="Arial" w:hAnsi="Arial" w:cs="Arial"/>
          <w:color w:val="000000"/>
        </w:rPr>
        <w:t>academy</w:t>
      </w:r>
      <w:r>
        <w:rPr>
          <w:rFonts w:ascii="Arial" w:hAnsi="Arial" w:cs="Arial"/>
          <w:color w:val="000000"/>
        </w:rPr>
        <w:t xml:space="preserve">’s </w:t>
      </w:r>
      <w:proofErr w:type="spellStart"/>
      <w:r>
        <w:rPr>
          <w:rFonts w:ascii="Arial" w:hAnsi="Arial" w:cs="Arial"/>
          <w:color w:val="000000"/>
        </w:rPr>
        <w:t>Headeacher</w:t>
      </w:r>
      <w:proofErr w:type="spellEnd"/>
      <w:r>
        <w:rPr>
          <w:rFonts w:ascii="Arial" w:hAnsi="Arial" w:cs="Arial"/>
          <w:color w:val="000000"/>
        </w:rPr>
        <w:t xml:space="preserve">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 xml:space="preserve">this will be the </w:t>
      </w:r>
      <w:proofErr w:type="spellStart"/>
      <w:r>
        <w:rPr>
          <w:rFonts w:ascii="Arial" w:hAnsi="Arial" w:cs="Arial"/>
          <w:bCs/>
          <w:color w:val="000000"/>
        </w:rPr>
        <w:t>Headteacher</w:t>
      </w:r>
      <w:proofErr w:type="spellEnd"/>
      <w:r>
        <w:rPr>
          <w:rFonts w:ascii="Arial" w:hAnsi="Arial" w:cs="Arial"/>
          <w:bCs/>
          <w:color w:val="000000"/>
        </w:rPr>
        <w:t xml:space="preserve"> for allegations made against staff and the Chair of Governors if the allegation is made against the </w:t>
      </w:r>
      <w:proofErr w:type="spellStart"/>
      <w:r>
        <w:rPr>
          <w:rFonts w:ascii="Arial" w:hAnsi="Arial" w:cs="Arial"/>
          <w:bCs/>
          <w:color w:val="000000"/>
        </w:rPr>
        <w:t>Headteacher</w:t>
      </w:r>
      <w:proofErr w:type="spellEnd"/>
      <w:r>
        <w:rPr>
          <w:rFonts w:ascii="Arial" w:hAnsi="Arial" w:cs="Arial"/>
          <w:bCs/>
          <w:color w:val="000000"/>
        </w:rPr>
        <w:t>)</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w:t>
      </w:r>
      <w:proofErr w:type="spellStart"/>
      <w:r>
        <w:rPr>
          <w:rFonts w:ascii="Arial" w:hAnsi="Arial" w:cs="Arial"/>
          <w:color w:val="000000"/>
        </w:rPr>
        <w:t>Headteacher</w:t>
      </w:r>
      <w:proofErr w:type="spellEnd"/>
      <w:r>
        <w:rPr>
          <w:rFonts w:ascii="Arial" w:hAnsi="Arial" w:cs="Arial"/>
          <w:color w:val="000000"/>
        </w:rPr>
        <w:t xml:space="preserve">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 xml:space="preserve">provide advice and guidance to </w:t>
      </w:r>
      <w:proofErr w:type="spellStart"/>
      <w:r w:rsidR="00DE3064">
        <w:rPr>
          <w:rFonts w:ascii="Arial" w:hAnsi="Arial" w:cs="Arial"/>
          <w:i/>
          <w:iCs/>
          <w:color w:val="000000"/>
        </w:rPr>
        <w:t>academy</w:t>
      </w:r>
      <w:r>
        <w:rPr>
          <w:rFonts w:ascii="Arial" w:hAnsi="Arial" w:cs="Arial"/>
          <w:i/>
          <w:iCs/>
          <w:color w:val="000000"/>
        </w:rPr>
        <w:t>s</w:t>
      </w:r>
      <w:proofErr w:type="spellEnd"/>
      <w:r>
        <w:rPr>
          <w:rFonts w:ascii="Arial" w:hAnsi="Arial" w:cs="Arial"/>
          <w:i/>
          <w:iCs/>
          <w:color w:val="000000"/>
        </w:rPr>
        <w:t>,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DE3064" w:rsidP="00006634">
      <w:pPr>
        <w:autoSpaceDE w:val="0"/>
        <w:autoSpaceDN w:val="0"/>
        <w:adjustRightInd w:val="0"/>
        <w:spacing w:after="0" w:line="240" w:lineRule="auto"/>
        <w:rPr>
          <w:rFonts w:ascii="Arial" w:hAnsi="Arial" w:cs="Arial"/>
          <w:b/>
          <w:color w:val="000000"/>
        </w:rPr>
      </w:pPr>
      <w:proofErr w:type="spellStart"/>
      <w:r>
        <w:rPr>
          <w:rFonts w:ascii="Arial" w:hAnsi="Arial" w:cs="Arial"/>
          <w:b/>
          <w:color w:val="000000"/>
        </w:rPr>
        <w:t>Mim</w:t>
      </w:r>
      <w:proofErr w:type="spellEnd"/>
      <w:r>
        <w:rPr>
          <w:rFonts w:ascii="Arial" w:hAnsi="Arial" w:cs="Arial"/>
          <w:b/>
          <w:color w:val="000000"/>
        </w:rPr>
        <w:t xml:space="preserve"> Cartwright</w:t>
      </w:r>
    </w:p>
    <w:p w:rsidR="00DE3064" w:rsidRDefault="00DE3064"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and the </w:t>
      </w:r>
      <w:r w:rsidR="00DE3064">
        <w:rPr>
          <w:rFonts w:ascii="Arial" w:hAnsi="Arial" w:cs="Arial"/>
          <w:color w:val="000000"/>
        </w:rPr>
        <w:t>academy</w:t>
      </w:r>
      <w:r>
        <w:rPr>
          <w:rFonts w:ascii="Arial" w:hAnsi="Arial" w:cs="Arial"/>
          <w:color w:val="000000"/>
        </w:rPr>
        <w:t xml:space="preserve">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a matter to be dealt with through </w:t>
      </w:r>
      <w:r w:rsidR="00DE3064">
        <w:rPr>
          <w:rFonts w:ascii="Arial" w:hAnsi="Arial" w:cs="Arial"/>
          <w:color w:val="000000"/>
        </w:rPr>
        <w:t>academy</w:t>
      </w:r>
      <w:r>
        <w:rPr>
          <w:rFonts w:ascii="Arial" w:hAnsi="Arial" w:cs="Arial"/>
          <w:color w:val="000000"/>
        </w:rPr>
        <w:t xml:space="preserve">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 xml:space="preserve">There will be close liaison between the LADO and the CYPD Human Resources Advisory team who will be able to support and advice the </w:t>
      </w:r>
      <w:r w:rsidR="00DE3064">
        <w:rPr>
          <w:rFonts w:ascii="Arial" w:hAnsi="Arial" w:cs="Arial"/>
          <w:color w:val="231F20"/>
          <w:lang w:eastAsia="en-GB"/>
        </w:rPr>
        <w:t>academy</w:t>
      </w:r>
      <w:r>
        <w:rPr>
          <w:rFonts w:ascii="Arial" w:hAnsi="Arial" w:cs="Arial"/>
          <w:color w:val="231F20"/>
          <w:lang w:eastAsia="en-GB"/>
        </w:rPr>
        <w:t xml:space="preserve">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will inform the accused person of the allegation as soon as possible </w:t>
      </w:r>
      <w:r>
        <w:rPr>
          <w:rFonts w:ascii="Arial" w:hAnsi="Arial" w:cs="Arial"/>
          <w:i/>
          <w:iCs/>
          <w:color w:val="000000"/>
        </w:rPr>
        <w:t>after prior consultation with the LADO</w:t>
      </w:r>
      <w:r>
        <w:rPr>
          <w:rFonts w:ascii="Arial" w:hAnsi="Arial" w:cs="Arial"/>
          <w:color w:val="000000"/>
        </w:rPr>
        <w:t xml:space="preserve">. The </w:t>
      </w:r>
      <w:proofErr w:type="spellStart"/>
      <w:r>
        <w:rPr>
          <w:rFonts w:ascii="Arial" w:hAnsi="Arial" w:cs="Arial"/>
          <w:color w:val="000000"/>
        </w:rPr>
        <w:t>Headteacher</w:t>
      </w:r>
      <w:proofErr w:type="spellEnd"/>
      <w:r>
        <w:rPr>
          <w:rFonts w:ascii="Arial" w:hAnsi="Arial" w:cs="Arial"/>
          <w:color w:val="000000"/>
        </w:rPr>
        <w:t xml:space="preserve">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w:t>
      </w:r>
      <w:proofErr w:type="spellStart"/>
      <w:r>
        <w:rPr>
          <w:rFonts w:ascii="Arial" w:hAnsi="Arial" w:cs="Arial"/>
          <w:color w:val="000000"/>
        </w:rPr>
        <w:t>Headteacher</w:t>
      </w:r>
      <w:proofErr w:type="spellEnd"/>
      <w:r>
        <w:rPr>
          <w:rFonts w:ascii="Arial" w:hAnsi="Arial" w:cs="Arial"/>
          <w:color w:val="000000"/>
        </w:rPr>
        <w:t xml:space="preserve">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or carers of any child involved will be told about allegations as soon as possible, after discussion with the LADO as to the most appropriate way this should be done and by whom. In cases where a child has been injured whilst in the </w:t>
      </w:r>
      <w:r w:rsidR="00DE3064">
        <w:rPr>
          <w:rFonts w:ascii="Arial" w:hAnsi="Arial" w:cs="Arial"/>
          <w:color w:val="000000"/>
        </w:rPr>
        <w:t>academy</w:t>
      </w:r>
      <w:r>
        <w:rPr>
          <w:rFonts w:ascii="Arial" w:hAnsi="Arial" w:cs="Arial"/>
          <w:color w:val="000000"/>
        </w:rPr>
        <w:t>’s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after initial consideration between the </w:t>
      </w:r>
      <w:proofErr w:type="spellStart"/>
      <w:r>
        <w:rPr>
          <w:rFonts w:ascii="Arial" w:hAnsi="Arial" w:cs="Arial"/>
          <w:color w:val="000000"/>
        </w:rPr>
        <w:t>Headteacher</w:t>
      </w:r>
      <w:proofErr w:type="spellEnd"/>
      <w:r>
        <w:rPr>
          <w:rFonts w:ascii="Arial" w:hAnsi="Arial" w:cs="Arial"/>
          <w:color w:val="000000"/>
        </w:rPr>
        <w:t xml:space="preserve"> and the LADO it is clear that police or social care investigations are not necessary, the </w:t>
      </w:r>
      <w:r w:rsidR="00DE3064">
        <w:rPr>
          <w:rFonts w:ascii="Arial" w:hAnsi="Arial" w:cs="Arial"/>
          <w:color w:val="000000"/>
        </w:rPr>
        <w:t>academy</w:t>
      </w:r>
      <w:r>
        <w:rPr>
          <w:rFonts w:ascii="Arial" w:hAnsi="Arial" w:cs="Arial"/>
          <w:color w:val="000000"/>
        </w:rPr>
        <w:t xml:space="preserve">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If a disciplinary hearing is required and can be held without any further investigation, the hearing will be held within 15 working days. Subsequent procedures, as outlined in the </w:t>
      </w:r>
      <w:r w:rsidR="00DE3064">
        <w:rPr>
          <w:rFonts w:ascii="Arial" w:hAnsi="Arial" w:cs="Arial"/>
          <w:color w:val="000000"/>
        </w:rPr>
        <w:t>Academy</w:t>
      </w:r>
      <w:r>
        <w:rPr>
          <w:rFonts w:ascii="Arial" w:hAnsi="Arial" w:cs="Arial"/>
          <w:color w:val="000000"/>
        </w:rPr>
        <w:t xml:space="preserve">’s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on conclusion of the case, it is decided that the person can return to work, the </w:t>
      </w:r>
      <w:proofErr w:type="spellStart"/>
      <w:r>
        <w:rPr>
          <w:rFonts w:ascii="Arial" w:hAnsi="Arial" w:cs="Arial"/>
          <w:color w:val="000000"/>
        </w:rPr>
        <w:t>Headteacher</w:t>
      </w:r>
      <w:proofErr w:type="spellEnd"/>
      <w:r>
        <w:rPr>
          <w:rFonts w:ascii="Arial" w:hAnsi="Arial" w:cs="Arial"/>
          <w:color w:val="000000"/>
        </w:rPr>
        <w:t xml:space="preserve">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parents/carers of the child will be kept fully informed of any decisions/action taken by the </w:t>
      </w:r>
      <w:proofErr w:type="spellStart"/>
      <w:r>
        <w:rPr>
          <w:rFonts w:ascii="Arial" w:hAnsi="Arial" w:cs="Arial"/>
          <w:color w:val="000000"/>
        </w:rPr>
        <w:t>Headteacher</w:t>
      </w:r>
      <w:proofErr w:type="spellEnd"/>
      <w:r>
        <w:rPr>
          <w:rFonts w:ascii="Arial" w:hAnsi="Arial" w:cs="Arial"/>
          <w:color w:val="000000"/>
        </w:rPr>
        <w:t>.</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w:t>
      </w:r>
      <w:r w:rsidR="00DE3064">
        <w:rPr>
          <w:rFonts w:ascii="Arial" w:hAnsi="Arial" w:cs="Arial"/>
          <w:color w:val="000000"/>
        </w:rPr>
        <w:t>academy</w:t>
      </w:r>
      <w:r>
        <w:rPr>
          <w:rFonts w:ascii="Arial" w:hAnsi="Arial" w:cs="Arial"/>
          <w:color w:val="000000"/>
        </w:rPr>
        <w:t xml:space="preserve">,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 xml:space="preserve">Referral to </w:t>
      </w:r>
      <w:proofErr w:type="spellStart"/>
      <w:r>
        <w:rPr>
          <w:rFonts w:ascii="Arial" w:hAnsi="Arial" w:cs="Arial"/>
          <w:b/>
          <w:color w:val="000000"/>
        </w:rPr>
        <w:t>DfE</w:t>
      </w:r>
      <w:proofErr w:type="spellEnd"/>
      <w:r>
        <w:rPr>
          <w:rFonts w:ascii="Arial" w:hAnsi="Arial" w:cs="Arial"/>
          <w:b/>
          <w:color w:val="000000"/>
        </w:rPr>
        <w:t xml:space="preserv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allegation is substantiated and the employee is dismissed or resigns, the </w:t>
      </w:r>
      <w:proofErr w:type="spellStart"/>
      <w:r>
        <w:rPr>
          <w:rFonts w:ascii="Arial" w:hAnsi="Arial" w:cs="Arial"/>
          <w:color w:val="000000"/>
        </w:rPr>
        <w:t>Headteacher</w:t>
      </w:r>
      <w:proofErr w:type="spellEnd"/>
      <w:r>
        <w:rPr>
          <w:rFonts w:ascii="Arial" w:hAnsi="Arial" w:cs="Arial"/>
          <w:color w:val="000000"/>
        </w:rPr>
        <w:t xml:space="preserve"> will discuss with the LADO whether and how a referral should be made to the Protection of Children Act (POCA) List or the </w:t>
      </w:r>
      <w:proofErr w:type="spellStart"/>
      <w:r>
        <w:rPr>
          <w:rFonts w:ascii="Arial" w:hAnsi="Arial" w:cs="Arial"/>
          <w:color w:val="000000"/>
        </w:rPr>
        <w:t>DfE</w:t>
      </w:r>
      <w:proofErr w:type="spellEnd"/>
      <w:r>
        <w:rPr>
          <w:rFonts w:ascii="Arial" w:hAnsi="Arial" w:cs="Arial"/>
          <w:color w:val="000000"/>
        </w:rPr>
        <w:t xml:space="preserv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 the conclusion of any case, whether the allegation is substantiated or not, the </w:t>
      </w:r>
      <w:r w:rsidR="00DE3064">
        <w:rPr>
          <w:rFonts w:ascii="Arial" w:hAnsi="Arial" w:cs="Arial"/>
          <w:color w:val="000000"/>
        </w:rPr>
        <w:t>academy</w:t>
      </w:r>
      <w:r>
        <w:rPr>
          <w:rFonts w:ascii="Arial" w:hAnsi="Arial" w:cs="Arial"/>
          <w:color w:val="000000"/>
        </w:rPr>
        <w:t xml:space="preserve">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review this policy each year and assess its implementation and effectiveness. The policy will be promoted and implemented throughout the </w:t>
      </w:r>
      <w:r w:rsidR="00DE3064">
        <w:rPr>
          <w:rFonts w:ascii="Arial" w:hAnsi="Arial" w:cs="Arial"/>
          <w:color w:val="000000"/>
        </w:rPr>
        <w:t>academy</w:t>
      </w:r>
      <w:r>
        <w:rPr>
          <w:rFonts w:ascii="Arial" w:hAnsi="Arial" w:cs="Arial"/>
          <w:color w:val="000000"/>
        </w:rPr>
        <w:t>.</w:t>
      </w:r>
    </w:p>
    <w:sectPr w:rsidR="0093394F" w:rsidSect="00E54035">
      <w:footerReference w:type="default" r:id="rId12"/>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28" w:rsidRDefault="00A52728">
      <w:pPr>
        <w:spacing w:after="0" w:line="240" w:lineRule="auto"/>
      </w:pPr>
      <w:r>
        <w:separator/>
      </w:r>
    </w:p>
  </w:endnote>
  <w:endnote w:type="continuationSeparator" w:id="0">
    <w:p w:rsidR="00A52728" w:rsidRDefault="00A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24577"/>
      <w:docPartObj>
        <w:docPartGallery w:val="Page Numbers (Bottom of Page)"/>
        <w:docPartUnique/>
      </w:docPartObj>
    </w:sdtPr>
    <w:sdtEndPr>
      <w:rPr>
        <w:noProof/>
      </w:rPr>
    </w:sdtEndPr>
    <w:sdtContent>
      <w:p w:rsidR="00E54035" w:rsidRDefault="00E54035">
        <w:pPr>
          <w:pStyle w:val="Footer"/>
          <w:rPr>
            <w:rFonts w:ascii="Arial" w:hAnsi="Arial" w:cs="Arial"/>
          </w:rPr>
        </w:pPr>
        <w:r>
          <w:rPr>
            <w:rFonts w:ascii="Arial" w:hAnsi="Arial" w:cs="Arial"/>
          </w:rPr>
          <w:t>Brymore Academy Policy for Managing Allegations Against Staff</w:t>
        </w:r>
      </w:p>
      <w:p w:rsidR="00E54035" w:rsidRDefault="00754CEC">
        <w:pPr>
          <w:pStyle w:val="Footer"/>
        </w:pPr>
        <w:r>
          <w:rPr>
            <w:rFonts w:ascii="Arial" w:hAnsi="Arial" w:cs="Arial"/>
          </w:rPr>
          <w:t>September 2016</w:t>
        </w:r>
        <w:r w:rsidR="00E54035">
          <w:rPr>
            <w:rFonts w:ascii="Arial" w:hAnsi="Arial" w:cs="Arial"/>
          </w:rPr>
          <w:tab/>
        </w:r>
        <w:r w:rsidR="00E54035">
          <w:rPr>
            <w:rFonts w:ascii="Arial" w:hAnsi="Arial" w:cs="Arial"/>
          </w:rPr>
          <w:tab/>
        </w:r>
        <w:r w:rsidR="00E54035" w:rsidRPr="00E54035">
          <w:rPr>
            <w:rFonts w:ascii="Arial" w:hAnsi="Arial" w:cs="Arial"/>
          </w:rPr>
          <w:fldChar w:fldCharType="begin"/>
        </w:r>
        <w:r w:rsidR="00E54035" w:rsidRPr="00E54035">
          <w:rPr>
            <w:rFonts w:ascii="Arial" w:hAnsi="Arial" w:cs="Arial"/>
          </w:rPr>
          <w:instrText xml:space="preserve"> PAGE   \* MERGEFORMAT </w:instrText>
        </w:r>
        <w:r w:rsidR="00E54035" w:rsidRPr="00E54035">
          <w:rPr>
            <w:rFonts w:ascii="Arial" w:hAnsi="Arial" w:cs="Arial"/>
          </w:rPr>
          <w:fldChar w:fldCharType="separate"/>
        </w:r>
        <w:r>
          <w:rPr>
            <w:rFonts w:ascii="Arial" w:hAnsi="Arial" w:cs="Arial"/>
            <w:noProof/>
          </w:rPr>
          <w:t>5</w:t>
        </w:r>
        <w:r w:rsidR="00E54035" w:rsidRPr="00E54035">
          <w:rPr>
            <w:rFonts w:ascii="Arial" w:hAnsi="Arial" w:cs="Arial"/>
            <w:noProof/>
          </w:rPr>
          <w:fldChar w:fldCharType="end"/>
        </w:r>
      </w:p>
    </w:sdtContent>
  </w:sdt>
  <w:p w:rsidR="0093394F" w:rsidRDefault="0093394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28" w:rsidRDefault="00A52728">
      <w:pPr>
        <w:spacing w:after="0" w:line="240" w:lineRule="auto"/>
      </w:pPr>
      <w:r>
        <w:separator/>
      </w:r>
    </w:p>
  </w:footnote>
  <w:footnote w:type="continuationSeparator" w:id="0">
    <w:p w:rsidR="00A52728" w:rsidRDefault="00A5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16562B"/>
    <w:rsid w:val="002F7649"/>
    <w:rsid w:val="004E2215"/>
    <w:rsid w:val="00584334"/>
    <w:rsid w:val="00611C06"/>
    <w:rsid w:val="00673AE6"/>
    <w:rsid w:val="00754CEC"/>
    <w:rsid w:val="00771DB2"/>
    <w:rsid w:val="007D161E"/>
    <w:rsid w:val="00863EC9"/>
    <w:rsid w:val="0093394F"/>
    <w:rsid w:val="009925A2"/>
    <w:rsid w:val="00A52728"/>
    <w:rsid w:val="00DE3064"/>
    <w:rsid w:val="00E54035"/>
    <w:rsid w:val="00FD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4AF1F411-778A-4116-9C70-6225379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9A"/>
    <w:pPr>
      <w:ind w:left="720"/>
      <w:contextualSpacing/>
    </w:pPr>
  </w:style>
  <w:style w:type="character" w:styleId="Hyperlink">
    <w:name w:val="Hyperlink"/>
    <w:basedOn w:val="DefaultParagraphFont"/>
    <w:uiPriority w:val="99"/>
    <w:unhideWhenUsed/>
    <w:rsid w:val="00FD489A"/>
    <w:rPr>
      <w:color w:val="0000FF" w:themeColor="hyperlink"/>
      <w:u w:val="single"/>
    </w:rPr>
  </w:style>
  <w:style w:type="paragraph" w:styleId="BalloonText">
    <w:name w:val="Balloon Text"/>
    <w:basedOn w:val="Normal"/>
    <w:link w:val="BalloonTextChar"/>
    <w:uiPriority w:val="99"/>
    <w:semiHidden/>
    <w:unhideWhenUsed/>
    <w:rsid w:val="00FD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9A"/>
    <w:rPr>
      <w:rFonts w:ascii="Tahoma" w:hAnsi="Tahoma" w:cs="Tahoma"/>
      <w:sz w:val="16"/>
      <w:szCs w:val="16"/>
    </w:rPr>
  </w:style>
  <w:style w:type="paragraph" w:styleId="Header">
    <w:name w:val="header"/>
    <w:basedOn w:val="Normal"/>
    <w:link w:val="HeaderChar"/>
    <w:rsid w:val="00FD489A"/>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FD489A"/>
    <w:rPr>
      <w:rFonts w:ascii="Arial" w:eastAsia="Times New Roman" w:hAnsi="Arial" w:cs="Times New Roman"/>
      <w:szCs w:val="24"/>
      <w:lang w:eastAsia="en-GB"/>
    </w:rPr>
  </w:style>
  <w:style w:type="paragraph" w:styleId="Footer">
    <w:name w:val="footer"/>
    <w:basedOn w:val="Normal"/>
    <w:link w:val="FooterChar"/>
    <w:uiPriority w:val="99"/>
    <w:unhideWhenUsed/>
    <w:rsid w:val="00FD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publications"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6526-0AF4-4C08-ADAF-B581FD91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2</cp:revision>
  <cp:lastPrinted>2012-01-18T15:43:00Z</cp:lastPrinted>
  <dcterms:created xsi:type="dcterms:W3CDTF">2016-09-12T14:08:00Z</dcterms:created>
  <dcterms:modified xsi:type="dcterms:W3CDTF">2016-09-12T14:08:00Z</dcterms:modified>
</cp:coreProperties>
</file>