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C1" w:rsidRDefault="007B07A9" w:rsidP="007B07A9">
      <w:pPr>
        <w:jc w:val="center"/>
        <w:rPr>
          <w:b/>
          <w:sz w:val="36"/>
          <w:szCs w:val="36"/>
        </w:rPr>
      </w:pPr>
      <w:r>
        <w:rPr>
          <w:noProof/>
          <w:lang w:eastAsia="en-GB"/>
        </w:rPr>
        <w:drawing>
          <wp:inline distT="0" distB="0" distL="0" distR="0" wp14:anchorId="27694041" wp14:editId="0BD2C3F9">
            <wp:extent cx="5895975" cy="1085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796" t="17535" r="1772" b="51537"/>
                    <a:stretch>
                      <a:fillRect/>
                    </a:stretch>
                  </pic:blipFill>
                  <pic:spPr bwMode="auto">
                    <a:xfrm>
                      <a:off x="0" y="0"/>
                      <a:ext cx="5895975" cy="1085850"/>
                    </a:xfrm>
                    <a:prstGeom prst="rect">
                      <a:avLst/>
                    </a:prstGeom>
                    <a:noFill/>
                    <a:ln w="9525">
                      <a:noFill/>
                      <a:miter lim="800000"/>
                      <a:headEnd/>
                      <a:tailEnd/>
                    </a:ln>
                  </pic:spPr>
                </pic:pic>
              </a:graphicData>
            </a:graphic>
          </wp:inline>
        </w:drawing>
      </w:r>
    </w:p>
    <w:p w:rsidR="00B26DC1" w:rsidRDefault="00B26DC1" w:rsidP="00B26DC1">
      <w:pPr>
        <w:jc w:val="center"/>
        <w:rPr>
          <w:b/>
          <w:sz w:val="36"/>
          <w:szCs w:val="36"/>
        </w:rPr>
      </w:pPr>
    </w:p>
    <w:p w:rsidR="00B26DC1" w:rsidRDefault="00B26DC1">
      <w:pPr>
        <w:rPr>
          <w:b/>
          <w:sz w:val="36"/>
          <w:szCs w:val="36"/>
        </w:rPr>
      </w:pPr>
    </w:p>
    <w:p w:rsidR="00B26DC1" w:rsidRDefault="00B26DC1" w:rsidP="00B26DC1">
      <w:pPr>
        <w:jc w:val="center"/>
        <w:rPr>
          <w:b/>
          <w:sz w:val="36"/>
          <w:szCs w:val="36"/>
        </w:rPr>
      </w:pPr>
    </w:p>
    <w:p w:rsidR="00B26DC1" w:rsidRDefault="00B26DC1" w:rsidP="00B26DC1">
      <w:pPr>
        <w:jc w:val="center"/>
        <w:rPr>
          <w:sz w:val="46"/>
          <w:szCs w:val="36"/>
        </w:rPr>
      </w:pPr>
      <w:r w:rsidRPr="00FA5864">
        <w:rPr>
          <w:sz w:val="46"/>
          <w:szCs w:val="36"/>
        </w:rPr>
        <w:t>Brym</w:t>
      </w:r>
      <w:r>
        <w:rPr>
          <w:sz w:val="46"/>
          <w:szCs w:val="36"/>
        </w:rPr>
        <w:t xml:space="preserve">ore Academy Strategic Plan – </w:t>
      </w:r>
    </w:p>
    <w:p w:rsidR="00B26DC1" w:rsidRDefault="00B26DC1" w:rsidP="00B26DC1">
      <w:pPr>
        <w:jc w:val="center"/>
        <w:rPr>
          <w:b/>
          <w:sz w:val="36"/>
          <w:szCs w:val="36"/>
        </w:rPr>
      </w:pPr>
      <w:r>
        <w:rPr>
          <w:sz w:val="46"/>
          <w:szCs w:val="36"/>
        </w:rPr>
        <w:t>Response to Ofsted Care Standards Inspection March 2016</w:t>
      </w:r>
    </w:p>
    <w:p w:rsidR="00B26DC1" w:rsidRDefault="00B26DC1">
      <w:pPr>
        <w:rPr>
          <w:b/>
          <w:sz w:val="36"/>
          <w:szCs w:val="36"/>
        </w:rPr>
      </w:pPr>
    </w:p>
    <w:p w:rsidR="00B26DC1" w:rsidRDefault="000866DF">
      <w:pPr>
        <w:rPr>
          <w:b/>
          <w:sz w:val="36"/>
          <w:szCs w:val="36"/>
        </w:rPr>
      </w:pPr>
      <w:r w:rsidRPr="00B26DC1">
        <w:rPr>
          <w:noProof/>
          <w:sz w:val="46"/>
          <w:szCs w:val="36"/>
          <w:lang w:eastAsia="en-GB"/>
        </w:rPr>
        <mc:AlternateContent>
          <mc:Choice Requires="wps">
            <w:drawing>
              <wp:anchor distT="45720" distB="45720" distL="114300" distR="114300" simplePos="0" relativeHeight="251659264" behindDoc="0" locked="0" layoutInCell="1" allowOverlap="1" wp14:anchorId="3D453F13" wp14:editId="24918735">
                <wp:simplePos x="0" y="0"/>
                <wp:positionH relativeFrom="column">
                  <wp:posOffset>1724025</wp:posOffset>
                </wp:positionH>
                <wp:positionV relativeFrom="paragraph">
                  <wp:posOffset>111125</wp:posOffset>
                </wp:positionV>
                <wp:extent cx="5057775" cy="1771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771650"/>
                        </a:xfrm>
                        <a:prstGeom prst="rect">
                          <a:avLst/>
                        </a:prstGeom>
                        <a:solidFill>
                          <a:srgbClr val="FFFFFF"/>
                        </a:solidFill>
                        <a:ln w="9525">
                          <a:solidFill>
                            <a:srgbClr val="000000"/>
                          </a:solidFill>
                          <a:miter lim="800000"/>
                          <a:headEnd/>
                          <a:tailEnd/>
                        </a:ln>
                      </wps:spPr>
                      <wps:txbx>
                        <w:txbxContent>
                          <w:p w:rsidR="001F1DDD" w:rsidRDefault="001F1DDD">
                            <w:r>
                              <w:t xml:space="preserve">This plan should be read in conjunction with Brymore Academy Strategic Plan 2014-17. It supersedes the initial action plan submitted to Ofsted immediately after the Ofsted inspection. The scope of the plan is limited to specifically address the issues raised by Ofsted during the inspection of March 2016. Progress against the key objectives will be reviewed monthly in the first instance and recorded within the plan itself. The scope of the Strategic Plan 2014-17 is much wider and will continue to develop and improve all aspects of the boarding provision at Brymore. Both plans will be underpinned by the simple ethos of putting the needs of the boys first which is the key driver behind all that we 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53F13" id="_x0000_t202" coordsize="21600,21600" o:spt="202" path="m,l,21600r21600,l21600,xe">
                <v:stroke joinstyle="miter"/>
                <v:path gradientshapeok="t" o:connecttype="rect"/>
              </v:shapetype>
              <v:shape id="Text Box 2" o:spid="_x0000_s1026" type="#_x0000_t202" style="position:absolute;margin-left:135.75pt;margin-top:8.75pt;width:398.25pt;height:1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">
                <v:textbox>
                  <w:txbxContent>
                    <w:p w:rsidR="001F1DDD" w:rsidRDefault="001F1DDD">
                      <w:r>
                        <w:t xml:space="preserve">This plan should be read in conjunction with Brymore Academy Strategic Plan 2014-17. It supersedes the initial action plan submitted to Ofsted immediately after the Ofsted inspection. The scope of the plan is limited to specifically address the issues raised by Ofsted during the inspection of March 2016. Progress against the key objectives will be reviewed monthly in the first instance and recorded within the plan itself. The scope of the Strategic Plan 2014-17 is much wider and will continue to develop and improve all aspects of the boarding provision at Brymore. Both plans will be underpinned by the simple ethos of putting the needs of the boys first which is the key driver behind all that we do. </w:t>
                      </w:r>
                    </w:p>
                  </w:txbxContent>
                </v:textbox>
                <w10:wrap type="square"/>
              </v:shape>
            </w:pict>
          </mc:Fallback>
        </mc:AlternateContent>
      </w:r>
    </w:p>
    <w:p w:rsidR="00B26DC1" w:rsidRDefault="00B26DC1">
      <w:pPr>
        <w:rPr>
          <w:b/>
          <w:sz w:val="36"/>
          <w:szCs w:val="36"/>
        </w:rPr>
      </w:pPr>
    </w:p>
    <w:p w:rsidR="00B26DC1" w:rsidRDefault="00B26DC1">
      <w:pPr>
        <w:rPr>
          <w:b/>
          <w:sz w:val="36"/>
          <w:szCs w:val="36"/>
        </w:rPr>
      </w:pPr>
    </w:p>
    <w:p w:rsidR="00B26DC1" w:rsidRDefault="00B26DC1">
      <w:pPr>
        <w:rPr>
          <w:b/>
          <w:sz w:val="36"/>
          <w:szCs w:val="36"/>
        </w:rPr>
      </w:pPr>
    </w:p>
    <w:p w:rsidR="00A5306E" w:rsidRPr="00FC74DA" w:rsidRDefault="00A5306E">
      <w:pPr>
        <w:rPr>
          <w:b/>
          <w:sz w:val="36"/>
          <w:szCs w:val="36"/>
        </w:rPr>
      </w:pPr>
      <w:r w:rsidRPr="00FC74DA">
        <w:rPr>
          <w:b/>
          <w:sz w:val="36"/>
          <w:szCs w:val="36"/>
        </w:rPr>
        <w:lastRenderedPageBreak/>
        <w:t>Response to Ofsted Care Standards Inspection (24/3/16)</w:t>
      </w:r>
    </w:p>
    <w:p w:rsidR="004D6782" w:rsidRPr="00FC74DA" w:rsidRDefault="00A5306E">
      <w:pPr>
        <w:rPr>
          <w:b/>
          <w:sz w:val="28"/>
          <w:szCs w:val="28"/>
        </w:rPr>
      </w:pPr>
      <w:r w:rsidRPr="00FC74DA">
        <w:rPr>
          <w:b/>
          <w:sz w:val="28"/>
          <w:szCs w:val="28"/>
        </w:rPr>
        <w:t>Boarding: Strategic Theme 1: The overall experiences and progress of children and young people</w:t>
      </w:r>
    </w:p>
    <w:p w:rsidR="00A5306E" w:rsidRDefault="00A5306E"/>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4252"/>
        <w:gridCol w:w="1276"/>
        <w:gridCol w:w="3544"/>
        <w:gridCol w:w="709"/>
        <w:gridCol w:w="2951"/>
      </w:tblGrid>
      <w:tr w:rsidR="00A5306E" w:rsidTr="00FE51FE">
        <w:tc>
          <w:tcPr>
            <w:tcW w:w="2298" w:type="dxa"/>
            <w:tcBorders>
              <w:top w:val="single" w:sz="4" w:space="0" w:color="auto"/>
              <w:left w:val="single" w:sz="4" w:space="0" w:color="auto"/>
              <w:bottom w:val="single" w:sz="4" w:space="0" w:color="auto"/>
              <w:right w:val="single" w:sz="4" w:space="0" w:color="auto"/>
            </w:tcBorders>
            <w:hideMark/>
          </w:tcPr>
          <w:p w:rsidR="00A5306E" w:rsidRDefault="00A5306E">
            <w:pPr>
              <w:tabs>
                <w:tab w:val="left" w:pos="273"/>
              </w:tabs>
              <w:spacing w:after="0"/>
              <w:rPr>
                <w:b/>
              </w:rPr>
            </w:pPr>
            <w:r>
              <w:rPr>
                <w:b/>
              </w:rPr>
              <w:t>Objective (Tactical)</w:t>
            </w:r>
          </w:p>
          <w:p w:rsidR="00A5306E" w:rsidRDefault="00A5306E">
            <w:pPr>
              <w:tabs>
                <w:tab w:val="left" w:pos="273"/>
              </w:tabs>
              <w:spacing w:after="0"/>
              <w:rPr>
                <w:b/>
              </w:rPr>
            </w:pPr>
            <w:r>
              <w:rPr>
                <w:b/>
              </w:rPr>
              <w:t>What do you want to do?</w:t>
            </w:r>
          </w:p>
        </w:tc>
        <w:tc>
          <w:tcPr>
            <w:tcW w:w="4252" w:type="dxa"/>
            <w:tcBorders>
              <w:top w:val="single" w:sz="4" w:space="0" w:color="auto"/>
              <w:left w:val="single" w:sz="4" w:space="0" w:color="auto"/>
              <w:bottom w:val="single" w:sz="4" w:space="0" w:color="auto"/>
              <w:right w:val="single" w:sz="4" w:space="0" w:color="auto"/>
            </w:tcBorders>
            <w:hideMark/>
          </w:tcPr>
          <w:p w:rsidR="00A5306E" w:rsidRDefault="00A5306E">
            <w:pPr>
              <w:spacing w:after="0"/>
              <w:rPr>
                <w:b/>
              </w:rPr>
            </w:pPr>
            <w:r>
              <w:rPr>
                <w:b/>
              </w:rPr>
              <w:t>Action</w:t>
            </w:r>
          </w:p>
          <w:p w:rsidR="00A5306E" w:rsidRDefault="00A5306E">
            <w:pPr>
              <w:spacing w:after="0"/>
              <w:rPr>
                <w:b/>
              </w:rPr>
            </w:pPr>
            <w:r>
              <w:rPr>
                <w:b/>
              </w:rPr>
              <w:t>How are you going to do it?</w:t>
            </w:r>
          </w:p>
        </w:tc>
        <w:tc>
          <w:tcPr>
            <w:tcW w:w="1276" w:type="dxa"/>
            <w:tcBorders>
              <w:top w:val="single" w:sz="4" w:space="0" w:color="auto"/>
              <w:left w:val="single" w:sz="4" w:space="0" w:color="auto"/>
              <w:bottom w:val="single" w:sz="4" w:space="0" w:color="auto"/>
              <w:right w:val="single" w:sz="4" w:space="0" w:color="auto"/>
            </w:tcBorders>
            <w:hideMark/>
          </w:tcPr>
          <w:p w:rsidR="00A5306E" w:rsidRDefault="00A5306E">
            <w:pPr>
              <w:spacing w:after="0"/>
              <w:rPr>
                <w:b/>
              </w:rPr>
            </w:pPr>
            <w:r>
              <w:rPr>
                <w:b/>
              </w:rPr>
              <w:t>Deadline</w:t>
            </w:r>
          </w:p>
          <w:p w:rsidR="00A5306E" w:rsidRDefault="00A5306E">
            <w:pPr>
              <w:spacing w:after="0"/>
              <w:rPr>
                <w:b/>
              </w:rPr>
            </w:pPr>
            <w:r>
              <w:rPr>
                <w:b/>
              </w:rPr>
              <w:t>(Date)</w:t>
            </w:r>
          </w:p>
        </w:tc>
        <w:tc>
          <w:tcPr>
            <w:tcW w:w="3544" w:type="dxa"/>
            <w:tcBorders>
              <w:top w:val="single" w:sz="4" w:space="0" w:color="auto"/>
              <w:left w:val="single" w:sz="4" w:space="0" w:color="auto"/>
              <w:bottom w:val="single" w:sz="4" w:space="0" w:color="auto"/>
              <w:right w:val="single" w:sz="4" w:space="0" w:color="auto"/>
            </w:tcBorders>
            <w:hideMark/>
          </w:tcPr>
          <w:p w:rsidR="00A5306E" w:rsidRDefault="00A5306E">
            <w:pPr>
              <w:spacing w:after="0"/>
              <w:rPr>
                <w:b/>
              </w:rPr>
            </w:pPr>
            <w:r>
              <w:rPr>
                <w:b/>
              </w:rPr>
              <w:t>Success criteria</w:t>
            </w:r>
          </w:p>
          <w:p w:rsidR="00A5306E" w:rsidRDefault="00A5306E">
            <w:pPr>
              <w:spacing w:after="0"/>
              <w:rPr>
                <w:b/>
              </w:rPr>
            </w:pPr>
            <w:r>
              <w:rPr>
                <w:b/>
              </w:rPr>
              <w:t>What will it look like?</w:t>
            </w:r>
          </w:p>
        </w:tc>
        <w:tc>
          <w:tcPr>
            <w:tcW w:w="709" w:type="dxa"/>
            <w:tcBorders>
              <w:top w:val="single" w:sz="4" w:space="0" w:color="auto"/>
              <w:left w:val="single" w:sz="4" w:space="0" w:color="auto"/>
              <w:bottom w:val="single" w:sz="4" w:space="0" w:color="auto"/>
              <w:right w:val="single" w:sz="4" w:space="0" w:color="auto"/>
            </w:tcBorders>
            <w:hideMark/>
          </w:tcPr>
          <w:p w:rsidR="00A5306E" w:rsidRDefault="00A5306E">
            <w:pPr>
              <w:spacing w:after="0"/>
              <w:rPr>
                <w:b/>
              </w:rPr>
            </w:pPr>
            <w:r>
              <w:rPr>
                <w:b/>
              </w:rPr>
              <w:t>Lead</w:t>
            </w:r>
          </w:p>
        </w:tc>
        <w:tc>
          <w:tcPr>
            <w:tcW w:w="2951" w:type="dxa"/>
            <w:tcBorders>
              <w:top w:val="single" w:sz="4" w:space="0" w:color="auto"/>
              <w:left w:val="single" w:sz="4" w:space="0" w:color="auto"/>
              <w:bottom w:val="single" w:sz="4" w:space="0" w:color="auto"/>
              <w:right w:val="single" w:sz="4" w:space="0" w:color="auto"/>
            </w:tcBorders>
            <w:hideMark/>
          </w:tcPr>
          <w:p w:rsidR="00A5306E" w:rsidRDefault="00366708">
            <w:pPr>
              <w:spacing w:after="0"/>
              <w:rPr>
                <w:b/>
              </w:rPr>
            </w:pPr>
            <w:r>
              <w:rPr>
                <w:b/>
              </w:rPr>
              <w:t>Ongoing Notes</w:t>
            </w:r>
          </w:p>
        </w:tc>
      </w:tr>
      <w:tr w:rsidR="00A5306E" w:rsidTr="00FE51FE">
        <w:tc>
          <w:tcPr>
            <w:tcW w:w="2298" w:type="dxa"/>
            <w:tcBorders>
              <w:top w:val="single" w:sz="4" w:space="0" w:color="auto"/>
              <w:left w:val="single" w:sz="4" w:space="0" w:color="auto"/>
              <w:bottom w:val="single" w:sz="4" w:space="0" w:color="auto"/>
              <w:right w:val="single" w:sz="4" w:space="0" w:color="auto"/>
            </w:tcBorders>
            <w:hideMark/>
          </w:tcPr>
          <w:p w:rsidR="00A5306E" w:rsidRDefault="00A5306E" w:rsidP="00A5306E">
            <w:pPr>
              <w:spacing w:after="0" w:line="240" w:lineRule="auto"/>
              <w:rPr>
                <w:rFonts w:cs="Calibri"/>
                <w:b/>
              </w:rPr>
            </w:pPr>
            <w:r>
              <w:rPr>
                <w:rFonts w:cs="Calibri"/>
                <w:b/>
              </w:rPr>
              <w:t>1-To ensure adequate supervision of younger vulnerable boarders</w:t>
            </w:r>
            <w:r>
              <w:rPr>
                <w:rFonts w:cs="Calibri"/>
                <w:b/>
              </w:rPr>
              <w:tab/>
            </w:r>
          </w:p>
        </w:tc>
        <w:tc>
          <w:tcPr>
            <w:tcW w:w="4252" w:type="dxa"/>
            <w:tcBorders>
              <w:top w:val="single" w:sz="4" w:space="0" w:color="auto"/>
              <w:left w:val="single" w:sz="4" w:space="0" w:color="auto"/>
              <w:bottom w:val="single" w:sz="4" w:space="0" w:color="auto"/>
              <w:right w:val="single" w:sz="4" w:space="0" w:color="auto"/>
            </w:tcBorders>
          </w:tcPr>
          <w:p w:rsidR="00A5306E" w:rsidRPr="00FE51FE" w:rsidRDefault="00A5306E" w:rsidP="00A5306E">
            <w:pPr>
              <w:pStyle w:val="ListParagraph"/>
              <w:spacing w:after="0"/>
              <w:ind w:left="0"/>
              <w:rPr>
                <w:b/>
              </w:rPr>
            </w:pPr>
            <w:r w:rsidRPr="00FE51FE">
              <w:rPr>
                <w:b/>
              </w:rPr>
              <w:t>Short term (July 2016)</w:t>
            </w:r>
          </w:p>
          <w:p w:rsidR="00A5306E" w:rsidRDefault="00A5306E" w:rsidP="00A5306E">
            <w:pPr>
              <w:pStyle w:val="ListParagraph"/>
              <w:spacing w:after="0"/>
            </w:pPr>
          </w:p>
          <w:p w:rsidR="00A5306E" w:rsidRDefault="00FE51FE" w:rsidP="00FE51FE">
            <w:pPr>
              <w:spacing w:after="0"/>
            </w:pPr>
            <w:r>
              <w:t xml:space="preserve">a) </w:t>
            </w:r>
            <w:r w:rsidR="00A5306E">
              <w:t>To review boarding rota to ensure increased adult care, particularly in Kemp House</w:t>
            </w:r>
          </w:p>
          <w:p w:rsidR="00A5306E" w:rsidRDefault="00FE51FE" w:rsidP="00FE51FE">
            <w:pPr>
              <w:spacing w:after="0"/>
            </w:pPr>
            <w:r>
              <w:t xml:space="preserve">b) </w:t>
            </w:r>
            <w:r w:rsidR="00A5306E">
              <w:t xml:space="preserve">To increase number of staff on duty </w:t>
            </w:r>
          </w:p>
          <w:p w:rsidR="00A5306E" w:rsidRDefault="00A5306E" w:rsidP="00A5306E">
            <w:pPr>
              <w:spacing w:after="0"/>
            </w:pPr>
          </w:p>
          <w:p w:rsidR="00A5306E" w:rsidRPr="00FE51FE" w:rsidRDefault="00A5306E" w:rsidP="00A5306E">
            <w:pPr>
              <w:spacing w:after="0"/>
              <w:rPr>
                <w:b/>
              </w:rPr>
            </w:pPr>
            <w:r w:rsidRPr="00FE51FE">
              <w:rPr>
                <w:b/>
              </w:rPr>
              <w:t>Medium term (September 2016)</w:t>
            </w:r>
          </w:p>
          <w:p w:rsidR="00A5306E" w:rsidRDefault="00A5306E" w:rsidP="00A5306E">
            <w:pPr>
              <w:spacing w:after="0"/>
            </w:pPr>
          </w:p>
          <w:p w:rsidR="00A5306E" w:rsidRDefault="00FE51FE" w:rsidP="00FE51FE">
            <w:pPr>
              <w:spacing w:after="0"/>
            </w:pPr>
            <w:r>
              <w:t xml:space="preserve">c) </w:t>
            </w:r>
            <w:r w:rsidR="00A5306E">
              <w:t xml:space="preserve">To review the staffing structure of boarding </w:t>
            </w:r>
          </w:p>
          <w:p w:rsidR="00FE51FE" w:rsidRDefault="00FE51FE" w:rsidP="00FE51FE">
            <w:pPr>
              <w:spacing w:after="0"/>
            </w:pPr>
            <w:r>
              <w:t xml:space="preserve">d) To </w:t>
            </w:r>
            <w:r w:rsidR="00F059D5">
              <w:t xml:space="preserve">review a </w:t>
            </w:r>
            <w:r>
              <w:t>charge</w:t>
            </w:r>
            <w:r w:rsidR="00F059D5">
              <w:t xml:space="preserve"> for</w:t>
            </w:r>
            <w:r>
              <w:t xml:space="preserve"> </w:t>
            </w:r>
            <w:proofErr w:type="spellStart"/>
            <w:r>
              <w:t>outboaders</w:t>
            </w:r>
            <w:proofErr w:type="spellEnd"/>
            <w:r>
              <w:t xml:space="preserve"> and increase staffing levels further</w:t>
            </w:r>
          </w:p>
          <w:p w:rsidR="00FE51FE" w:rsidRDefault="00FE51FE" w:rsidP="00FE51FE">
            <w:pPr>
              <w:spacing w:after="0"/>
            </w:pPr>
            <w:r>
              <w:t>e) To review the use of gaps and research the use of full time care staff</w:t>
            </w:r>
          </w:p>
          <w:p w:rsidR="00FE51FE" w:rsidRDefault="00FE51FE" w:rsidP="00FE51FE">
            <w:pPr>
              <w:spacing w:after="0"/>
            </w:pPr>
          </w:p>
          <w:p w:rsidR="00F059D5" w:rsidRDefault="00F059D5" w:rsidP="00FE51FE">
            <w:pPr>
              <w:spacing w:after="0"/>
              <w:rPr>
                <w:b/>
              </w:rPr>
            </w:pPr>
          </w:p>
          <w:p w:rsidR="00FE51FE" w:rsidRPr="00FE51FE" w:rsidRDefault="00FE51FE" w:rsidP="00FE51FE">
            <w:pPr>
              <w:spacing w:after="0"/>
              <w:rPr>
                <w:b/>
              </w:rPr>
            </w:pPr>
            <w:r w:rsidRPr="00FE51FE">
              <w:rPr>
                <w:b/>
              </w:rPr>
              <w:t>Long term</w:t>
            </w:r>
          </w:p>
          <w:p w:rsidR="00FE51FE" w:rsidRDefault="00FE51FE" w:rsidP="00FE51FE">
            <w:pPr>
              <w:spacing w:after="0"/>
            </w:pPr>
          </w:p>
          <w:p w:rsidR="00FE51FE" w:rsidRDefault="00FE51FE" w:rsidP="00FE51FE">
            <w:pPr>
              <w:spacing w:after="0"/>
            </w:pPr>
            <w:r>
              <w:t>f) To review the structure of the school week/term cycle with a view to increasing staffing levels further</w:t>
            </w:r>
          </w:p>
          <w:p w:rsidR="00A5306E" w:rsidRDefault="00A5306E">
            <w:pPr>
              <w:spacing w:after="0"/>
            </w:pPr>
          </w:p>
          <w:p w:rsidR="00A5306E" w:rsidRDefault="00A5306E">
            <w:pPr>
              <w:spacing w:after="0"/>
            </w:pPr>
          </w:p>
        </w:tc>
        <w:tc>
          <w:tcPr>
            <w:tcW w:w="1276" w:type="dxa"/>
            <w:tcBorders>
              <w:top w:val="single" w:sz="4" w:space="0" w:color="auto"/>
              <w:left w:val="single" w:sz="4" w:space="0" w:color="auto"/>
              <w:bottom w:val="single" w:sz="4" w:space="0" w:color="auto"/>
              <w:right w:val="single" w:sz="4" w:space="0" w:color="auto"/>
            </w:tcBorders>
          </w:tcPr>
          <w:p w:rsidR="00A5306E" w:rsidRDefault="00A5306E">
            <w:pPr>
              <w:spacing w:after="0"/>
            </w:pPr>
          </w:p>
          <w:p w:rsidR="00A5306E" w:rsidRDefault="00A5306E">
            <w:pPr>
              <w:spacing w:after="0"/>
            </w:pPr>
          </w:p>
          <w:p w:rsidR="00A5306E" w:rsidRDefault="00FE51FE">
            <w:pPr>
              <w:spacing w:after="0"/>
            </w:pPr>
            <w:r>
              <w:t>April 2016</w:t>
            </w:r>
            <w:r w:rsidR="00A5306E">
              <w:t xml:space="preserve"> </w:t>
            </w:r>
          </w:p>
          <w:p w:rsidR="00A5306E" w:rsidRDefault="00A5306E">
            <w:pPr>
              <w:spacing w:after="0"/>
            </w:pPr>
          </w:p>
          <w:p w:rsidR="00A5306E" w:rsidRDefault="00A5306E">
            <w:pPr>
              <w:spacing w:after="0"/>
            </w:pPr>
          </w:p>
          <w:p w:rsidR="00A5306E" w:rsidRDefault="00FE51FE">
            <w:pPr>
              <w:spacing w:after="0"/>
            </w:pPr>
            <w:r>
              <w:t>April 2016</w:t>
            </w:r>
          </w:p>
          <w:p w:rsidR="00A5306E" w:rsidRDefault="00A5306E">
            <w:pPr>
              <w:spacing w:after="0"/>
            </w:pPr>
          </w:p>
          <w:p w:rsidR="00A5306E" w:rsidRDefault="00A5306E">
            <w:pPr>
              <w:spacing w:after="0"/>
            </w:pPr>
          </w:p>
          <w:p w:rsidR="00A5306E" w:rsidRDefault="00A5306E">
            <w:pPr>
              <w:spacing w:after="0"/>
            </w:pPr>
          </w:p>
          <w:p w:rsidR="00FE51FE" w:rsidRDefault="00FE51FE">
            <w:pPr>
              <w:spacing w:after="0"/>
            </w:pPr>
            <w:r>
              <w:t>Sept. 2016</w:t>
            </w:r>
          </w:p>
          <w:p w:rsidR="00FE51FE" w:rsidRDefault="00FE51FE">
            <w:pPr>
              <w:spacing w:after="0"/>
            </w:pPr>
          </w:p>
          <w:p w:rsidR="00FE51FE" w:rsidRDefault="00FE51FE">
            <w:pPr>
              <w:spacing w:after="0"/>
            </w:pPr>
            <w:r>
              <w:t>Sept. 2016</w:t>
            </w:r>
          </w:p>
          <w:p w:rsidR="00FE51FE" w:rsidRDefault="00FE51FE">
            <w:pPr>
              <w:spacing w:after="0"/>
            </w:pPr>
          </w:p>
          <w:p w:rsidR="00FE51FE" w:rsidRDefault="00FE51FE">
            <w:pPr>
              <w:spacing w:after="0"/>
            </w:pPr>
            <w:r>
              <w:t>Sept. 2016</w:t>
            </w:r>
          </w:p>
          <w:p w:rsidR="00FE51FE" w:rsidRDefault="00FE51FE">
            <w:pPr>
              <w:spacing w:after="0"/>
            </w:pPr>
          </w:p>
          <w:p w:rsidR="00FE51FE" w:rsidRDefault="00FE51FE">
            <w:pPr>
              <w:spacing w:after="0"/>
            </w:pPr>
          </w:p>
          <w:p w:rsidR="00FE51FE" w:rsidRDefault="00FE51FE">
            <w:pPr>
              <w:spacing w:after="0"/>
            </w:pPr>
          </w:p>
          <w:p w:rsidR="00FE51FE" w:rsidRDefault="00FE51FE">
            <w:pPr>
              <w:spacing w:after="0"/>
            </w:pPr>
          </w:p>
          <w:p w:rsidR="00FE51FE" w:rsidRDefault="00FE51FE">
            <w:pPr>
              <w:spacing w:after="0"/>
            </w:pPr>
            <w:r>
              <w:t>Sept.2017</w:t>
            </w:r>
          </w:p>
        </w:tc>
        <w:tc>
          <w:tcPr>
            <w:tcW w:w="3544" w:type="dxa"/>
            <w:tcBorders>
              <w:top w:val="single" w:sz="4" w:space="0" w:color="auto"/>
              <w:left w:val="single" w:sz="4" w:space="0" w:color="auto"/>
              <w:bottom w:val="single" w:sz="4" w:space="0" w:color="auto"/>
              <w:right w:val="single" w:sz="4" w:space="0" w:color="auto"/>
            </w:tcBorders>
            <w:hideMark/>
          </w:tcPr>
          <w:p w:rsidR="00A5306E" w:rsidRDefault="00A5306E" w:rsidP="00FE51FE">
            <w:pPr>
              <w:spacing w:after="0" w:line="276" w:lineRule="auto"/>
              <w:ind w:left="360"/>
            </w:pPr>
          </w:p>
          <w:p w:rsidR="00FE51FE" w:rsidRDefault="00FE51FE" w:rsidP="00FE51FE">
            <w:pPr>
              <w:spacing w:after="0" w:line="276" w:lineRule="auto"/>
              <w:ind w:left="360"/>
            </w:pPr>
          </w:p>
          <w:p w:rsidR="00FE51FE" w:rsidRDefault="00FE51FE" w:rsidP="00FE51FE">
            <w:pPr>
              <w:spacing w:after="0" w:line="276" w:lineRule="auto"/>
            </w:pPr>
            <w:proofErr w:type="gramStart"/>
            <w:r>
              <w:t>a/</w:t>
            </w:r>
            <w:proofErr w:type="gramEnd"/>
            <w:r>
              <w:t>b</w:t>
            </w:r>
            <w:r w:rsidR="009C6BB7">
              <w:t>) Increased</w:t>
            </w:r>
            <w:r>
              <w:t xml:space="preserve"> adult care. More individual and small group work possible.</w:t>
            </w:r>
          </w:p>
          <w:p w:rsidR="00FF2F98" w:rsidRDefault="00FF2F98" w:rsidP="00FE51FE">
            <w:pPr>
              <w:spacing w:after="0" w:line="276" w:lineRule="auto"/>
            </w:pPr>
          </w:p>
          <w:p w:rsidR="00FF2F98" w:rsidRDefault="00FF2F98" w:rsidP="00FE51FE">
            <w:pPr>
              <w:spacing w:after="0" w:line="276" w:lineRule="auto"/>
            </w:pPr>
          </w:p>
          <w:p w:rsidR="00FF2F98" w:rsidRDefault="00FF2F98" w:rsidP="00FE51FE">
            <w:pPr>
              <w:spacing w:after="0" w:line="276" w:lineRule="auto"/>
            </w:pPr>
          </w:p>
          <w:p w:rsidR="00FF2F98" w:rsidRDefault="00FF2F98" w:rsidP="00FE51FE">
            <w:pPr>
              <w:spacing w:after="0" w:line="276" w:lineRule="auto"/>
            </w:pPr>
            <w:proofErr w:type="gramStart"/>
            <w:r>
              <w:t>c/</w:t>
            </w:r>
            <w:proofErr w:type="gramEnd"/>
            <w:r>
              <w:t>e) MT to cost two full time care staff and SLT to discuss. To advertise in September if necessary.</w:t>
            </w:r>
          </w:p>
          <w:p w:rsidR="00FF2F98" w:rsidRDefault="00FF2F98" w:rsidP="00FE51FE">
            <w:pPr>
              <w:spacing w:after="0" w:line="276" w:lineRule="auto"/>
            </w:pPr>
            <w:r>
              <w:t>d) Letter to go to parents with Ofs</w:t>
            </w:r>
            <w:r w:rsidR="00F059D5">
              <w:t xml:space="preserve">ted report indicating concerns. </w:t>
            </w:r>
            <w:r>
              <w:t>Fees to be researched and letter to go to</w:t>
            </w:r>
            <w:r w:rsidR="00F059D5">
              <w:t xml:space="preserve"> </w:t>
            </w:r>
            <w:proofErr w:type="spellStart"/>
            <w:r w:rsidR="00F059D5">
              <w:t>outboarder</w:t>
            </w:r>
            <w:proofErr w:type="spellEnd"/>
            <w:r>
              <w:t xml:space="preserve"> parents by June 2016</w:t>
            </w:r>
          </w:p>
          <w:p w:rsidR="00FF2F98" w:rsidRDefault="00FF2F98" w:rsidP="00FE51FE">
            <w:pPr>
              <w:spacing w:after="0" w:line="276" w:lineRule="auto"/>
            </w:pPr>
          </w:p>
          <w:p w:rsidR="00FF2F98" w:rsidRDefault="00FF2F98" w:rsidP="00FE51FE">
            <w:pPr>
              <w:spacing w:after="0" w:line="276" w:lineRule="auto"/>
            </w:pPr>
          </w:p>
          <w:p w:rsidR="00FF2F98" w:rsidRDefault="00FF2F98" w:rsidP="00FE51FE">
            <w:pPr>
              <w:spacing w:after="0" w:line="276" w:lineRule="auto"/>
            </w:pPr>
            <w:r>
              <w:t>f) To complete a full feasibility study and costed model.</w:t>
            </w:r>
          </w:p>
          <w:p w:rsidR="00FF2F98" w:rsidRDefault="00FF2F98" w:rsidP="00FE51FE">
            <w:pPr>
              <w:spacing w:after="0" w:line="276" w:lineRule="auto"/>
            </w:pPr>
          </w:p>
        </w:tc>
        <w:tc>
          <w:tcPr>
            <w:tcW w:w="709" w:type="dxa"/>
            <w:tcBorders>
              <w:top w:val="single" w:sz="4" w:space="0" w:color="auto"/>
              <w:left w:val="single" w:sz="4" w:space="0" w:color="auto"/>
              <w:bottom w:val="single" w:sz="4" w:space="0" w:color="auto"/>
              <w:right w:val="single" w:sz="4" w:space="0" w:color="auto"/>
            </w:tcBorders>
          </w:tcPr>
          <w:p w:rsidR="00A5306E" w:rsidRDefault="00A5306E">
            <w:pPr>
              <w:spacing w:after="0" w:line="240" w:lineRule="auto"/>
              <w:jc w:val="center"/>
              <w:rPr>
                <w:rFonts w:cs="Calibri"/>
              </w:rPr>
            </w:pPr>
            <w:r>
              <w:rPr>
                <w:rFonts w:cs="Calibri"/>
              </w:rPr>
              <w:t>RW</w:t>
            </w:r>
            <w:r w:rsidR="00FE51FE">
              <w:rPr>
                <w:rFonts w:cs="Calibri"/>
              </w:rPr>
              <w:t>/MT</w:t>
            </w:r>
          </w:p>
          <w:p w:rsidR="00A5306E" w:rsidRDefault="00A5306E">
            <w:pPr>
              <w:spacing w:after="0" w:line="240" w:lineRule="auto"/>
              <w:jc w:val="center"/>
              <w:rPr>
                <w:rFonts w:cs="Calibri"/>
              </w:rPr>
            </w:pPr>
          </w:p>
          <w:p w:rsidR="00A5306E" w:rsidRDefault="00A5306E">
            <w:pPr>
              <w:spacing w:after="0" w:line="240" w:lineRule="auto"/>
              <w:jc w:val="center"/>
              <w:rPr>
                <w:rFonts w:cs="Calibri"/>
              </w:rPr>
            </w:pPr>
          </w:p>
          <w:p w:rsidR="00A5306E" w:rsidRDefault="00A5306E">
            <w:pPr>
              <w:spacing w:after="0" w:line="240" w:lineRule="auto"/>
              <w:jc w:val="center"/>
              <w:rPr>
                <w:rFonts w:cs="Calibri"/>
              </w:rPr>
            </w:pPr>
          </w:p>
          <w:p w:rsidR="00A5306E" w:rsidRDefault="00A5306E">
            <w:pPr>
              <w:spacing w:after="0" w:line="240" w:lineRule="auto"/>
              <w:jc w:val="center"/>
              <w:rPr>
                <w:rFonts w:cs="Calibri"/>
              </w:rPr>
            </w:pPr>
          </w:p>
          <w:p w:rsidR="00A5306E" w:rsidRDefault="00A5306E">
            <w:pPr>
              <w:spacing w:after="0" w:line="240" w:lineRule="auto"/>
              <w:jc w:val="center"/>
              <w:rPr>
                <w:rFonts w:cs="Calibri"/>
              </w:rPr>
            </w:pPr>
          </w:p>
          <w:p w:rsidR="00A5306E" w:rsidRDefault="00A5306E">
            <w:pPr>
              <w:spacing w:after="0" w:line="240" w:lineRule="auto"/>
              <w:jc w:val="center"/>
              <w:rPr>
                <w:rFonts w:cs="Calibri"/>
              </w:rPr>
            </w:pPr>
          </w:p>
          <w:p w:rsidR="00A5306E" w:rsidRDefault="00A5306E">
            <w:pPr>
              <w:spacing w:after="0" w:line="240" w:lineRule="auto"/>
              <w:jc w:val="center"/>
              <w:rPr>
                <w:rFonts w:cs="Calibri"/>
              </w:rPr>
            </w:pPr>
          </w:p>
          <w:p w:rsidR="00A5306E" w:rsidRPr="00F059D5" w:rsidRDefault="002C44E1">
            <w:pPr>
              <w:spacing w:after="0"/>
              <w:jc w:val="center"/>
              <w:rPr>
                <w:rFonts w:cs="Times New Roman"/>
              </w:rPr>
            </w:pPr>
            <w:r w:rsidRPr="00F059D5">
              <w:rPr>
                <w:rFonts w:cs="Times New Roman"/>
              </w:rPr>
              <w:t>MT</w:t>
            </w:r>
          </w:p>
          <w:p w:rsidR="002C44E1" w:rsidRPr="00F059D5" w:rsidRDefault="002C44E1">
            <w:pPr>
              <w:spacing w:after="0"/>
              <w:jc w:val="center"/>
              <w:rPr>
                <w:rFonts w:cs="Times New Roman"/>
              </w:rPr>
            </w:pPr>
          </w:p>
          <w:p w:rsidR="002C44E1" w:rsidRPr="00F059D5" w:rsidRDefault="002C44E1">
            <w:pPr>
              <w:spacing w:after="0"/>
              <w:jc w:val="center"/>
              <w:rPr>
                <w:rFonts w:cs="Times New Roman"/>
              </w:rPr>
            </w:pPr>
          </w:p>
          <w:p w:rsidR="002C44E1" w:rsidRPr="00F059D5" w:rsidRDefault="002C44E1">
            <w:pPr>
              <w:spacing w:after="0"/>
              <w:jc w:val="center"/>
              <w:rPr>
                <w:rFonts w:cs="Times New Roman"/>
              </w:rPr>
            </w:pPr>
          </w:p>
          <w:p w:rsidR="002C44E1" w:rsidRPr="00F059D5" w:rsidRDefault="002C44E1">
            <w:pPr>
              <w:spacing w:after="0"/>
              <w:jc w:val="center"/>
              <w:rPr>
                <w:rFonts w:cs="Times New Roman"/>
              </w:rPr>
            </w:pPr>
            <w:r w:rsidRPr="00F059D5">
              <w:rPr>
                <w:rFonts w:cs="Times New Roman"/>
              </w:rPr>
              <w:t>MT</w:t>
            </w:r>
          </w:p>
          <w:p w:rsidR="002C44E1" w:rsidRDefault="002C44E1">
            <w:pPr>
              <w:spacing w:after="0"/>
              <w:jc w:val="center"/>
              <w:rPr>
                <w:rFonts w:cs="Times New Roman"/>
                <w:b/>
              </w:rPr>
            </w:pPr>
          </w:p>
          <w:p w:rsidR="002C44E1" w:rsidRDefault="002C44E1">
            <w:pPr>
              <w:spacing w:after="0"/>
              <w:jc w:val="center"/>
              <w:rPr>
                <w:rFonts w:cs="Times New Roman"/>
                <w:b/>
              </w:rPr>
            </w:pPr>
          </w:p>
          <w:p w:rsidR="002C44E1" w:rsidRDefault="002C44E1">
            <w:pPr>
              <w:spacing w:after="0"/>
              <w:jc w:val="center"/>
              <w:rPr>
                <w:rFonts w:cs="Times New Roman"/>
                <w:b/>
              </w:rPr>
            </w:pPr>
          </w:p>
          <w:p w:rsidR="002C44E1" w:rsidRDefault="002C44E1">
            <w:pPr>
              <w:spacing w:after="0"/>
              <w:jc w:val="center"/>
              <w:rPr>
                <w:rFonts w:cs="Times New Roman"/>
                <w:b/>
              </w:rPr>
            </w:pPr>
          </w:p>
          <w:p w:rsidR="002C44E1" w:rsidRDefault="002C44E1">
            <w:pPr>
              <w:spacing w:after="0"/>
              <w:jc w:val="center"/>
              <w:rPr>
                <w:rFonts w:cs="Times New Roman"/>
                <w:b/>
              </w:rPr>
            </w:pPr>
          </w:p>
          <w:p w:rsidR="002C44E1" w:rsidRPr="000866DF" w:rsidRDefault="002C44E1">
            <w:pPr>
              <w:spacing w:after="0"/>
              <w:jc w:val="center"/>
              <w:rPr>
                <w:rFonts w:cs="Times New Roman"/>
              </w:rPr>
            </w:pPr>
            <w:r w:rsidRPr="000866DF">
              <w:rPr>
                <w:rFonts w:cs="Times New Roman"/>
              </w:rPr>
              <w:t>MT</w:t>
            </w:r>
          </w:p>
        </w:tc>
        <w:tc>
          <w:tcPr>
            <w:tcW w:w="2951" w:type="dxa"/>
            <w:tcBorders>
              <w:top w:val="single" w:sz="4" w:space="0" w:color="auto"/>
              <w:left w:val="single" w:sz="4" w:space="0" w:color="auto"/>
              <w:bottom w:val="single" w:sz="4" w:space="0" w:color="auto"/>
              <w:right w:val="single" w:sz="4" w:space="0" w:color="auto"/>
            </w:tcBorders>
          </w:tcPr>
          <w:p w:rsidR="00290B0A" w:rsidRDefault="00290B0A">
            <w:pPr>
              <w:spacing w:after="0"/>
              <w:rPr>
                <w:b/>
              </w:rPr>
            </w:pPr>
            <w:r>
              <w:rPr>
                <w:b/>
              </w:rPr>
              <w:t>18</w:t>
            </w:r>
            <w:r w:rsidRPr="00290B0A">
              <w:rPr>
                <w:b/>
                <w:vertAlign w:val="superscript"/>
              </w:rPr>
              <w:t>th</w:t>
            </w:r>
            <w:r>
              <w:rPr>
                <w:b/>
              </w:rPr>
              <w:t xml:space="preserve"> April 2016</w:t>
            </w:r>
          </w:p>
          <w:p w:rsidR="00290B0A" w:rsidRDefault="00290B0A">
            <w:pPr>
              <w:spacing w:after="0"/>
            </w:pPr>
            <w:proofErr w:type="spellStart"/>
            <w:r w:rsidRPr="00490B1A">
              <w:t>Rota</w:t>
            </w:r>
            <w:proofErr w:type="spellEnd"/>
            <w:r w:rsidRPr="00490B1A">
              <w:t xml:space="preserve"> reviewed to include two extra members of staff at all times and three on </w:t>
            </w:r>
            <w:r w:rsidR="00490B1A" w:rsidRPr="00490B1A">
              <w:t>three</w:t>
            </w:r>
            <w:r w:rsidR="000F2D75" w:rsidRPr="00490B1A">
              <w:t xml:space="preserve"> days giving a minimum</w:t>
            </w:r>
            <w:r w:rsidR="00490B1A">
              <w:t xml:space="preserve"> of 11</w:t>
            </w:r>
            <w:r w:rsidR="00FF2F98" w:rsidRPr="00490B1A">
              <w:t xml:space="preserve"> ea</w:t>
            </w:r>
            <w:r w:rsidR="00F059D5">
              <w:t>ch night. This gives</w:t>
            </w:r>
            <w:r w:rsidR="00490B1A" w:rsidRPr="00490B1A">
              <w:t xml:space="preserve"> a minimum of four based in Kemp plus SLT giving a total of 5. </w:t>
            </w:r>
            <w:r w:rsidR="00FF2F98" w:rsidRPr="00490B1A">
              <w:t>Additional SLT to do 4 nights a week.</w:t>
            </w:r>
            <w:r w:rsidR="00F059D5">
              <w:t xml:space="preserve"> All in place with immediate effect.</w:t>
            </w:r>
            <w:r w:rsidR="0007298B">
              <w:t xml:space="preserve"> Minimum ratio 1/13.</w:t>
            </w:r>
          </w:p>
          <w:p w:rsidR="0007298B" w:rsidRDefault="0007298B">
            <w:pPr>
              <w:spacing w:after="0"/>
            </w:pPr>
          </w:p>
          <w:p w:rsidR="0007298B" w:rsidRPr="000E0582" w:rsidRDefault="0007298B">
            <w:pPr>
              <w:spacing w:after="0"/>
              <w:rPr>
                <w:b/>
                <w:i/>
              </w:rPr>
            </w:pPr>
          </w:p>
        </w:tc>
      </w:tr>
      <w:tr w:rsidR="00725B06" w:rsidTr="00F5413B">
        <w:tc>
          <w:tcPr>
            <w:tcW w:w="15030" w:type="dxa"/>
            <w:gridSpan w:val="6"/>
            <w:tcBorders>
              <w:top w:val="single" w:sz="4" w:space="0" w:color="auto"/>
              <w:left w:val="single" w:sz="4" w:space="0" w:color="auto"/>
              <w:bottom w:val="single" w:sz="4" w:space="0" w:color="auto"/>
              <w:right w:val="single" w:sz="4" w:space="0" w:color="auto"/>
            </w:tcBorders>
          </w:tcPr>
          <w:p w:rsidR="00725B06" w:rsidRDefault="00434D11">
            <w:pPr>
              <w:spacing w:after="0"/>
              <w:rPr>
                <w:b/>
              </w:rPr>
            </w:pPr>
            <w:r>
              <w:rPr>
                <w:b/>
              </w:rPr>
              <w:t>Progress</w:t>
            </w:r>
          </w:p>
          <w:p w:rsidR="00434D11" w:rsidRDefault="00434D11" w:rsidP="00DB15A3">
            <w:pPr>
              <w:pStyle w:val="ListParagraph"/>
              <w:numPr>
                <w:ilvl w:val="0"/>
                <w:numId w:val="19"/>
              </w:numPr>
              <w:spacing w:after="0"/>
            </w:pPr>
            <w:proofErr w:type="spellStart"/>
            <w:r w:rsidRPr="00490B1A">
              <w:t>Rota</w:t>
            </w:r>
            <w:proofErr w:type="spellEnd"/>
            <w:r w:rsidRPr="00490B1A">
              <w:t xml:space="preserve"> reviewed to include two extra members of staff at all times and three on three days giving a minimum</w:t>
            </w:r>
            <w:r>
              <w:t xml:space="preserve"> of 11</w:t>
            </w:r>
            <w:r w:rsidRPr="00490B1A">
              <w:t xml:space="preserve"> ea</w:t>
            </w:r>
            <w:r>
              <w:t>ch night. This gives</w:t>
            </w:r>
            <w:r w:rsidRPr="00490B1A">
              <w:t xml:space="preserve"> a minimum of four based in Kemp plus SLT giving a total of 5. Additional SLT to do 4 nights a week.</w:t>
            </w:r>
            <w:r>
              <w:t xml:space="preserve"> All in place with immediate effect. (</w:t>
            </w:r>
            <w:r w:rsidRPr="00434D11">
              <w:rPr>
                <w:b/>
              </w:rPr>
              <w:t>18/4/16)</w:t>
            </w:r>
            <w:r>
              <w:t xml:space="preserve"> Minimum ratio 1/13.</w:t>
            </w:r>
          </w:p>
          <w:p w:rsidR="00C3467B" w:rsidRDefault="00C3467B" w:rsidP="00DB15A3">
            <w:pPr>
              <w:pStyle w:val="ListParagraph"/>
              <w:numPr>
                <w:ilvl w:val="0"/>
                <w:numId w:val="19"/>
              </w:numPr>
              <w:spacing w:after="0"/>
            </w:pPr>
            <w:r>
              <w:t>One additional member of staff (included above) based in Kemp House</w:t>
            </w:r>
          </w:p>
          <w:p w:rsidR="00434D11" w:rsidRPr="00725B06" w:rsidRDefault="00434D11" w:rsidP="00DB15A3">
            <w:pPr>
              <w:pStyle w:val="ListParagraph"/>
              <w:numPr>
                <w:ilvl w:val="0"/>
                <w:numId w:val="19"/>
              </w:numPr>
              <w:spacing w:after="0"/>
            </w:pPr>
            <w:r>
              <w:t>Additional staff appointed to cover prep/evening duty and replace pastoral manager to allow Director of Boarding to continue social skills work. Minimum ration 1/11. (</w:t>
            </w:r>
            <w:r>
              <w:rPr>
                <w:b/>
              </w:rPr>
              <w:t>5/9/16)</w:t>
            </w:r>
          </w:p>
        </w:tc>
      </w:tr>
      <w:tr w:rsidR="00434D11" w:rsidTr="002E7E3E">
        <w:tc>
          <w:tcPr>
            <w:tcW w:w="15030"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rsidR="00434D11" w:rsidRDefault="00434D11">
            <w:pPr>
              <w:spacing w:after="0"/>
              <w:rPr>
                <w:b/>
              </w:rPr>
            </w:pPr>
            <w:r>
              <w:rPr>
                <w:b/>
              </w:rPr>
              <w:t>Impact to date</w:t>
            </w:r>
          </w:p>
          <w:p w:rsidR="002E7E3E" w:rsidRDefault="002E7E3E" w:rsidP="00DB15A3">
            <w:pPr>
              <w:pStyle w:val="ListParagraph"/>
              <w:numPr>
                <w:ilvl w:val="0"/>
                <w:numId w:val="25"/>
              </w:numPr>
              <w:spacing w:after="0" w:line="240" w:lineRule="auto"/>
            </w:pPr>
            <w:r>
              <w:t>Addition of PM has enabled specific and targeted intervention work with identified groups / individuals with a focus on younger and vulnerable students within kemp (see PM evidence folder for specific impact)</w:t>
            </w:r>
          </w:p>
          <w:p w:rsidR="002E7E3E" w:rsidRDefault="002E7E3E" w:rsidP="00DB15A3">
            <w:pPr>
              <w:pStyle w:val="ListParagraph"/>
              <w:numPr>
                <w:ilvl w:val="0"/>
                <w:numId w:val="25"/>
              </w:numPr>
              <w:spacing w:after="0" w:line="240" w:lineRule="auto"/>
            </w:pPr>
            <w:r>
              <w:t>Increased staffing ratios have allowed a minimum of 2 senior members of staff + 2 support members of staff to be based within kemp every evening during the week, increasing individualised support to identified students and activities available targeted at younger students.</w:t>
            </w:r>
          </w:p>
          <w:p w:rsidR="002E7E3E" w:rsidRDefault="002E7E3E" w:rsidP="00DB15A3">
            <w:pPr>
              <w:pStyle w:val="ListParagraph"/>
              <w:numPr>
                <w:ilvl w:val="0"/>
                <w:numId w:val="25"/>
              </w:numPr>
              <w:spacing w:after="0" w:line="240" w:lineRule="auto"/>
            </w:pPr>
            <w:r>
              <w:t>Increased staffing ratios provide additional senior staff support within School and Reid houses, providing additional assistance to HP and GT.</w:t>
            </w:r>
          </w:p>
          <w:p w:rsidR="002E7E3E" w:rsidRPr="002E7E3E" w:rsidRDefault="002E7E3E" w:rsidP="00DB15A3">
            <w:pPr>
              <w:pStyle w:val="ListParagraph"/>
              <w:numPr>
                <w:ilvl w:val="0"/>
                <w:numId w:val="25"/>
              </w:numPr>
              <w:spacing w:after="0"/>
              <w:rPr>
                <w:b/>
              </w:rPr>
            </w:pPr>
            <w:r>
              <w:t>Increased staffing enables additional prep support by senior staff, providing House Parents and Pastoral Manager with dedicated targeted time to support identified students with care plans / small groups with dorm ‘catch up’ meetings / social skills group / homesickness group.</w:t>
            </w:r>
          </w:p>
          <w:p w:rsidR="002E7E3E" w:rsidRDefault="002E7E3E">
            <w:pPr>
              <w:spacing w:after="0"/>
              <w:rPr>
                <w:b/>
              </w:rPr>
            </w:pPr>
          </w:p>
        </w:tc>
      </w:tr>
      <w:tr w:rsidR="00A5306E" w:rsidTr="00FE51FE">
        <w:tc>
          <w:tcPr>
            <w:tcW w:w="2298" w:type="dxa"/>
            <w:tcBorders>
              <w:top w:val="single" w:sz="4" w:space="0" w:color="auto"/>
              <w:left w:val="single" w:sz="4" w:space="0" w:color="auto"/>
              <w:bottom w:val="single" w:sz="4" w:space="0" w:color="auto"/>
              <w:right w:val="single" w:sz="4" w:space="0" w:color="auto"/>
            </w:tcBorders>
            <w:hideMark/>
          </w:tcPr>
          <w:p w:rsidR="00A5306E" w:rsidRDefault="00A5306E">
            <w:pPr>
              <w:spacing w:after="0" w:line="240" w:lineRule="auto"/>
              <w:rPr>
                <w:rFonts w:cs="Calibri"/>
                <w:b/>
              </w:rPr>
            </w:pPr>
            <w:r>
              <w:rPr>
                <w:rFonts w:cs="Calibri"/>
                <w:b/>
              </w:rPr>
              <w:t>2-To review responsibilities of student mentors</w:t>
            </w:r>
          </w:p>
          <w:p w:rsidR="00860DEF" w:rsidRDefault="00860DEF">
            <w:pPr>
              <w:spacing w:after="0" w:line="240" w:lineRule="auto"/>
              <w:rPr>
                <w:rFonts w:cs="Calibri"/>
                <w:b/>
              </w:rPr>
            </w:pPr>
          </w:p>
          <w:p w:rsidR="00860DEF" w:rsidRPr="00860DEF" w:rsidRDefault="00860DEF">
            <w:pPr>
              <w:spacing w:after="0" w:line="240" w:lineRule="auto"/>
              <w:rPr>
                <w:rFonts w:cs="Calibri"/>
                <w:b/>
                <w:i/>
              </w:rPr>
            </w:pPr>
            <w:r>
              <w:rPr>
                <w:rFonts w:cs="Calibri"/>
                <w:b/>
                <w:i/>
              </w:rPr>
              <w:t>NMS 10.3</w:t>
            </w:r>
          </w:p>
        </w:tc>
        <w:tc>
          <w:tcPr>
            <w:tcW w:w="4252" w:type="dxa"/>
            <w:tcBorders>
              <w:top w:val="single" w:sz="4" w:space="0" w:color="auto"/>
              <w:left w:val="single" w:sz="4" w:space="0" w:color="auto"/>
              <w:bottom w:val="single" w:sz="4" w:space="0" w:color="auto"/>
              <w:right w:val="single" w:sz="4" w:space="0" w:color="auto"/>
            </w:tcBorders>
            <w:hideMark/>
          </w:tcPr>
          <w:p w:rsidR="00A5306E" w:rsidRDefault="002C44E1" w:rsidP="00DB15A3">
            <w:pPr>
              <w:pStyle w:val="ListParagraph"/>
              <w:numPr>
                <w:ilvl w:val="0"/>
                <w:numId w:val="1"/>
              </w:numPr>
              <w:spacing w:after="0" w:line="276" w:lineRule="auto"/>
            </w:pPr>
            <w:r>
              <w:t>To clarify responsibilities of student mentors</w:t>
            </w:r>
          </w:p>
          <w:p w:rsidR="002C44E1" w:rsidRDefault="002C44E1" w:rsidP="00DB15A3">
            <w:pPr>
              <w:pStyle w:val="ListParagraph"/>
              <w:numPr>
                <w:ilvl w:val="0"/>
                <w:numId w:val="1"/>
              </w:numPr>
              <w:spacing w:after="0" w:line="276" w:lineRule="auto"/>
            </w:pPr>
            <w:r>
              <w:t>To produce a clear job description for student mentors</w:t>
            </w:r>
          </w:p>
          <w:p w:rsidR="002C44E1" w:rsidRDefault="002C44E1" w:rsidP="00DB15A3">
            <w:pPr>
              <w:pStyle w:val="ListParagraph"/>
              <w:numPr>
                <w:ilvl w:val="0"/>
                <w:numId w:val="1"/>
              </w:numPr>
              <w:spacing w:after="0" w:line="276" w:lineRule="auto"/>
            </w:pPr>
            <w:r>
              <w:t>All student mentors removed from front- line supervisory roles</w:t>
            </w:r>
          </w:p>
          <w:p w:rsidR="002C44E1" w:rsidRDefault="002C44E1" w:rsidP="00DB15A3">
            <w:pPr>
              <w:pStyle w:val="ListParagraph"/>
              <w:numPr>
                <w:ilvl w:val="0"/>
                <w:numId w:val="1"/>
              </w:numPr>
              <w:spacing w:after="0" w:line="276" w:lineRule="auto"/>
            </w:pPr>
            <w:r>
              <w:t>To consider re-branding student mentors as ‘buddies’</w:t>
            </w:r>
          </w:p>
          <w:p w:rsidR="00106AE6" w:rsidRDefault="00106AE6" w:rsidP="00DB15A3">
            <w:pPr>
              <w:pStyle w:val="ListParagraph"/>
              <w:numPr>
                <w:ilvl w:val="0"/>
                <w:numId w:val="1"/>
              </w:numPr>
              <w:spacing w:after="0" w:line="276" w:lineRule="auto"/>
            </w:pPr>
            <w:r>
              <w:t>Mentoring</w:t>
            </w:r>
            <w:r w:rsidR="00DF41C8">
              <w:t xml:space="preserve"> survey completed and </w:t>
            </w:r>
            <w:proofErr w:type="spellStart"/>
            <w:r w:rsidR="00DF41C8">
              <w:t>anaylised</w:t>
            </w:r>
            <w:proofErr w:type="spellEnd"/>
          </w:p>
        </w:tc>
        <w:tc>
          <w:tcPr>
            <w:tcW w:w="1276" w:type="dxa"/>
            <w:tcBorders>
              <w:top w:val="single" w:sz="4" w:space="0" w:color="auto"/>
              <w:left w:val="single" w:sz="4" w:space="0" w:color="auto"/>
              <w:bottom w:val="single" w:sz="4" w:space="0" w:color="auto"/>
              <w:right w:val="single" w:sz="4" w:space="0" w:color="auto"/>
            </w:tcBorders>
          </w:tcPr>
          <w:p w:rsidR="00A5306E" w:rsidRDefault="002C44E1">
            <w:pPr>
              <w:spacing w:after="0"/>
            </w:pPr>
            <w:r>
              <w:t>April 2016</w:t>
            </w:r>
          </w:p>
          <w:p w:rsidR="00A5306E" w:rsidRDefault="00A5306E">
            <w:pPr>
              <w:spacing w:after="0"/>
            </w:pPr>
          </w:p>
          <w:p w:rsidR="00A5306E" w:rsidRDefault="00A5306E">
            <w:pPr>
              <w:spacing w:after="0"/>
            </w:pPr>
          </w:p>
          <w:p w:rsidR="00A5306E" w:rsidRDefault="00A5306E">
            <w:pPr>
              <w:spacing w:after="0"/>
            </w:pPr>
          </w:p>
        </w:tc>
        <w:tc>
          <w:tcPr>
            <w:tcW w:w="3544" w:type="dxa"/>
            <w:tcBorders>
              <w:top w:val="single" w:sz="4" w:space="0" w:color="auto"/>
              <w:left w:val="single" w:sz="4" w:space="0" w:color="auto"/>
              <w:bottom w:val="single" w:sz="4" w:space="0" w:color="auto"/>
              <w:right w:val="single" w:sz="4" w:space="0" w:color="auto"/>
            </w:tcBorders>
            <w:hideMark/>
          </w:tcPr>
          <w:p w:rsidR="00A5306E" w:rsidRDefault="002C44E1" w:rsidP="002C44E1">
            <w:pPr>
              <w:spacing w:after="0" w:line="276" w:lineRule="auto"/>
            </w:pPr>
            <w:r>
              <w:t>Job descriptions in place and role clarified</w:t>
            </w:r>
          </w:p>
        </w:tc>
        <w:tc>
          <w:tcPr>
            <w:tcW w:w="709" w:type="dxa"/>
            <w:tcBorders>
              <w:top w:val="single" w:sz="4" w:space="0" w:color="auto"/>
              <w:left w:val="single" w:sz="4" w:space="0" w:color="auto"/>
              <w:bottom w:val="single" w:sz="4" w:space="0" w:color="auto"/>
              <w:right w:val="single" w:sz="4" w:space="0" w:color="auto"/>
            </w:tcBorders>
          </w:tcPr>
          <w:p w:rsidR="00A5306E" w:rsidRDefault="00A5306E">
            <w:pPr>
              <w:spacing w:after="0" w:line="240" w:lineRule="auto"/>
              <w:jc w:val="center"/>
              <w:rPr>
                <w:rFonts w:cs="Calibri"/>
              </w:rPr>
            </w:pPr>
            <w:r>
              <w:rPr>
                <w:rFonts w:cs="Calibri"/>
              </w:rPr>
              <w:t>RW</w:t>
            </w:r>
          </w:p>
          <w:p w:rsidR="00A5306E" w:rsidRDefault="00A5306E">
            <w:pPr>
              <w:spacing w:after="0"/>
              <w:jc w:val="center"/>
              <w:rPr>
                <w:rFonts w:cs="Times New Roman"/>
                <w:b/>
              </w:rPr>
            </w:pPr>
          </w:p>
        </w:tc>
        <w:tc>
          <w:tcPr>
            <w:tcW w:w="2951" w:type="dxa"/>
            <w:tcBorders>
              <w:top w:val="single" w:sz="4" w:space="0" w:color="auto"/>
              <w:left w:val="single" w:sz="4" w:space="0" w:color="auto"/>
              <w:bottom w:val="single" w:sz="4" w:space="0" w:color="auto"/>
              <w:right w:val="single" w:sz="4" w:space="0" w:color="auto"/>
            </w:tcBorders>
          </w:tcPr>
          <w:p w:rsidR="00A5306E" w:rsidRDefault="0007298B">
            <w:pPr>
              <w:spacing w:after="0"/>
            </w:pPr>
            <w:r w:rsidRPr="0007298B">
              <w:rPr>
                <w:b/>
              </w:rPr>
              <w:t>10/5/16</w:t>
            </w:r>
            <w:r>
              <w:t xml:space="preserve"> JD produced. All mentors seen and new mentors appointed.</w:t>
            </w:r>
          </w:p>
          <w:p w:rsidR="0007298B" w:rsidRPr="000E0582" w:rsidRDefault="0007298B">
            <w:pPr>
              <w:spacing w:after="0"/>
              <w:rPr>
                <w:b/>
                <w:i/>
              </w:rPr>
            </w:pPr>
          </w:p>
        </w:tc>
      </w:tr>
      <w:tr w:rsidR="00C3467B" w:rsidTr="00F5413B">
        <w:tc>
          <w:tcPr>
            <w:tcW w:w="15030" w:type="dxa"/>
            <w:gridSpan w:val="6"/>
            <w:tcBorders>
              <w:top w:val="single" w:sz="4" w:space="0" w:color="auto"/>
              <w:left w:val="single" w:sz="4" w:space="0" w:color="auto"/>
              <w:bottom w:val="single" w:sz="4" w:space="0" w:color="auto"/>
              <w:right w:val="single" w:sz="4" w:space="0" w:color="auto"/>
            </w:tcBorders>
          </w:tcPr>
          <w:p w:rsidR="00C3467B" w:rsidRDefault="002E7E3E">
            <w:pPr>
              <w:spacing w:after="0"/>
              <w:rPr>
                <w:b/>
              </w:rPr>
            </w:pPr>
            <w:r>
              <w:rPr>
                <w:b/>
              </w:rPr>
              <w:t>Progress</w:t>
            </w:r>
          </w:p>
          <w:p w:rsidR="002E7E3E" w:rsidRDefault="002E7E3E" w:rsidP="00DB15A3">
            <w:pPr>
              <w:pStyle w:val="ListParagraph"/>
              <w:numPr>
                <w:ilvl w:val="0"/>
                <w:numId w:val="26"/>
              </w:numPr>
              <w:spacing w:after="0" w:line="240" w:lineRule="auto"/>
            </w:pPr>
            <w:r>
              <w:t xml:space="preserve">A clear job description and support pack reviewed for student mentors and in place. </w:t>
            </w:r>
            <w:r w:rsidRPr="002E7E3E">
              <w:rPr>
                <w:b/>
              </w:rPr>
              <w:t>11/5/16</w:t>
            </w:r>
          </w:p>
          <w:p w:rsidR="002E7E3E" w:rsidRPr="00556C25" w:rsidRDefault="002E7E3E" w:rsidP="00DB15A3">
            <w:pPr>
              <w:pStyle w:val="ListParagraph"/>
              <w:numPr>
                <w:ilvl w:val="0"/>
                <w:numId w:val="26"/>
              </w:numPr>
              <w:spacing w:after="0" w:line="240" w:lineRule="auto"/>
            </w:pPr>
            <w:r>
              <w:t xml:space="preserve">New </w:t>
            </w:r>
            <w:r w:rsidRPr="00556C25">
              <w:t>mentors appointed.</w:t>
            </w:r>
          </w:p>
          <w:p w:rsidR="002E7E3E" w:rsidRPr="00556C25" w:rsidRDefault="002E7E3E" w:rsidP="00DB15A3">
            <w:pPr>
              <w:pStyle w:val="ListParagraph"/>
              <w:numPr>
                <w:ilvl w:val="0"/>
                <w:numId w:val="26"/>
              </w:numPr>
              <w:spacing w:after="0" w:line="240" w:lineRule="auto"/>
            </w:pPr>
            <w:r w:rsidRPr="00556C25">
              <w:t xml:space="preserve">All mentors met to remind them of their responsibilities – no ‘supervisory’ role included and to reinforce the positive impact they can have on mentees. Presentation and outline of revised mentoring program delivered by Justin </w:t>
            </w:r>
            <w:proofErr w:type="spellStart"/>
            <w:r w:rsidRPr="00556C25">
              <w:t>Fewtrell</w:t>
            </w:r>
            <w:proofErr w:type="spellEnd"/>
            <w:r w:rsidRPr="00556C25">
              <w:t xml:space="preserve"> </w:t>
            </w:r>
            <w:r w:rsidRPr="002E7E3E">
              <w:rPr>
                <w:b/>
              </w:rPr>
              <w:t>10/6/2016</w:t>
            </w:r>
          </w:p>
          <w:p w:rsidR="002E7E3E" w:rsidRPr="00556C25" w:rsidRDefault="002E7E3E" w:rsidP="00DB15A3">
            <w:pPr>
              <w:pStyle w:val="ListParagraph"/>
              <w:numPr>
                <w:ilvl w:val="0"/>
                <w:numId w:val="26"/>
              </w:numPr>
              <w:spacing w:after="0" w:line="240" w:lineRule="auto"/>
            </w:pPr>
            <w:r w:rsidRPr="00556C25">
              <w:t xml:space="preserve">Boarding Governor (BH) meeting with mentors and mentees (separately) to review changes in mentoring program and future developments. Feedback and action plan discussed between RFW, JF and BH) </w:t>
            </w:r>
            <w:r w:rsidRPr="002E7E3E">
              <w:rPr>
                <w:b/>
              </w:rPr>
              <w:t>9/6/16</w:t>
            </w:r>
          </w:p>
          <w:p w:rsidR="00C3467B" w:rsidRPr="00C3467B" w:rsidRDefault="002E7E3E" w:rsidP="00DB15A3">
            <w:pPr>
              <w:pStyle w:val="ListParagraph"/>
              <w:numPr>
                <w:ilvl w:val="0"/>
                <w:numId w:val="26"/>
              </w:numPr>
              <w:spacing w:after="0"/>
            </w:pPr>
            <w:r w:rsidRPr="00556C25">
              <w:t xml:space="preserve">All mentors and mentees met with by House Parents to review new mentoring responsibilities and their key responsibilities, including what they are not responsible for </w:t>
            </w:r>
            <w:r w:rsidRPr="002E7E3E">
              <w:rPr>
                <w:b/>
              </w:rPr>
              <w:t>(15/6/16)</w:t>
            </w:r>
          </w:p>
        </w:tc>
      </w:tr>
      <w:tr w:rsidR="002E7E3E" w:rsidTr="00625FC1">
        <w:tc>
          <w:tcPr>
            <w:tcW w:w="15030"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rsidR="002E7E3E" w:rsidRDefault="002E7E3E">
            <w:pPr>
              <w:spacing w:after="0"/>
              <w:rPr>
                <w:b/>
              </w:rPr>
            </w:pPr>
            <w:r>
              <w:rPr>
                <w:b/>
              </w:rPr>
              <w:t>Impact</w:t>
            </w:r>
            <w:r w:rsidR="00827EE6">
              <w:rPr>
                <w:b/>
              </w:rPr>
              <w:t xml:space="preserve"> to date</w:t>
            </w:r>
          </w:p>
          <w:p w:rsidR="002E7E3E" w:rsidRDefault="002E7E3E" w:rsidP="00DB15A3">
            <w:pPr>
              <w:pStyle w:val="ListParagraph"/>
              <w:numPr>
                <w:ilvl w:val="0"/>
                <w:numId w:val="38"/>
              </w:numPr>
              <w:spacing w:after="0"/>
            </w:pPr>
            <w:r>
              <w:t>Mentoring job description and responsibilities amended to reduce demands placed upon mentors (see survey data pre / post mentor changes).</w:t>
            </w:r>
          </w:p>
          <w:p w:rsidR="00827EE6" w:rsidRDefault="00827EE6" w:rsidP="00DB15A3">
            <w:pPr>
              <w:pStyle w:val="ListParagraph"/>
              <w:numPr>
                <w:ilvl w:val="0"/>
                <w:numId w:val="38"/>
              </w:numPr>
              <w:spacing w:after="0"/>
            </w:pPr>
            <w:r>
              <w:t>Students clearer regarding the role of the mentor</w:t>
            </w:r>
          </w:p>
          <w:p w:rsidR="00827EE6" w:rsidRPr="00827EE6" w:rsidRDefault="00827EE6" w:rsidP="00DB15A3">
            <w:pPr>
              <w:pStyle w:val="ListParagraph"/>
              <w:numPr>
                <w:ilvl w:val="0"/>
                <w:numId w:val="38"/>
              </w:numPr>
              <w:spacing w:after="0"/>
              <w:rPr>
                <w:b/>
              </w:rPr>
            </w:pPr>
            <w:r>
              <w:t>All perceived behavioural responsibilities removed</w:t>
            </w:r>
          </w:p>
        </w:tc>
      </w:tr>
      <w:tr w:rsidR="00A5306E" w:rsidTr="00FE51FE">
        <w:tc>
          <w:tcPr>
            <w:tcW w:w="2298" w:type="dxa"/>
            <w:tcBorders>
              <w:top w:val="single" w:sz="4" w:space="0" w:color="auto"/>
              <w:left w:val="single" w:sz="4" w:space="0" w:color="auto"/>
              <w:bottom w:val="single" w:sz="4" w:space="0" w:color="auto"/>
              <w:right w:val="single" w:sz="4" w:space="0" w:color="auto"/>
            </w:tcBorders>
            <w:hideMark/>
          </w:tcPr>
          <w:p w:rsidR="00A5306E" w:rsidRDefault="00A5306E" w:rsidP="00A5306E">
            <w:pPr>
              <w:spacing w:after="0" w:line="240" w:lineRule="auto"/>
              <w:rPr>
                <w:rFonts w:cs="Calibri"/>
                <w:b/>
              </w:rPr>
            </w:pPr>
            <w:r>
              <w:rPr>
                <w:rFonts w:cs="Calibri"/>
                <w:b/>
              </w:rPr>
              <w:t>3-To ensure all boarding staff receive adequate training which reflects presenting needs of students</w:t>
            </w:r>
          </w:p>
          <w:p w:rsidR="00860DEF" w:rsidRDefault="00860DEF" w:rsidP="00A5306E">
            <w:pPr>
              <w:spacing w:after="0" w:line="240" w:lineRule="auto"/>
              <w:rPr>
                <w:rFonts w:cs="Calibri"/>
                <w:b/>
              </w:rPr>
            </w:pPr>
          </w:p>
          <w:p w:rsidR="00860DEF" w:rsidRPr="00860DEF" w:rsidRDefault="00860DEF" w:rsidP="00A5306E">
            <w:pPr>
              <w:spacing w:after="0" w:line="240" w:lineRule="auto"/>
              <w:rPr>
                <w:rFonts w:cs="Calibri"/>
                <w:b/>
                <w:i/>
              </w:rPr>
            </w:pPr>
            <w:r w:rsidRPr="00860DEF">
              <w:rPr>
                <w:rFonts w:cs="Calibri"/>
                <w:b/>
                <w:i/>
              </w:rPr>
              <w:t>NMS 15.1</w:t>
            </w:r>
          </w:p>
        </w:tc>
        <w:tc>
          <w:tcPr>
            <w:tcW w:w="4252" w:type="dxa"/>
            <w:tcBorders>
              <w:top w:val="single" w:sz="4" w:space="0" w:color="auto"/>
              <w:left w:val="single" w:sz="4" w:space="0" w:color="auto"/>
              <w:bottom w:val="single" w:sz="4" w:space="0" w:color="auto"/>
              <w:right w:val="single" w:sz="4" w:space="0" w:color="auto"/>
            </w:tcBorders>
            <w:hideMark/>
          </w:tcPr>
          <w:p w:rsidR="00A5306E" w:rsidRDefault="002C44E1" w:rsidP="00DB15A3">
            <w:pPr>
              <w:pStyle w:val="ListParagraph"/>
              <w:numPr>
                <w:ilvl w:val="0"/>
                <w:numId w:val="2"/>
              </w:numPr>
              <w:spacing w:after="0" w:line="276" w:lineRule="auto"/>
            </w:pPr>
            <w:r>
              <w:t>Whole school boarding training needs identified</w:t>
            </w:r>
          </w:p>
          <w:p w:rsidR="002C44E1" w:rsidRDefault="002C44E1" w:rsidP="00DB15A3">
            <w:pPr>
              <w:pStyle w:val="ListParagraph"/>
              <w:numPr>
                <w:ilvl w:val="0"/>
                <w:numId w:val="2"/>
              </w:numPr>
              <w:spacing w:after="0" w:line="276" w:lineRule="auto"/>
            </w:pPr>
            <w:r>
              <w:t>Individual training needs identified</w:t>
            </w:r>
          </w:p>
          <w:p w:rsidR="002C44E1" w:rsidRDefault="002C44E1" w:rsidP="00DB15A3">
            <w:pPr>
              <w:pStyle w:val="ListParagraph"/>
              <w:numPr>
                <w:ilvl w:val="0"/>
                <w:numId w:val="2"/>
              </w:numPr>
              <w:spacing w:after="0" w:line="276" w:lineRule="auto"/>
            </w:pPr>
            <w:r>
              <w:t>Training plan produced</w:t>
            </w:r>
          </w:p>
          <w:p w:rsidR="002C44E1" w:rsidRDefault="002C44E1" w:rsidP="00DB15A3">
            <w:pPr>
              <w:pStyle w:val="ListParagraph"/>
              <w:numPr>
                <w:ilvl w:val="0"/>
                <w:numId w:val="2"/>
              </w:numPr>
              <w:spacing w:after="0" w:line="276" w:lineRule="auto"/>
            </w:pPr>
            <w:r>
              <w:t>Staff attending training</w:t>
            </w:r>
          </w:p>
        </w:tc>
        <w:tc>
          <w:tcPr>
            <w:tcW w:w="1276" w:type="dxa"/>
            <w:tcBorders>
              <w:top w:val="single" w:sz="4" w:space="0" w:color="auto"/>
              <w:left w:val="single" w:sz="4" w:space="0" w:color="auto"/>
              <w:bottom w:val="single" w:sz="4" w:space="0" w:color="auto"/>
              <w:right w:val="single" w:sz="4" w:space="0" w:color="auto"/>
            </w:tcBorders>
            <w:hideMark/>
          </w:tcPr>
          <w:p w:rsidR="00A5306E" w:rsidRDefault="002C44E1">
            <w:pPr>
              <w:spacing w:after="0"/>
            </w:pPr>
            <w:r>
              <w:t>April 2016</w:t>
            </w:r>
          </w:p>
        </w:tc>
        <w:tc>
          <w:tcPr>
            <w:tcW w:w="3544" w:type="dxa"/>
            <w:tcBorders>
              <w:top w:val="single" w:sz="4" w:space="0" w:color="auto"/>
              <w:left w:val="single" w:sz="4" w:space="0" w:color="auto"/>
              <w:bottom w:val="single" w:sz="4" w:space="0" w:color="auto"/>
              <w:right w:val="single" w:sz="4" w:space="0" w:color="auto"/>
            </w:tcBorders>
          </w:tcPr>
          <w:p w:rsidR="00A5306E" w:rsidRDefault="002C44E1" w:rsidP="002C44E1">
            <w:pPr>
              <w:spacing w:after="0" w:line="276" w:lineRule="auto"/>
              <w:rPr>
                <w:b/>
              </w:rPr>
            </w:pPr>
            <w:r>
              <w:t>Training plan with rolling programme of staff development produced</w:t>
            </w:r>
          </w:p>
        </w:tc>
        <w:tc>
          <w:tcPr>
            <w:tcW w:w="709" w:type="dxa"/>
            <w:tcBorders>
              <w:top w:val="single" w:sz="4" w:space="0" w:color="auto"/>
              <w:left w:val="single" w:sz="4" w:space="0" w:color="auto"/>
              <w:bottom w:val="single" w:sz="4" w:space="0" w:color="auto"/>
              <w:right w:val="single" w:sz="4" w:space="0" w:color="auto"/>
            </w:tcBorders>
          </w:tcPr>
          <w:p w:rsidR="002C44E1" w:rsidRDefault="002C44E1">
            <w:pPr>
              <w:spacing w:after="0" w:line="240" w:lineRule="auto"/>
              <w:rPr>
                <w:rFonts w:cs="Calibri"/>
              </w:rPr>
            </w:pPr>
            <w:r>
              <w:rPr>
                <w:rFonts w:cs="Calibri"/>
              </w:rPr>
              <w:t>RW/</w:t>
            </w:r>
          </w:p>
          <w:p w:rsidR="00A5306E" w:rsidRDefault="002C44E1">
            <w:pPr>
              <w:spacing w:after="0" w:line="240" w:lineRule="auto"/>
              <w:rPr>
                <w:rFonts w:cs="Calibri"/>
              </w:rPr>
            </w:pPr>
            <w:r>
              <w:rPr>
                <w:rFonts w:cs="Calibri"/>
              </w:rPr>
              <w:t>JBL</w:t>
            </w:r>
          </w:p>
          <w:p w:rsidR="00A5306E" w:rsidRDefault="00A5306E">
            <w:pPr>
              <w:spacing w:after="0" w:line="240" w:lineRule="auto"/>
              <w:jc w:val="center"/>
              <w:rPr>
                <w:rFonts w:cs="Calibri"/>
              </w:rPr>
            </w:pPr>
          </w:p>
          <w:p w:rsidR="00A5306E" w:rsidRDefault="00A5306E">
            <w:pPr>
              <w:spacing w:after="0"/>
              <w:jc w:val="center"/>
              <w:rPr>
                <w:rFonts w:cs="Times New Roman"/>
                <w:b/>
              </w:rPr>
            </w:pPr>
          </w:p>
        </w:tc>
        <w:tc>
          <w:tcPr>
            <w:tcW w:w="2951" w:type="dxa"/>
            <w:tcBorders>
              <w:top w:val="single" w:sz="4" w:space="0" w:color="auto"/>
              <w:left w:val="single" w:sz="4" w:space="0" w:color="auto"/>
              <w:bottom w:val="single" w:sz="4" w:space="0" w:color="auto"/>
              <w:right w:val="single" w:sz="4" w:space="0" w:color="auto"/>
            </w:tcBorders>
          </w:tcPr>
          <w:p w:rsidR="00A5306E" w:rsidRDefault="002C44E1">
            <w:pPr>
              <w:spacing w:after="0"/>
              <w:rPr>
                <w:b/>
              </w:rPr>
            </w:pPr>
            <w:r>
              <w:rPr>
                <w:b/>
              </w:rPr>
              <w:t>18</w:t>
            </w:r>
            <w:r w:rsidRPr="002C44E1">
              <w:rPr>
                <w:b/>
                <w:vertAlign w:val="superscript"/>
              </w:rPr>
              <w:t>th</w:t>
            </w:r>
            <w:r>
              <w:rPr>
                <w:b/>
              </w:rPr>
              <w:t xml:space="preserve"> April 2016</w:t>
            </w:r>
          </w:p>
          <w:p w:rsidR="002C44E1" w:rsidRPr="00490B1A" w:rsidRDefault="00490B1A">
            <w:pPr>
              <w:spacing w:after="0"/>
            </w:pPr>
            <w:r w:rsidRPr="00490B1A">
              <w:t>SCC risk asse</w:t>
            </w:r>
            <w:r w:rsidR="001A6635">
              <w:t xml:space="preserve">ssment training </w:t>
            </w:r>
            <w:r w:rsidR="00F059D5">
              <w:t xml:space="preserve"> delivered on 27/4/16</w:t>
            </w:r>
          </w:p>
          <w:p w:rsidR="002C44E1" w:rsidRDefault="002C44E1">
            <w:pPr>
              <w:spacing w:after="0"/>
            </w:pPr>
            <w:r w:rsidRPr="00490B1A">
              <w:t>SA/KT to atte</w:t>
            </w:r>
            <w:r w:rsidR="00490B1A" w:rsidRPr="00490B1A">
              <w:t>nd emotion coaching course from 22/4/16</w:t>
            </w:r>
          </w:p>
          <w:p w:rsidR="00F059D5" w:rsidRDefault="00F059D5">
            <w:pPr>
              <w:spacing w:after="0"/>
            </w:pPr>
            <w:r>
              <w:t>SCC safeguarding tr</w:t>
            </w:r>
            <w:r w:rsidR="001A6635">
              <w:t xml:space="preserve">aining re paperwork delivered </w:t>
            </w:r>
            <w:r w:rsidR="00B05238">
              <w:t xml:space="preserve"> 25/4/16/11/5/16</w:t>
            </w:r>
          </w:p>
          <w:p w:rsidR="00B05238" w:rsidRPr="00B05238" w:rsidRDefault="00B05238">
            <w:pPr>
              <w:spacing w:after="0"/>
              <w:rPr>
                <w:b/>
                <w:i/>
              </w:rPr>
            </w:pPr>
          </w:p>
          <w:p w:rsidR="001C1B61" w:rsidRPr="002C44E1" w:rsidRDefault="001C1B61">
            <w:pPr>
              <w:spacing w:after="0"/>
            </w:pPr>
          </w:p>
        </w:tc>
      </w:tr>
      <w:tr w:rsidR="00056074" w:rsidTr="00F5413B">
        <w:tc>
          <w:tcPr>
            <w:tcW w:w="15030" w:type="dxa"/>
            <w:gridSpan w:val="6"/>
            <w:tcBorders>
              <w:top w:val="single" w:sz="4" w:space="0" w:color="auto"/>
              <w:left w:val="single" w:sz="4" w:space="0" w:color="auto"/>
              <w:bottom w:val="single" w:sz="4" w:space="0" w:color="auto"/>
              <w:right w:val="single" w:sz="4" w:space="0" w:color="auto"/>
            </w:tcBorders>
          </w:tcPr>
          <w:p w:rsidR="00056074" w:rsidRDefault="00625FC1">
            <w:pPr>
              <w:spacing w:after="0"/>
              <w:rPr>
                <w:b/>
              </w:rPr>
            </w:pPr>
            <w:r w:rsidRPr="00625FC1">
              <w:rPr>
                <w:b/>
              </w:rPr>
              <w:t>Progress</w:t>
            </w:r>
          </w:p>
          <w:p w:rsidR="00827EE6" w:rsidRDefault="00827EE6" w:rsidP="00827EE6">
            <w:pPr>
              <w:spacing w:after="0"/>
            </w:pPr>
            <w:r>
              <w:t xml:space="preserve">Training plan for all staff produced and shared with MT on </w:t>
            </w:r>
            <w:r w:rsidRPr="00827EE6">
              <w:rPr>
                <w:b/>
              </w:rPr>
              <w:t>26/4/16</w:t>
            </w:r>
          </w:p>
          <w:p w:rsidR="00827EE6" w:rsidRDefault="00827EE6">
            <w:pPr>
              <w:spacing w:after="0"/>
              <w:rPr>
                <w:b/>
              </w:rPr>
            </w:pPr>
          </w:p>
          <w:p w:rsidR="00827EE6" w:rsidRPr="00625FC1" w:rsidRDefault="00827EE6">
            <w:pPr>
              <w:spacing w:after="0"/>
              <w:rPr>
                <w:b/>
              </w:rPr>
            </w:pPr>
          </w:p>
          <w:p w:rsidR="00056074" w:rsidRPr="00625FC1" w:rsidRDefault="00056074">
            <w:pPr>
              <w:spacing w:after="0"/>
              <w:rPr>
                <w:b/>
              </w:rPr>
            </w:pPr>
          </w:p>
          <w:tbl>
            <w:tblPr>
              <w:tblW w:w="1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1745"/>
              <w:gridCol w:w="3872"/>
            </w:tblGrid>
            <w:tr w:rsidR="00625FC1" w:rsidRPr="00625FC1" w:rsidTr="00625FC1">
              <w:trPr>
                <w:trHeight w:val="300"/>
              </w:trPr>
              <w:tc>
                <w:tcPr>
                  <w:tcW w:w="7526" w:type="dxa"/>
                  <w:shd w:val="clear" w:color="auto" w:fill="auto"/>
                  <w:noWrap/>
                  <w:vAlign w:val="bottom"/>
                  <w:hideMark/>
                </w:tcPr>
                <w:p w:rsidR="00625FC1" w:rsidRPr="00625FC1" w:rsidRDefault="00625FC1" w:rsidP="00625FC1">
                  <w:pPr>
                    <w:spacing w:after="0" w:line="240" w:lineRule="auto"/>
                    <w:jc w:val="center"/>
                    <w:rPr>
                      <w:rFonts w:eastAsia="Times New Roman" w:cs="Times New Roman"/>
                      <w:b/>
                      <w:bCs/>
                      <w:color w:val="000000"/>
                      <w:lang w:eastAsia="en-GB"/>
                    </w:rPr>
                  </w:pPr>
                  <w:r w:rsidRPr="00625FC1">
                    <w:rPr>
                      <w:rFonts w:eastAsia="Times New Roman" w:cs="Times New Roman"/>
                      <w:b/>
                      <w:bCs/>
                      <w:color w:val="000000"/>
                      <w:lang w:eastAsia="en-GB"/>
                    </w:rPr>
                    <w:t>Training Need Identified</w:t>
                  </w:r>
                </w:p>
              </w:tc>
              <w:tc>
                <w:tcPr>
                  <w:tcW w:w="1745" w:type="dxa"/>
                  <w:shd w:val="clear" w:color="auto" w:fill="auto"/>
                  <w:noWrap/>
                  <w:vAlign w:val="bottom"/>
                  <w:hideMark/>
                </w:tcPr>
                <w:p w:rsidR="00625FC1" w:rsidRPr="00625FC1" w:rsidRDefault="00625FC1" w:rsidP="00625FC1">
                  <w:pPr>
                    <w:spacing w:after="0" w:line="240" w:lineRule="auto"/>
                    <w:jc w:val="center"/>
                    <w:rPr>
                      <w:rFonts w:eastAsia="Times New Roman" w:cs="Times New Roman"/>
                      <w:b/>
                      <w:bCs/>
                      <w:color w:val="000000"/>
                      <w:lang w:eastAsia="en-GB"/>
                    </w:rPr>
                  </w:pPr>
                  <w:r w:rsidRPr="00625FC1">
                    <w:rPr>
                      <w:rFonts w:eastAsia="Times New Roman" w:cs="Times New Roman"/>
                      <w:b/>
                      <w:bCs/>
                      <w:color w:val="000000"/>
                      <w:lang w:eastAsia="en-GB"/>
                    </w:rPr>
                    <w:t>Staff Undertaking Training</w:t>
                  </w:r>
                </w:p>
              </w:tc>
              <w:tc>
                <w:tcPr>
                  <w:tcW w:w="3872" w:type="dxa"/>
                  <w:shd w:val="clear" w:color="auto" w:fill="auto"/>
                  <w:noWrap/>
                  <w:vAlign w:val="bottom"/>
                  <w:hideMark/>
                </w:tcPr>
                <w:p w:rsidR="00625FC1" w:rsidRPr="00625FC1" w:rsidRDefault="00625FC1" w:rsidP="00625FC1">
                  <w:pPr>
                    <w:spacing w:after="0" w:line="240" w:lineRule="auto"/>
                    <w:rPr>
                      <w:rFonts w:eastAsia="Times New Roman" w:cs="Times New Roman"/>
                      <w:b/>
                      <w:bCs/>
                      <w:color w:val="000000"/>
                      <w:lang w:eastAsia="en-GB"/>
                    </w:rPr>
                  </w:pPr>
                  <w:r w:rsidRPr="00625FC1">
                    <w:rPr>
                      <w:rFonts w:eastAsia="Times New Roman" w:cs="Times New Roman"/>
                      <w:b/>
                      <w:bCs/>
                      <w:color w:val="000000"/>
                      <w:lang w:eastAsia="en-GB"/>
                    </w:rPr>
                    <w:t>Date</w:t>
                  </w:r>
                </w:p>
              </w:tc>
            </w:tr>
            <w:tr w:rsidR="00625FC1" w:rsidRPr="00625FC1" w:rsidTr="00625FC1">
              <w:trPr>
                <w:trHeight w:val="300"/>
              </w:trPr>
              <w:tc>
                <w:tcPr>
                  <w:tcW w:w="6722" w:type="dxa"/>
                  <w:shd w:val="clear" w:color="auto" w:fill="auto"/>
                  <w:noWrap/>
                  <w:vAlign w:val="bottom"/>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SCC risk assessment training delivered</w:t>
                  </w:r>
                </w:p>
              </w:tc>
              <w:tc>
                <w:tcPr>
                  <w:tcW w:w="1559" w:type="dxa"/>
                  <w:shd w:val="clear" w:color="auto" w:fill="auto"/>
                  <w:noWrap/>
                  <w:vAlign w:val="bottom"/>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LFW/RW</w:t>
                  </w:r>
                </w:p>
              </w:tc>
              <w:tc>
                <w:tcPr>
                  <w:tcW w:w="3459" w:type="dxa"/>
                  <w:shd w:val="clear" w:color="auto" w:fill="auto"/>
                  <w:noWrap/>
                  <w:vAlign w:val="bottom"/>
                </w:tcPr>
                <w:p w:rsidR="00625FC1" w:rsidRPr="00625FC1" w:rsidRDefault="00625FC1" w:rsidP="00625FC1">
                  <w:pPr>
                    <w:spacing w:after="0" w:line="240" w:lineRule="auto"/>
                    <w:rPr>
                      <w:rFonts w:eastAsia="Times New Roman" w:cs="Times New Roman"/>
                      <w:bCs/>
                      <w:lang w:eastAsia="en-GB"/>
                    </w:rPr>
                  </w:pPr>
                  <w:r w:rsidRPr="00625FC1">
                    <w:rPr>
                      <w:rFonts w:eastAsia="Times New Roman" w:cs="Times New Roman"/>
                      <w:bCs/>
                      <w:lang w:eastAsia="en-GB"/>
                    </w:rPr>
                    <w:t>27/4/16</w:t>
                  </w:r>
                </w:p>
              </w:tc>
            </w:tr>
            <w:tr w:rsidR="00625FC1" w:rsidRPr="00625FC1" w:rsidTr="00625FC1">
              <w:trPr>
                <w:trHeight w:val="300"/>
              </w:trPr>
              <w:tc>
                <w:tcPr>
                  <w:tcW w:w="6722" w:type="dxa"/>
                  <w:shd w:val="clear" w:color="auto" w:fill="auto"/>
                  <w:noWrap/>
                  <w:vAlign w:val="bottom"/>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SCC safeguarding training/review of procedures</w:t>
                  </w:r>
                </w:p>
              </w:tc>
              <w:tc>
                <w:tcPr>
                  <w:tcW w:w="1559" w:type="dxa"/>
                  <w:shd w:val="clear" w:color="auto" w:fill="auto"/>
                  <w:noWrap/>
                  <w:vAlign w:val="bottom"/>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LFW/JBL</w:t>
                  </w:r>
                </w:p>
              </w:tc>
              <w:tc>
                <w:tcPr>
                  <w:tcW w:w="3459" w:type="dxa"/>
                  <w:shd w:val="clear" w:color="auto" w:fill="auto"/>
                  <w:noWrap/>
                  <w:vAlign w:val="bottom"/>
                </w:tcPr>
                <w:p w:rsidR="00625FC1" w:rsidRPr="00625FC1" w:rsidRDefault="00625FC1" w:rsidP="00625FC1">
                  <w:pPr>
                    <w:spacing w:after="0" w:line="240" w:lineRule="auto"/>
                    <w:rPr>
                      <w:rFonts w:eastAsia="Times New Roman" w:cs="Times New Roman"/>
                      <w:bCs/>
                      <w:lang w:eastAsia="en-GB"/>
                    </w:rPr>
                  </w:pPr>
                  <w:r w:rsidRPr="00625FC1">
                    <w:rPr>
                      <w:rFonts w:eastAsia="Times New Roman" w:cs="Times New Roman"/>
                      <w:bCs/>
                      <w:lang w:eastAsia="en-GB"/>
                    </w:rPr>
                    <w:t>25/4/16 and 11/5/16</w:t>
                  </w:r>
                </w:p>
              </w:tc>
            </w:tr>
            <w:tr w:rsidR="00625FC1" w:rsidRPr="00625FC1" w:rsidTr="00625FC1">
              <w:trPr>
                <w:trHeight w:val="300"/>
              </w:trPr>
              <w:tc>
                <w:tcPr>
                  <w:tcW w:w="6722" w:type="dxa"/>
                  <w:shd w:val="clear" w:color="auto" w:fill="auto"/>
                  <w:noWrap/>
                  <w:vAlign w:val="bottom"/>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Emotion coaching training</w:t>
                  </w:r>
                </w:p>
              </w:tc>
              <w:tc>
                <w:tcPr>
                  <w:tcW w:w="1559" w:type="dxa"/>
                  <w:shd w:val="clear" w:color="auto" w:fill="auto"/>
                  <w:noWrap/>
                  <w:vAlign w:val="bottom"/>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KT/SA</w:t>
                  </w:r>
                </w:p>
              </w:tc>
              <w:tc>
                <w:tcPr>
                  <w:tcW w:w="3459" w:type="dxa"/>
                  <w:shd w:val="clear" w:color="auto" w:fill="auto"/>
                  <w:noWrap/>
                  <w:vAlign w:val="bottom"/>
                </w:tcPr>
                <w:p w:rsidR="00625FC1" w:rsidRPr="00625FC1" w:rsidRDefault="00625FC1" w:rsidP="00625FC1">
                  <w:pPr>
                    <w:spacing w:after="0" w:line="240" w:lineRule="auto"/>
                    <w:rPr>
                      <w:rFonts w:eastAsia="Times New Roman" w:cs="Times New Roman"/>
                      <w:bCs/>
                      <w:lang w:eastAsia="en-GB"/>
                    </w:rPr>
                  </w:pPr>
                  <w:r w:rsidRPr="00625FC1">
                    <w:rPr>
                      <w:rFonts w:eastAsia="Times New Roman" w:cs="Times New Roman"/>
                      <w:bCs/>
                      <w:lang w:eastAsia="en-GB"/>
                    </w:rPr>
                    <w:t>22/4/16</w:t>
                  </w:r>
                </w:p>
              </w:tc>
            </w:tr>
            <w:tr w:rsidR="00625FC1" w:rsidRPr="00625FC1" w:rsidTr="00625FC1">
              <w:trPr>
                <w:trHeight w:val="300"/>
              </w:trPr>
              <w:tc>
                <w:tcPr>
                  <w:tcW w:w="6722"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proofErr w:type="spellStart"/>
                  <w:r w:rsidRPr="00625FC1">
                    <w:rPr>
                      <w:rFonts w:eastAsia="Times New Roman" w:cs="Times New Roman"/>
                      <w:lang w:eastAsia="en-GB"/>
                    </w:rPr>
                    <w:t>Epipen</w:t>
                  </w:r>
                  <w:proofErr w:type="spellEnd"/>
                  <w:r w:rsidRPr="00625FC1">
                    <w:rPr>
                      <w:rFonts w:eastAsia="Times New Roman" w:cs="Times New Roman"/>
                      <w:lang w:eastAsia="en-GB"/>
                    </w:rPr>
                    <w:t xml:space="preserve"> administration / awareness </w:t>
                  </w:r>
                </w:p>
              </w:tc>
              <w:tc>
                <w:tcPr>
                  <w:tcW w:w="1559"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All boarding staff</w:t>
                  </w:r>
                </w:p>
              </w:tc>
              <w:tc>
                <w:tcPr>
                  <w:tcW w:w="3459" w:type="dxa"/>
                  <w:shd w:val="clear" w:color="auto" w:fill="auto"/>
                  <w:noWrap/>
                  <w:vAlign w:val="bottom"/>
                  <w:hideMark/>
                </w:tcPr>
                <w:p w:rsidR="00625FC1" w:rsidRPr="00625FC1" w:rsidRDefault="00625FC1" w:rsidP="00625FC1">
                  <w:pPr>
                    <w:spacing w:after="0" w:line="240" w:lineRule="auto"/>
                    <w:rPr>
                      <w:rFonts w:eastAsia="Times New Roman" w:cs="Times New Roman"/>
                      <w:bCs/>
                      <w:lang w:eastAsia="en-GB"/>
                    </w:rPr>
                  </w:pPr>
                  <w:r w:rsidRPr="00625FC1">
                    <w:rPr>
                      <w:rFonts w:eastAsia="Times New Roman" w:cs="Times New Roman"/>
                      <w:bCs/>
                      <w:lang w:eastAsia="en-GB"/>
                    </w:rPr>
                    <w:t>04/05/2016</w:t>
                  </w:r>
                </w:p>
              </w:tc>
            </w:tr>
            <w:tr w:rsidR="00625FC1" w:rsidRPr="00625FC1" w:rsidTr="00625FC1">
              <w:trPr>
                <w:trHeight w:val="300"/>
              </w:trPr>
              <w:tc>
                <w:tcPr>
                  <w:tcW w:w="7526" w:type="dxa"/>
                  <w:shd w:val="clear" w:color="auto" w:fill="auto"/>
                  <w:noWrap/>
                  <w:vAlign w:val="center"/>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Medication Awareness (E-Learning)</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 xml:space="preserve">SB / DG/ </w:t>
                  </w:r>
                </w:p>
              </w:tc>
              <w:tc>
                <w:tcPr>
                  <w:tcW w:w="3872" w:type="dxa"/>
                  <w:shd w:val="clear" w:color="auto" w:fill="auto"/>
                  <w:noWrap/>
                  <w:vAlign w:val="bottom"/>
                  <w:hideMark/>
                </w:tcPr>
                <w:p w:rsidR="00625FC1" w:rsidRPr="00625FC1" w:rsidRDefault="00625FC1" w:rsidP="00625FC1">
                  <w:r w:rsidRPr="00625FC1">
                    <w:t>18/05/2016</w:t>
                  </w:r>
                </w:p>
              </w:tc>
            </w:tr>
            <w:tr w:rsidR="00625FC1" w:rsidRPr="00625FC1" w:rsidTr="00625FC1">
              <w:trPr>
                <w:trHeight w:val="300"/>
              </w:trPr>
              <w:tc>
                <w:tcPr>
                  <w:tcW w:w="7526"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BSA handling, administration and recording of medication and safe working practices</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SB / DG/ SH/ VP</w:t>
                  </w:r>
                </w:p>
              </w:tc>
              <w:tc>
                <w:tcPr>
                  <w:tcW w:w="3872" w:type="dxa"/>
                  <w:shd w:val="clear" w:color="auto" w:fill="auto"/>
                  <w:noWrap/>
                  <w:vAlign w:val="bottom"/>
                  <w:hideMark/>
                </w:tcPr>
                <w:p w:rsidR="00625FC1" w:rsidRPr="00625FC1" w:rsidRDefault="00625FC1" w:rsidP="00625FC1">
                  <w:pPr>
                    <w:spacing w:after="0" w:line="240" w:lineRule="auto"/>
                    <w:rPr>
                      <w:rFonts w:eastAsia="Times New Roman" w:cs="Times New Roman"/>
                      <w:bCs/>
                      <w:lang w:eastAsia="en-GB"/>
                    </w:rPr>
                  </w:pPr>
                  <w:r w:rsidRPr="00625FC1">
                    <w:rPr>
                      <w:rFonts w:eastAsia="Times New Roman" w:cs="Times New Roman"/>
                      <w:bCs/>
                      <w:lang w:eastAsia="en-GB"/>
                    </w:rPr>
                    <w:t>04/05/2016</w:t>
                  </w:r>
                </w:p>
              </w:tc>
            </w:tr>
            <w:tr w:rsidR="00625FC1" w:rsidRPr="00625FC1" w:rsidTr="00625FC1">
              <w:trPr>
                <w:trHeight w:val="300"/>
              </w:trPr>
              <w:tc>
                <w:tcPr>
                  <w:tcW w:w="7526"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Supporting Pupils at School with Medical Conditions</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SH / VP</w:t>
                  </w:r>
                </w:p>
              </w:tc>
              <w:tc>
                <w:tcPr>
                  <w:tcW w:w="3872"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17/05/2016</w:t>
                  </w:r>
                </w:p>
              </w:tc>
            </w:tr>
            <w:tr w:rsidR="00625FC1" w:rsidRPr="00625FC1" w:rsidTr="00625FC1">
              <w:trPr>
                <w:trHeight w:val="300"/>
              </w:trPr>
              <w:tc>
                <w:tcPr>
                  <w:tcW w:w="7526"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Foundation degree in Child and Adolescent Mental Health Services. (CAMHS.)</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 xml:space="preserve">SH </w:t>
                  </w:r>
                </w:p>
              </w:tc>
              <w:tc>
                <w:tcPr>
                  <w:tcW w:w="3872" w:type="dxa"/>
                  <w:shd w:val="clear" w:color="auto" w:fill="auto"/>
                  <w:noWrap/>
                  <w:vAlign w:val="bottom"/>
                  <w:hideMark/>
                </w:tcPr>
                <w:p w:rsidR="00625FC1" w:rsidRPr="00625FC1" w:rsidRDefault="00625FC1" w:rsidP="00625FC1">
                  <w:pPr>
                    <w:spacing w:after="0" w:line="240" w:lineRule="auto"/>
                    <w:jc w:val="right"/>
                    <w:rPr>
                      <w:rFonts w:eastAsia="Times New Roman" w:cs="Times New Roman"/>
                      <w:lang w:eastAsia="en-GB"/>
                    </w:rPr>
                  </w:pPr>
                </w:p>
              </w:tc>
            </w:tr>
            <w:tr w:rsidR="00625FC1" w:rsidRPr="00625FC1" w:rsidTr="00625FC1">
              <w:trPr>
                <w:trHeight w:val="300"/>
              </w:trPr>
              <w:tc>
                <w:tcPr>
                  <w:tcW w:w="7526" w:type="dxa"/>
                  <w:shd w:val="clear" w:color="auto" w:fill="auto"/>
                  <w:noWrap/>
                  <w:vAlign w:val="center"/>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Infection Prevention and Control (E-Learning)</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VP</w:t>
                  </w:r>
                </w:p>
              </w:tc>
              <w:tc>
                <w:tcPr>
                  <w:tcW w:w="3872" w:type="dxa"/>
                  <w:shd w:val="clear" w:color="auto" w:fill="auto"/>
                  <w:noWrap/>
                  <w:vAlign w:val="bottom"/>
                  <w:hideMark/>
                </w:tcPr>
                <w:p w:rsidR="00625FC1" w:rsidRPr="00625FC1" w:rsidRDefault="00625FC1" w:rsidP="00625FC1">
                  <w:r w:rsidRPr="00625FC1">
                    <w:t>18/05/2016</w:t>
                  </w:r>
                </w:p>
              </w:tc>
            </w:tr>
            <w:tr w:rsidR="00625FC1" w:rsidRPr="00625FC1" w:rsidTr="00625FC1">
              <w:trPr>
                <w:trHeight w:val="300"/>
              </w:trPr>
              <w:tc>
                <w:tcPr>
                  <w:tcW w:w="7526"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Health and Safety in Health and Social Care Settings e learning</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DG</w:t>
                  </w:r>
                </w:p>
              </w:tc>
              <w:tc>
                <w:tcPr>
                  <w:tcW w:w="3872" w:type="dxa"/>
                  <w:shd w:val="clear" w:color="auto" w:fill="auto"/>
                  <w:noWrap/>
                  <w:vAlign w:val="bottom"/>
                  <w:hideMark/>
                </w:tcPr>
                <w:p w:rsidR="00625FC1" w:rsidRPr="00625FC1" w:rsidRDefault="00625FC1" w:rsidP="00625FC1">
                  <w:r w:rsidRPr="00625FC1">
                    <w:t>17/05/2016</w:t>
                  </w:r>
                </w:p>
              </w:tc>
            </w:tr>
            <w:tr w:rsidR="00625FC1" w:rsidRPr="00625FC1" w:rsidTr="00625FC1">
              <w:trPr>
                <w:trHeight w:val="300"/>
              </w:trPr>
              <w:tc>
                <w:tcPr>
                  <w:tcW w:w="7526"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Understanding of Autism Spectrum Disorder</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KT / JF</w:t>
                  </w:r>
                </w:p>
              </w:tc>
              <w:tc>
                <w:tcPr>
                  <w:tcW w:w="3872"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20th + 24th June 2016</w:t>
                  </w:r>
                </w:p>
              </w:tc>
            </w:tr>
            <w:tr w:rsidR="00625FC1" w:rsidRPr="00625FC1" w:rsidTr="00625FC1">
              <w:trPr>
                <w:trHeight w:val="300"/>
              </w:trPr>
              <w:tc>
                <w:tcPr>
                  <w:tcW w:w="7526"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 xml:space="preserve">Duty of Care in Health, Social Care or Children's and Young People's Settings </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 xml:space="preserve"> EH / RFW /JL/ JF / LG / KT</w:t>
                  </w:r>
                </w:p>
              </w:tc>
              <w:tc>
                <w:tcPr>
                  <w:tcW w:w="3872" w:type="dxa"/>
                  <w:shd w:val="clear" w:color="auto" w:fill="auto"/>
                  <w:noWrap/>
                  <w:vAlign w:val="bottom"/>
                  <w:hideMark/>
                </w:tcPr>
                <w:p w:rsidR="00625FC1" w:rsidRPr="00625FC1" w:rsidRDefault="00625FC1" w:rsidP="00625FC1">
                  <w:r w:rsidRPr="00625FC1">
                    <w:t>19/05/2016</w:t>
                  </w:r>
                </w:p>
              </w:tc>
            </w:tr>
            <w:tr w:rsidR="00625FC1" w:rsidRPr="00625FC1" w:rsidTr="00625FC1">
              <w:trPr>
                <w:trHeight w:val="300"/>
              </w:trPr>
              <w:tc>
                <w:tcPr>
                  <w:tcW w:w="7526"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Safeguarding Children and Young People from Abuse by Sexual Exploitation (E-Learning)</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KT /  JF / LG / EH</w:t>
                  </w:r>
                </w:p>
              </w:tc>
              <w:tc>
                <w:tcPr>
                  <w:tcW w:w="3872" w:type="dxa"/>
                  <w:shd w:val="clear" w:color="auto" w:fill="auto"/>
                  <w:noWrap/>
                  <w:vAlign w:val="bottom"/>
                  <w:hideMark/>
                </w:tcPr>
                <w:p w:rsidR="00625FC1" w:rsidRPr="00625FC1" w:rsidRDefault="00625FC1" w:rsidP="00625FC1">
                  <w:r w:rsidRPr="00625FC1">
                    <w:t>20/05/2016</w:t>
                  </w:r>
                </w:p>
              </w:tc>
            </w:tr>
            <w:tr w:rsidR="00625FC1" w:rsidRPr="00625FC1" w:rsidTr="00625FC1">
              <w:trPr>
                <w:trHeight w:val="300"/>
              </w:trPr>
              <w:tc>
                <w:tcPr>
                  <w:tcW w:w="7526" w:type="dxa"/>
                  <w:shd w:val="clear" w:color="auto" w:fill="auto"/>
                  <w:noWrap/>
                  <w:vAlign w:val="center"/>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Equality and Inclusion in Health, Social Care or Children's and Young People's Settings (E-Learning)</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LG</w:t>
                  </w:r>
                </w:p>
              </w:tc>
              <w:tc>
                <w:tcPr>
                  <w:tcW w:w="3872"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21/5/16</w:t>
                  </w:r>
                </w:p>
              </w:tc>
            </w:tr>
            <w:tr w:rsidR="00625FC1" w:rsidRPr="00625FC1" w:rsidTr="00625FC1">
              <w:trPr>
                <w:trHeight w:val="300"/>
              </w:trPr>
              <w:tc>
                <w:tcPr>
                  <w:tcW w:w="7526"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Sexualised behaviour in school age children</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All boarding staff</w:t>
                  </w:r>
                </w:p>
              </w:tc>
              <w:tc>
                <w:tcPr>
                  <w:tcW w:w="3872"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06/06/2016</w:t>
                  </w:r>
                </w:p>
              </w:tc>
            </w:tr>
            <w:tr w:rsidR="00625FC1" w:rsidRPr="00625FC1" w:rsidTr="00625FC1">
              <w:trPr>
                <w:trHeight w:val="300"/>
              </w:trPr>
              <w:tc>
                <w:tcPr>
                  <w:tcW w:w="7526" w:type="dxa"/>
                  <w:shd w:val="clear" w:color="auto" w:fill="auto"/>
                  <w:noWrap/>
                  <w:vAlign w:val="center"/>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Risk Assessment in Safeguarding (E-Learning)</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JL / RFW</w:t>
                  </w:r>
                </w:p>
              </w:tc>
              <w:tc>
                <w:tcPr>
                  <w:tcW w:w="3872" w:type="dxa"/>
                  <w:shd w:val="clear" w:color="auto" w:fill="auto"/>
                  <w:noWrap/>
                  <w:vAlign w:val="bottom"/>
                  <w:hideMark/>
                </w:tcPr>
                <w:p w:rsidR="00625FC1" w:rsidRPr="00625FC1" w:rsidRDefault="00625FC1" w:rsidP="00625FC1">
                  <w:r w:rsidRPr="00625FC1">
                    <w:t>20/05/2016</w:t>
                  </w:r>
                </w:p>
              </w:tc>
            </w:tr>
            <w:tr w:rsidR="00625FC1" w:rsidRPr="00625FC1" w:rsidTr="00625FC1">
              <w:trPr>
                <w:trHeight w:val="300"/>
              </w:trPr>
              <w:tc>
                <w:tcPr>
                  <w:tcW w:w="7526" w:type="dxa"/>
                  <w:shd w:val="clear" w:color="auto" w:fill="auto"/>
                  <w:noWrap/>
                  <w:vAlign w:val="center"/>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Strategic Managers Integrated Working – Common Assessment Framework (CAF) (E-Learning)</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JL / RFW</w:t>
                  </w:r>
                </w:p>
              </w:tc>
              <w:tc>
                <w:tcPr>
                  <w:tcW w:w="3872" w:type="dxa"/>
                  <w:shd w:val="clear" w:color="auto" w:fill="auto"/>
                  <w:noWrap/>
                  <w:vAlign w:val="bottom"/>
                  <w:hideMark/>
                </w:tcPr>
                <w:p w:rsidR="00625FC1" w:rsidRPr="00625FC1" w:rsidRDefault="00625FC1" w:rsidP="00625FC1">
                  <w:r w:rsidRPr="00625FC1">
                    <w:t>20/05/2016</w:t>
                  </w:r>
                </w:p>
              </w:tc>
            </w:tr>
            <w:tr w:rsidR="00625FC1" w:rsidRPr="00625FC1" w:rsidTr="00625FC1">
              <w:trPr>
                <w:trHeight w:val="300"/>
              </w:trPr>
              <w:tc>
                <w:tcPr>
                  <w:tcW w:w="7526" w:type="dxa"/>
                  <w:shd w:val="clear" w:color="auto" w:fill="auto"/>
                  <w:noWrap/>
                  <w:vAlign w:val="center"/>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Managing Risk (Effective Support for Children and Families)</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RFW</w:t>
                  </w:r>
                </w:p>
              </w:tc>
              <w:tc>
                <w:tcPr>
                  <w:tcW w:w="3872"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28/05/2016</w:t>
                  </w:r>
                </w:p>
              </w:tc>
            </w:tr>
            <w:tr w:rsidR="00625FC1" w:rsidRPr="00625FC1" w:rsidTr="00625FC1">
              <w:trPr>
                <w:trHeight w:val="300"/>
              </w:trPr>
              <w:tc>
                <w:tcPr>
                  <w:tcW w:w="7526" w:type="dxa"/>
                  <w:shd w:val="clear" w:color="auto" w:fill="auto"/>
                  <w:noWrap/>
                  <w:vAlign w:val="center"/>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Opus Pharmacy Services safe handling of medication</w:t>
                  </w:r>
                </w:p>
              </w:tc>
              <w:tc>
                <w:tcPr>
                  <w:tcW w:w="1745" w:type="dxa"/>
                  <w:shd w:val="clear" w:color="auto" w:fill="auto"/>
                  <w:noWrap/>
                  <w:vAlign w:val="bottom"/>
                  <w:hideMark/>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 xml:space="preserve">VP/SH/DG/SB/JF/LG/EH/KT/ JBL/ GS </w:t>
                  </w:r>
                </w:p>
              </w:tc>
              <w:tc>
                <w:tcPr>
                  <w:tcW w:w="3872" w:type="dxa"/>
                  <w:shd w:val="clear" w:color="auto" w:fill="auto"/>
                  <w:noWrap/>
                  <w:vAlign w:val="bottom"/>
                  <w:hideMark/>
                </w:tcPr>
                <w:p w:rsidR="00625FC1" w:rsidRPr="00625FC1" w:rsidRDefault="00625FC1" w:rsidP="00625FC1">
                  <w:r w:rsidRPr="00625FC1">
                    <w:t>29/04/2016</w:t>
                  </w:r>
                </w:p>
              </w:tc>
            </w:tr>
            <w:tr w:rsidR="00625FC1" w:rsidRPr="00625FC1" w:rsidTr="00625FC1">
              <w:trPr>
                <w:trHeight w:val="300"/>
              </w:trPr>
              <w:tc>
                <w:tcPr>
                  <w:tcW w:w="7526" w:type="dxa"/>
                  <w:shd w:val="clear" w:color="auto" w:fill="auto"/>
                  <w:noWrap/>
                  <w:vAlign w:val="center"/>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Channel General Awareness (NCALT)</w:t>
                  </w:r>
                </w:p>
              </w:tc>
              <w:tc>
                <w:tcPr>
                  <w:tcW w:w="1745" w:type="dxa"/>
                  <w:shd w:val="clear" w:color="auto" w:fill="auto"/>
                  <w:noWrap/>
                  <w:vAlign w:val="bottom"/>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EH / KT</w:t>
                  </w:r>
                </w:p>
              </w:tc>
              <w:tc>
                <w:tcPr>
                  <w:tcW w:w="3872" w:type="dxa"/>
                  <w:shd w:val="clear" w:color="auto" w:fill="auto"/>
                  <w:noWrap/>
                  <w:vAlign w:val="center"/>
                </w:tcPr>
                <w:p w:rsidR="00625FC1" w:rsidRPr="00625FC1" w:rsidRDefault="00625FC1" w:rsidP="00625FC1">
                  <w:r w:rsidRPr="00625FC1">
                    <w:t>10/6/16</w:t>
                  </w:r>
                </w:p>
              </w:tc>
            </w:tr>
            <w:tr w:rsidR="00625FC1" w:rsidRPr="00625FC1" w:rsidTr="00625FC1">
              <w:trPr>
                <w:trHeight w:val="300"/>
              </w:trPr>
              <w:tc>
                <w:tcPr>
                  <w:tcW w:w="7526" w:type="dxa"/>
                  <w:shd w:val="clear" w:color="auto" w:fill="auto"/>
                  <w:noWrap/>
                  <w:vAlign w:val="center"/>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 xml:space="preserve">Total training </w:t>
                  </w:r>
                  <w:r w:rsidR="009C5F34">
                    <w:rPr>
                      <w:rFonts w:eastAsia="Times New Roman" w:cs="Times New Roman"/>
                      <w:lang w:eastAsia="en-GB"/>
                    </w:rPr>
                    <w:t>courses completed (24/5/16) - 20</w:t>
                  </w:r>
                </w:p>
              </w:tc>
              <w:tc>
                <w:tcPr>
                  <w:tcW w:w="1745" w:type="dxa"/>
                  <w:shd w:val="clear" w:color="auto" w:fill="auto"/>
                  <w:noWrap/>
                  <w:vAlign w:val="bottom"/>
                </w:tcPr>
                <w:p w:rsidR="00625FC1" w:rsidRPr="00625FC1" w:rsidRDefault="00625FC1" w:rsidP="00625FC1">
                  <w:pPr>
                    <w:spacing w:after="0" w:line="240" w:lineRule="auto"/>
                    <w:rPr>
                      <w:rFonts w:eastAsia="Times New Roman" w:cs="Times New Roman"/>
                      <w:lang w:eastAsia="en-GB"/>
                    </w:rPr>
                  </w:pPr>
                </w:p>
              </w:tc>
              <w:tc>
                <w:tcPr>
                  <w:tcW w:w="3872" w:type="dxa"/>
                  <w:shd w:val="clear" w:color="auto" w:fill="auto"/>
                  <w:noWrap/>
                  <w:vAlign w:val="bottom"/>
                </w:tcPr>
                <w:p w:rsidR="00625FC1" w:rsidRPr="00625FC1" w:rsidRDefault="00625FC1" w:rsidP="00625FC1">
                  <w:pPr>
                    <w:spacing w:after="0" w:line="240" w:lineRule="auto"/>
                    <w:rPr>
                      <w:rFonts w:eastAsia="Times New Roman" w:cs="Times New Roman"/>
                      <w:lang w:eastAsia="en-GB"/>
                    </w:rPr>
                  </w:pPr>
                </w:p>
              </w:tc>
            </w:tr>
            <w:tr w:rsidR="00625FC1" w:rsidRPr="00625FC1" w:rsidTr="00625FC1">
              <w:trPr>
                <w:trHeight w:val="300"/>
              </w:trPr>
              <w:tc>
                <w:tcPr>
                  <w:tcW w:w="7526" w:type="dxa"/>
                  <w:shd w:val="clear" w:color="auto" w:fill="auto"/>
                  <w:noWrap/>
                  <w:vAlign w:val="center"/>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 xml:space="preserve">CPD impact survey created and distributed to all boarding staff </w:t>
                  </w:r>
                </w:p>
              </w:tc>
              <w:tc>
                <w:tcPr>
                  <w:tcW w:w="1745" w:type="dxa"/>
                  <w:shd w:val="clear" w:color="auto" w:fill="auto"/>
                  <w:noWrap/>
                  <w:vAlign w:val="bottom"/>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All boarding staff</w:t>
                  </w:r>
                </w:p>
              </w:tc>
              <w:tc>
                <w:tcPr>
                  <w:tcW w:w="3872" w:type="dxa"/>
                  <w:shd w:val="clear" w:color="auto" w:fill="auto"/>
                  <w:noWrap/>
                  <w:vAlign w:val="bottom"/>
                </w:tcPr>
                <w:p w:rsidR="00625FC1" w:rsidRPr="00625FC1" w:rsidRDefault="00625FC1" w:rsidP="00625FC1">
                  <w:pPr>
                    <w:spacing w:after="0" w:line="240" w:lineRule="auto"/>
                    <w:rPr>
                      <w:rFonts w:eastAsia="Times New Roman" w:cs="Times New Roman"/>
                      <w:lang w:eastAsia="en-GB"/>
                    </w:rPr>
                  </w:pPr>
                  <w:r w:rsidRPr="00625FC1">
                    <w:rPr>
                      <w:rFonts w:eastAsia="Times New Roman" w:cs="Times New Roman"/>
                      <w:lang w:eastAsia="en-GB"/>
                    </w:rPr>
                    <w:t>13/6/16</w:t>
                  </w:r>
                </w:p>
              </w:tc>
            </w:tr>
          </w:tbl>
          <w:p w:rsidR="00E9051B" w:rsidRPr="00625FC1" w:rsidRDefault="00E9051B" w:rsidP="00625FC1"/>
          <w:p w:rsidR="00E9051B" w:rsidRPr="00625FC1" w:rsidRDefault="00E9051B" w:rsidP="00E9051B">
            <w:pPr>
              <w:pStyle w:val="ListParagraph"/>
              <w:spacing w:after="0"/>
            </w:pPr>
          </w:p>
        </w:tc>
      </w:tr>
      <w:tr w:rsidR="00625FC1" w:rsidTr="00F5413B">
        <w:tc>
          <w:tcPr>
            <w:tcW w:w="15030" w:type="dxa"/>
            <w:gridSpan w:val="6"/>
            <w:tcBorders>
              <w:top w:val="single" w:sz="4" w:space="0" w:color="auto"/>
              <w:left w:val="single" w:sz="4" w:space="0" w:color="auto"/>
              <w:bottom w:val="single" w:sz="4" w:space="0" w:color="auto"/>
              <w:right w:val="single" w:sz="4" w:space="0" w:color="auto"/>
            </w:tcBorders>
          </w:tcPr>
          <w:p w:rsidR="00625FC1" w:rsidRPr="00625FC1" w:rsidRDefault="00625FC1" w:rsidP="009C5F34">
            <w:pPr>
              <w:shd w:val="clear" w:color="auto" w:fill="ED7D31" w:themeFill="accent2"/>
              <w:spacing w:after="0"/>
              <w:rPr>
                <w:b/>
              </w:rPr>
            </w:pPr>
            <w:r w:rsidRPr="00625FC1">
              <w:rPr>
                <w:b/>
              </w:rPr>
              <w:t>Impact</w:t>
            </w:r>
          </w:p>
          <w:p w:rsidR="00625FC1" w:rsidRPr="00625FC1" w:rsidRDefault="00625FC1" w:rsidP="00DB15A3">
            <w:pPr>
              <w:pStyle w:val="ListParagraph"/>
              <w:numPr>
                <w:ilvl w:val="0"/>
                <w:numId w:val="27"/>
              </w:numPr>
              <w:shd w:val="clear" w:color="auto" w:fill="ED7D31" w:themeFill="accent2"/>
              <w:spacing w:after="0" w:line="240" w:lineRule="auto"/>
              <w:rPr>
                <w:rFonts w:eastAsia="Times New Roman" w:cs="Times New Roman"/>
                <w:bCs/>
                <w:color w:val="000000"/>
                <w:lang w:eastAsia="en-GB"/>
              </w:rPr>
            </w:pPr>
            <w:r w:rsidRPr="00625FC1">
              <w:rPr>
                <w:rFonts w:eastAsia="Times New Roman" w:cs="Times New Roman"/>
                <w:bCs/>
                <w:color w:val="000000"/>
                <w:lang w:eastAsia="en-GB"/>
              </w:rPr>
              <w:t>Training impact survey complete</w:t>
            </w:r>
            <w:r w:rsidR="009C5F34">
              <w:rPr>
                <w:rFonts w:eastAsia="Times New Roman" w:cs="Times New Roman"/>
                <w:bCs/>
                <w:color w:val="000000"/>
                <w:lang w:eastAsia="en-GB"/>
              </w:rPr>
              <w:t xml:space="preserve">d by all boarding staff – to be reviewed </w:t>
            </w:r>
            <w:r w:rsidR="009C5F34" w:rsidRPr="009C5F34">
              <w:rPr>
                <w:rFonts w:eastAsia="Times New Roman" w:cs="Times New Roman"/>
                <w:b/>
                <w:bCs/>
                <w:color w:val="000000"/>
                <w:lang w:eastAsia="en-GB"/>
              </w:rPr>
              <w:t>W/B 5/9/16</w:t>
            </w:r>
          </w:p>
          <w:p w:rsidR="00625FC1" w:rsidRPr="00625FC1" w:rsidRDefault="00625FC1" w:rsidP="00DB15A3">
            <w:pPr>
              <w:pStyle w:val="ListParagraph"/>
              <w:numPr>
                <w:ilvl w:val="0"/>
                <w:numId w:val="27"/>
              </w:numPr>
              <w:shd w:val="clear" w:color="auto" w:fill="ED7D31" w:themeFill="accent2"/>
              <w:spacing w:after="0" w:line="240" w:lineRule="auto"/>
              <w:rPr>
                <w:rFonts w:eastAsia="Times New Roman" w:cs="Times New Roman"/>
                <w:bCs/>
                <w:color w:val="000000"/>
                <w:lang w:eastAsia="en-GB"/>
              </w:rPr>
            </w:pPr>
            <w:r w:rsidRPr="00625FC1">
              <w:rPr>
                <w:rFonts w:eastAsia="Times New Roman" w:cs="Times New Roman"/>
                <w:bCs/>
                <w:color w:val="000000"/>
                <w:lang w:eastAsia="en-GB"/>
              </w:rPr>
              <w:t>Specific changes in practices and procedures now in place –</w:t>
            </w:r>
          </w:p>
          <w:p w:rsidR="00625FC1" w:rsidRPr="00625FC1" w:rsidRDefault="00625FC1" w:rsidP="00DB15A3">
            <w:pPr>
              <w:pStyle w:val="ListParagraph"/>
              <w:numPr>
                <w:ilvl w:val="1"/>
                <w:numId w:val="27"/>
              </w:numPr>
              <w:shd w:val="clear" w:color="auto" w:fill="ED7D31" w:themeFill="accent2"/>
              <w:spacing w:after="0" w:line="240" w:lineRule="auto"/>
              <w:rPr>
                <w:rFonts w:eastAsia="Times New Roman" w:cs="Times New Roman"/>
                <w:bCs/>
                <w:color w:val="000000"/>
                <w:lang w:eastAsia="en-GB"/>
              </w:rPr>
            </w:pPr>
            <w:r w:rsidRPr="00625FC1">
              <w:rPr>
                <w:rFonts w:eastAsia="Times New Roman" w:cs="Times New Roman"/>
                <w:bCs/>
                <w:color w:val="000000"/>
                <w:lang w:eastAsia="en-GB"/>
              </w:rPr>
              <w:t>Matrons – identified two occasions able to clearly account for medication discrepancies using new procedures created from training. Five new medical policies created and shared with staff as advised through BSA training. Introduction / amendments of four new procedures to be combined with existing matron handbook as advised through BSA training. Increased confidence and specific knowledge base regarding handling of medication identified by all four matrons (</w:t>
            </w:r>
            <w:r w:rsidRPr="009C5F34">
              <w:rPr>
                <w:rFonts w:eastAsia="Times New Roman" w:cs="Times New Roman"/>
                <w:b/>
                <w:bCs/>
                <w:color w:val="000000"/>
                <w:lang w:eastAsia="en-GB"/>
              </w:rPr>
              <w:t>21/6/16)</w:t>
            </w:r>
            <w:r w:rsidRPr="00625FC1">
              <w:rPr>
                <w:rFonts w:eastAsia="Times New Roman" w:cs="Times New Roman"/>
                <w:bCs/>
                <w:color w:val="000000"/>
                <w:lang w:eastAsia="en-GB"/>
              </w:rPr>
              <w:t xml:space="preserve"> through completion of above training.</w:t>
            </w:r>
          </w:p>
          <w:p w:rsidR="00625FC1" w:rsidRPr="00625FC1" w:rsidRDefault="00625FC1" w:rsidP="00DB15A3">
            <w:pPr>
              <w:pStyle w:val="ListParagraph"/>
              <w:numPr>
                <w:ilvl w:val="1"/>
                <w:numId w:val="27"/>
              </w:numPr>
              <w:shd w:val="clear" w:color="auto" w:fill="ED7D31" w:themeFill="accent2"/>
              <w:spacing w:after="0" w:line="240" w:lineRule="auto"/>
              <w:rPr>
                <w:rFonts w:eastAsia="Times New Roman" w:cs="Times New Roman"/>
                <w:bCs/>
                <w:color w:val="000000"/>
                <w:lang w:eastAsia="en-GB"/>
              </w:rPr>
            </w:pPr>
            <w:r w:rsidRPr="00625FC1">
              <w:rPr>
                <w:rFonts w:eastAsia="Times New Roman" w:cs="Times New Roman"/>
                <w:bCs/>
                <w:color w:val="000000"/>
                <w:lang w:eastAsia="en-GB"/>
              </w:rPr>
              <w:t>Specific changes in working practises regarding handling, storage and monitoring of medication (See BSA report and actions).</w:t>
            </w:r>
          </w:p>
          <w:p w:rsidR="00625FC1" w:rsidRPr="00625FC1" w:rsidRDefault="00625FC1" w:rsidP="00DB15A3">
            <w:pPr>
              <w:pStyle w:val="ListParagraph"/>
              <w:numPr>
                <w:ilvl w:val="0"/>
                <w:numId w:val="27"/>
              </w:numPr>
              <w:shd w:val="clear" w:color="auto" w:fill="ED7D31" w:themeFill="accent2"/>
              <w:spacing w:after="0" w:line="240" w:lineRule="auto"/>
              <w:rPr>
                <w:rFonts w:eastAsia="Times New Roman" w:cs="Times New Roman"/>
                <w:bCs/>
                <w:color w:val="000000"/>
                <w:lang w:eastAsia="en-GB"/>
              </w:rPr>
            </w:pPr>
            <w:r w:rsidRPr="00625FC1">
              <w:rPr>
                <w:rFonts w:eastAsia="Times New Roman" w:cs="Times New Roman"/>
                <w:bCs/>
                <w:color w:val="000000"/>
                <w:lang w:eastAsia="en-GB"/>
              </w:rPr>
              <w:t>Individual Health Care plans created and completed by entire matron team, for all boys presenting specific medical condition and shared with staff as part of care plan, allowing for increased staff awareness and specific knowledge to manage and support specific medical conditions.</w:t>
            </w:r>
          </w:p>
          <w:p w:rsidR="00625FC1" w:rsidRPr="00625FC1" w:rsidRDefault="00625FC1" w:rsidP="00DB15A3">
            <w:pPr>
              <w:pStyle w:val="ListParagraph"/>
              <w:numPr>
                <w:ilvl w:val="0"/>
                <w:numId w:val="27"/>
              </w:numPr>
              <w:shd w:val="clear" w:color="auto" w:fill="ED7D31" w:themeFill="accent2"/>
              <w:spacing w:after="0" w:line="240" w:lineRule="auto"/>
              <w:rPr>
                <w:rFonts w:eastAsia="Times New Roman" w:cs="Times New Roman"/>
                <w:bCs/>
                <w:color w:val="000000"/>
                <w:lang w:eastAsia="en-GB"/>
              </w:rPr>
            </w:pPr>
            <w:r w:rsidRPr="00625FC1">
              <w:rPr>
                <w:rFonts w:eastAsia="Times New Roman" w:cs="Times New Roman"/>
                <w:bCs/>
                <w:color w:val="000000"/>
                <w:lang w:eastAsia="en-GB"/>
              </w:rPr>
              <w:t>Risk assessment – JL / RFW confident and increased specific knowledge to complete risk assessments using EEC live software and implementing into boarding environment, and completion of dormitory compatibility risk assessments for all houses</w:t>
            </w:r>
          </w:p>
          <w:p w:rsidR="00625FC1" w:rsidRPr="00625FC1" w:rsidRDefault="00625FC1" w:rsidP="00DB15A3">
            <w:pPr>
              <w:pStyle w:val="ListParagraph"/>
              <w:numPr>
                <w:ilvl w:val="0"/>
                <w:numId w:val="27"/>
              </w:numPr>
              <w:shd w:val="clear" w:color="auto" w:fill="ED7D31" w:themeFill="accent2"/>
              <w:spacing w:after="0" w:line="240" w:lineRule="auto"/>
              <w:rPr>
                <w:rFonts w:eastAsia="Times New Roman" w:cs="Times New Roman"/>
                <w:bCs/>
                <w:color w:val="000000"/>
                <w:lang w:eastAsia="en-GB"/>
              </w:rPr>
            </w:pPr>
            <w:r w:rsidRPr="00625FC1">
              <w:rPr>
                <w:rFonts w:eastAsia="Times New Roman" w:cs="Times New Roman"/>
                <w:bCs/>
                <w:color w:val="000000"/>
                <w:lang w:eastAsia="en-GB"/>
              </w:rPr>
              <w:t>Change in working practice with House Parents now completing formal dormitory compatibility risk assessment for incoming year 6 students (in combination with DOB and HOB) for induction process based upon relevant information from joining papers / SEN information.</w:t>
            </w:r>
          </w:p>
          <w:p w:rsidR="00625FC1" w:rsidRPr="00625FC1" w:rsidRDefault="00625FC1" w:rsidP="00DB15A3">
            <w:pPr>
              <w:pStyle w:val="ListParagraph"/>
              <w:numPr>
                <w:ilvl w:val="0"/>
                <w:numId w:val="27"/>
              </w:numPr>
              <w:shd w:val="clear" w:color="auto" w:fill="ED7D31" w:themeFill="accent2"/>
              <w:spacing w:after="0" w:line="240" w:lineRule="auto"/>
              <w:rPr>
                <w:rFonts w:eastAsia="Times New Roman" w:cs="Times New Roman"/>
                <w:bCs/>
                <w:color w:val="000000"/>
                <w:lang w:eastAsia="en-GB"/>
              </w:rPr>
            </w:pPr>
            <w:proofErr w:type="spellStart"/>
            <w:r w:rsidRPr="00625FC1">
              <w:rPr>
                <w:rFonts w:eastAsia="Times New Roman" w:cs="Times New Roman"/>
                <w:bCs/>
                <w:color w:val="000000"/>
                <w:lang w:eastAsia="en-GB"/>
              </w:rPr>
              <w:t>Compatability</w:t>
            </w:r>
            <w:proofErr w:type="spellEnd"/>
            <w:r w:rsidRPr="00625FC1">
              <w:rPr>
                <w:rFonts w:eastAsia="Times New Roman" w:cs="Times New Roman"/>
                <w:bCs/>
                <w:color w:val="000000"/>
                <w:lang w:eastAsia="en-GB"/>
              </w:rPr>
              <w:t xml:space="preserve"> risk assessment in place for all dormitories including new year 7’s </w:t>
            </w:r>
            <w:r w:rsidRPr="00625FC1">
              <w:rPr>
                <w:rFonts w:eastAsia="Times New Roman" w:cs="Times New Roman"/>
                <w:b/>
                <w:bCs/>
                <w:color w:val="000000"/>
                <w:lang w:eastAsia="en-GB"/>
              </w:rPr>
              <w:t>(5/9/16)</w:t>
            </w:r>
          </w:p>
          <w:p w:rsidR="00625FC1" w:rsidRPr="00625FC1" w:rsidRDefault="00625FC1" w:rsidP="00DB15A3">
            <w:pPr>
              <w:pStyle w:val="ListParagraph"/>
              <w:numPr>
                <w:ilvl w:val="0"/>
                <w:numId w:val="27"/>
              </w:numPr>
              <w:shd w:val="clear" w:color="auto" w:fill="ED7D31" w:themeFill="accent2"/>
              <w:spacing w:after="0" w:line="240" w:lineRule="auto"/>
              <w:rPr>
                <w:rFonts w:eastAsia="Times New Roman" w:cs="Times New Roman"/>
                <w:bCs/>
                <w:color w:val="000000"/>
                <w:lang w:eastAsia="en-GB"/>
              </w:rPr>
            </w:pPr>
            <w:r w:rsidRPr="00625FC1">
              <w:rPr>
                <w:rFonts w:eastAsia="Times New Roman" w:cs="Times New Roman"/>
                <w:bCs/>
                <w:color w:val="000000"/>
                <w:lang w:eastAsia="en-GB"/>
              </w:rPr>
              <w:t>Seven policies re-written or created – see below</w:t>
            </w:r>
          </w:p>
          <w:p w:rsidR="00625FC1" w:rsidRPr="00625FC1" w:rsidRDefault="00625FC1">
            <w:pPr>
              <w:spacing w:after="0"/>
              <w:rPr>
                <w:b/>
              </w:rPr>
            </w:pPr>
          </w:p>
        </w:tc>
      </w:tr>
    </w:tbl>
    <w:p w:rsidR="00A5306E" w:rsidRDefault="00A5306E"/>
    <w:p w:rsidR="000866DF" w:rsidRDefault="000866DF">
      <w:pPr>
        <w:rPr>
          <w:b/>
          <w:sz w:val="28"/>
          <w:szCs w:val="28"/>
        </w:rPr>
      </w:pPr>
    </w:p>
    <w:p w:rsidR="000866DF" w:rsidRDefault="000866DF">
      <w:pPr>
        <w:rPr>
          <w:b/>
          <w:sz w:val="28"/>
          <w:szCs w:val="28"/>
        </w:rPr>
      </w:pPr>
    </w:p>
    <w:p w:rsidR="00490B1A" w:rsidRDefault="00490B1A">
      <w:pPr>
        <w:rPr>
          <w:b/>
          <w:sz w:val="28"/>
          <w:szCs w:val="28"/>
        </w:rPr>
      </w:pPr>
    </w:p>
    <w:p w:rsidR="009B5710" w:rsidRDefault="009B5710">
      <w:pPr>
        <w:rPr>
          <w:b/>
          <w:sz w:val="28"/>
          <w:szCs w:val="28"/>
        </w:rPr>
      </w:pPr>
    </w:p>
    <w:p w:rsidR="009B5710" w:rsidRDefault="009B5710">
      <w:pPr>
        <w:rPr>
          <w:b/>
          <w:sz w:val="28"/>
          <w:szCs w:val="28"/>
        </w:rPr>
      </w:pPr>
    </w:p>
    <w:p w:rsidR="009B5710" w:rsidRDefault="009B5710">
      <w:pPr>
        <w:rPr>
          <w:b/>
          <w:sz w:val="28"/>
          <w:szCs w:val="28"/>
        </w:rPr>
      </w:pPr>
    </w:p>
    <w:p w:rsidR="000866DF" w:rsidRDefault="000866DF">
      <w:pPr>
        <w:rPr>
          <w:b/>
          <w:sz w:val="28"/>
          <w:szCs w:val="28"/>
        </w:rPr>
      </w:pPr>
    </w:p>
    <w:p w:rsidR="001C1B61" w:rsidRPr="00FC74DA" w:rsidRDefault="001C1B61">
      <w:pPr>
        <w:rPr>
          <w:b/>
          <w:sz w:val="28"/>
          <w:szCs w:val="28"/>
        </w:rPr>
      </w:pPr>
      <w:r w:rsidRPr="00FC74DA">
        <w:rPr>
          <w:b/>
          <w:sz w:val="28"/>
          <w:szCs w:val="28"/>
        </w:rPr>
        <w:t>Boarding Strategic Theme 2: The quality of care and support</w:t>
      </w:r>
    </w:p>
    <w:p w:rsidR="001C1B61" w:rsidRDefault="001C1B61"/>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4252"/>
        <w:gridCol w:w="1276"/>
        <w:gridCol w:w="3544"/>
        <w:gridCol w:w="709"/>
        <w:gridCol w:w="2951"/>
      </w:tblGrid>
      <w:tr w:rsidR="001C1B61" w:rsidTr="00F5413B">
        <w:tc>
          <w:tcPr>
            <w:tcW w:w="2298" w:type="dxa"/>
            <w:tcBorders>
              <w:top w:val="single" w:sz="4" w:space="0" w:color="auto"/>
              <w:left w:val="single" w:sz="4" w:space="0" w:color="auto"/>
              <w:bottom w:val="single" w:sz="4" w:space="0" w:color="auto"/>
              <w:right w:val="single" w:sz="4" w:space="0" w:color="auto"/>
            </w:tcBorders>
            <w:hideMark/>
          </w:tcPr>
          <w:p w:rsidR="001C1B61" w:rsidRDefault="001C1B61" w:rsidP="00F5413B">
            <w:pPr>
              <w:tabs>
                <w:tab w:val="left" w:pos="273"/>
              </w:tabs>
              <w:spacing w:after="0"/>
              <w:rPr>
                <w:b/>
              </w:rPr>
            </w:pPr>
            <w:r>
              <w:rPr>
                <w:b/>
              </w:rPr>
              <w:t>Objective (Tactical)</w:t>
            </w:r>
          </w:p>
          <w:p w:rsidR="001C1B61" w:rsidRDefault="001C1B61" w:rsidP="00F5413B">
            <w:pPr>
              <w:tabs>
                <w:tab w:val="left" w:pos="273"/>
              </w:tabs>
              <w:spacing w:after="0"/>
              <w:rPr>
                <w:b/>
              </w:rPr>
            </w:pPr>
            <w:r>
              <w:rPr>
                <w:b/>
              </w:rPr>
              <w:t>What do you want to do?</w:t>
            </w:r>
          </w:p>
        </w:tc>
        <w:tc>
          <w:tcPr>
            <w:tcW w:w="4252" w:type="dxa"/>
            <w:tcBorders>
              <w:top w:val="single" w:sz="4" w:space="0" w:color="auto"/>
              <w:left w:val="single" w:sz="4" w:space="0" w:color="auto"/>
              <w:bottom w:val="single" w:sz="4" w:space="0" w:color="auto"/>
              <w:right w:val="single" w:sz="4" w:space="0" w:color="auto"/>
            </w:tcBorders>
            <w:hideMark/>
          </w:tcPr>
          <w:p w:rsidR="001C1B61" w:rsidRDefault="001C1B61" w:rsidP="00F5413B">
            <w:pPr>
              <w:spacing w:after="0"/>
              <w:rPr>
                <w:b/>
              </w:rPr>
            </w:pPr>
            <w:r>
              <w:rPr>
                <w:b/>
              </w:rPr>
              <w:t>Action</w:t>
            </w:r>
          </w:p>
          <w:p w:rsidR="001C1B61" w:rsidRDefault="001C1B61" w:rsidP="00F5413B">
            <w:pPr>
              <w:spacing w:after="0"/>
              <w:rPr>
                <w:b/>
              </w:rPr>
            </w:pPr>
            <w:r>
              <w:rPr>
                <w:b/>
              </w:rPr>
              <w:t>How are you going to do it?</w:t>
            </w:r>
          </w:p>
        </w:tc>
        <w:tc>
          <w:tcPr>
            <w:tcW w:w="1276" w:type="dxa"/>
            <w:tcBorders>
              <w:top w:val="single" w:sz="4" w:space="0" w:color="auto"/>
              <w:left w:val="single" w:sz="4" w:space="0" w:color="auto"/>
              <w:bottom w:val="single" w:sz="4" w:space="0" w:color="auto"/>
              <w:right w:val="single" w:sz="4" w:space="0" w:color="auto"/>
            </w:tcBorders>
            <w:hideMark/>
          </w:tcPr>
          <w:p w:rsidR="001C1B61" w:rsidRDefault="001C1B61" w:rsidP="00F5413B">
            <w:pPr>
              <w:spacing w:after="0"/>
              <w:rPr>
                <w:b/>
              </w:rPr>
            </w:pPr>
            <w:r>
              <w:rPr>
                <w:b/>
              </w:rPr>
              <w:t>Deadline</w:t>
            </w:r>
          </w:p>
          <w:p w:rsidR="001C1B61" w:rsidRDefault="001C1B61" w:rsidP="00F5413B">
            <w:pPr>
              <w:spacing w:after="0"/>
              <w:rPr>
                <w:b/>
              </w:rPr>
            </w:pPr>
            <w:r>
              <w:rPr>
                <w:b/>
              </w:rPr>
              <w:t>(Date)</w:t>
            </w:r>
          </w:p>
        </w:tc>
        <w:tc>
          <w:tcPr>
            <w:tcW w:w="3544" w:type="dxa"/>
            <w:tcBorders>
              <w:top w:val="single" w:sz="4" w:space="0" w:color="auto"/>
              <w:left w:val="single" w:sz="4" w:space="0" w:color="auto"/>
              <w:bottom w:val="single" w:sz="4" w:space="0" w:color="auto"/>
              <w:right w:val="single" w:sz="4" w:space="0" w:color="auto"/>
            </w:tcBorders>
            <w:hideMark/>
          </w:tcPr>
          <w:p w:rsidR="001C1B61" w:rsidRDefault="001C1B61" w:rsidP="00F5413B">
            <w:pPr>
              <w:spacing w:after="0"/>
              <w:rPr>
                <w:b/>
              </w:rPr>
            </w:pPr>
            <w:r>
              <w:rPr>
                <w:b/>
              </w:rPr>
              <w:t>Success criteria</w:t>
            </w:r>
          </w:p>
          <w:p w:rsidR="001C1B61" w:rsidRDefault="001C1B61" w:rsidP="00F5413B">
            <w:pPr>
              <w:spacing w:after="0"/>
              <w:rPr>
                <w:b/>
              </w:rPr>
            </w:pPr>
            <w:r>
              <w:rPr>
                <w:b/>
              </w:rPr>
              <w:t>What will it look like?</w:t>
            </w:r>
          </w:p>
        </w:tc>
        <w:tc>
          <w:tcPr>
            <w:tcW w:w="709" w:type="dxa"/>
            <w:tcBorders>
              <w:top w:val="single" w:sz="4" w:space="0" w:color="auto"/>
              <w:left w:val="single" w:sz="4" w:space="0" w:color="auto"/>
              <w:bottom w:val="single" w:sz="4" w:space="0" w:color="auto"/>
              <w:right w:val="single" w:sz="4" w:space="0" w:color="auto"/>
            </w:tcBorders>
            <w:hideMark/>
          </w:tcPr>
          <w:p w:rsidR="001C1B61" w:rsidRDefault="001C1B61" w:rsidP="00F5413B">
            <w:pPr>
              <w:spacing w:after="0"/>
              <w:rPr>
                <w:b/>
              </w:rPr>
            </w:pPr>
            <w:r>
              <w:rPr>
                <w:b/>
              </w:rPr>
              <w:t>Lead</w:t>
            </w:r>
          </w:p>
        </w:tc>
        <w:tc>
          <w:tcPr>
            <w:tcW w:w="2951" w:type="dxa"/>
            <w:tcBorders>
              <w:top w:val="single" w:sz="4" w:space="0" w:color="auto"/>
              <w:left w:val="single" w:sz="4" w:space="0" w:color="auto"/>
              <w:bottom w:val="single" w:sz="4" w:space="0" w:color="auto"/>
              <w:right w:val="single" w:sz="4" w:space="0" w:color="auto"/>
            </w:tcBorders>
            <w:hideMark/>
          </w:tcPr>
          <w:p w:rsidR="001C1B61" w:rsidRDefault="00366708" w:rsidP="00F5413B">
            <w:pPr>
              <w:spacing w:after="0"/>
              <w:rPr>
                <w:b/>
              </w:rPr>
            </w:pPr>
            <w:r>
              <w:rPr>
                <w:b/>
              </w:rPr>
              <w:t>Ongoing notes</w:t>
            </w:r>
          </w:p>
        </w:tc>
      </w:tr>
      <w:tr w:rsidR="001C1B61" w:rsidTr="00F5413B">
        <w:tc>
          <w:tcPr>
            <w:tcW w:w="2298" w:type="dxa"/>
            <w:tcBorders>
              <w:top w:val="single" w:sz="4" w:space="0" w:color="auto"/>
              <w:left w:val="single" w:sz="4" w:space="0" w:color="auto"/>
              <w:bottom w:val="single" w:sz="4" w:space="0" w:color="auto"/>
              <w:right w:val="single" w:sz="4" w:space="0" w:color="auto"/>
            </w:tcBorders>
            <w:hideMark/>
          </w:tcPr>
          <w:p w:rsidR="001C1B61" w:rsidRDefault="001C1B61" w:rsidP="001C1B61">
            <w:pPr>
              <w:spacing w:after="0" w:line="240" w:lineRule="auto"/>
              <w:rPr>
                <w:rFonts w:cs="Calibri"/>
                <w:b/>
              </w:rPr>
            </w:pPr>
            <w:r>
              <w:rPr>
                <w:rFonts w:cs="Calibri"/>
                <w:b/>
              </w:rPr>
              <w:t>1-To ensure formal risk assessments are carried out</w:t>
            </w:r>
            <w:r>
              <w:rPr>
                <w:rFonts w:cs="Calibri"/>
                <w:b/>
              </w:rPr>
              <w:tab/>
            </w:r>
          </w:p>
          <w:p w:rsidR="00860DEF" w:rsidRDefault="00860DEF" w:rsidP="001C1B61">
            <w:pPr>
              <w:spacing w:after="0" w:line="240" w:lineRule="auto"/>
              <w:rPr>
                <w:rFonts w:cs="Calibri"/>
                <w:b/>
              </w:rPr>
            </w:pPr>
          </w:p>
          <w:p w:rsidR="00860DEF" w:rsidRPr="00860DEF" w:rsidRDefault="00860DEF" w:rsidP="001C1B61">
            <w:pPr>
              <w:spacing w:after="0" w:line="240" w:lineRule="auto"/>
              <w:rPr>
                <w:rFonts w:cs="Calibri"/>
                <w:b/>
                <w:i/>
              </w:rPr>
            </w:pPr>
            <w:r>
              <w:rPr>
                <w:rFonts w:cs="Calibri"/>
                <w:b/>
                <w:i/>
              </w:rPr>
              <w:t>NMS 5.1,6.3</w:t>
            </w:r>
          </w:p>
        </w:tc>
        <w:tc>
          <w:tcPr>
            <w:tcW w:w="4252" w:type="dxa"/>
            <w:tcBorders>
              <w:top w:val="single" w:sz="4" w:space="0" w:color="auto"/>
              <w:left w:val="single" w:sz="4" w:space="0" w:color="auto"/>
              <w:bottom w:val="single" w:sz="4" w:space="0" w:color="auto"/>
              <w:right w:val="single" w:sz="4" w:space="0" w:color="auto"/>
            </w:tcBorders>
          </w:tcPr>
          <w:p w:rsidR="001C1B61" w:rsidRPr="00FE51FE" w:rsidRDefault="001C1B61" w:rsidP="00F5413B">
            <w:pPr>
              <w:pStyle w:val="ListParagraph"/>
              <w:spacing w:after="0"/>
              <w:ind w:left="0"/>
              <w:rPr>
                <w:b/>
              </w:rPr>
            </w:pPr>
            <w:r w:rsidRPr="00FE51FE">
              <w:rPr>
                <w:b/>
              </w:rPr>
              <w:t>Short term (July 2016)</w:t>
            </w:r>
          </w:p>
          <w:p w:rsidR="001C1B61" w:rsidRDefault="001C1B61" w:rsidP="00F5413B">
            <w:pPr>
              <w:pStyle w:val="ListParagraph"/>
              <w:spacing w:after="0"/>
            </w:pPr>
          </w:p>
          <w:p w:rsidR="001C1B61" w:rsidRDefault="001C1B61" w:rsidP="00DB15A3">
            <w:pPr>
              <w:pStyle w:val="ListParagraph"/>
              <w:numPr>
                <w:ilvl w:val="0"/>
                <w:numId w:val="4"/>
              </w:numPr>
              <w:spacing w:after="0"/>
            </w:pPr>
            <w:r>
              <w:t>To complete compatibility risk assessments for each dormitory</w:t>
            </w:r>
          </w:p>
          <w:p w:rsidR="000D6143" w:rsidRDefault="000D6143" w:rsidP="000D6143">
            <w:pPr>
              <w:spacing w:after="0"/>
            </w:pPr>
          </w:p>
          <w:p w:rsidR="001C1B61" w:rsidRDefault="001C1B61" w:rsidP="00DB15A3">
            <w:pPr>
              <w:pStyle w:val="ListParagraph"/>
              <w:numPr>
                <w:ilvl w:val="0"/>
                <w:numId w:val="4"/>
              </w:numPr>
              <w:spacing w:after="0"/>
            </w:pPr>
            <w:r>
              <w:t xml:space="preserve">To complete risk assessments for individual students who have presenting needs </w:t>
            </w:r>
          </w:p>
          <w:p w:rsidR="000D6143" w:rsidRDefault="000D6143" w:rsidP="000D6143">
            <w:pPr>
              <w:pStyle w:val="ListParagraph"/>
            </w:pPr>
          </w:p>
          <w:p w:rsidR="000D6143" w:rsidRDefault="000D6143" w:rsidP="000D6143">
            <w:pPr>
              <w:pStyle w:val="ListParagraph"/>
              <w:spacing w:after="0"/>
            </w:pPr>
          </w:p>
          <w:p w:rsidR="001C1B61" w:rsidRDefault="001C1B61" w:rsidP="00DB15A3">
            <w:pPr>
              <w:pStyle w:val="ListParagraph"/>
              <w:numPr>
                <w:ilvl w:val="0"/>
                <w:numId w:val="4"/>
              </w:numPr>
              <w:spacing w:after="0"/>
            </w:pPr>
            <w:r>
              <w:t>To complete risk assessment training from SCC</w:t>
            </w:r>
          </w:p>
          <w:p w:rsidR="000D6143" w:rsidRDefault="000D6143" w:rsidP="000D6143">
            <w:pPr>
              <w:spacing w:after="0"/>
            </w:pPr>
          </w:p>
          <w:p w:rsidR="000D6143" w:rsidRDefault="000D6143" w:rsidP="000D6143">
            <w:pPr>
              <w:spacing w:after="0"/>
            </w:pPr>
          </w:p>
          <w:p w:rsidR="00F059D5" w:rsidRDefault="00F059D5" w:rsidP="000D6143">
            <w:pPr>
              <w:spacing w:after="0"/>
            </w:pPr>
          </w:p>
          <w:p w:rsidR="00F059D5" w:rsidRDefault="00F059D5" w:rsidP="000D6143">
            <w:pPr>
              <w:spacing w:after="0"/>
            </w:pPr>
          </w:p>
          <w:p w:rsidR="001C1B61" w:rsidRDefault="001C1B61" w:rsidP="00F5413B">
            <w:pPr>
              <w:spacing w:after="0"/>
            </w:pPr>
          </w:p>
          <w:p w:rsidR="001C1B61" w:rsidRPr="00FE51FE" w:rsidRDefault="001C1B61" w:rsidP="00F5413B">
            <w:pPr>
              <w:spacing w:after="0"/>
              <w:rPr>
                <w:b/>
              </w:rPr>
            </w:pPr>
            <w:r w:rsidRPr="00FE51FE">
              <w:rPr>
                <w:b/>
              </w:rPr>
              <w:t>Medium term (September 2016)</w:t>
            </w:r>
          </w:p>
          <w:p w:rsidR="001C1B61" w:rsidRDefault="001C1B61" w:rsidP="00F5413B">
            <w:pPr>
              <w:spacing w:after="0"/>
            </w:pPr>
          </w:p>
          <w:p w:rsidR="001C1B61" w:rsidRDefault="001C1B61" w:rsidP="00DB15A3">
            <w:pPr>
              <w:pStyle w:val="ListParagraph"/>
              <w:numPr>
                <w:ilvl w:val="0"/>
                <w:numId w:val="4"/>
              </w:numPr>
              <w:spacing w:after="0"/>
            </w:pPr>
            <w:r>
              <w:t>To review all joining papers to complete compatibility risk assessments for Year 7 2016 prior to arrival</w:t>
            </w:r>
          </w:p>
          <w:p w:rsidR="001C1B61" w:rsidRDefault="001C1B61" w:rsidP="00DB15A3">
            <w:pPr>
              <w:pStyle w:val="ListParagraph"/>
              <w:numPr>
                <w:ilvl w:val="0"/>
                <w:numId w:val="4"/>
              </w:numPr>
              <w:spacing w:after="0"/>
            </w:pPr>
            <w:r>
              <w:t>To revise joining papers to ensure all relevant information is collated</w:t>
            </w:r>
          </w:p>
        </w:tc>
        <w:tc>
          <w:tcPr>
            <w:tcW w:w="1276" w:type="dxa"/>
            <w:tcBorders>
              <w:top w:val="single" w:sz="4" w:space="0" w:color="auto"/>
              <w:left w:val="single" w:sz="4" w:space="0" w:color="auto"/>
              <w:bottom w:val="single" w:sz="4" w:space="0" w:color="auto"/>
              <w:right w:val="single" w:sz="4" w:space="0" w:color="auto"/>
            </w:tcBorders>
          </w:tcPr>
          <w:p w:rsidR="001C1B61" w:rsidRDefault="001C1B61" w:rsidP="00F5413B">
            <w:pPr>
              <w:spacing w:after="0"/>
            </w:pPr>
          </w:p>
          <w:p w:rsidR="001C1B61" w:rsidRDefault="001C1B61" w:rsidP="00F5413B">
            <w:pPr>
              <w:spacing w:after="0"/>
            </w:pPr>
          </w:p>
          <w:p w:rsidR="001C1B61" w:rsidRDefault="001C1B61" w:rsidP="00F5413B">
            <w:pPr>
              <w:spacing w:after="0"/>
            </w:pPr>
            <w:r>
              <w:t>April 2016</w:t>
            </w:r>
          </w:p>
          <w:p w:rsidR="001C1B61" w:rsidRDefault="001C1B61" w:rsidP="00F5413B">
            <w:pPr>
              <w:spacing w:after="0"/>
            </w:pPr>
          </w:p>
          <w:p w:rsidR="001C1B61" w:rsidRDefault="001C1B61" w:rsidP="00F5413B">
            <w:pPr>
              <w:spacing w:after="0"/>
            </w:pPr>
            <w:r>
              <w:t>April 2016</w:t>
            </w:r>
          </w:p>
          <w:p w:rsidR="001C1B61" w:rsidRDefault="001C1B61" w:rsidP="00F5413B">
            <w:pPr>
              <w:spacing w:after="0"/>
            </w:pPr>
          </w:p>
          <w:p w:rsidR="001C1B61" w:rsidRDefault="001C1B61" w:rsidP="00F5413B">
            <w:pPr>
              <w:spacing w:after="0"/>
            </w:pPr>
          </w:p>
          <w:p w:rsidR="001C1B61" w:rsidRDefault="001C1B61" w:rsidP="00F5413B">
            <w:pPr>
              <w:spacing w:after="0"/>
            </w:pPr>
            <w:r>
              <w:t>April 2016</w:t>
            </w:r>
          </w:p>
          <w:p w:rsidR="001C1B61" w:rsidRDefault="001C1B61" w:rsidP="00F5413B">
            <w:pPr>
              <w:spacing w:after="0"/>
            </w:pPr>
          </w:p>
          <w:p w:rsidR="001C1B61" w:rsidRDefault="001C1B61" w:rsidP="00F5413B">
            <w:pPr>
              <w:spacing w:after="0"/>
            </w:pPr>
          </w:p>
          <w:p w:rsidR="001C1B61" w:rsidRDefault="001C1B61" w:rsidP="00F5413B">
            <w:pPr>
              <w:spacing w:after="0"/>
            </w:pPr>
          </w:p>
          <w:p w:rsidR="001C1B61" w:rsidRDefault="001C1B61" w:rsidP="00F5413B">
            <w:pPr>
              <w:spacing w:after="0"/>
            </w:pPr>
          </w:p>
          <w:p w:rsidR="001C1B61" w:rsidRDefault="000D6143" w:rsidP="00F5413B">
            <w:pPr>
              <w:spacing w:after="0"/>
            </w:pPr>
            <w:r>
              <w:t>April</w:t>
            </w:r>
            <w:r w:rsidR="001C1B61">
              <w:t xml:space="preserve"> 2016</w:t>
            </w:r>
          </w:p>
          <w:p w:rsidR="001C1B61" w:rsidRDefault="001C1B61" w:rsidP="00F5413B">
            <w:pPr>
              <w:spacing w:after="0"/>
            </w:pPr>
          </w:p>
          <w:p w:rsidR="001C1B61" w:rsidRDefault="001C1B61" w:rsidP="00F5413B">
            <w:pPr>
              <w:spacing w:after="0"/>
            </w:pPr>
          </w:p>
          <w:p w:rsidR="001C1B61" w:rsidRDefault="001C1B61" w:rsidP="00F5413B">
            <w:pPr>
              <w:spacing w:after="0"/>
            </w:pPr>
          </w:p>
          <w:p w:rsidR="001C1B61" w:rsidRDefault="001C1B61" w:rsidP="00F5413B">
            <w:pPr>
              <w:spacing w:after="0"/>
            </w:pPr>
          </w:p>
          <w:p w:rsidR="001C1B61" w:rsidRDefault="001C1B61" w:rsidP="00F5413B">
            <w:pPr>
              <w:spacing w:after="0"/>
            </w:pPr>
          </w:p>
          <w:p w:rsidR="001C1B61" w:rsidRDefault="001C1B61" w:rsidP="00F5413B">
            <w:pPr>
              <w:spacing w:after="0"/>
            </w:pPr>
          </w:p>
          <w:p w:rsidR="001C1B61" w:rsidRDefault="000D6143" w:rsidP="00F5413B">
            <w:pPr>
              <w:spacing w:after="0"/>
            </w:pPr>
            <w:r>
              <w:t>June 2016</w:t>
            </w:r>
          </w:p>
          <w:p w:rsidR="000D6143" w:rsidRDefault="000D6143" w:rsidP="00F5413B">
            <w:pPr>
              <w:spacing w:after="0"/>
            </w:pPr>
          </w:p>
          <w:p w:rsidR="000D6143" w:rsidRDefault="000D6143" w:rsidP="00F5413B">
            <w:pPr>
              <w:spacing w:after="0"/>
            </w:pPr>
          </w:p>
          <w:p w:rsidR="000D6143" w:rsidRDefault="000D6143" w:rsidP="00F5413B">
            <w:pPr>
              <w:spacing w:after="0"/>
            </w:pPr>
          </w:p>
          <w:p w:rsidR="000D6143" w:rsidRDefault="000D6143" w:rsidP="00F5413B">
            <w:pPr>
              <w:spacing w:after="0"/>
            </w:pPr>
            <w:r>
              <w:t>September 2016</w:t>
            </w:r>
          </w:p>
        </w:tc>
        <w:tc>
          <w:tcPr>
            <w:tcW w:w="3544" w:type="dxa"/>
            <w:tcBorders>
              <w:top w:val="single" w:sz="4" w:space="0" w:color="auto"/>
              <w:left w:val="single" w:sz="4" w:space="0" w:color="auto"/>
              <w:bottom w:val="single" w:sz="4" w:space="0" w:color="auto"/>
              <w:right w:val="single" w:sz="4" w:space="0" w:color="auto"/>
            </w:tcBorders>
            <w:hideMark/>
          </w:tcPr>
          <w:p w:rsidR="001C1B61" w:rsidRDefault="001C1B61" w:rsidP="00F5413B">
            <w:pPr>
              <w:spacing w:after="0" w:line="276" w:lineRule="auto"/>
              <w:ind w:left="360"/>
            </w:pPr>
          </w:p>
          <w:p w:rsidR="001C1B61" w:rsidRDefault="001C1B61" w:rsidP="00F5413B">
            <w:pPr>
              <w:spacing w:after="0" w:line="276" w:lineRule="auto"/>
              <w:ind w:left="360"/>
            </w:pPr>
          </w:p>
          <w:p w:rsidR="001C1B61" w:rsidRDefault="001C1B61" w:rsidP="00DB15A3">
            <w:pPr>
              <w:pStyle w:val="ListParagraph"/>
              <w:numPr>
                <w:ilvl w:val="0"/>
                <w:numId w:val="3"/>
              </w:numPr>
              <w:spacing w:after="0" w:line="276" w:lineRule="auto"/>
            </w:pPr>
            <w:r>
              <w:t>Compatibility risk assessments in place and review cycle established</w:t>
            </w:r>
          </w:p>
          <w:p w:rsidR="001C1B61" w:rsidRDefault="001C1B61" w:rsidP="00DB15A3">
            <w:pPr>
              <w:pStyle w:val="ListParagraph"/>
              <w:numPr>
                <w:ilvl w:val="0"/>
                <w:numId w:val="3"/>
              </w:numPr>
              <w:spacing w:after="0" w:line="276" w:lineRule="auto"/>
            </w:pPr>
            <w:r>
              <w:t xml:space="preserve">Risk assessments in place and review cycle established. Pastoral support group set up. </w:t>
            </w:r>
          </w:p>
          <w:p w:rsidR="001C1B61" w:rsidRDefault="001C1B61" w:rsidP="00F5413B">
            <w:pPr>
              <w:spacing w:after="0" w:line="276" w:lineRule="auto"/>
            </w:pPr>
          </w:p>
          <w:p w:rsidR="001C1B61" w:rsidRDefault="001C1B61" w:rsidP="00F5413B">
            <w:pPr>
              <w:spacing w:after="0" w:line="276" w:lineRule="auto"/>
            </w:pPr>
          </w:p>
          <w:p w:rsidR="001C1B61" w:rsidRDefault="000D6143" w:rsidP="00DB15A3">
            <w:pPr>
              <w:pStyle w:val="ListParagraph"/>
              <w:numPr>
                <w:ilvl w:val="0"/>
                <w:numId w:val="3"/>
              </w:numPr>
              <w:spacing w:after="0" w:line="276" w:lineRule="auto"/>
            </w:pPr>
            <w:r>
              <w:t>Risk assessment training completed and support established. Review cycle established – with external verification</w:t>
            </w:r>
          </w:p>
          <w:p w:rsidR="000D6143" w:rsidRDefault="000D6143" w:rsidP="000D6143">
            <w:pPr>
              <w:spacing w:after="0" w:line="276" w:lineRule="auto"/>
            </w:pPr>
          </w:p>
          <w:p w:rsidR="000D6143" w:rsidRDefault="000D6143" w:rsidP="00DB15A3">
            <w:pPr>
              <w:pStyle w:val="ListParagraph"/>
              <w:numPr>
                <w:ilvl w:val="0"/>
                <w:numId w:val="3"/>
              </w:numPr>
              <w:spacing w:after="0" w:line="276" w:lineRule="auto"/>
            </w:pPr>
            <w:r>
              <w:t>Risk assessments in place and review cycle established.</w:t>
            </w:r>
          </w:p>
          <w:p w:rsidR="000D6143" w:rsidRDefault="000D6143" w:rsidP="000D6143">
            <w:pPr>
              <w:pStyle w:val="ListParagraph"/>
            </w:pPr>
          </w:p>
          <w:p w:rsidR="000D6143" w:rsidRDefault="000D6143" w:rsidP="00DB15A3">
            <w:pPr>
              <w:pStyle w:val="ListParagraph"/>
              <w:numPr>
                <w:ilvl w:val="0"/>
                <w:numId w:val="3"/>
              </w:numPr>
              <w:spacing w:after="0" w:line="276" w:lineRule="auto"/>
            </w:pPr>
            <w:r>
              <w:t>Joining papers revised</w:t>
            </w:r>
          </w:p>
          <w:p w:rsidR="000D6143" w:rsidRDefault="000D6143" w:rsidP="000D6143">
            <w:pPr>
              <w:spacing w:after="0" w:line="276" w:lineRule="auto"/>
            </w:pPr>
          </w:p>
        </w:tc>
        <w:tc>
          <w:tcPr>
            <w:tcW w:w="709" w:type="dxa"/>
            <w:tcBorders>
              <w:top w:val="single" w:sz="4" w:space="0" w:color="auto"/>
              <w:left w:val="single" w:sz="4" w:space="0" w:color="auto"/>
              <w:bottom w:val="single" w:sz="4" w:space="0" w:color="auto"/>
              <w:right w:val="single" w:sz="4" w:space="0" w:color="auto"/>
            </w:tcBorders>
          </w:tcPr>
          <w:p w:rsidR="001C1B61" w:rsidRDefault="001C1B61" w:rsidP="00F5413B">
            <w:pPr>
              <w:spacing w:after="0" w:line="240" w:lineRule="auto"/>
              <w:jc w:val="center"/>
              <w:rPr>
                <w:rFonts w:cs="Calibri"/>
              </w:rPr>
            </w:pPr>
          </w:p>
          <w:p w:rsidR="000D6143" w:rsidRDefault="000D6143" w:rsidP="00F5413B">
            <w:pPr>
              <w:spacing w:after="0" w:line="240" w:lineRule="auto"/>
              <w:jc w:val="center"/>
              <w:rPr>
                <w:rFonts w:cs="Calibri"/>
              </w:rPr>
            </w:pPr>
          </w:p>
          <w:p w:rsidR="000D6143" w:rsidRDefault="000D6143" w:rsidP="00F5413B">
            <w:pPr>
              <w:spacing w:after="0" w:line="240" w:lineRule="auto"/>
              <w:jc w:val="center"/>
              <w:rPr>
                <w:rFonts w:cs="Calibri"/>
              </w:rPr>
            </w:pPr>
          </w:p>
          <w:p w:rsidR="000D6143" w:rsidRDefault="000D6143" w:rsidP="00F5413B">
            <w:pPr>
              <w:spacing w:after="0" w:line="240" w:lineRule="auto"/>
              <w:jc w:val="center"/>
              <w:rPr>
                <w:rFonts w:cs="Calibri"/>
              </w:rPr>
            </w:pPr>
            <w:r>
              <w:rPr>
                <w:rFonts w:cs="Calibri"/>
              </w:rPr>
              <w:t>RW/</w:t>
            </w:r>
          </w:p>
          <w:p w:rsidR="000D6143" w:rsidRDefault="000D6143" w:rsidP="00F5413B">
            <w:pPr>
              <w:spacing w:after="0" w:line="240" w:lineRule="auto"/>
              <w:jc w:val="center"/>
              <w:rPr>
                <w:rFonts w:cs="Calibri"/>
              </w:rPr>
            </w:pPr>
            <w:r>
              <w:rPr>
                <w:rFonts w:cs="Calibri"/>
              </w:rPr>
              <w:t>JBL</w:t>
            </w:r>
          </w:p>
          <w:p w:rsidR="001C1B61" w:rsidRDefault="001C1B61" w:rsidP="00F5413B">
            <w:pPr>
              <w:spacing w:after="0" w:line="240" w:lineRule="auto"/>
              <w:jc w:val="center"/>
              <w:rPr>
                <w:rFonts w:cs="Calibri"/>
              </w:rPr>
            </w:pPr>
          </w:p>
          <w:p w:rsidR="001C1B61" w:rsidRDefault="001C1B61" w:rsidP="00F5413B">
            <w:pPr>
              <w:spacing w:after="0" w:line="240" w:lineRule="auto"/>
              <w:jc w:val="center"/>
              <w:rPr>
                <w:rFonts w:cs="Calibri"/>
              </w:rPr>
            </w:pPr>
          </w:p>
          <w:p w:rsidR="001C1B61" w:rsidRDefault="001C1B61" w:rsidP="00F5413B">
            <w:pPr>
              <w:spacing w:after="0" w:line="240" w:lineRule="auto"/>
              <w:jc w:val="center"/>
              <w:rPr>
                <w:rFonts w:cs="Calibri"/>
              </w:rPr>
            </w:pPr>
          </w:p>
          <w:p w:rsidR="000D6143" w:rsidRDefault="000D6143" w:rsidP="000D6143">
            <w:pPr>
              <w:spacing w:after="0"/>
              <w:rPr>
                <w:rFonts w:cs="Calibri"/>
              </w:rPr>
            </w:pPr>
            <w:r>
              <w:rPr>
                <w:rFonts w:cs="Calibri"/>
              </w:rPr>
              <w:t>LW/</w:t>
            </w:r>
          </w:p>
          <w:p w:rsidR="001C1B61" w:rsidRDefault="000D6143" w:rsidP="000D6143">
            <w:pPr>
              <w:spacing w:after="0"/>
              <w:rPr>
                <w:rFonts w:cs="Calibri"/>
              </w:rPr>
            </w:pPr>
            <w:r>
              <w:rPr>
                <w:rFonts w:cs="Calibri"/>
              </w:rPr>
              <w:t>RW</w:t>
            </w:r>
          </w:p>
          <w:p w:rsidR="000D6143" w:rsidRDefault="000D6143" w:rsidP="000D6143">
            <w:pPr>
              <w:spacing w:after="0"/>
              <w:rPr>
                <w:rFonts w:cs="Calibri"/>
              </w:rPr>
            </w:pPr>
          </w:p>
          <w:p w:rsidR="000D6143" w:rsidRDefault="000D6143" w:rsidP="000D6143">
            <w:pPr>
              <w:spacing w:after="0"/>
              <w:rPr>
                <w:rFonts w:cs="Calibri"/>
              </w:rPr>
            </w:pPr>
          </w:p>
          <w:p w:rsidR="000D6143" w:rsidRDefault="000D6143" w:rsidP="000D6143">
            <w:pPr>
              <w:spacing w:after="0"/>
              <w:rPr>
                <w:rFonts w:cs="Calibri"/>
              </w:rPr>
            </w:pPr>
          </w:p>
          <w:p w:rsidR="000D6143" w:rsidRDefault="000D6143" w:rsidP="000D6143">
            <w:pPr>
              <w:spacing w:after="0"/>
              <w:rPr>
                <w:rFonts w:cs="Calibri"/>
              </w:rPr>
            </w:pPr>
            <w:r>
              <w:rPr>
                <w:rFonts w:cs="Calibri"/>
              </w:rPr>
              <w:t>LW/ RW</w:t>
            </w:r>
          </w:p>
          <w:p w:rsidR="000D6143" w:rsidRDefault="000D6143" w:rsidP="000D6143">
            <w:pPr>
              <w:spacing w:after="0"/>
              <w:rPr>
                <w:rFonts w:cs="Times New Roman"/>
                <w:b/>
              </w:rPr>
            </w:pPr>
          </w:p>
          <w:p w:rsidR="000D6143" w:rsidRDefault="000D6143" w:rsidP="000D6143">
            <w:pPr>
              <w:spacing w:after="0"/>
              <w:rPr>
                <w:rFonts w:cs="Times New Roman"/>
                <w:b/>
              </w:rPr>
            </w:pPr>
          </w:p>
          <w:p w:rsidR="000D6143" w:rsidRDefault="000D6143" w:rsidP="000D6143">
            <w:pPr>
              <w:spacing w:after="0"/>
              <w:rPr>
                <w:rFonts w:cs="Times New Roman"/>
                <w:b/>
              </w:rPr>
            </w:pPr>
          </w:p>
          <w:p w:rsidR="000D6143" w:rsidRDefault="000D6143" w:rsidP="000D6143">
            <w:pPr>
              <w:spacing w:after="0"/>
              <w:rPr>
                <w:rFonts w:cs="Times New Roman"/>
                <w:b/>
              </w:rPr>
            </w:pPr>
          </w:p>
          <w:p w:rsidR="000D6143" w:rsidRDefault="000D6143" w:rsidP="000D6143">
            <w:pPr>
              <w:spacing w:after="0"/>
              <w:rPr>
                <w:rFonts w:cs="Times New Roman"/>
                <w:b/>
              </w:rPr>
            </w:pPr>
          </w:p>
          <w:p w:rsidR="000D6143" w:rsidRPr="000D6143" w:rsidRDefault="000D6143" w:rsidP="000D6143">
            <w:pPr>
              <w:spacing w:after="0"/>
              <w:rPr>
                <w:rFonts w:cs="Times New Roman"/>
              </w:rPr>
            </w:pPr>
            <w:r w:rsidRPr="000D6143">
              <w:rPr>
                <w:rFonts w:cs="Times New Roman"/>
              </w:rPr>
              <w:t>LW/ JBL/ RJ</w:t>
            </w:r>
          </w:p>
        </w:tc>
        <w:tc>
          <w:tcPr>
            <w:tcW w:w="2951" w:type="dxa"/>
            <w:tcBorders>
              <w:top w:val="single" w:sz="4" w:space="0" w:color="auto"/>
              <w:left w:val="single" w:sz="4" w:space="0" w:color="auto"/>
              <w:bottom w:val="single" w:sz="4" w:space="0" w:color="auto"/>
              <w:right w:val="single" w:sz="4" w:space="0" w:color="auto"/>
            </w:tcBorders>
          </w:tcPr>
          <w:p w:rsidR="001C1B61" w:rsidRDefault="001C1B61" w:rsidP="00F5413B">
            <w:pPr>
              <w:spacing w:after="0"/>
              <w:rPr>
                <w:b/>
              </w:rPr>
            </w:pPr>
          </w:p>
          <w:p w:rsidR="001C1B61" w:rsidRDefault="001C1B61" w:rsidP="00F5413B">
            <w:pPr>
              <w:spacing w:after="0"/>
              <w:rPr>
                <w:b/>
              </w:rPr>
            </w:pPr>
          </w:p>
          <w:p w:rsidR="001C1B61" w:rsidRDefault="004251FF" w:rsidP="00F5413B">
            <w:pPr>
              <w:spacing w:after="0"/>
              <w:rPr>
                <w:b/>
              </w:rPr>
            </w:pPr>
            <w:r>
              <w:rPr>
                <w:b/>
              </w:rPr>
              <w:t>10</w:t>
            </w:r>
            <w:r w:rsidRPr="004251FF">
              <w:rPr>
                <w:b/>
                <w:vertAlign w:val="superscript"/>
              </w:rPr>
              <w:t>th</w:t>
            </w:r>
            <w:r>
              <w:rPr>
                <w:b/>
              </w:rPr>
              <w:t xml:space="preserve"> May</w:t>
            </w:r>
            <w:r w:rsidR="001C1B61">
              <w:rPr>
                <w:b/>
              </w:rPr>
              <w:t xml:space="preserve"> 2016</w:t>
            </w:r>
          </w:p>
          <w:p w:rsidR="001C1B61" w:rsidRDefault="001A6635" w:rsidP="00F5413B">
            <w:pPr>
              <w:spacing w:after="0"/>
            </w:pPr>
            <w:r>
              <w:t>Revised c</w:t>
            </w:r>
            <w:r w:rsidR="000D6143">
              <w:t xml:space="preserve">ompatibility risk </w:t>
            </w:r>
            <w:r w:rsidR="004251FF">
              <w:t xml:space="preserve">assessments </w:t>
            </w:r>
            <w:r>
              <w:t xml:space="preserve"> completed</w:t>
            </w:r>
          </w:p>
          <w:p w:rsidR="000D6143" w:rsidRDefault="000D6143" w:rsidP="00F5413B">
            <w:pPr>
              <w:spacing w:after="0"/>
            </w:pPr>
          </w:p>
          <w:p w:rsidR="000D6143" w:rsidRDefault="000D6143" w:rsidP="00F5413B">
            <w:pPr>
              <w:spacing w:after="0"/>
            </w:pPr>
            <w:r>
              <w:t>Individual students identified on 18/4/2016. Pastora</w:t>
            </w:r>
            <w:r w:rsidR="00A405E7">
              <w:t>l support group (LW,JBL,SA</w:t>
            </w:r>
            <w:r>
              <w:t>) met and regular slot identified (Friday am)</w:t>
            </w:r>
          </w:p>
          <w:p w:rsidR="000D6143" w:rsidRDefault="000D6143" w:rsidP="00F5413B">
            <w:pPr>
              <w:spacing w:after="0"/>
            </w:pPr>
            <w:r>
              <w:t>Contact made wi</w:t>
            </w:r>
            <w:r w:rsidR="00F059D5">
              <w:t xml:space="preserve">th SCC and training delivered on </w:t>
            </w:r>
            <w:r w:rsidR="00F059D5" w:rsidRPr="004251FF">
              <w:rPr>
                <w:b/>
              </w:rPr>
              <w:t>27/4/16</w:t>
            </w:r>
          </w:p>
          <w:p w:rsidR="004251FF" w:rsidRDefault="004251FF" w:rsidP="00F5413B">
            <w:pPr>
              <w:spacing w:after="0"/>
            </w:pPr>
            <w:r>
              <w:t>Risk assessments started</w:t>
            </w:r>
          </w:p>
          <w:p w:rsidR="000D6143" w:rsidRDefault="000D6143" w:rsidP="00F5413B">
            <w:pPr>
              <w:spacing w:after="0"/>
            </w:pPr>
          </w:p>
          <w:p w:rsidR="000D6143" w:rsidRDefault="000D6143" w:rsidP="00F5413B">
            <w:pPr>
              <w:spacing w:after="0"/>
            </w:pPr>
          </w:p>
          <w:p w:rsidR="000D6143" w:rsidRDefault="000D6143" w:rsidP="00F5413B">
            <w:pPr>
              <w:spacing w:after="0"/>
            </w:pPr>
          </w:p>
          <w:p w:rsidR="000D6143" w:rsidRDefault="000D6143" w:rsidP="00F5413B">
            <w:pPr>
              <w:spacing w:after="0"/>
            </w:pPr>
          </w:p>
          <w:p w:rsidR="000D6143" w:rsidRPr="00290B0A" w:rsidRDefault="000D6143" w:rsidP="00F5413B">
            <w:pPr>
              <w:spacing w:after="0"/>
            </w:pPr>
            <w:r>
              <w:t>RJ/JBL begun process of going through joining papers for all new students.</w:t>
            </w:r>
            <w:r w:rsidR="007335E6">
              <w:t xml:space="preserve"> (6/6/16)</w:t>
            </w:r>
          </w:p>
        </w:tc>
      </w:tr>
      <w:tr w:rsidR="00725B06" w:rsidTr="00F5413B">
        <w:tc>
          <w:tcPr>
            <w:tcW w:w="15030" w:type="dxa"/>
            <w:gridSpan w:val="6"/>
            <w:tcBorders>
              <w:top w:val="single" w:sz="4" w:space="0" w:color="auto"/>
              <w:left w:val="single" w:sz="4" w:space="0" w:color="auto"/>
              <w:bottom w:val="single" w:sz="4" w:space="0" w:color="auto"/>
              <w:right w:val="single" w:sz="4" w:space="0" w:color="auto"/>
            </w:tcBorders>
          </w:tcPr>
          <w:p w:rsidR="007335E6" w:rsidRDefault="00725B06" w:rsidP="007335E6">
            <w:pPr>
              <w:spacing w:after="0"/>
              <w:rPr>
                <w:b/>
              </w:rPr>
            </w:pPr>
            <w:r>
              <w:rPr>
                <w:b/>
              </w:rPr>
              <w:t>Progress</w:t>
            </w:r>
            <w:r w:rsidR="007335E6">
              <w:rPr>
                <w:b/>
              </w:rPr>
              <w:t xml:space="preserve"> </w:t>
            </w:r>
          </w:p>
          <w:p w:rsidR="007335E6" w:rsidRPr="007335E6" w:rsidRDefault="007335E6" w:rsidP="00DB15A3">
            <w:pPr>
              <w:pStyle w:val="ListParagraph"/>
              <w:numPr>
                <w:ilvl w:val="0"/>
                <w:numId w:val="30"/>
              </w:numPr>
              <w:spacing w:after="0"/>
              <w:rPr>
                <w:b/>
              </w:rPr>
            </w:pPr>
            <w:r>
              <w:t>Revised compatibility risk assessments  completed (</w:t>
            </w:r>
            <w:r w:rsidRPr="007335E6">
              <w:rPr>
                <w:b/>
              </w:rPr>
              <w:t>10</w:t>
            </w:r>
            <w:r w:rsidRPr="007335E6">
              <w:rPr>
                <w:b/>
                <w:vertAlign w:val="superscript"/>
              </w:rPr>
              <w:t>th</w:t>
            </w:r>
            <w:r w:rsidRPr="007335E6">
              <w:rPr>
                <w:b/>
              </w:rPr>
              <w:t xml:space="preserve"> May 2016)</w:t>
            </w:r>
          </w:p>
          <w:p w:rsidR="007335E6" w:rsidRDefault="007335E6" w:rsidP="00DB15A3">
            <w:pPr>
              <w:pStyle w:val="ListParagraph"/>
              <w:numPr>
                <w:ilvl w:val="0"/>
                <w:numId w:val="29"/>
              </w:numPr>
              <w:spacing w:after="0"/>
            </w:pPr>
            <w:r>
              <w:t>Individual students identified on 18/4/2016. Pastora</w:t>
            </w:r>
            <w:r w:rsidR="00A405E7">
              <w:t>l support group (LW,JBL,SA</w:t>
            </w:r>
            <w:r>
              <w:t>) met and regular slot identified (Friday am)</w:t>
            </w:r>
          </w:p>
          <w:p w:rsidR="007335E6" w:rsidRDefault="007335E6" w:rsidP="00DB15A3">
            <w:pPr>
              <w:pStyle w:val="ListParagraph"/>
              <w:numPr>
                <w:ilvl w:val="0"/>
                <w:numId w:val="29"/>
              </w:numPr>
              <w:spacing w:after="0"/>
            </w:pPr>
            <w:r>
              <w:t xml:space="preserve">Contact made with SCC and training delivered on </w:t>
            </w:r>
            <w:r w:rsidRPr="007335E6">
              <w:rPr>
                <w:b/>
              </w:rPr>
              <w:t>27/4/16</w:t>
            </w:r>
          </w:p>
          <w:p w:rsidR="007335E6" w:rsidRDefault="007335E6" w:rsidP="00DB15A3">
            <w:pPr>
              <w:pStyle w:val="ListParagraph"/>
              <w:numPr>
                <w:ilvl w:val="0"/>
                <w:numId w:val="29"/>
              </w:numPr>
              <w:spacing w:after="0"/>
            </w:pPr>
            <w:r>
              <w:t>Risk assessments started (</w:t>
            </w:r>
            <w:r w:rsidRPr="007335E6">
              <w:rPr>
                <w:b/>
              </w:rPr>
              <w:t>28/4/16)</w:t>
            </w:r>
          </w:p>
          <w:p w:rsidR="007335E6" w:rsidRPr="007335E6" w:rsidRDefault="007335E6" w:rsidP="00DB15A3">
            <w:pPr>
              <w:pStyle w:val="ListParagraph"/>
              <w:numPr>
                <w:ilvl w:val="0"/>
                <w:numId w:val="29"/>
              </w:numPr>
              <w:spacing w:after="0"/>
              <w:rPr>
                <w:b/>
              </w:rPr>
            </w:pPr>
            <w:r>
              <w:t xml:space="preserve">RJ/JBL begun process of going through joining papers for all new students. </w:t>
            </w:r>
            <w:r w:rsidRPr="007335E6">
              <w:rPr>
                <w:b/>
              </w:rPr>
              <w:t>(6/6/16)</w:t>
            </w:r>
          </w:p>
          <w:p w:rsidR="007335E6" w:rsidRDefault="007335E6" w:rsidP="007335E6">
            <w:pPr>
              <w:spacing w:after="0"/>
              <w:rPr>
                <w:b/>
              </w:rPr>
            </w:pPr>
            <w:r>
              <w:rPr>
                <w:b/>
              </w:rPr>
              <w:t>(5/9/16)</w:t>
            </w:r>
          </w:p>
          <w:p w:rsidR="00725B06" w:rsidRDefault="00725B06" w:rsidP="00DB15A3">
            <w:pPr>
              <w:pStyle w:val="ListParagraph"/>
              <w:numPr>
                <w:ilvl w:val="0"/>
                <w:numId w:val="28"/>
              </w:numPr>
              <w:spacing w:after="0"/>
            </w:pPr>
            <w:r>
              <w:t>Compatibility risk assessment</w:t>
            </w:r>
            <w:r w:rsidR="006604CB">
              <w:t>s car</w:t>
            </w:r>
            <w:r w:rsidR="0005772F">
              <w:t>ried out for every dormitory (38</w:t>
            </w:r>
            <w:r w:rsidR="006604CB">
              <w:t xml:space="preserve"> in total)</w:t>
            </w:r>
          </w:p>
          <w:p w:rsidR="00725B06" w:rsidRDefault="006604CB" w:rsidP="00DB15A3">
            <w:pPr>
              <w:pStyle w:val="ListParagraph"/>
              <w:numPr>
                <w:ilvl w:val="0"/>
                <w:numId w:val="28"/>
              </w:numPr>
              <w:spacing w:after="0"/>
            </w:pPr>
            <w:r>
              <w:t>Presenting need r</w:t>
            </w:r>
            <w:r w:rsidR="00725B06">
              <w:t>isks identified for all student</w:t>
            </w:r>
            <w:r w:rsidR="0005772F">
              <w:t>s in dormitories (137</w:t>
            </w:r>
            <w:r>
              <w:t xml:space="preserve"> in total)</w:t>
            </w:r>
          </w:p>
          <w:p w:rsidR="007B07A9" w:rsidRDefault="006604CB" w:rsidP="00DB15A3">
            <w:pPr>
              <w:pStyle w:val="ListParagraph"/>
              <w:numPr>
                <w:ilvl w:val="0"/>
                <w:numId w:val="28"/>
              </w:numPr>
              <w:spacing w:after="0"/>
            </w:pPr>
            <w:r>
              <w:t>Generic</w:t>
            </w:r>
            <w:r w:rsidR="007B07A9">
              <w:t xml:space="preserve"> risk assessments completed fo</w:t>
            </w:r>
            <w:r>
              <w:t>r sexualised behaviour, d</w:t>
            </w:r>
            <w:r w:rsidR="0005772F">
              <w:t>epression and eating disorders</w:t>
            </w:r>
            <w:r>
              <w:t xml:space="preserve"> (1000 when applied to individuals)</w:t>
            </w:r>
          </w:p>
          <w:p w:rsidR="007335E6" w:rsidRDefault="007335E6" w:rsidP="00DB15A3">
            <w:pPr>
              <w:pStyle w:val="ListParagraph"/>
              <w:numPr>
                <w:ilvl w:val="0"/>
                <w:numId w:val="28"/>
              </w:numPr>
            </w:pPr>
            <w:r w:rsidRPr="007335E6">
              <w:t>Medical generic risk assessments carried out for:</w:t>
            </w:r>
            <w:r w:rsidR="001F1DDD">
              <w:t xml:space="preserve"> </w:t>
            </w:r>
            <w:r w:rsidRPr="007335E6">
              <w:t xml:space="preserve">Epilepsy / </w:t>
            </w:r>
            <w:proofErr w:type="spellStart"/>
            <w:r w:rsidRPr="007335E6">
              <w:t>Epipen</w:t>
            </w:r>
            <w:proofErr w:type="spellEnd"/>
            <w:r w:rsidRPr="007335E6">
              <w:t xml:space="preserve"> storage / Hearing impairments / Intimate care / BBV x 6 / Asthma/ Anaphylaxis /  Cerebral palsy / Diabetes /  Encopresis / Wasp + bee stings / Travelling first aid containers / Eczema / Food allergies</w:t>
            </w:r>
          </w:p>
          <w:p w:rsidR="006604CB" w:rsidRDefault="00F50EE1" w:rsidP="00DB15A3">
            <w:pPr>
              <w:pStyle w:val="ListParagraph"/>
              <w:numPr>
                <w:ilvl w:val="0"/>
                <w:numId w:val="28"/>
              </w:numPr>
              <w:spacing w:after="0"/>
            </w:pPr>
            <w:r>
              <w:t>Fifty six</w:t>
            </w:r>
            <w:r w:rsidR="006604CB">
              <w:t xml:space="preserve"> individual risk assessment</w:t>
            </w:r>
            <w:r w:rsidR="007335E6">
              <w:t>s created for individual boys (21</w:t>
            </w:r>
            <w:r w:rsidR="006604CB">
              <w:t xml:space="preserve"> pastoral and 3</w:t>
            </w:r>
            <w:r>
              <w:t>6</w:t>
            </w:r>
            <w:r w:rsidR="006604CB">
              <w:t xml:space="preserve"> medical)</w:t>
            </w:r>
          </w:p>
          <w:p w:rsidR="00725B06" w:rsidRDefault="00725B06" w:rsidP="00DB15A3">
            <w:pPr>
              <w:pStyle w:val="ListParagraph"/>
              <w:numPr>
                <w:ilvl w:val="0"/>
                <w:numId w:val="28"/>
              </w:numPr>
              <w:spacing w:after="0"/>
            </w:pPr>
            <w:r>
              <w:t>Pastoral support group review provision for boys at risk every Friday morning</w:t>
            </w:r>
          </w:p>
          <w:p w:rsidR="00725B06" w:rsidRDefault="00725B06" w:rsidP="00DB15A3">
            <w:pPr>
              <w:pStyle w:val="ListParagraph"/>
              <w:numPr>
                <w:ilvl w:val="0"/>
                <w:numId w:val="28"/>
              </w:numPr>
              <w:spacing w:after="0"/>
            </w:pPr>
            <w:r>
              <w:t xml:space="preserve">Pastoral support group identified boys with presenting needs on </w:t>
            </w:r>
            <w:r w:rsidRPr="007335E6">
              <w:rPr>
                <w:b/>
              </w:rPr>
              <w:t>18/4/16</w:t>
            </w:r>
          </w:p>
          <w:p w:rsidR="00725B06" w:rsidRDefault="00725B06" w:rsidP="00DB15A3">
            <w:pPr>
              <w:pStyle w:val="ListParagraph"/>
              <w:numPr>
                <w:ilvl w:val="0"/>
                <w:numId w:val="28"/>
              </w:numPr>
              <w:spacing w:after="0"/>
            </w:pPr>
            <w:r>
              <w:t xml:space="preserve">Sam Martin (SCC) delivered risk assessment training on </w:t>
            </w:r>
            <w:r w:rsidRPr="007335E6">
              <w:rPr>
                <w:b/>
              </w:rPr>
              <w:t>27/4/16</w:t>
            </w:r>
          </w:p>
          <w:p w:rsidR="00366708" w:rsidRDefault="00366708" w:rsidP="00DB15A3">
            <w:pPr>
              <w:pStyle w:val="ListParagraph"/>
              <w:numPr>
                <w:ilvl w:val="0"/>
                <w:numId w:val="28"/>
              </w:numPr>
              <w:spacing w:after="0"/>
            </w:pPr>
            <w:r>
              <w:t>Joining papers revised to ensure all essential information collected</w:t>
            </w:r>
          </w:p>
          <w:p w:rsidR="00001B49" w:rsidRPr="00725B06" w:rsidRDefault="00001B49" w:rsidP="00DB15A3">
            <w:pPr>
              <w:pStyle w:val="ListParagraph"/>
              <w:numPr>
                <w:ilvl w:val="0"/>
                <w:numId w:val="28"/>
              </w:numPr>
              <w:spacing w:after="0"/>
            </w:pPr>
            <w:r>
              <w:t xml:space="preserve">The following policies have been written: </w:t>
            </w:r>
            <w:r w:rsidRPr="00001B49">
              <w:rPr>
                <w:rFonts w:ascii="Calibri" w:hAnsi="Calibri"/>
                <w:color w:val="000000"/>
              </w:rPr>
              <w:t>Depression policy</w:t>
            </w:r>
            <w:r>
              <w:rPr>
                <w:rFonts w:ascii="Calibri" w:hAnsi="Calibri"/>
                <w:color w:val="000000"/>
              </w:rPr>
              <w:t xml:space="preserve">, </w:t>
            </w:r>
            <w:r w:rsidRPr="00001B49">
              <w:rPr>
                <w:rFonts w:ascii="Calibri" w:hAnsi="Calibri"/>
                <w:color w:val="000000"/>
              </w:rPr>
              <w:t>Relationship abuse policy</w:t>
            </w:r>
            <w:r>
              <w:rPr>
                <w:rFonts w:ascii="Calibri" w:hAnsi="Calibri"/>
                <w:color w:val="000000"/>
              </w:rPr>
              <w:t>, Self-</w:t>
            </w:r>
            <w:r w:rsidRPr="00001B49">
              <w:rPr>
                <w:rFonts w:ascii="Calibri" w:hAnsi="Calibri"/>
                <w:color w:val="000000"/>
              </w:rPr>
              <w:t>harm policy</w:t>
            </w:r>
            <w:r>
              <w:rPr>
                <w:rFonts w:ascii="Calibri" w:hAnsi="Calibri"/>
                <w:color w:val="000000"/>
              </w:rPr>
              <w:t xml:space="preserve">, </w:t>
            </w:r>
            <w:r w:rsidRPr="00001B49">
              <w:rPr>
                <w:rFonts w:ascii="Calibri" w:hAnsi="Calibri"/>
                <w:color w:val="000000"/>
              </w:rPr>
              <w:t>Sexualised behaviour policy</w:t>
            </w:r>
            <w:r>
              <w:rPr>
                <w:rFonts w:ascii="Calibri" w:hAnsi="Calibri"/>
                <w:color w:val="000000"/>
              </w:rPr>
              <w:t xml:space="preserve">, </w:t>
            </w:r>
            <w:r w:rsidRPr="00001B49">
              <w:rPr>
                <w:rFonts w:ascii="Calibri" w:hAnsi="Calibri"/>
                <w:color w:val="000000"/>
              </w:rPr>
              <w:t>Child Protection and safeguarding policy</w:t>
            </w:r>
            <w:r>
              <w:rPr>
                <w:rFonts w:ascii="Calibri" w:hAnsi="Calibri"/>
                <w:color w:val="000000"/>
              </w:rPr>
              <w:t xml:space="preserve">, </w:t>
            </w:r>
            <w:r w:rsidRPr="00001B49">
              <w:rPr>
                <w:rFonts w:ascii="Calibri" w:hAnsi="Calibri"/>
                <w:color w:val="000000"/>
              </w:rPr>
              <w:t>Eating disorder policy</w:t>
            </w:r>
          </w:p>
        </w:tc>
      </w:tr>
      <w:tr w:rsidR="007335E6" w:rsidTr="007335E6">
        <w:tc>
          <w:tcPr>
            <w:tcW w:w="15030"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rsidR="007335E6" w:rsidRDefault="007335E6" w:rsidP="007335E6">
            <w:pPr>
              <w:spacing w:after="0"/>
              <w:rPr>
                <w:b/>
              </w:rPr>
            </w:pPr>
            <w:r>
              <w:rPr>
                <w:b/>
              </w:rPr>
              <w:t>Impact</w:t>
            </w:r>
          </w:p>
          <w:p w:rsidR="007335E6" w:rsidRDefault="007335E6" w:rsidP="00DB15A3">
            <w:pPr>
              <w:pStyle w:val="ListParagraph"/>
              <w:numPr>
                <w:ilvl w:val="0"/>
                <w:numId w:val="31"/>
              </w:numPr>
              <w:spacing w:after="0" w:line="240" w:lineRule="auto"/>
            </w:pPr>
            <w:r>
              <w:t>Dormitory compatibility risk assessments completed across all houses between HOB / DOB and HP highlighting key considerations and possible impact of individuals on other students in a more detailed and targeted approach than previously. Process has generated further in-depth discussions between boarding staff regarding specific risk assessments and methods of managing risk (through specific training).</w:t>
            </w:r>
          </w:p>
          <w:p w:rsidR="007335E6" w:rsidRPr="007335E6" w:rsidRDefault="007335E6" w:rsidP="00DB15A3">
            <w:pPr>
              <w:pStyle w:val="ListParagraph"/>
              <w:numPr>
                <w:ilvl w:val="0"/>
                <w:numId w:val="31"/>
              </w:numPr>
              <w:spacing w:after="0"/>
              <w:rPr>
                <w:b/>
              </w:rPr>
            </w:pPr>
            <w:r>
              <w:t>Central record created and shared with staff that allows for all staff to view and access specific Risk assessments / IHP/ care plans for each individual student to aid and support student development specific to their presenting needs</w:t>
            </w:r>
          </w:p>
          <w:p w:rsidR="007335E6" w:rsidRDefault="007335E6" w:rsidP="007335E6">
            <w:pPr>
              <w:spacing w:after="0"/>
              <w:rPr>
                <w:b/>
              </w:rPr>
            </w:pPr>
          </w:p>
        </w:tc>
      </w:tr>
      <w:tr w:rsidR="001C1B61" w:rsidTr="00F5413B">
        <w:tc>
          <w:tcPr>
            <w:tcW w:w="2298" w:type="dxa"/>
            <w:tcBorders>
              <w:top w:val="single" w:sz="4" w:space="0" w:color="auto"/>
              <w:left w:val="single" w:sz="4" w:space="0" w:color="auto"/>
              <w:bottom w:val="single" w:sz="4" w:space="0" w:color="auto"/>
              <w:right w:val="single" w:sz="4" w:space="0" w:color="auto"/>
            </w:tcBorders>
            <w:hideMark/>
          </w:tcPr>
          <w:p w:rsidR="001C1B61" w:rsidRDefault="001C1B61" w:rsidP="000D6143">
            <w:pPr>
              <w:spacing w:after="0" w:line="240" w:lineRule="auto"/>
              <w:rPr>
                <w:rFonts w:cs="Calibri"/>
                <w:b/>
              </w:rPr>
            </w:pPr>
            <w:r>
              <w:rPr>
                <w:rFonts w:cs="Calibri"/>
                <w:b/>
              </w:rPr>
              <w:t xml:space="preserve">2-To review </w:t>
            </w:r>
            <w:r w:rsidR="000D6143">
              <w:rPr>
                <w:rFonts w:cs="Calibri"/>
                <w:b/>
              </w:rPr>
              <w:t>format and create comprehensive care plans for all students with presenting needs</w:t>
            </w:r>
            <w:r w:rsidR="00D95FBB">
              <w:rPr>
                <w:rFonts w:cs="Calibri"/>
                <w:b/>
              </w:rPr>
              <w:t xml:space="preserve"> (including cultural needs)</w:t>
            </w:r>
          </w:p>
        </w:tc>
        <w:tc>
          <w:tcPr>
            <w:tcW w:w="4252" w:type="dxa"/>
            <w:tcBorders>
              <w:top w:val="single" w:sz="4" w:space="0" w:color="auto"/>
              <w:left w:val="single" w:sz="4" w:space="0" w:color="auto"/>
              <w:bottom w:val="single" w:sz="4" w:space="0" w:color="auto"/>
              <w:right w:val="single" w:sz="4" w:space="0" w:color="auto"/>
            </w:tcBorders>
            <w:hideMark/>
          </w:tcPr>
          <w:p w:rsidR="001C1B61" w:rsidRDefault="000D6143" w:rsidP="00DB15A3">
            <w:pPr>
              <w:pStyle w:val="ListParagraph"/>
              <w:numPr>
                <w:ilvl w:val="0"/>
                <w:numId w:val="5"/>
              </w:numPr>
              <w:spacing w:after="0" w:line="276" w:lineRule="auto"/>
            </w:pPr>
            <w:r>
              <w:t>To review all current plans in school</w:t>
            </w:r>
          </w:p>
          <w:p w:rsidR="000D6143" w:rsidRDefault="000D6143" w:rsidP="00DB15A3">
            <w:pPr>
              <w:pStyle w:val="ListParagraph"/>
              <w:numPr>
                <w:ilvl w:val="0"/>
                <w:numId w:val="5"/>
              </w:numPr>
              <w:spacing w:after="0" w:line="276" w:lineRule="auto"/>
            </w:pPr>
            <w:r>
              <w:t>To create comprehensive care plans that clearly identify presenting needs, support strategies and interventions</w:t>
            </w:r>
          </w:p>
          <w:p w:rsidR="000D6143" w:rsidRDefault="000D6143" w:rsidP="00DB15A3">
            <w:pPr>
              <w:pStyle w:val="ListParagraph"/>
              <w:numPr>
                <w:ilvl w:val="0"/>
                <w:numId w:val="5"/>
              </w:numPr>
              <w:spacing w:after="0" w:line="276" w:lineRule="auto"/>
            </w:pPr>
            <w:r>
              <w:t>To devise a review cycle for all care plans</w:t>
            </w:r>
          </w:p>
          <w:p w:rsidR="00D95FBB" w:rsidRDefault="00D95FBB" w:rsidP="00DB15A3">
            <w:pPr>
              <w:pStyle w:val="ListParagraph"/>
              <w:numPr>
                <w:ilvl w:val="0"/>
                <w:numId w:val="5"/>
              </w:numPr>
              <w:spacing w:after="0" w:line="276" w:lineRule="auto"/>
            </w:pPr>
            <w:r>
              <w:t>To ensure cultural needs for all students are met</w:t>
            </w:r>
          </w:p>
          <w:p w:rsidR="000D6143" w:rsidRDefault="000D6143" w:rsidP="00DB15A3">
            <w:pPr>
              <w:pStyle w:val="ListParagraph"/>
              <w:numPr>
                <w:ilvl w:val="0"/>
                <w:numId w:val="5"/>
              </w:numPr>
              <w:spacing w:after="0" w:line="276" w:lineRule="auto"/>
            </w:pPr>
            <w:r>
              <w:t>To provide admin support to complete, track and monitor all care plans</w:t>
            </w:r>
          </w:p>
        </w:tc>
        <w:tc>
          <w:tcPr>
            <w:tcW w:w="1276" w:type="dxa"/>
            <w:tcBorders>
              <w:top w:val="single" w:sz="4" w:space="0" w:color="auto"/>
              <w:left w:val="single" w:sz="4" w:space="0" w:color="auto"/>
              <w:bottom w:val="single" w:sz="4" w:space="0" w:color="auto"/>
              <w:right w:val="single" w:sz="4" w:space="0" w:color="auto"/>
            </w:tcBorders>
          </w:tcPr>
          <w:p w:rsidR="001C1B61" w:rsidRDefault="001C1B61" w:rsidP="00F5413B">
            <w:pPr>
              <w:spacing w:after="0"/>
            </w:pPr>
            <w:r>
              <w:t>April 2016</w:t>
            </w:r>
          </w:p>
          <w:p w:rsidR="001E1E7A" w:rsidRDefault="001E1E7A" w:rsidP="00F5413B">
            <w:pPr>
              <w:spacing w:after="0"/>
            </w:pPr>
            <w:r>
              <w:t>April 2016</w:t>
            </w:r>
          </w:p>
          <w:p w:rsidR="001E1E7A" w:rsidRDefault="001E1E7A" w:rsidP="00F5413B">
            <w:pPr>
              <w:spacing w:after="0"/>
            </w:pPr>
          </w:p>
          <w:p w:rsidR="001E1E7A" w:rsidRDefault="001E1E7A" w:rsidP="00F5413B">
            <w:pPr>
              <w:spacing w:after="0"/>
            </w:pPr>
          </w:p>
          <w:p w:rsidR="001E1E7A" w:rsidRDefault="001E1E7A" w:rsidP="00F5413B">
            <w:pPr>
              <w:spacing w:after="0"/>
            </w:pPr>
          </w:p>
          <w:p w:rsidR="001E1E7A" w:rsidRDefault="001E1E7A" w:rsidP="00F5413B">
            <w:pPr>
              <w:spacing w:after="0"/>
            </w:pPr>
            <w:r>
              <w:t>April 2016</w:t>
            </w:r>
          </w:p>
          <w:p w:rsidR="001E1E7A" w:rsidRDefault="001E1E7A" w:rsidP="00F5413B">
            <w:pPr>
              <w:spacing w:after="0"/>
            </w:pPr>
          </w:p>
          <w:p w:rsidR="001E1E7A" w:rsidRDefault="00D95FBB" w:rsidP="00F5413B">
            <w:pPr>
              <w:spacing w:after="0"/>
            </w:pPr>
            <w:r>
              <w:t>April 2016</w:t>
            </w:r>
          </w:p>
          <w:p w:rsidR="001E1E7A" w:rsidRDefault="001E1E7A" w:rsidP="00F5413B">
            <w:pPr>
              <w:spacing w:after="0"/>
            </w:pPr>
          </w:p>
          <w:p w:rsidR="001E1E7A" w:rsidRDefault="001E1E7A" w:rsidP="00F5413B">
            <w:pPr>
              <w:spacing w:after="0"/>
            </w:pPr>
          </w:p>
          <w:p w:rsidR="001E1E7A" w:rsidRDefault="001E1E7A" w:rsidP="00F5413B">
            <w:pPr>
              <w:spacing w:after="0"/>
            </w:pPr>
            <w:r>
              <w:t>Sept.2016</w:t>
            </w:r>
          </w:p>
          <w:p w:rsidR="001C1B61" w:rsidRDefault="001C1B61" w:rsidP="00F5413B">
            <w:pPr>
              <w:spacing w:after="0"/>
            </w:pPr>
          </w:p>
          <w:p w:rsidR="001C1B61" w:rsidRDefault="001C1B61" w:rsidP="00F5413B">
            <w:pPr>
              <w:spacing w:after="0"/>
            </w:pPr>
          </w:p>
        </w:tc>
        <w:tc>
          <w:tcPr>
            <w:tcW w:w="3544" w:type="dxa"/>
            <w:tcBorders>
              <w:top w:val="single" w:sz="4" w:space="0" w:color="auto"/>
              <w:left w:val="single" w:sz="4" w:space="0" w:color="auto"/>
              <w:bottom w:val="single" w:sz="4" w:space="0" w:color="auto"/>
              <w:right w:val="single" w:sz="4" w:space="0" w:color="auto"/>
            </w:tcBorders>
            <w:hideMark/>
          </w:tcPr>
          <w:p w:rsidR="001C1B61" w:rsidRDefault="001E1E7A" w:rsidP="00DB15A3">
            <w:pPr>
              <w:pStyle w:val="ListParagraph"/>
              <w:numPr>
                <w:ilvl w:val="0"/>
                <w:numId w:val="6"/>
              </w:numPr>
              <w:spacing w:after="0" w:line="276" w:lineRule="auto"/>
            </w:pPr>
            <w:r>
              <w:t>Common format for all care plans established</w:t>
            </w:r>
          </w:p>
          <w:p w:rsidR="001E1E7A" w:rsidRDefault="001E1E7A" w:rsidP="00DB15A3">
            <w:pPr>
              <w:pStyle w:val="ListParagraph"/>
              <w:numPr>
                <w:ilvl w:val="0"/>
                <w:numId w:val="6"/>
              </w:numPr>
              <w:spacing w:after="0" w:line="276" w:lineRule="auto"/>
            </w:pPr>
            <w:r>
              <w:t>Care plans in place for all vulnerable students</w:t>
            </w:r>
          </w:p>
          <w:p w:rsidR="001E1E7A" w:rsidRDefault="001E1E7A" w:rsidP="00DB15A3">
            <w:pPr>
              <w:pStyle w:val="ListParagraph"/>
              <w:numPr>
                <w:ilvl w:val="0"/>
                <w:numId w:val="6"/>
              </w:numPr>
              <w:spacing w:after="0" w:line="276" w:lineRule="auto"/>
            </w:pPr>
            <w:r>
              <w:t>Review cycle in place</w:t>
            </w:r>
          </w:p>
          <w:p w:rsidR="00D95FBB" w:rsidRDefault="00D95FBB" w:rsidP="00A405E7">
            <w:pPr>
              <w:spacing w:after="0" w:line="276" w:lineRule="auto"/>
              <w:ind w:left="360"/>
            </w:pPr>
            <w:r>
              <w:t>As above and also joining papers revised (see above)</w:t>
            </w:r>
          </w:p>
          <w:p w:rsidR="001E1E7A" w:rsidRDefault="001E1E7A" w:rsidP="00DB15A3">
            <w:pPr>
              <w:pStyle w:val="ListParagraph"/>
              <w:numPr>
                <w:ilvl w:val="0"/>
                <w:numId w:val="6"/>
              </w:numPr>
              <w:spacing w:after="0" w:line="276" w:lineRule="auto"/>
            </w:pPr>
            <w:r>
              <w:t>Admin support appointed</w:t>
            </w:r>
          </w:p>
        </w:tc>
        <w:tc>
          <w:tcPr>
            <w:tcW w:w="709" w:type="dxa"/>
            <w:tcBorders>
              <w:top w:val="single" w:sz="4" w:space="0" w:color="auto"/>
              <w:left w:val="single" w:sz="4" w:space="0" w:color="auto"/>
              <w:bottom w:val="single" w:sz="4" w:space="0" w:color="auto"/>
              <w:right w:val="single" w:sz="4" w:space="0" w:color="auto"/>
            </w:tcBorders>
          </w:tcPr>
          <w:p w:rsidR="001C1B61" w:rsidRDefault="001E1E7A" w:rsidP="00F5413B">
            <w:pPr>
              <w:spacing w:after="0" w:line="240" w:lineRule="auto"/>
              <w:jc w:val="center"/>
              <w:rPr>
                <w:rFonts w:cs="Calibri"/>
              </w:rPr>
            </w:pPr>
            <w:r>
              <w:rPr>
                <w:rFonts w:cs="Calibri"/>
              </w:rPr>
              <w:t>LW</w:t>
            </w:r>
          </w:p>
          <w:p w:rsidR="001E1E7A" w:rsidRDefault="001E1E7A" w:rsidP="00F5413B">
            <w:pPr>
              <w:spacing w:after="0" w:line="240" w:lineRule="auto"/>
              <w:jc w:val="center"/>
              <w:rPr>
                <w:rFonts w:cs="Calibri"/>
              </w:rPr>
            </w:pPr>
          </w:p>
          <w:p w:rsidR="001E1E7A" w:rsidRDefault="001E1E7A" w:rsidP="00F5413B">
            <w:pPr>
              <w:spacing w:after="0" w:line="240" w:lineRule="auto"/>
              <w:jc w:val="center"/>
              <w:rPr>
                <w:rFonts w:cs="Calibri"/>
              </w:rPr>
            </w:pPr>
            <w:r>
              <w:rPr>
                <w:rFonts w:cs="Calibri"/>
              </w:rPr>
              <w:t>LW</w:t>
            </w:r>
          </w:p>
          <w:p w:rsidR="001E1E7A" w:rsidRDefault="001E1E7A" w:rsidP="00F5413B">
            <w:pPr>
              <w:spacing w:after="0" w:line="240" w:lineRule="auto"/>
              <w:jc w:val="center"/>
              <w:rPr>
                <w:rFonts w:cs="Calibri"/>
              </w:rPr>
            </w:pPr>
          </w:p>
          <w:p w:rsidR="001E1E7A" w:rsidRDefault="001E1E7A" w:rsidP="00F5413B">
            <w:pPr>
              <w:spacing w:after="0" w:line="240" w:lineRule="auto"/>
              <w:jc w:val="center"/>
              <w:rPr>
                <w:rFonts w:cs="Calibri"/>
              </w:rPr>
            </w:pPr>
          </w:p>
          <w:p w:rsidR="001E1E7A" w:rsidRDefault="001E1E7A" w:rsidP="00F5413B">
            <w:pPr>
              <w:spacing w:after="0" w:line="240" w:lineRule="auto"/>
              <w:jc w:val="center"/>
              <w:rPr>
                <w:rFonts w:cs="Calibri"/>
              </w:rPr>
            </w:pPr>
            <w:r>
              <w:rPr>
                <w:rFonts w:cs="Calibri"/>
              </w:rPr>
              <w:t>LW</w:t>
            </w:r>
          </w:p>
          <w:p w:rsidR="00D95FBB" w:rsidRDefault="00D95FBB" w:rsidP="00F5413B">
            <w:pPr>
              <w:spacing w:after="0" w:line="240" w:lineRule="auto"/>
              <w:jc w:val="center"/>
              <w:rPr>
                <w:rFonts w:cs="Calibri"/>
              </w:rPr>
            </w:pPr>
          </w:p>
          <w:p w:rsidR="00D95FBB" w:rsidRDefault="00D95FBB" w:rsidP="00F5413B">
            <w:pPr>
              <w:spacing w:after="0" w:line="240" w:lineRule="auto"/>
              <w:jc w:val="center"/>
              <w:rPr>
                <w:rFonts w:cs="Calibri"/>
              </w:rPr>
            </w:pPr>
          </w:p>
          <w:p w:rsidR="00D95FBB" w:rsidRPr="00D95FBB" w:rsidRDefault="00D95FBB" w:rsidP="00F5413B">
            <w:pPr>
              <w:spacing w:after="0" w:line="240" w:lineRule="auto"/>
              <w:jc w:val="center"/>
              <w:rPr>
                <w:rFonts w:cs="Calibri"/>
                <w:sz w:val="18"/>
                <w:szCs w:val="18"/>
              </w:rPr>
            </w:pPr>
            <w:r w:rsidRPr="00D95FBB">
              <w:rPr>
                <w:rFonts w:cs="Calibri"/>
                <w:sz w:val="18"/>
                <w:szCs w:val="18"/>
              </w:rPr>
              <w:t>LW/</w:t>
            </w:r>
          </w:p>
          <w:p w:rsidR="00D95FBB" w:rsidRPr="00D95FBB" w:rsidRDefault="00D95FBB" w:rsidP="00F5413B">
            <w:pPr>
              <w:spacing w:after="0" w:line="240" w:lineRule="auto"/>
              <w:jc w:val="center"/>
              <w:rPr>
                <w:rFonts w:cs="Calibri"/>
                <w:sz w:val="18"/>
                <w:szCs w:val="18"/>
              </w:rPr>
            </w:pPr>
            <w:r w:rsidRPr="00D95FBB">
              <w:rPr>
                <w:rFonts w:cs="Calibri"/>
                <w:sz w:val="18"/>
                <w:szCs w:val="18"/>
              </w:rPr>
              <w:t>RJ/</w:t>
            </w:r>
          </w:p>
          <w:p w:rsidR="00D95FBB" w:rsidRPr="00D95FBB" w:rsidRDefault="00D95FBB" w:rsidP="00F5413B">
            <w:pPr>
              <w:spacing w:after="0" w:line="240" w:lineRule="auto"/>
              <w:jc w:val="center"/>
              <w:rPr>
                <w:rFonts w:cs="Calibri"/>
                <w:sz w:val="18"/>
                <w:szCs w:val="18"/>
              </w:rPr>
            </w:pPr>
            <w:r w:rsidRPr="00D95FBB">
              <w:rPr>
                <w:rFonts w:cs="Calibri"/>
                <w:sz w:val="18"/>
                <w:szCs w:val="18"/>
              </w:rPr>
              <w:t>JBL</w:t>
            </w:r>
          </w:p>
          <w:p w:rsidR="001E1E7A" w:rsidRDefault="001E1E7A" w:rsidP="00D95FBB">
            <w:pPr>
              <w:spacing w:after="0" w:line="240" w:lineRule="auto"/>
              <w:rPr>
                <w:rFonts w:cs="Calibri"/>
              </w:rPr>
            </w:pPr>
            <w:r>
              <w:rPr>
                <w:rFonts w:cs="Calibri"/>
              </w:rPr>
              <w:t>MT</w:t>
            </w:r>
          </w:p>
          <w:p w:rsidR="001E1E7A" w:rsidRDefault="001E1E7A" w:rsidP="00F5413B">
            <w:pPr>
              <w:spacing w:after="0" w:line="240" w:lineRule="auto"/>
              <w:jc w:val="center"/>
              <w:rPr>
                <w:rFonts w:cs="Calibri"/>
              </w:rPr>
            </w:pPr>
          </w:p>
          <w:p w:rsidR="001C1B61" w:rsidRDefault="001C1B61" w:rsidP="00F5413B">
            <w:pPr>
              <w:spacing w:after="0"/>
              <w:jc w:val="center"/>
              <w:rPr>
                <w:rFonts w:cs="Times New Roman"/>
                <w:b/>
              </w:rPr>
            </w:pPr>
          </w:p>
        </w:tc>
        <w:tc>
          <w:tcPr>
            <w:tcW w:w="2951" w:type="dxa"/>
            <w:tcBorders>
              <w:top w:val="single" w:sz="4" w:space="0" w:color="auto"/>
              <w:left w:val="single" w:sz="4" w:space="0" w:color="auto"/>
              <w:bottom w:val="single" w:sz="4" w:space="0" w:color="auto"/>
              <w:right w:val="single" w:sz="4" w:space="0" w:color="auto"/>
            </w:tcBorders>
          </w:tcPr>
          <w:p w:rsidR="001C1B61" w:rsidRDefault="001E1E7A" w:rsidP="00F5413B">
            <w:pPr>
              <w:spacing w:after="0"/>
              <w:rPr>
                <w:b/>
              </w:rPr>
            </w:pPr>
            <w:r>
              <w:rPr>
                <w:b/>
              </w:rPr>
              <w:t>18</w:t>
            </w:r>
            <w:r w:rsidRPr="001E1E7A">
              <w:rPr>
                <w:b/>
                <w:vertAlign w:val="superscript"/>
              </w:rPr>
              <w:t>th</w:t>
            </w:r>
            <w:r>
              <w:rPr>
                <w:b/>
              </w:rPr>
              <w:t xml:space="preserve"> April 2016</w:t>
            </w:r>
          </w:p>
          <w:p w:rsidR="001E1E7A" w:rsidRDefault="001E1E7A" w:rsidP="00F5413B">
            <w:pPr>
              <w:spacing w:after="0"/>
              <w:rPr>
                <w:b/>
              </w:rPr>
            </w:pPr>
            <w:r>
              <w:t>Pastoral support group met to identify all vulnerable students</w:t>
            </w:r>
            <w:r w:rsidR="00F059D5">
              <w:t>. Care plan</w:t>
            </w:r>
            <w:r w:rsidR="001A6635">
              <w:t xml:space="preserve"> pro-forma in place. VCD delivered</w:t>
            </w:r>
            <w:r w:rsidR="00F059D5">
              <w:t xml:space="preserve"> training to boarding staff on </w:t>
            </w:r>
            <w:r w:rsidR="00F059D5" w:rsidRPr="004251FF">
              <w:rPr>
                <w:b/>
              </w:rPr>
              <w:t>29/4/16</w:t>
            </w:r>
            <w:r w:rsidR="00F059D5">
              <w:t xml:space="preserve"> and all staff on </w:t>
            </w:r>
            <w:r w:rsidR="00F059D5" w:rsidRPr="004251FF">
              <w:rPr>
                <w:b/>
              </w:rPr>
              <w:t>3/5/16</w:t>
            </w:r>
          </w:p>
          <w:p w:rsidR="004251FF" w:rsidRPr="004251FF" w:rsidRDefault="004251FF" w:rsidP="00F5413B">
            <w:pPr>
              <w:spacing w:after="0"/>
              <w:rPr>
                <w:i/>
              </w:rPr>
            </w:pPr>
          </w:p>
          <w:p w:rsidR="00F059D5" w:rsidRDefault="00F059D5" w:rsidP="00F5413B">
            <w:pPr>
              <w:spacing w:after="0"/>
            </w:pPr>
          </w:p>
          <w:p w:rsidR="00F059D5" w:rsidRPr="001E1E7A" w:rsidRDefault="00F059D5" w:rsidP="00F5413B">
            <w:pPr>
              <w:spacing w:after="0"/>
            </w:pPr>
            <w:r>
              <w:t xml:space="preserve">MT produced JD for </w:t>
            </w:r>
            <w:r w:rsidR="001A6635">
              <w:t xml:space="preserve">new post. Advert to </w:t>
            </w:r>
            <w:r w:rsidR="004251FF">
              <w:t>go out W/B 16</w:t>
            </w:r>
            <w:r>
              <w:t>/5/16</w:t>
            </w:r>
          </w:p>
        </w:tc>
      </w:tr>
      <w:tr w:rsidR="00E9051B" w:rsidTr="00F5413B">
        <w:tc>
          <w:tcPr>
            <w:tcW w:w="15030" w:type="dxa"/>
            <w:gridSpan w:val="6"/>
            <w:tcBorders>
              <w:top w:val="single" w:sz="4" w:space="0" w:color="auto"/>
              <w:left w:val="single" w:sz="4" w:space="0" w:color="auto"/>
              <w:bottom w:val="single" w:sz="4" w:space="0" w:color="auto"/>
              <w:right w:val="single" w:sz="4" w:space="0" w:color="auto"/>
            </w:tcBorders>
          </w:tcPr>
          <w:p w:rsidR="00E9051B" w:rsidRDefault="00E431F9" w:rsidP="00F5413B">
            <w:pPr>
              <w:spacing w:after="0"/>
              <w:rPr>
                <w:b/>
              </w:rPr>
            </w:pPr>
            <w:r>
              <w:rPr>
                <w:b/>
              </w:rPr>
              <w:t>Progress</w:t>
            </w:r>
          </w:p>
          <w:p w:rsidR="00E9051B" w:rsidRDefault="007335E6" w:rsidP="00F5413B">
            <w:pPr>
              <w:spacing w:after="0"/>
              <w:rPr>
                <w:b/>
              </w:rPr>
            </w:pPr>
            <w:r>
              <w:rPr>
                <w:b/>
              </w:rPr>
              <w:t>5/9</w:t>
            </w:r>
            <w:r w:rsidR="00E9051B">
              <w:rPr>
                <w:b/>
              </w:rPr>
              <w:t>/16</w:t>
            </w:r>
          </w:p>
          <w:p w:rsidR="00E9051B" w:rsidRDefault="00E9051B" w:rsidP="00DB15A3">
            <w:pPr>
              <w:pStyle w:val="ListParagraph"/>
              <w:numPr>
                <w:ilvl w:val="0"/>
                <w:numId w:val="20"/>
              </w:numPr>
              <w:spacing w:after="0"/>
            </w:pPr>
            <w:r>
              <w:t xml:space="preserve">Pastoral support group met to identify all vulnerable students on </w:t>
            </w:r>
            <w:r w:rsidRPr="00E431F9">
              <w:rPr>
                <w:b/>
              </w:rPr>
              <w:t>18/4/16</w:t>
            </w:r>
            <w:r w:rsidR="00E431F9">
              <w:rPr>
                <w:b/>
              </w:rPr>
              <w:t xml:space="preserve">, </w:t>
            </w:r>
            <w:r w:rsidR="00E431F9">
              <w:t>now meet weekly</w:t>
            </w:r>
          </w:p>
          <w:p w:rsidR="00E9051B" w:rsidRDefault="00E9051B" w:rsidP="00DB15A3">
            <w:pPr>
              <w:pStyle w:val="ListParagraph"/>
              <w:numPr>
                <w:ilvl w:val="0"/>
                <w:numId w:val="20"/>
              </w:numPr>
              <w:spacing w:after="0"/>
            </w:pPr>
            <w:r>
              <w:t>New care plan pro-forma devised to include boarding need, medical need, learning need, social need and cultural need</w:t>
            </w:r>
          </w:p>
          <w:p w:rsidR="00E9051B" w:rsidRDefault="00E9051B" w:rsidP="00DB15A3">
            <w:pPr>
              <w:pStyle w:val="ListParagraph"/>
              <w:numPr>
                <w:ilvl w:val="0"/>
                <w:numId w:val="20"/>
              </w:numPr>
              <w:spacing w:after="0"/>
            </w:pPr>
            <w:r>
              <w:t xml:space="preserve">Deputy </w:t>
            </w:r>
            <w:proofErr w:type="spellStart"/>
            <w:r>
              <w:t>Headteacher</w:t>
            </w:r>
            <w:proofErr w:type="spellEnd"/>
            <w:r>
              <w:t xml:space="preserve">/Assistant </w:t>
            </w:r>
            <w:proofErr w:type="spellStart"/>
            <w:r>
              <w:t>Headteacher</w:t>
            </w:r>
            <w:proofErr w:type="spellEnd"/>
            <w:r>
              <w:t xml:space="preserve"> delivered training to boarding staff on </w:t>
            </w:r>
            <w:r w:rsidRPr="00E431F9">
              <w:rPr>
                <w:b/>
              </w:rPr>
              <w:t>29/4/16</w:t>
            </w:r>
            <w:r>
              <w:t xml:space="preserve"> and all staff on </w:t>
            </w:r>
            <w:r w:rsidRPr="00E431F9">
              <w:rPr>
                <w:b/>
              </w:rPr>
              <w:t>3/5/16</w:t>
            </w:r>
            <w:r>
              <w:t xml:space="preserve"> on use of language and effective completion of care plans</w:t>
            </w:r>
          </w:p>
          <w:p w:rsidR="00BE1E92" w:rsidRDefault="007335E6" w:rsidP="00DB15A3">
            <w:pPr>
              <w:pStyle w:val="ListParagraph"/>
              <w:numPr>
                <w:ilvl w:val="0"/>
                <w:numId w:val="20"/>
              </w:numPr>
              <w:spacing w:after="0"/>
            </w:pPr>
            <w:r>
              <w:t>Seventy seven</w:t>
            </w:r>
            <w:r w:rsidR="00F5413B">
              <w:t xml:space="preserve"> care plans completed</w:t>
            </w:r>
            <w:r>
              <w:t xml:space="preserve"> (26 boarding, 45 SEN, 3 pastoral, 2 academic, 2 cultural)</w:t>
            </w:r>
          </w:p>
          <w:p w:rsidR="007335E6" w:rsidRPr="00E9051B" w:rsidRDefault="007335E6" w:rsidP="00DB15A3">
            <w:pPr>
              <w:pStyle w:val="ListParagraph"/>
              <w:numPr>
                <w:ilvl w:val="0"/>
                <w:numId w:val="20"/>
              </w:numPr>
              <w:spacing w:after="0"/>
            </w:pPr>
            <w:r>
              <w:t>MT produced JD for n</w:t>
            </w:r>
            <w:r w:rsidR="00E431F9">
              <w:t xml:space="preserve">ew post. Advert to go out W/B </w:t>
            </w:r>
            <w:r w:rsidR="00E431F9" w:rsidRPr="00E431F9">
              <w:rPr>
                <w:b/>
              </w:rPr>
              <w:t>5</w:t>
            </w:r>
            <w:r w:rsidRPr="00E431F9">
              <w:rPr>
                <w:b/>
              </w:rPr>
              <w:t>/9/16</w:t>
            </w:r>
          </w:p>
        </w:tc>
      </w:tr>
      <w:tr w:rsidR="00E431F9" w:rsidTr="00E431F9">
        <w:tc>
          <w:tcPr>
            <w:tcW w:w="15030"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rsidR="00E431F9" w:rsidRDefault="00E431F9" w:rsidP="00F5413B">
            <w:pPr>
              <w:spacing w:after="0"/>
              <w:rPr>
                <w:b/>
              </w:rPr>
            </w:pPr>
            <w:r>
              <w:rPr>
                <w:b/>
              </w:rPr>
              <w:t>Impact</w:t>
            </w:r>
          </w:p>
          <w:p w:rsidR="00E431F9" w:rsidRDefault="00E431F9" w:rsidP="00DB15A3">
            <w:pPr>
              <w:pStyle w:val="ListParagraph"/>
              <w:numPr>
                <w:ilvl w:val="0"/>
                <w:numId w:val="32"/>
              </w:numPr>
              <w:spacing w:after="0" w:line="240" w:lineRule="auto"/>
            </w:pPr>
            <w:r>
              <w:t>Increased frequency and targeted communication between boarding and day school through targeted support plans, allowing for a shared platform and method to ensure focused support is planned and reviewed based around presenting needs of individuals.</w:t>
            </w:r>
          </w:p>
          <w:p w:rsidR="00E431F9" w:rsidRPr="00E431F9" w:rsidRDefault="00E431F9" w:rsidP="00DB15A3">
            <w:pPr>
              <w:pStyle w:val="ListParagraph"/>
              <w:numPr>
                <w:ilvl w:val="0"/>
                <w:numId w:val="32"/>
              </w:numPr>
              <w:spacing w:after="0"/>
              <w:rPr>
                <w:b/>
              </w:rPr>
            </w:pPr>
            <w:r>
              <w:t>Quality assurance review completed by HOB and compared with AHT generating specific and targeted meetings with HOB and boarding staff completing care plans maintaining pupil cantered approach which is targeted and specific to the presenting needs of individual students</w:t>
            </w:r>
          </w:p>
          <w:p w:rsidR="00E431F9" w:rsidRDefault="00E431F9" w:rsidP="00F5413B">
            <w:pPr>
              <w:spacing w:after="0"/>
              <w:rPr>
                <w:b/>
              </w:rPr>
            </w:pPr>
          </w:p>
        </w:tc>
      </w:tr>
    </w:tbl>
    <w:p w:rsidR="009B5710" w:rsidRDefault="009B5710"/>
    <w:p w:rsidR="00E431F9" w:rsidRDefault="00E431F9">
      <w:pPr>
        <w:rPr>
          <w:b/>
          <w:sz w:val="28"/>
          <w:szCs w:val="28"/>
        </w:rPr>
      </w:pPr>
    </w:p>
    <w:p w:rsidR="009B5710" w:rsidRDefault="009B5710">
      <w:pPr>
        <w:rPr>
          <w:b/>
          <w:sz w:val="28"/>
          <w:szCs w:val="28"/>
        </w:rPr>
      </w:pPr>
    </w:p>
    <w:p w:rsidR="001E1E7A" w:rsidRPr="00FC74DA" w:rsidRDefault="001E1E7A">
      <w:pPr>
        <w:rPr>
          <w:b/>
          <w:sz w:val="28"/>
          <w:szCs w:val="28"/>
        </w:rPr>
      </w:pPr>
      <w:r w:rsidRPr="00FC74DA">
        <w:rPr>
          <w:b/>
          <w:sz w:val="28"/>
          <w:szCs w:val="28"/>
        </w:rPr>
        <w:t>Boarding Strategic Theme 3: How well children and young people are protected</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4252"/>
        <w:gridCol w:w="1276"/>
        <w:gridCol w:w="3544"/>
        <w:gridCol w:w="709"/>
        <w:gridCol w:w="2951"/>
      </w:tblGrid>
      <w:tr w:rsidR="001E1E7A" w:rsidTr="00F5413B">
        <w:tc>
          <w:tcPr>
            <w:tcW w:w="2298" w:type="dxa"/>
            <w:tcBorders>
              <w:top w:val="single" w:sz="4" w:space="0" w:color="auto"/>
              <w:left w:val="single" w:sz="4" w:space="0" w:color="auto"/>
              <w:bottom w:val="single" w:sz="4" w:space="0" w:color="auto"/>
              <w:right w:val="single" w:sz="4" w:space="0" w:color="auto"/>
            </w:tcBorders>
            <w:hideMark/>
          </w:tcPr>
          <w:p w:rsidR="001E1E7A" w:rsidRDefault="001E1E7A" w:rsidP="00F5413B">
            <w:pPr>
              <w:tabs>
                <w:tab w:val="left" w:pos="273"/>
              </w:tabs>
              <w:spacing w:after="0"/>
              <w:rPr>
                <w:b/>
              </w:rPr>
            </w:pPr>
            <w:r>
              <w:rPr>
                <w:b/>
              </w:rPr>
              <w:t>Objective (Tactical)</w:t>
            </w:r>
          </w:p>
          <w:p w:rsidR="001E1E7A" w:rsidRDefault="001E1E7A" w:rsidP="00F5413B">
            <w:pPr>
              <w:tabs>
                <w:tab w:val="left" w:pos="273"/>
              </w:tabs>
              <w:spacing w:after="0"/>
              <w:rPr>
                <w:b/>
              </w:rPr>
            </w:pPr>
            <w:r>
              <w:rPr>
                <w:b/>
              </w:rPr>
              <w:t>What do you want to do?</w:t>
            </w:r>
          </w:p>
        </w:tc>
        <w:tc>
          <w:tcPr>
            <w:tcW w:w="4252" w:type="dxa"/>
            <w:tcBorders>
              <w:top w:val="single" w:sz="4" w:space="0" w:color="auto"/>
              <w:left w:val="single" w:sz="4" w:space="0" w:color="auto"/>
              <w:bottom w:val="single" w:sz="4" w:space="0" w:color="auto"/>
              <w:right w:val="single" w:sz="4" w:space="0" w:color="auto"/>
            </w:tcBorders>
            <w:hideMark/>
          </w:tcPr>
          <w:p w:rsidR="001E1E7A" w:rsidRDefault="001E1E7A" w:rsidP="00F5413B">
            <w:pPr>
              <w:spacing w:after="0"/>
              <w:rPr>
                <w:b/>
              </w:rPr>
            </w:pPr>
            <w:r>
              <w:rPr>
                <w:b/>
              </w:rPr>
              <w:t>Action</w:t>
            </w:r>
          </w:p>
          <w:p w:rsidR="001E1E7A" w:rsidRDefault="001E1E7A" w:rsidP="00F5413B">
            <w:pPr>
              <w:spacing w:after="0"/>
              <w:rPr>
                <w:b/>
              </w:rPr>
            </w:pPr>
            <w:r>
              <w:rPr>
                <w:b/>
              </w:rPr>
              <w:t>How are you going to do it?</w:t>
            </w:r>
          </w:p>
        </w:tc>
        <w:tc>
          <w:tcPr>
            <w:tcW w:w="1276" w:type="dxa"/>
            <w:tcBorders>
              <w:top w:val="single" w:sz="4" w:space="0" w:color="auto"/>
              <w:left w:val="single" w:sz="4" w:space="0" w:color="auto"/>
              <w:bottom w:val="single" w:sz="4" w:space="0" w:color="auto"/>
              <w:right w:val="single" w:sz="4" w:space="0" w:color="auto"/>
            </w:tcBorders>
            <w:hideMark/>
          </w:tcPr>
          <w:p w:rsidR="001E1E7A" w:rsidRDefault="001E1E7A" w:rsidP="00F5413B">
            <w:pPr>
              <w:spacing w:after="0"/>
              <w:rPr>
                <w:b/>
              </w:rPr>
            </w:pPr>
            <w:r>
              <w:rPr>
                <w:b/>
              </w:rPr>
              <w:t>Deadline</w:t>
            </w:r>
          </w:p>
          <w:p w:rsidR="001E1E7A" w:rsidRDefault="001E1E7A" w:rsidP="00F5413B">
            <w:pPr>
              <w:spacing w:after="0"/>
              <w:rPr>
                <w:b/>
              </w:rPr>
            </w:pPr>
            <w:r>
              <w:rPr>
                <w:b/>
              </w:rPr>
              <w:t>(Date)</w:t>
            </w:r>
          </w:p>
        </w:tc>
        <w:tc>
          <w:tcPr>
            <w:tcW w:w="3544" w:type="dxa"/>
            <w:tcBorders>
              <w:top w:val="single" w:sz="4" w:space="0" w:color="auto"/>
              <w:left w:val="single" w:sz="4" w:space="0" w:color="auto"/>
              <w:bottom w:val="single" w:sz="4" w:space="0" w:color="auto"/>
              <w:right w:val="single" w:sz="4" w:space="0" w:color="auto"/>
            </w:tcBorders>
            <w:hideMark/>
          </w:tcPr>
          <w:p w:rsidR="001E1E7A" w:rsidRDefault="001E1E7A" w:rsidP="00F5413B">
            <w:pPr>
              <w:spacing w:after="0"/>
              <w:rPr>
                <w:b/>
              </w:rPr>
            </w:pPr>
            <w:r>
              <w:rPr>
                <w:b/>
              </w:rPr>
              <w:t>Success criteria</w:t>
            </w:r>
          </w:p>
          <w:p w:rsidR="001E1E7A" w:rsidRDefault="001E1E7A" w:rsidP="00F5413B">
            <w:pPr>
              <w:spacing w:after="0"/>
              <w:rPr>
                <w:b/>
              </w:rPr>
            </w:pPr>
            <w:r>
              <w:rPr>
                <w:b/>
              </w:rPr>
              <w:t>What will it look like?</w:t>
            </w:r>
          </w:p>
        </w:tc>
        <w:tc>
          <w:tcPr>
            <w:tcW w:w="709" w:type="dxa"/>
            <w:tcBorders>
              <w:top w:val="single" w:sz="4" w:space="0" w:color="auto"/>
              <w:left w:val="single" w:sz="4" w:space="0" w:color="auto"/>
              <w:bottom w:val="single" w:sz="4" w:space="0" w:color="auto"/>
              <w:right w:val="single" w:sz="4" w:space="0" w:color="auto"/>
            </w:tcBorders>
            <w:hideMark/>
          </w:tcPr>
          <w:p w:rsidR="001E1E7A" w:rsidRDefault="001E1E7A" w:rsidP="00F5413B">
            <w:pPr>
              <w:spacing w:after="0"/>
              <w:rPr>
                <w:b/>
              </w:rPr>
            </w:pPr>
            <w:r>
              <w:rPr>
                <w:b/>
              </w:rPr>
              <w:t>Lead</w:t>
            </w:r>
          </w:p>
        </w:tc>
        <w:tc>
          <w:tcPr>
            <w:tcW w:w="2951" w:type="dxa"/>
            <w:tcBorders>
              <w:top w:val="single" w:sz="4" w:space="0" w:color="auto"/>
              <w:left w:val="single" w:sz="4" w:space="0" w:color="auto"/>
              <w:bottom w:val="single" w:sz="4" w:space="0" w:color="auto"/>
              <w:right w:val="single" w:sz="4" w:space="0" w:color="auto"/>
            </w:tcBorders>
            <w:hideMark/>
          </w:tcPr>
          <w:p w:rsidR="001E1E7A" w:rsidRDefault="00366708" w:rsidP="00F5413B">
            <w:pPr>
              <w:spacing w:after="0"/>
              <w:rPr>
                <w:b/>
              </w:rPr>
            </w:pPr>
            <w:r>
              <w:rPr>
                <w:b/>
              </w:rPr>
              <w:t>Ongoing notes</w:t>
            </w:r>
          </w:p>
        </w:tc>
      </w:tr>
      <w:tr w:rsidR="001E1E7A" w:rsidTr="00F5413B">
        <w:tc>
          <w:tcPr>
            <w:tcW w:w="2298" w:type="dxa"/>
            <w:tcBorders>
              <w:top w:val="single" w:sz="4" w:space="0" w:color="auto"/>
              <w:left w:val="single" w:sz="4" w:space="0" w:color="auto"/>
              <w:bottom w:val="single" w:sz="4" w:space="0" w:color="auto"/>
              <w:right w:val="single" w:sz="4" w:space="0" w:color="auto"/>
            </w:tcBorders>
            <w:hideMark/>
          </w:tcPr>
          <w:p w:rsidR="001E1E7A" w:rsidRDefault="001E1E7A" w:rsidP="00F5413B">
            <w:pPr>
              <w:spacing w:after="0" w:line="240" w:lineRule="auto"/>
              <w:rPr>
                <w:rFonts w:cs="Calibri"/>
                <w:b/>
              </w:rPr>
            </w:pPr>
            <w:r>
              <w:rPr>
                <w:rFonts w:cs="Calibri"/>
                <w:b/>
              </w:rPr>
              <w:t>1-To review and improve record keeping of safeguarding concerns</w:t>
            </w:r>
            <w:r>
              <w:rPr>
                <w:rFonts w:cs="Calibri"/>
                <w:b/>
              </w:rPr>
              <w:tab/>
            </w:r>
          </w:p>
          <w:p w:rsidR="00860DEF" w:rsidRPr="00860DEF" w:rsidRDefault="00860DEF" w:rsidP="00F5413B">
            <w:pPr>
              <w:spacing w:after="0" w:line="240" w:lineRule="auto"/>
              <w:rPr>
                <w:rFonts w:cs="Calibri"/>
                <w:b/>
                <w:i/>
              </w:rPr>
            </w:pPr>
            <w:r>
              <w:rPr>
                <w:rFonts w:cs="Calibri"/>
                <w:b/>
                <w:i/>
              </w:rPr>
              <w:t>NMS 11.1</w:t>
            </w:r>
          </w:p>
        </w:tc>
        <w:tc>
          <w:tcPr>
            <w:tcW w:w="4252" w:type="dxa"/>
            <w:tcBorders>
              <w:top w:val="single" w:sz="4" w:space="0" w:color="auto"/>
              <w:left w:val="single" w:sz="4" w:space="0" w:color="auto"/>
              <w:bottom w:val="single" w:sz="4" w:space="0" w:color="auto"/>
              <w:right w:val="single" w:sz="4" w:space="0" w:color="auto"/>
            </w:tcBorders>
          </w:tcPr>
          <w:p w:rsidR="001E1E7A" w:rsidRPr="00FE51FE" w:rsidRDefault="001E1E7A" w:rsidP="00F5413B">
            <w:pPr>
              <w:pStyle w:val="ListParagraph"/>
              <w:spacing w:after="0"/>
              <w:ind w:left="0"/>
              <w:rPr>
                <w:b/>
              </w:rPr>
            </w:pPr>
            <w:r w:rsidRPr="00FE51FE">
              <w:rPr>
                <w:b/>
              </w:rPr>
              <w:t>Short term (July 2016)</w:t>
            </w:r>
          </w:p>
          <w:p w:rsidR="001E1E7A" w:rsidRDefault="001E1E7A" w:rsidP="00F5413B">
            <w:pPr>
              <w:pStyle w:val="ListParagraph"/>
              <w:spacing w:after="0"/>
            </w:pPr>
          </w:p>
          <w:p w:rsidR="001E1E7A" w:rsidRDefault="001E1E7A" w:rsidP="00DB15A3">
            <w:pPr>
              <w:pStyle w:val="ListParagraph"/>
              <w:numPr>
                <w:ilvl w:val="0"/>
                <w:numId w:val="7"/>
              </w:numPr>
              <w:spacing w:after="0"/>
            </w:pPr>
            <w:r>
              <w:t>All safeguarding files to be reviewed and introduce a recording system as recommended by Ofsted</w:t>
            </w:r>
          </w:p>
          <w:p w:rsidR="001E1E7A" w:rsidRDefault="001E1E7A" w:rsidP="00DB15A3">
            <w:pPr>
              <w:pStyle w:val="ListParagraph"/>
              <w:numPr>
                <w:ilvl w:val="0"/>
                <w:numId w:val="7"/>
              </w:numPr>
              <w:spacing w:after="0"/>
            </w:pPr>
            <w:r>
              <w:t>New system shared with Sharron Escott for comments</w:t>
            </w:r>
          </w:p>
          <w:p w:rsidR="001E1E7A" w:rsidRDefault="001E1E7A" w:rsidP="00DB15A3">
            <w:pPr>
              <w:pStyle w:val="ListParagraph"/>
              <w:numPr>
                <w:ilvl w:val="0"/>
                <w:numId w:val="7"/>
              </w:numPr>
              <w:spacing w:after="0"/>
            </w:pPr>
            <w:r>
              <w:t>Monitoring of all files to be systematically planned</w:t>
            </w:r>
          </w:p>
          <w:p w:rsidR="00284BBF" w:rsidRDefault="00284BBF" w:rsidP="00284BBF">
            <w:pPr>
              <w:pStyle w:val="ListParagraph"/>
              <w:spacing w:after="0"/>
            </w:pPr>
          </w:p>
          <w:p w:rsidR="00284BBF" w:rsidRDefault="00284BBF" w:rsidP="00284BBF">
            <w:pPr>
              <w:pStyle w:val="ListParagraph"/>
              <w:spacing w:after="0"/>
            </w:pPr>
          </w:p>
          <w:p w:rsidR="00284BBF" w:rsidRDefault="00284BBF" w:rsidP="00DB15A3">
            <w:pPr>
              <w:pStyle w:val="ListParagraph"/>
              <w:numPr>
                <w:ilvl w:val="0"/>
                <w:numId w:val="7"/>
              </w:numPr>
              <w:spacing w:after="0"/>
            </w:pPr>
            <w:r>
              <w:t>All contact with outside agencies to be recorded with phone call backed up with e-mails</w:t>
            </w:r>
          </w:p>
          <w:p w:rsidR="001E1E7A" w:rsidRDefault="001E1E7A" w:rsidP="00F5413B">
            <w:pPr>
              <w:spacing w:after="0"/>
            </w:pPr>
          </w:p>
        </w:tc>
        <w:tc>
          <w:tcPr>
            <w:tcW w:w="1276" w:type="dxa"/>
            <w:tcBorders>
              <w:top w:val="single" w:sz="4" w:space="0" w:color="auto"/>
              <w:left w:val="single" w:sz="4" w:space="0" w:color="auto"/>
              <w:bottom w:val="single" w:sz="4" w:space="0" w:color="auto"/>
              <w:right w:val="single" w:sz="4" w:space="0" w:color="auto"/>
            </w:tcBorders>
          </w:tcPr>
          <w:p w:rsidR="001E1E7A" w:rsidRDefault="001E1E7A" w:rsidP="00F5413B">
            <w:pPr>
              <w:spacing w:after="0"/>
            </w:pPr>
          </w:p>
          <w:p w:rsidR="001E1E7A" w:rsidRDefault="001E1E7A" w:rsidP="00F5413B">
            <w:pPr>
              <w:spacing w:after="0"/>
            </w:pPr>
          </w:p>
          <w:p w:rsidR="001E1E7A" w:rsidRDefault="001E1E7A" w:rsidP="00F5413B">
            <w:pPr>
              <w:spacing w:after="0"/>
            </w:pPr>
            <w:r>
              <w:t>April 2016</w:t>
            </w:r>
          </w:p>
          <w:p w:rsidR="001E1E7A" w:rsidRDefault="001E1E7A" w:rsidP="00F5413B">
            <w:pPr>
              <w:spacing w:after="0"/>
            </w:pPr>
          </w:p>
          <w:p w:rsidR="001E1E7A" w:rsidRDefault="001E1E7A" w:rsidP="00F5413B">
            <w:pPr>
              <w:spacing w:after="0"/>
            </w:pPr>
            <w:r>
              <w:t>April 2016</w:t>
            </w:r>
          </w:p>
          <w:p w:rsidR="001E1E7A" w:rsidRDefault="001E1E7A" w:rsidP="00F5413B">
            <w:pPr>
              <w:spacing w:after="0"/>
            </w:pPr>
          </w:p>
          <w:p w:rsidR="001E1E7A" w:rsidRDefault="001E1E7A" w:rsidP="00F5413B">
            <w:pPr>
              <w:spacing w:after="0"/>
            </w:pPr>
          </w:p>
          <w:p w:rsidR="001E1E7A" w:rsidRDefault="001E1E7A" w:rsidP="00F5413B">
            <w:pPr>
              <w:spacing w:after="0"/>
            </w:pPr>
            <w:r>
              <w:t>April 2016</w:t>
            </w:r>
          </w:p>
          <w:p w:rsidR="00284BBF" w:rsidRDefault="00284BBF" w:rsidP="00F5413B">
            <w:pPr>
              <w:spacing w:after="0"/>
            </w:pPr>
          </w:p>
          <w:p w:rsidR="00284BBF" w:rsidRDefault="00284BBF" w:rsidP="00F5413B">
            <w:pPr>
              <w:spacing w:after="0"/>
            </w:pPr>
          </w:p>
          <w:p w:rsidR="00284BBF" w:rsidRDefault="00284BBF" w:rsidP="00F5413B">
            <w:pPr>
              <w:spacing w:after="0"/>
            </w:pPr>
          </w:p>
          <w:p w:rsidR="00284BBF" w:rsidRDefault="00284BBF" w:rsidP="00F5413B">
            <w:pPr>
              <w:spacing w:after="0"/>
            </w:pPr>
          </w:p>
          <w:p w:rsidR="00284BBF" w:rsidRDefault="00284BBF" w:rsidP="00F5413B">
            <w:pPr>
              <w:spacing w:after="0"/>
            </w:pPr>
          </w:p>
          <w:p w:rsidR="00284BBF" w:rsidRDefault="00284BBF" w:rsidP="00F5413B">
            <w:pPr>
              <w:spacing w:after="0"/>
            </w:pPr>
            <w:r>
              <w:t>April 2016</w:t>
            </w:r>
          </w:p>
          <w:p w:rsidR="001E1E7A" w:rsidRDefault="001E1E7A" w:rsidP="00F5413B">
            <w:pPr>
              <w:spacing w:after="0"/>
            </w:pPr>
          </w:p>
          <w:p w:rsidR="001E1E7A" w:rsidRDefault="001E1E7A" w:rsidP="00F5413B">
            <w:pPr>
              <w:spacing w:after="0"/>
            </w:pPr>
          </w:p>
          <w:p w:rsidR="001E1E7A" w:rsidRDefault="001E1E7A" w:rsidP="00F5413B">
            <w:pPr>
              <w:spacing w:after="0"/>
            </w:pPr>
          </w:p>
          <w:p w:rsidR="001E1E7A" w:rsidRDefault="001E1E7A" w:rsidP="00F5413B">
            <w:pPr>
              <w:spacing w:after="0"/>
            </w:pPr>
          </w:p>
          <w:p w:rsidR="001E1E7A" w:rsidRDefault="001E1E7A" w:rsidP="00F5413B">
            <w:pPr>
              <w:spacing w:after="0"/>
            </w:pPr>
          </w:p>
        </w:tc>
        <w:tc>
          <w:tcPr>
            <w:tcW w:w="3544" w:type="dxa"/>
            <w:tcBorders>
              <w:top w:val="single" w:sz="4" w:space="0" w:color="auto"/>
              <w:left w:val="single" w:sz="4" w:space="0" w:color="auto"/>
              <w:bottom w:val="single" w:sz="4" w:space="0" w:color="auto"/>
              <w:right w:val="single" w:sz="4" w:space="0" w:color="auto"/>
            </w:tcBorders>
            <w:hideMark/>
          </w:tcPr>
          <w:p w:rsidR="001E1E7A" w:rsidRDefault="001E1E7A" w:rsidP="00F5413B">
            <w:pPr>
              <w:spacing w:after="0" w:line="276" w:lineRule="auto"/>
              <w:ind w:left="360"/>
            </w:pPr>
          </w:p>
          <w:p w:rsidR="001E1E7A" w:rsidRDefault="001E1E7A" w:rsidP="00F5413B">
            <w:pPr>
              <w:spacing w:after="0" w:line="276" w:lineRule="auto"/>
              <w:ind w:left="360"/>
            </w:pPr>
          </w:p>
          <w:p w:rsidR="001E1E7A" w:rsidRDefault="001E1E7A" w:rsidP="00DB15A3">
            <w:pPr>
              <w:pStyle w:val="ListParagraph"/>
              <w:numPr>
                <w:ilvl w:val="0"/>
                <w:numId w:val="8"/>
              </w:numPr>
              <w:spacing w:after="0" w:line="276" w:lineRule="auto"/>
            </w:pPr>
            <w:r>
              <w:t>Front sheet with all actions introduced for all cause for concern files.</w:t>
            </w:r>
          </w:p>
          <w:p w:rsidR="001E1E7A" w:rsidRDefault="001E1E7A" w:rsidP="00DB15A3">
            <w:pPr>
              <w:pStyle w:val="ListParagraph"/>
              <w:numPr>
                <w:ilvl w:val="0"/>
                <w:numId w:val="8"/>
              </w:numPr>
              <w:spacing w:after="0" w:line="276" w:lineRule="auto"/>
            </w:pPr>
            <w:r>
              <w:t>Positive response from Sharron Escott</w:t>
            </w:r>
          </w:p>
          <w:p w:rsidR="001E1E7A" w:rsidRDefault="001E1E7A" w:rsidP="00DB15A3">
            <w:pPr>
              <w:pStyle w:val="ListParagraph"/>
              <w:numPr>
                <w:ilvl w:val="0"/>
                <w:numId w:val="8"/>
              </w:numPr>
              <w:spacing w:after="0" w:line="276" w:lineRule="auto"/>
            </w:pPr>
            <w:r>
              <w:t>Pastoral support group to review all files every three weeks. MT to review all files every six week. Governors to review all files once a term.</w:t>
            </w:r>
          </w:p>
          <w:p w:rsidR="00284BBF" w:rsidRDefault="00284BBF" w:rsidP="00DB15A3">
            <w:pPr>
              <w:pStyle w:val="ListParagraph"/>
              <w:numPr>
                <w:ilvl w:val="0"/>
                <w:numId w:val="8"/>
              </w:numPr>
              <w:spacing w:after="0" w:line="276" w:lineRule="auto"/>
            </w:pPr>
            <w:r>
              <w:t>Procedures being followed</w:t>
            </w:r>
          </w:p>
          <w:p w:rsidR="001E1E7A" w:rsidRDefault="001E1E7A" w:rsidP="00284BBF">
            <w:pPr>
              <w:spacing w:after="0" w:line="276" w:lineRule="auto"/>
            </w:pPr>
          </w:p>
        </w:tc>
        <w:tc>
          <w:tcPr>
            <w:tcW w:w="709" w:type="dxa"/>
            <w:tcBorders>
              <w:top w:val="single" w:sz="4" w:space="0" w:color="auto"/>
              <w:left w:val="single" w:sz="4" w:space="0" w:color="auto"/>
              <w:bottom w:val="single" w:sz="4" w:space="0" w:color="auto"/>
              <w:right w:val="single" w:sz="4" w:space="0" w:color="auto"/>
            </w:tcBorders>
          </w:tcPr>
          <w:p w:rsidR="001E1E7A" w:rsidRDefault="001E1E7A" w:rsidP="00F5413B">
            <w:pPr>
              <w:spacing w:after="0" w:line="240" w:lineRule="auto"/>
              <w:jc w:val="center"/>
              <w:rPr>
                <w:rFonts w:cs="Calibri"/>
              </w:rPr>
            </w:pPr>
          </w:p>
          <w:p w:rsidR="001E1E7A" w:rsidRDefault="001E1E7A" w:rsidP="00F5413B">
            <w:pPr>
              <w:spacing w:after="0" w:line="240" w:lineRule="auto"/>
              <w:jc w:val="center"/>
              <w:rPr>
                <w:rFonts w:cs="Calibri"/>
              </w:rPr>
            </w:pPr>
          </w:p>
          <w:p w:rsidR="001E1E7A" w:rsidRDefault="00284BBF" w:rsidP="00284BBF">
            <w:pPr>
              <w:spacing w:after="0" w:line="240" w:lineRule="auto"/>
              <w:rPr>
                <w:rFonts w:cs="Calibri"/>
              </w:rPr>
            </w:pPr>
            <w:r>
              <w:rPr>
                <w:rFonts w:cs="Calibri"/>
              </w:rPr>
              <w:t>LW</w:t>
            </w:r>
          </w:p>
          <w:p w:rsidR="001E1E7A" w:rsidRDefault="001E1E7A" w:rsidP="00F5413B">
            <w:pPr>
              <w:spacing w:after="0" w:line="240" w:lineRule="auto"/>
              <w:jc w:val="center"/>
              <w:rPr>
                <w:rFonts w:cs="Calibri"/>
              </w:rPr>
            </w:pPr>
          </w:p>
          <w:p w:rsidR="001E1E7A" w:rsidRDefault="001E1E7A" w:rsidP="00F5413B">
            <w:pPr>
              <w:spacing w:after="0" w:line="240" w:lineRule="auto"/>
              <w:jc w:val="center"/>
              <w:rPr>
                <w:rFonts w:cs="Calibri"/>
              </w:rPr>
            </w:pPr>
          </w:p>
          <w:p w:rsidR="001E1E7A" w:rsidRDefault="001E1E7A" w:rsidP="00F5413B">
            <w:pPr>
              <w:spacing w:after="0"/>
              <w:rPr>
                <w:rFonts w:cs="Calibri"/>
              </w:rPr>
            </w:pPr>
            <w:r>
              <w:rPr>
                <w:rFonts w:cs="Calibri"/>
              </w:rPr>
              <w:t>LW/</w:t>
            </w:r>
          </w:p>
          <w:p w:rsidR="001E1E7A" w:rsidRDefault="00284BBF" w:rsidP="00F5413B">
            <w:pPr>
              <w:spacing w:after="0"/>
              <w:rPr>
                <w:rFonts w:cs="Calibri"/>
              </w:rPr>
            </w:pPr>
            <w:r>
              <w:rPr>
                <w:rFonts w:cs="Calibri"/>
              </w:rPr>
              <w:t>SE</w:t>
            </w:r>
          </w:p>
          <w:p w:rsidR="00284BBF" w:rsidRDefault="00284BBF" w:rsidP="00F5413B">
            <w:pPr>
              <w:spacing w:after="0"/>
              <w:rPr>
                <w:rFonts w:cs="Calibri"/>
              </w:rPr>
            </w:pPr>
          </w:p>
          <w:p w:rsidR="00284BBF" w:rsidRDefault="00284BBF" w:rsidP="00F5413B">
            <w:pPr>
              <w:spacing w:after="0"/>
              <w:rPr>
                <w:rFonts w:cs="Calibri"/>
              </w:rPr>
            </w:pPr>
            <w:r>
              <w:rPr>
                <w:rFonts w:cs="Calibri"/>
              </w:rPr>
              <w:t>LW</w:t>
            </w:r>
          </w:p>
          <w:p w:rsidR="00284BBF" w:rsidRDefault="00284BBF" w:rsidP="00F5413B">
            <w:pPr>
              <w:spacing w:after="0"/>
              <w:rPr>
                <w:rFonts w:cs="Calibri"/>
              </w:rPr>
            </w:pPr>
          </w:p>
          <w:p w:rsidR="00284BBF" w:rsidRDefault="00284BBF" w:rsidP="00F5413B">
            <w:pPr>
              <w:spacing w:after="0"/>
              <w:rPr>
                <w:rFonts w:cs="Calibri"/>
              </w:rPr>
            </w:pPr>
          </w:p>
          <w:p w:rsidR="00284BBF" w:rsidRDefault="00284BBF" w:rsidP="00F5413B">
            <w:pPr>
              <w:spacing w:after="0"/>
              <w:rPr>
                <w:rFonts w:cs="Calibri"/>
              </w:rPr>
            </w:pPr>
          </w:p>
          <w:p w:rsidR="00284BBF" w:rsidRDefault="00284BBF" w:rsidP="00F5413B">
            <w:pPr>
              <w:spacing w:after="0"/>
              <w:rPr>
                <w:rFonts w:cs="Calibri"/>
              </w:rPr>
            </w:pPr>
          </w:p>
          <w:p w:rsidR="00284BBF" w:rsidRDefault="00284BBF" w:rsidP="00F5413B">
            <w:pPr>
              <w:spacing w:after="0"/>
              <w:rPr>
                <w:rFonts w:cs="Calibri"/>
              </w:rPr>
            </w:pPr>
          </w:p>
          <w:p w:rsidR="00284BBF" w:rsidRDefault="00284BBF" w:rsidP="00F5413B">
            <w:pPr>
              <w:spacing w:after="0"/>
              <w:rPr>
                <w:rFonts w:cs="Calibri"/>
              </w:rPr>
            </w:pPr>
            <w:r>
              <w:rPr>
                <w:rFonts w:cs="Calibri"/>
              </w:rPr>
              <w:t>LW</w:t>
            </w:r>
          </w:p>
          <w:p w:rsidR="001E1E7A" w:rsidRDefault="001E1E7A" w:rsidP="00F5413B">
            <w:pPr>
              <w:spacing w:after="0"/>
              <w:rPr>
                <w:rFonts w:cs="Calibri"/>
              </w:rPr>
            </w:pPr>
          </w:p>
          <w:p w:rsidR="001E1E7A" w:rsidRDefault="001E1E7A" w:rsidP="00F5413B">
            <w:pPr>
              <w:spacing w:after="0"/>
              <w:rPr>
                <w:rFonts w:cs="Calibri"/>
              </w:rPr>
            </w:pPr>
          </w:p>
          <w:p w:rsidR="001E1E7A" w:rsidRPr="000D6143" w:rsidRDefault="001E1E7A" w:rsidP="00F5413B">
            <w:pPr>
              <w:spacing w:after="0"/>
              <w:rPr>
                <w:rFonts w:cs="Times New Roman"/>
              </w:rPr>
            </w:pPr>
          </w:p>
        </w:tc>
        <w:tc>
          <w:tcPr>
            <w:tcW w:w="2951" w:type="dxa"/>
            <w:tcBorders>
              <w:top w:val="single" w:sz="4" w:space="0" w:color="auto"/>
              <w:left w:val="single" w:sz="4" w:space="0" w:color="auto"/>
              <w:bottom w:val="single" w:sz="4" w:space="0" w:color="auto"/>
              <w:right w:val="single" w:sz="4" w:space="0" w:color="auto"/>
            </w:tcBorders>
          </w:tcPr>
          <w:p w:rsidR="001E1E7A" w:rsidRDefault="001E1E7A" w:rsidP="00F5413B">
            <w:pPr>
              <w:spacing w:after="0"/>
              <w:rPr>
                <w:b/>
              </w:rPr>
            </w:pPr>
          </w:p>
          <w:p w:rsidR="001E1E7A" w:rsidRDefault="001E1E7A" w:rsidP="00F5413B">
            <w:pPr>
              <w:spacing w:after="0"/>
              <w:rPr>
                <w:b/>
              </w:rPr>
            </w:pPr>
            <w:r>
              <w:rPr>
                <w:b/>
              </w:rPr>
              <w:t>18</w:t>
            </w:r>
            <w:r w:rsidRPr="00290B0A">
              <w:rPr>
                <w:b/>
                <w:vertAlign w:val="superscript"/>
              </w:rPr>
              <w:t>th</w:t>
            </w:r>
            <w:r>
              <w:rPr>
                <w:b/>
              </w:rPr>
              <w:t xml:space="preserve"> April 2016</w:t>
            </w:r>
          </w:p>
          <w:p w:rsidR="001E1E7A" w:rsidRDefault="00284BBF" w:rsidP="001A6635">
            <w:pPr>
              <w:spacing w:after="0"/>
              <w:rPr>
                <w:b/>
              </w:rPr>
            </w:pPr>
            <w:r>
              <w:t>All cause for concern files have front sheets with next actions. MT reviewed all files.</w:t>
            </w:r>
            <w:r w:rsidR="00F059D5">
              <w:t xml:space="preserve"> Pastoral support group review 12 files on </w:t>
            </w:r>
            <w:r w:rsidR="00F059D5" w:rsidRPr="00E22024">
              <w:rPr>
                <w:b/>
              </w:rPr>
              <w:t>22/4/16</w:t>
            </w:r>
            <w:r w:rsidR="001A6635">
              <w:t xml:space="preserve"> and</w:t>
            </w:r>
            <w:r w:rsidR="00F059D5">
              <w:t xml:space="preserve"> on </w:t>
            </w:r>
            <w:r w:rsidR="00F059D5" w:rsidRPr="00E22024">
              <w:rPr>
                <w:b/>
              </w:rPr>
              <w:t>30/4/16</w:t>
            </w:r>
            <w:r w:rsidR="001A6635" w:rsidRPr="00E22024">
              <w:rPr>
                <w:b/>
              </w:rPr>
              <w:t>.</w:t>
            </w:r>
          </w:p>
          <w:p w:rsidR="00E22024" w:rsidRPr="00E22024" w:rsidRDefault="00E22024" w:rsidP="001A6635">
            <w:pPr>
              <w:spacing w:after="0"/>
              <w:rPr>
                <w:i/>
              </w:rPr>
            </w:pPr>
          </w:p>
        </w:tc>
      </w:tr>
      <w:tr w:rsidR="00BE1E92" w:rsidTr="00F5413B">
        <w:tc>
          <w:tcPr>
            <w:tcW w:w="15030" w:type="dxa"/>
            <w:gridSpan w:val="6"/>
            <w:tcBorders>
              <w:top w:val="single" w:sz="4" w:space="0" w:color="auto"/>
              <w:left w:val="single" w:sz="4" w:space="0" w:color="auto"/>
              <w:bottom w:val="single" w:sz="4" w:space="0" w:color="auto"/>
              <w:right w:val="single" w:sz="4" w:space="0" w:color="auto"/>
            </w:tcBorders>
          </w:tcPr>
          <w:p w:rsidR="00BE1E92" w:rsidRDefault="00827EE6" w:rsidP="00F5413B">
            <w:pPr>
              <w:spacing w:after="0"/>
              <w:rPr>
                <w:b/>
              </w:rPr>
            </w:pPr>
            <w:r>
              <w:rPr>
                <w:b/>
              </w:rPr>
              <w:t>Progress</w:t>
            </w:r>
          </w:p>
          <w:p w:rsidR="00BE1E92" w:rsidRDefault="00BE1E92" w:rsidP="00F5413B">
            <w:pPr>
              <w:spacing w:after="0"/>
              <w:rPr>
                <w:b/>
              </w:rPr>
            </w:pPr>
            <w:r>
              <w:rPr>
                <w:b/>
              </w:rPr>
              <w:t>15/5/16</w:t>
            </w:r>
          </w:p>
          <w:p w:rsidR="00BE1E92" w:rsidRDefault="00BE1E92" w:rsidP="00DB15A3">
            <w:pPr>
              <w:pStyle w:val="ListParagraph"/>
              <w:numPr>
                <w:ilvl w:val="0"/>
                <w:numId w:val="21"/>
              </w:numPr>
              <w:spacing w:after="0"/>
            </w:pPr>
            <w:r>
              <w:t xml:space="preserve">Jane </w:t>
            </w:r>
            <w:proofErr w:type="spellStart"/>
            <w:r>
              <w:t>Weatherill</w:t>
            </w:r>
            <w:proofErr w:type="spellEnd"/>
            <w:r>
              <w:t xml:space="preserve"> (SCC) p</w:t>
            </w:r>
            <w:bookmarkStart w:id="0" w:name="_GoBack"/>
            <w:bookmarkEnd w:id="0"/>
            <w:r>
              <w:t xml:space="preserve">rovided training/support on </w:t>
            </w:r>
            <w:r w:rsidRPr="00880C6B">
              <w:rPr>
                <w:b/>
              </w:rPr>
              <w:t>25/4/16</w:t>
            </w:r>
            <w:r w:rsidR="00A405E7">
              <w:t>.</w:t>
            </w:r>
          </w:p>
          <w:p w:rsidR="00BE1E92" w:rsidRDefault="00BE1E92" w:rsidP="00DB15A3">
            <w:pPr>
              <w:pStyle w:val="ListParagraph"/>
              <w:numPr>
                <w:ilvl w:val="0"/>
                <w:numId w:val="21"/>
              </w:numPr>
              <w:spacing w:after="0"/>
            </w:pPr>
            <w:r>
              <w:t xml:space="preserve">Pastoral support group reviewed 12 files on </w:t>
            </w:r>
            <w:r w:rsidRPr="00880C6B">
              <w:rPr>
                <w:b/>
              </w:rPr>
              <w:t>22/4/16</w:t>
            </w:r>
            <w:r>
              <w:t xml:space="preserve"> and remaining files on </w:t>
            </w:r>
            <w:r w:rsidRPr="00880C6B">
              <w:rPr>
                <w:b/>
              </w:rPr>
              <w:t>30/4/16</w:t>
            </w:r>
          </w:p>
          <w:p w:rsidR="00E7288A" w:rsidRDefault="00E7288A" w:rsidP="00DB15A3">
            <w:pPr>
              <w:pStyle w:val="ListParagraph"/>
              <w:numPr>
                <w:ilvl w:val="0"/>
                <w:numId w:val="21"/>
              </w:numPr>
              <w:spacing w:after="0"/>
            </w:pPr>
            <w:r>
              <w:t>Safeguarding policy revised</w:t>
            </w:r>
            <w:r w:rsidR="00A405E7">
              <w:t xml:space="preserve"> to take into account new guidance </w:t>
            </w:r>
            <w:r w:rsidR="00A405E7" w:rsidRPr="00A405E7">
              <w:rPr>
                <w:b/>
              </w:rPr>
              <w:t>(1/7/16)</w:t>
            </w:r>
          </w:p>
          <w:p w:rsidR="00A405E7" w:rsidRPr="00BE1E92" w:rsidRDefault="00A405E7" w:rsidP="00DB15A3">
            <w:pPr>
              <w:pStyle w:val="ListParagraph"/>
              <w:numPr>
                <w:ilvl w:val="0"/>
                <w:numId w:val="21"/>
              </w:numPr>
              <w:spacing w:after="0"/>
            </w:pPr>
            <w:r>
              <w:t xml:space="preserve">All files reviewed by LW/JBL and MT on </w:t>
            </w:r>
            <w:r w:rsidRPr="00A405E7">
              <w:rPr>
                <w:b/>
              </w:rPr>
              <w:t>9/9/16</w:t>
            </w:r>
          </w:p>
        </w:tc>
      </w:tr>
      <w:tr w:rsidR="00827EE6" w:rsidTr="00827EE6">
        <w:tc>
          <w:tcPr>
            <w:tcW w:w="15030"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rsidR="00827EE6" w:rsidRDefault="00827EE6" w:rsidP="00F5413B">
            <w:pPr>
              <w:spacing w:after="0"/>
              <w:rPr>
                <w:b/>
              </w:rPr>
            </w:pPr>
            <w:r>
              <w:rPr>
                <w:b/>
              </w:rPr>
              <w:t>Impact</w:t>
            </w:r>
          </w:p>
          <w:p w:rsidR="00827EE6" w:rsidRDefault="009C5F34" w:rsidP="00DB15A3">
            <w:pPr>
              <w:pStyle w:val="ListParagraph"/>
              <w:numPr>
                <w:ilvl w:val="0"/>
                <w:numId w:val="39"/>
              </w:numPr>
              <w:spacing w:after="0"/>
            </w:pPr>
            <w:r>
              <w:t>Consistency of approach achieved across all referrals</w:t>
            </w:r>
          </w:p>
          <w:p w:rsidR="009C5F34" w:rsidRDefault="009C5F34" w:rsidP="00DB15A3">
            <w:pPr>
              <w:pStyle w:val="ListParagraph"/>
              <w:numPr>
                <w:ilvl w:val="0"/>
                <w:numId w:val="39"/>
              </w:numPr>
              <w:spacing w:after="0"/>
            </w:pPr>
            <w:r>
              <w:t>Weekly meetings</w:t>
            </w:r>
            <w:r w:rsidR="00B81B74">
              <w:t xml:space="preserve"> between DSL, ADSL and SEN </w:t>
            </w:r>
            <w:proofErr w:type="spellStart"/>
            <w:r w:rsidR="00B81B74">
              <w:t>dept</w:t>
            </w:r>
            <w:proofErr w:type="spellEnd"/>
            <w:r>
              <w:t xml:space="preserve"> ensure all cases reviewed regularly and actions more readily chased up.</w:t>
            </w:r>
          </w:p>
          <w:p w:rsidR="009C5F34" w:rsidRPr="009C5F34" w:rsidRDefault="009C5F34" w:rsidP="00DB15A3">
            <w:pPr>
              <w:pStyle w:val="ListParagraph"/>
              <w:numPr>
                <w:ilvl w:val="0"/>
                <w:numId w:val="39"/>
              </w:numPr>
              <w:spacing w:after="0"/>
            </w:pPr>
            <w:r>
              <w:t>Weekly meetings ensure information is shared more easily</w:t>
            </w:r>
          </w:p>
        </w:tc>
      </w:tr>
      <w:tr w:rsidR="001E1E7A" w:rsidTr="00F5413B">
        <w:tc>
          <w:tcPr>
            <w:tcW w:w="2298" w:type="dxa"/>
            <w:tcBorders>
              <w:top w:val="single" w:sz="4" w:space="0" w:color="auto"/>
              <w:left w:val="single" w:sz="4" w:space="0" w:color="auto"/>
              <w:bottom w:val="single" w:sz="4" w:space="0" w:color="auto"/>
              <w:right w:val="single" w:sz="4" w:space="0" w:color="auto"/>
            </w:tcBorders>
            <w:hideMark/>
          </w:tcPr>
          <w:p w:rsidR="001E1E7A" w:rsidRDefault="001E1E7A" w:rsidP="00284BBF">
            <w:pPr>
              <w:spacing w:after="0" w:line="240" w:lineRule="auto"/>
              <w:rPr>
                <w:rFonts w:cs="Calibri"/>
                <w:b/>
              </w:rPr>
            </w:pPr>
            <w:r>
              <w:rPr>
                <w:rFonts w:cs="Calibri"/>
                <w:b/>
              </w:rPr>
              <w:t xml:space="preserve">2-To </w:t>
            </w:r>
            <w:r w:rsidR="00284BBF">
              <w:rPr>
                <w:rFonts w:cs="Calibri"/>
                <w:b/>
              </w:rPr>
              <w:t>improve accountability and ensure clear actions at SLT briefings</w:t>
            </w:r>
          </w:p>
          <w:p w:rsidR="00860DEF" w:rsidRPr="00860DEF" w:rsidRDefault="00860DEF" w:rsidP="00284BBF">
            <w:pPr>
              <w:spacing w:after="0" w:line="240" w:lineRule="auto"/>
              <w:rPr>
                <w:rFonts w:cs="Calibri"/>
                <w:b/>
                <w:i/>
              </w:rPr>
            </w:pPr>
            <w:r>
              <w:rPr>
                <w:rFonts w:cs="Calibri"/>
                <w:b/>
                <w:i/>
              </w:rPr>
              <w:t>NMS 13.4</w:t>
            </w:r>
          </w:p>
        </w:tc>
        <w:tc>
          <w:tcPr>
            <w:tcW w:w="4252" w:type="dxa"/>
            <w:tcBorders>
              <w:top w:val="single" w:sz="4" w:space="0" w:color="auto"/>
              <w:left w:val="single" w:sz="4" w:space="0" w:color="auto"/>
              <w:bottom w:val="single" w:sz="4" w:space="0" w:color="auto"/>
              <w:right w:val="single" w:sz="4" w:space="0" w:color="auto"/>
            </w:tcBorders>
            <w:hideMark/>
          </w:tcPr>
          <w:p w:rsidR="001E1E7A" w:rsidRDefault="00284BBF" w:rsidP="00DB15A3">
            <w:pPr>
              <w:pStyle w:val="ListParagraph"/>
              <w:numPr>
                <w:ilvl w:val="0"/>
                <w:numId w:val="9"/>
              </w:numPr>
              <w:spacing w:after="0" w:line="276" w:lineRule="auto"/>
            </w:pPr>
            <w:r>
              <w:t xml:space="preserve">All meetings </w:t>
            </w:r>
            <w:proofErr w:type="spellStart"/>
            <w:r>
              <w:t>minuted</w:t>
            </w:r>
            <w:proofErr w:type="spellEnd"/>
            <w:r>
              <w:t xml:space="preserve"> with clear actions and deadlines</w:t>
            </w:r>
          </w:p>
          <w:p w:rsidR="00284BBF" w:rsidRDefault="00284BBF" w:rsidP="00DB15A3">
            <w:pPr>
              <w:pStyle w:val="ListParagraph"/>
              <w:numPr>
                <w:ilvl w:val="0"/>
                <w:numId w:val="9"/>
              </w:numPr>
              <w:spacing w:after="0" w:line="276" w:lineRule="auto"/>
            </w:pPr>
            <w:r>
              <w:t>All actions remain open until complete. Reviewed daily.</w:t>
            </w:r>
          </w:p>
          <w:p w:rsidR="00284BBF" w:rsidRDefault="00284BBF" w:rsidP="00DB15A3">
            <w:pPr>
              <w:pStyle w:val="ListParagraph"/>
              <w:numPr>
                <w:ilvl w:val="0"/>
                <w:numId w:val="9"/>
              </w:numPr>
              <w:spacing w:after="0" w:line="276" w:lineRule="auto"/>
            </w:pPr>
            <w:r>
              <w:t>All actions to be shared with all relevant parties</w:t>
            </w:r>
          </w:p>
        </w:tc>
        <w:tc>
          <w:tcPr>
            <w:tcW w:w="1276" w:type="dxa"/>
            <w:tcBorders>
              <w:top w:val="single" w:sz="4" w:space="0" w:color="auto"/>
              <w:left w:val="single" w:sz="4" w:space="0" w:color="auto"/>
              <w:bottom w:val="single" w:sz="4" w:space="0" w:color="auto"/>
              <w:right w:val="single" w:sz="4" w:space="0" w:color="auto"/>
            </w:tcBorders>
          </w:tcPr>
          <w:p w:rsidR="001E1E7A" w:rsidRDefault="001E1E7A" w:rsidP="00F5413B">
            <w:pPr>
              <w:spacing w:after="0"/>
            </w:pPr>
            <w:r>
              <w:t>April 2016</w:t>
            </w:r>
          </w:p>
          <w:p w:rsidR="001E1E7A" w:rsidRDefault="001E1E7A" w:rsidP="00F5413B">
            <w:pPr>
              <w:spacing w:after="0"/>
            </w:pPr>
          </w:p>
          <w:p w:rsidR="001E1E7A" w:rsidRDefault="001E1E7A" w:rsidP="00F5413B">
            <w:pPr>
              <w:spacing w:after="0"/>
            </w:pPr>
          </w:p>
          <w:p w:rsidR="001E1E7A" w:rsidRDefault="001E1E7A" w:rsidP="00F5413B">
            <w:pPr>
              <w:spacing w:after="0"/>
            </w:pPr>
          </w:p>
          <w:p w:rsidR="001E1E7A" w:rsidRDefault="001E1E7A" w:rsidP="00F5413B">
            <w:pPr>
              <w:spacing w:after="0"/>
            </w:pPr>
          </w:p>
          <w:p w:rsidR="001E1E7A" w:rsidRDefault="001E1E7A" w:rsidP="00F5413B">
            <w:pPr>
              <w:spacing w:after="0"/>
            </w:pPr>
          </w:p>
        </w:tc>
        <w:tc>
          <w:tcPr>
            <w:tcW w:w="3544" w:type="dxa"/>
            <w:tcBorders>
              <w:top w:val="single" w:sz="4" w:space="0" w:color="auto"/>
              <w:left w:val="single" w:sz="4" w:space="0" w:color="auto"/>
              <w:bottom w:val="single" w:sz="4" w:space="0" w:color="auto"/>
              <w:right w:val="single" w:sz="4" w:space="0" w:color="auto"/>
            </w:tcBorders>
            <w:hideMark/>
          </w:tcPr>
          <w:p w:rsidR="001E1E7A" w:rsidRDefault="00284BBF" w:rsidP="00DB15A3">
            <w:pPr>
              <w:pStyle w:val="ListParagraph"/>
              <w:numPr>
                <w:ilvl w:val="0"/>
                <w:numId w:val="10"/>
              </w:numPr>
              <w:spacing w:after="0" w:line="276" w:lineRule="auto"/>
            </w:pPr>
            <w:r>
              <w:t>Clear actions recorded with relentless monitoring and follow up.</w:t>
            </w:r>
          </w:p>
        </w:tc>
        <w:tc>
          <w:tcPr>
            <w:tcW w:w="709" w:type="dxa"/>
            <w:tcBorders>
              <w:top w:val="single" w:sz="4" w:space="0" w:color="auto"/>
              <w:left w:val="single" w:sz="4" w:space="0" w:color="auto"/>
              <w:bottom w:val="single" w:sz="4" w:space="0" w:color="auto"/>
              <w:right w:val="single" w:sz="4" w:space="0" w:color="auto"/>
            </w:tcBorders>
          </w:tcPr>
          <w:p w:rsidR="001E1E7A" w:rsidRDefault="00284BBF" w:rsidP="00284BBF">
            <w:pPr>
              <w:spacing w:after="0" w:line="240" w:lineRule="auto"/>
              <w:jc w:val="center"/>
              <w:rPr>
                <w:rFonts w:cs="Calibri"/>
              </w:rPr>
            </w:pPr>
            <w:r>
              <w:rPr>
                <w:rFonts w:cs="Calibri"/>
              </w:rPr>
              <w:t>VCD</w:t>
            </w:r>
          </w:p>
          <w:p w:rsidR="001E1E7A" w:rsidRDefault="001E1E7A" w:rsidP="00F5413B">
            <w:pPr>
              <w:spacing w:after="0" w:line="240" w:lineRule="auto"/>
              <w:jc w:val="center"/>
              <w:rPr>
                <w:rFonts w:cs="Calibri"/>
              </w:rPr>
            </w:pPr>
          </w:p>
          <w:p w:rsidR="001E1E7A" w:rsidRDefault="001E1E7A" w:rsidP="00F5413B">
            <w:pPr>
              <w:spacing w:after="0"/>
              <w:jc w:val="center"/>
              <w:rPr>
                <w:rFonts w:cs="Times New Roman"/>
                <w:b/>
              </w:rPr>
            </w:pPr>
          </w:p>
        </w:tc>
        <w:tc>
          <w:tcPr>
            <w:tcW w:w="2951" w:type="dxa"/>
            <w:tcBorders>
              <w:top w:val="single" w:sz="4" w:space="0" w:color="auto"/>
              <w:left w:val="single" w:sz="4" w:space="0" w:color="auto"/>
              <w:bottom w:val="single" w:sz="4" w:space="0" w:color="auto"/>
              <w:right w:val="single" w:sz="4" w:space="0" w:color="auto"/>
            </w:tcBorders>
          </w:tcPr>
          <w:p w:rsidR="001E1E7A" w:rsidRDefault="001E1E7A" w:rsidP="00F5413B">
            <w:pPr>
              <w:spacing w:after="0"/>
              <w:rPr>
                <w:b/>
              </w:rPr>
            </w:pPr>
            <w:r>
              <w:rPr>
                <w:b/>
              </w:rPr>
              <w:t>18</w:t>
            </w:r>
            <w:r w:rsidRPr="001E1E7A">
              <w:rPr>
                <w:b/>
                <w:vertAlign w:val="superscript"/>
              </w:rPr>
              <w:t>th</w:t>
            </w:r>
            <w:r>
              <w:rPr>
                <w:b/>
              </w:rPr>
              <w:t xml:space="preserve"> April 2016</w:t>
            </w:r>
          </w:p>
          <w:p w:rsidR="00E22024" w:rsidRPr="009B5710" w:rsidRDefault="00284BBF" w:rsidP="00F5413B">
            <w:pPr>
              <w:spacing w:after="0"/>
            </w:pPr>
            <w:r>
              <w:t xml:space="preserve">Meeting Gold purchased with all meetings now </w:t>
            </w:r>
            <w:proofErr w:type="spellStart"/>
            <w:r>
              <w:t>minuted</w:t>
            </w:r>
            <w:proofErr w:type="spellEnd"/>
            <w:r>
              <w:t xml:space="preserve"> with actions recorded and shared with all relevant parties.</w:t>
            </w:r>
          </w:p>
        </w:tc>
      </w:tr>
      <w:tr w:rsidR="00BE1E92" w:rsidTr="00F5413B">
        <w:tc>
          <w:tcPr>
            <w:tcW w:w="15030" w:type="dxa"/>
            <w:gridSpan w:val="6"/>
            <w:tcBorders>
              <w:top w:val="single" w:sz="4" w:space="0" w:color="auto"/>
              <w:left w:val="single" w:sz="4" w:space="0" w:color="auto"/>
              <w:bottom w:val="single" w:sz="4" w:space="0" w:color="auto"/>
              <w:right w:val="single" w:sz="4" w:space="0" w:color="auto"/>
            </w:tcBorders>
          </w:tcPr>
          <w:p w:rsidR="00BE1E92" w:rsidRDefault="00E431F9" w:rsidP="00F5413B">
            <w:pPr>
              <w:spacing w:after="0"/>
              <w:rPr>
                <w:b/>
              </w:rPr>
            </w:pPr>
            <w:r>
              <w:rPr>
                <w:b/>
              </w:rPr>
              <w:t>Progress</w:t>
            </w:r>
          </w:p>
          <w:p w:rsidR="00BE1E92" w:rsidRDefault="00BE1E92" w:rsidP="00F5413B">
            <w:pPr>
              <w:spacing w:after="0"/>
              <w:rPr>
                <w:b/>
              </w:rPr>
            </w:pPr>
            <w:r>
              <w:rPr>
                <w:b/>
              </w:rPr>
              <w:t>15/5/16</w:t>
            </w:r>
          </w:p>
          <w:p w:rsidR="00BE1E92" w:rsidRPr="00BB3018" w:rsidRDefault="00BB3018" w:rsidP="00DB15A3">
            <w:pPr>
              <w:pStyle w:val="ListParagraph"/>
              <w:numPr>
                <w:ilvl w:val="0"/>
                <w:numId w:val="22"/>
              </w:numPr>
              <w:spacing w:after="0"/>
            </w:pPr>
            <w:r>
              <w:t xml:space="preserve">All meetings now have minutes taken with clear actions assigned to a member of staff. All key staff have </w:t>
            </w:r>
            <w:proofErr w:type="gramStart"/>
            <w:r>
              <w:t xml:space="preserve">an </w:t>
            </w:r>
            <w:proofErr w:type="spellStart"/>
            <w:r>
              <w:t>i</w:t>
            </w:r>
            <w:proofErr w:type="spellEnd"/>
            <w:proofErr w:type="gramEnd"/>
            <w:r>
              <w:t>-pad with the app ‘Meeting Gold’ which allows all actions to be tracked.</w:t>
            </w:r>
          </w:p>
        </w:tc>
      </w:tr>
      <w:tr w:rsidR="00E431F9" w:rsidTr="00E431F9">
        <w:tc>
          <w:tcPr>
            <w:tcW w:w="15030"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rsidR="00E431F9" w:rsidRDefault="00E431F9" w:rsidP="00F5413B">
            <w:pPr>
              <w:spacing w:after="0"/>
              <w:rPr>
                <w:b/>
              </w:rPr>
            </w:pPr>
            <w:r>
              <w:rPr>
                <w:b/>
              </w:rPr>
              <w:t>Impact</w:t>
            </w:r>
          </w:p>
          <w:p w:rsidR="00E431F9" w:rsidRDefault="00E431F9" w:rsidP="00DB15A3">
            <w:pPr>
              <w:pStyle w:val="ListParagraph"/>
              <w:numPr>
                <w:ilvl w:val="0"/>
                <w:numId w:val="33"/>
              </w:numPr>
              <w:spacing w:after="0"/>
            </w:pPr>
            <w:r>
              <w:t>Use of Meeting Gold to record and monitor actions taken and required during boarding weekly meetings which are reviewed on weekly basis, ensuring all team members are accountable for specific actions which are expanded during weekly line management meeting for all boarding staff.</w:t>
            </w:r>
          </w:p>
          <w:p w:rsidR="00E431F9" w:rsidRPr="00E431F9" w:rsidRDefault="00E431F9" w:rsidP="00DB15A3">
            <w:pPr>
              <w:pStyle w:val="ListParagraph"/>
              <w:numPr>
                <w:ilvl w:val="0"/>
                <w:numId w:val="33"/>
              </w:numPr>
              <w:spacing w:after="0"/>
              <w:rPr>
                <w:b/>
              </w:rPr>
            </w:pPr>
            <w:proofErr w:type="spellStart"/>
            <w:r>
              <w:t>SLt</w:t>
            </w:r>
            <w:proofErr w:type="spellEnd"/>
            <w:r>
              <w:t xml:space="preserve"> also held to account through meeting gold</w:t>
            </w:r>
          </w:p>
        </w:tc>
      </w:tr>
      <w:tr w:rsidR="001E1E7A" w:rsidTr="00F5413B">
        <w:tc>
          <w:tcPr>
            <w:tcW w:w="2298" w:type="dxa"/>
            <w:tcBorders>
              <w:top w:val="single" w:sz="4" w:space="0" w:color="auto"/>
              <w:left w:val="single" w:sz="4" w:space="0" w:color="auto"/>
              <w:bottom w:val="single" w:sz="4" w:space="0" w:color="auto"/>
              <w:right w:val="single" w:sz="4" w:space="0" w:color="auto"/>
            </w:tcBorders>
            <w:hideMark/>
          </w:tcPr>
          <w:p w:rsidR="001E1E7A" w:rsidRDefault="001E1E7A" w:rsidP="00284BBF">
            <w:pPr>
              <w:spacing w:after="0" w:line="240" w:lineRule="auto"/>
              <w:rPr>
                <w:rFonts w:cs="Calibri"/>
                <w:b/>
              </w:rPr>
            </w:pPr>
            <w:r>
              <w:rPr>
                <w:rFonts w:cs="Calibri"/>
                <w:b/>
              </w:rPr>
              <w:t xml:space="preserve">3-To ensure </w:t>
            </w:r>
            <w:r w:rsidR="00284BBF">
              <w:rPr>
                <w:rFonts w:cs="Calibri"/>
                <w:b/>
              </w:rPr>
              <w:t>the management of medication is safe and comprehensive records are kept.</w:t>
            </w:r>
          </w:p>
          <w:p w:rsidR="00860DEF" w:rsidRPr="00860DEF" w:rsidRDefault="00860DEF" w:rsidP="00284BBF">
            <w:pPr>
              <w:spacing w:after="0" w:line="240" w:lineRule="auto"/>
              <w:rPr>
                <w:rFonts w:cs="Calibri"/>
                <w:b/>
                <w:i/>
              </w:rPr>
            </w:pPr>
            <w:r>
              <w:rPr>
                <w:rFonts w:cs="Calibri"/>
                <w:b/>
                <w:i/>
              </w:rPr>
              <w:t>NMS 3.4</w:t>
            </w:r>
          </w:p>
        </w:tc>
        <w:tc>
          <w:tcPr>
            <w:tcW w:w="4252" w:type="dxa"/>
            <w:tcBorders>
              <w:top w:val="single" w:sz="4" w:space="0" w:color="auto"/>
              <w:left w:val="single" w:sz="4" w:space="0" w:color="auto"/>
              <w:bottom w:val="single" w:sz="4" w:space="0" w:color="auto"/>
              <w:right w:val="single" w:sz="4" w:space="0" w:color="auto"/>
            </w:tcBorders>
            <w:hideMark/>
          </w:tcPr>
          <w:p w:rsidR="001E1E7A" w:rsidRDefault="00284BBF" w:rsidP="00DB15A3">
            <w:pPr>
              <w:pStyle w:val="ListParagraph"/>
              <w:numPr>
                <w:ilvl w:val="0"/>
                <w:numId w:val="11"/>
              </w:numPr>
              <w:spacing w:after="0" w:line="276" w:lineRule="auto"/>
            </w:pPr>
            <w:r>
              <w:t>All matrons to attend training on handling of medication</w:t>
            </w:r>
          </w:p>
          <w:p w:rsidR="00284BBF" w:rsidRDefault="00284BBF" w:rsidP="00DB15A3">
            <w:pPr>
              <w:pStyle w:val="ListParagraph"/>
              <w:numPr>
                <w:ilvl w:val="0"/>
                <w:numId w:val="11"/>
              </w:numPr>
              <w:spacing w:after="0" w:line="276" w:lineRule="auto"/>
            </w:pPr>
            <w:r>
              <w:t>Records of all medication to be established and maintained</w:t>
            </w:r>
          </w:p>
          <w:p w:rsidR="00EF6165" w:rsidRDefault="00EF6165" w:rsidP="00DB15A3">
            <w:pPr>
              <w:pStyle w:val="ListParagraph"/>
              <w:numPr>
                <w:ilvl w:val="0"/>
                <w:numId w:val="11"/>
              </w:numPr>
              <w:spacing w:after="0" w:line="276" w:lineRule="auto"/>
            </w:pPr>
            <w:r>
              <w:t>Monitoring cycle established</w:t>
            </w:r>
          </w:p>
        </w:tc>
        <w:tc>
          <w:tcPr>
            <w:tcW w:w="1276" w:type="dxa"/>
            <w:tcBorders>
              <w:top w:val="single" w:sz="4" w:space="0" w:color="auto"/>
              <w:left w:val="single" w:sz="4" w:space="0" w:color="auto"/>
              <w:bottom w:val="single" w:sz="4" w:space="0" w:color="auto"/>
              <w:right w:val="single" w:sz="4" w:space="0" w:color="auto"/>
            </w:tcBorders>
            <w:hideMark/>
          </w:tcPr>
          <w:p w:rsidR="001E1E7A" w:rsidRDefault="001E1E7A" w:rsidP="00F5413B">
            <w:pPr>
              <w:spacing w:after="0"/>
            </w:pPr>
            <w:r>
              <w:t>April 2016</w:t>
            </w:r>
          </w:p>
        </w:tc>
        <w:tc>
          <w:tcPr>
            <w:tcW w:w="3544" w:type="dxa"/>
            <w:tcBorders>
              <w:top w:val="single" w:sz="4" w:space="0" w:color="auto"/>
              <w:left w:val="single" w:sz="4" w:space="0" w:color="auto"/>
              <w:bottom w:val="single" w:sz="4" w:space="0" w:color="auto"/>
              <w:right w:val="single" w:sz="4" w:space="0" w:color="auto"/>
            </w:tcBorders>
          </w:tcPr>
          <w:p w:rsidR="001E1E7A" w:rsidRDefault="00284BBF" w:rsidP="00DB15A3">
            <w:pPr>
              <w:pStyle w:val="ListParagraph"/>
              <w:numPr>
                <w:ilvl w:val="0"/>
                <w:numId w:val="12"/>
              </w:numPr>
              <w:spacing w:after="0" w:line="276" w:lineRule="auto"/>
            </w:pPr>
            <w:r>
              <w:t>Training needs identified and training boked and delivered</w:t>
            </w:r>
          </w:p>
          <w:p w:rsidR="00EF6165" w:rsidRDefault="00EF6165" w:rsidP="00DB15A3">
            <w:pPr>
              <w:pStyle w:val="ListParagraph"/>
              <w:numPr>
                <w:ilvl w:val="0"/>
                <w:numId w:val="12"/>
              </w:numPr>
              <w:spacing w:after="0" w:line="276" w:lineRule="auto"/>
            </w:pPr>
            <w:r>
              <w:t>Clear records in place with evidence of monitoring</w:t>
            </w:r>
          </w:p>
          <w:p w:rsidR="00EF6165" w:rsidRDefault="00EF6165" w:rsidP="00DB15A3">
            <w:pPr>
              <w:pStyle w:val="ListParagraph"/>
              <w:numPr>
                <w:ilvl w:val="0"/>
                <w:numId w:val="12"/>
              </w:numPr>
              <w:spacing w:after="0" w:line="276" w:lineRule="auto"/>
            </w:pPr>
            <w:r>
              <w:t>As above</w:t>
            </w:r>
          </w:p>
          <w:p w:rsidR="00284BBF" w:rsidRDefault="00284BBF" w:rsidP="00F5413B">
            <w:pPr>
              <w:spacing w:after="0" w:line="276" w:lineRule="auto"/>
              <w:rPr>
                <w:b/>
              </w:rPr>
            </w:pPr>
          </w:p>
        </w:tc>
        <w:tc>
          <w:tcPr>
            <w:tcW w:w="709" w:type="dxa"/>
            <w:tcBorders>
              <w:top w:val="single" w:sz="4" w:space="0" w:color="auto"/>
              <w:left w:val="single" w:sz="4" w:space="0" w:color="auto"/>
              <w:bottom w:val="single" w:sz="4" w:space="0" w:color="auto"/>
              <w:right w:val="single" w:sz="4" w:space="0" w:color="auto"/>
            </w:tcBorders>
          </w:tcPr>
          <w:p w:rsidR="001E1E7A" w:rsidRDefault="001E1E7A" w:rsidP="00F5413B">
            <w:pPr>
              <w:spacing w:after="0" w:line="240" w:lineRule="auto"/>
              <w:rPr>
                <w:rFonts w:cs="Calibri"/>
              </w:rPr>
            </w:pPr>
            <w:r>
              <w:rPr>
                <w:rFonts w:cs="Calibri"/>
              </w:rPr>
              <w:t>RW/</w:t>
            </w:r>
          </w:p>
          <w:p w:rsidR="00284BBF" w:rsidRDefault="00284BBF" w:rsidP="00F5413B">
            <w:pPr>
              <w:spacing w:after="0" w:line="240" w:lineRule="auto"/>
              <w:rPr>
                <w:rFonts w:cs="Calibri"/>
              </w:rPr>
            </w:pPr>
            <w:r>
              <w:rPr>
                <w:rFonts w:cs="Calibri"/>
              </w:rPr>
              <w:t>DG/</w:t>
            </w:r>
          </w:p>
          <w:p w:rsidR="001E1E7A" w:rsidRDefault="00284BBF" w:rsidP="00F5413B">
            <w:pPr>
              <w:spacing w:after="0" w:line="240" w:lineRule="auto"/>
              <w:rPr>
                <w:rFonts w:cs="Calibri"/>
              </w:rPr>
            </w:pPr>
            <w:r>
              <w:rPr>
                <w:rFonts w:cs="Calibri"/>
              </w:rPr>
              <w:t>VP</w:t>
            </w:r>
          </w:p>
          <w:p w:rsidR="001E1E7A" w:rsidRDefault="001E1E7A" w:rsidP="00F5413B">
            <w:pPr>
              <w:spacing w:after="0" w:line="240" w:lineRule="auto"/>
              <w:jc w:val="center"/>
              <w:rPr>
                <w:rFonts w:cs="Calibri"/>
              </w:rPr>
            </w:pPr>
          </w:p>
          <w:p w:rsidR="001E1E7A" w:rsidRDefault="001E1E7A" w:rsidP="00F5413B">
            <w:pPr>
              <w:spacing w:after="0"/>
              <w:jc w:val="center"/>
              <w:rPr>
                <w:rFonts w:cs="Times New Roman"/>
                <w:b/>
              </w:rPr>
            </w:pPr>
          </w:p>
        </w:tc>
        <w:tc>
          <w:tcPr>
            <w:tcW w:w="2951" w:type="dxa"/>
            <w:tcBorders>
              <w:top w:val="single" w:sz="4" w:space="0" w:color="auto"/>
              <w:left w:val="single" w:sz="4" w:space="0" w:color="auto"/>
              <w:bottom w:val="single" w:sz="4" w:space="0" w:color="auto"/>
              <w:right w:val="single" w:sz="4" w:space="0" w:color="auto"/>
            </w:tcBorders>
          </w:tcPr>
          <w:p w:rsidR="001E1E7A" w:rsidRDefault="001E1E7A" w:rsidP="00F5413B">
            <w:pPr>
              <w:spacing w:after="0"/>
              <w:rPr>
                <w:b/>
              </w:rPr>
            </w:pPr>
            <w:r>
              <w:rPr>
                <w:b/>
              </w:rPr>
              <w:t>18</w:t>
            </w:r>
            <w:r w:rsidRPr="002C44E1">
              <w:rPr>
                <w:b/>
                <w:vertAlign w:val="superscript"/>
              </w:rPr>
              <w:t>th</w:t>
            </w:r>
            <w:r>
              <w:rPr>
                <w:b/>
              </w:rPr>
              <w:t xml:space="preserve"> April 2016</w:t>
            </w:r>
          </w:p>
          <w:p w:rsidR="001E1E7A" w:rsidRDefault="00EF6165" w:rsidP="00F5413B">
            <w:pPr>
              <w:spacing w:after="0"/>
            </w:pPr>
            <w:r w:rsidRPr="00490B1A">
              <w:t>Training</w:t>
            </w:r>
            <w:r w:rsidR="001A6635">
              <w:t xml:space="preserve"> from SBSA delivered</w:t>
            </w:r>
            <w:r w:rsidR="00490B1A" w:rsidRPr="00490B1A">
              <w:t xml:space="preserve"> on </w:t>
            </w:r>
            <w:r w:rsidR="00490B1A" w:rsidRPr="00E22024">
              <w:rPr>
                <w:b/>
              </w:rPr>
              <w:t>4/5/16</w:t>
            </w:r>
          </w:p>
          <w:p w:rsidR="00EF6165" w:rsidRDefault="00EF6165" w:rsidP="00F5413B">
            <w:pPr>
              <w:spacing w:after="0"/>
            </w:pPr>
            <w:r>
              <w:t>Formal records established.</w:t>
            </w:r>
          </w:p>
          <w:p w:rsidR="00E22024" w:rsidRPr="00E22024" w:rsidRDefault="007B07A9" w:rsidP="00F5413B">
            <w:pPr>
              <w:spacing w:after="0"/>
              <w:rPr>
                <w:b/>
                <w:i/>
              </w:rPr>
            </w:pPr>
            <w:r>
              <w:t>Kathy was involved in the writing of the original National Minimum Standards and is an independent trainer and consultant for health services in schools. Her views differed slightly from some of the findings detailed in the Ofsted report.</w:t>
            </w:r>
          </w:p>
        </w:tc>
      </w:tr>
      <w:tr w:rsidR="00BB3018" w:rsidTr="00F5413B">
        <w:tc>
          <w:tcPr>
            <w:tcW w:w="15030" w:type="dxa"/>
            <w:gridSpan w:val="6"/>
            <w:tcBorders>
              <w:top w:val="single" w:sz="4" w:space="0" w:color="auto"/>
              <w:left w:val="single" w:sz="4" w:space="0" w:color="auto"/>
              <w:bottom w:val="single" w:sz="4" w:space="0" w:color="auto"/>
              <w:right w:val="single" w:sz="4" w:space="0" w:color="auto"/>
            </w:tcBorders>
          </w:tcPr>
          <w:p w:rsidR="00F50EE1" w:rsidRDefault="00F50EE1" w:rsidP="00F5413B">
            <w:pPr>
              <w:spacing w:after="0"/>
              <w:rPr>
                <w:b/>
              </w:rPr>
            </w:pPr>
          </w:p>
          <w:p w:rsidR="00BB3018" w:rsidRDefault="00880C6B" w:rsidP="00F5413B">
            <w:pPr>
              <w:spacing w:after="0"/>
              <w:rPr>
                <w:b/>
              </w:rPr>
            </w:pPr>
            <w:r>
              <w:rPr>
                <w:b/>
              </w:rPr>
              <w:t>Progress</w:t>
            </w:r>
          </w:p>
          <w:p w:rsidR="00BB3018" w:rsidRDefault="00BB3018" w:rsidP="00F5413B">
            <w:pPr>
              <w:spacing w:after="0"/>
              <w:rPr>
                <w:b/>
              </w:rPr>
            </w:pPr>
            <w:r>
              <w:rPr>
                <w:b/>
              </w:rPr>
              <w:t>15/5/16</w:t>
            </w:r>
          </w:p>
          <w:p w:rsidR="00BB3018" w:rsidRDefault="00BB3018" w:rsidP="00DB15A3">
            <w:pPr>
              <w:pStyle w:val="ListParagraph"/>
              <w:numPr>
                <w:ilvl w:val="0"/>
                <w:numId w:val="23"/>
              </w:numPr>
              <w:spacing w:after="0"/>
            </w:pPr>
            <w:r>
              <w:t xml:space="preserve">Training delivered by </w:t>
            </w:r>
            <w:r w:rsidRPr="00BB3018">
              <w:t xml:space="preserve">Kathy Compton </w:t>
            </w:r>
            <w:r>
              <w:t>(</w:t>
            </w:r>
            <w:r w:rsidRPr="00BB3018">
              <w:t xml:space="preserve">RGN, Cert Ed, </w:t>
            </w:r>
            <w:proofErr w:type="spellStart"/>
            <w:r w:rsidRPr="00BB3018">
              <w:t>MEd.</w:t>
            </w:r>
            <w:proofErr w:type="spellEnd"/>
            <w:r w:rsidRPr="00BB3018">
              <w:t xml:space="preserve"> </w:t>
            </w:r>
            <w:r>
              <w:t>BSA Nurse Adviser and Tutor</w:t>
            </w:r>
            <w:r w:rsidRPr="00BB3018">
              <w:t xml:space="preserve"> 2004 to present</w:t>
            </w:r>
            <w:r>
              <w:t xml:space="preserve">) to all matrons on </w:t>
            </w:r>
            <w:r w:rsidRPr="00E431F9">
              <w:rPr>
                <w:b/>
              </w:rPr>
              <w:t>4/5/16.</w:t>
            </w:r>
            <w:r>
              <w:t xml:space="preserve"> Topics covered including handling and storing medication and adherence to the NMS.</w:t>
            </w:r>
            <w:r w:rsidR="00F5413B">
              <w:t xml:space="preserve"> </w:t>
            </w:r>
          </w:p>
          <w:p w:rsidR="00BB3018" w:rsidRDefault="00F5413B" w:rsidP="00DB15A3">
            <w:pPr>
              <w:pStyle w:val="ListParagraph"/>
              <w:numPr>
                <w:ilvl w:val="0"/>
                <w:numId w:val="23"/>
              </w:numPr>
              <w:spacing w:after="0"/>
            </w:pPr>
            <w:r>
              <w:t>All actions in Ofsted report and report from Kathy now met.</w:t>
            </w:r>
          </w:p>
          <w:p w:rsidR="00F5413B" w:rsidRDefault="00F5413B" w:rsidP="00DB15A3">
            <w:pPr>
              <w:pStyle w:val="ListParagraph"/>
              <w:numPr>
                <w:ilvl w:val="0"/>
                <w:numId w:val="23"/>
              </w:numPr>
              <w:spacing w:after="0"/>
            </w:pPr>
            <w:r w:rsidRPr="00F5413B">
              <w:t>Policies for</w:t>
            </w:r>
            <w:r>
              <w:t xml:space="preserve"> asthma, epilepsy, anaphylaxis, d</w:t>
            </w:r>
            <w:r w:rsidRPr="00F5413B">
              <w:t>iabetes</w:t>
            </w:r>
            <w:r>
              <w:t xml:space="preserve"> and head injuries completed</w:t>
            </w:r>
          </w:p>
          <w:p w:rsidR="00F5413B" w:rsidRDefault="00CE4205" w:rsidP="00DB15A3">
            <w:pPr>
              <w:pStyle w:val="ListParagraph"/>
              <w:numPr>
                <w:ilvl w:val="0"/>
                <w:numId w:val="23"/>
              </w:numPr>
              <w:spacing w:after="0"/>
            </w:pPr>
            <w:r w:rsidRPr="00CE4205">
              <w:t xml:space="preserve"> All Matrons and House Parents have completed and passed OPUS medication Handling Training (see CPD record).</w:t>
            </w:r>
          </w:p>
          <w:p w:rsidR="00CE4205" w:rsidRPr="00CE4205" w:rsidRDefault="00CE4205" w:rsidP="00DB15A3">
            <w:pPr>
              <w:pStyle w:val="ListParagraph"/>
              <w:numPr>
                <w:ilvl w:val="0"/>
                <w:numId w:val="23"/>
              </w:numPr>
              <w:spacing w:after="0"/>
            </w:pPr>
            <w:r w:rsidRPr="00CE4205">
              <w:rPr>
                <w:lang w:val="en-US"/>
              </w:rPr>
              <w:t xml:space="preserve">Pill counter obtained from CHC, pill pots available.  </w:t>
            </w:r>
          </w:p>
          <w:p w:rsidR="00CE4205" w:rsidRPr="00CE4205" w:rsidRDefault="00CE4205" w:rsidP="00DB15A3">
            <w:pPr>
              <w:pStyle w:val="ListParagraph"/>
              <w:numPr>
                <w:ilvl w:val="0"/>
                <w:numId w:val="23"/>
              </w:numPr>
              <w:spacing w:after="0"/>
            </w:pPr>
            <w:r w:rsidRPr="00CE4205">
              <w:rPr>
                <w:lang w:val="en-US"/>
              </w:rPr>
              <w:t>All mar charts now have a forwards/ quantity received as do the CDs.</w:t>
            </w:r>
          </w:p>
          <w:p w:rsidR="00BB3018" w:rsidRPr="00BB3018" w:rsidRDefault="00BB3018" w:rsidP="00BB3018">
            <w:pPr>
              <w:spacing w:after="0"/>
            </w:pPr>
            <w:r>
              <w:t xml:space="preserve">Kathy was involved in the writing of the original National Minimum Standards and is an independent trainer and consultant for health services in schools. Her views differed slightly </w:t>
            </w:r>
            <w:r w:rsidR="00CF6062">
              <w:t xml:space="preserve">from some of the findings detailed in the Ofsted report. </w:t>
            </w:r>
          </w:p>
        </w:tc>
      </w:tr>
      <w:tr w:rsidR="00E431F9" w:rsidTr="00E431F9">
        <w:tc>
          <w:tcPr>
            <w:tcW w:w="15030"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rsidR="00E431F9" w:rsidRDefault="00E431F9" w:rsidP="00F5413B">
            <w:pPr>
              <w:spacing w:after="0"/>
              <w:rPr>
                <w:b/>
              </w:rPr>
            </w:pPr>
            <w:r>
              <w:rPr>
                <w:b/>
              </w:rPr>
              <w:t>Impact</w:t>
            </w:r>
          </w:p>
          <w:p w:rsidR="00E431F9" w:rsidRPr="00E431F9" w:rsidRDefault="00E431F9" w:rsidP="00DB15A3">
            <w:pPr>
              <w:numPr>
                <w:ilvl w:val="0"/>
                <w:numId w:val="34"/>
              </w:numPr>
              <w:spacing w:after="0" w:line="240" w:lineRule="auto"/>
            </w:pPr>
            <w:r w:rsidRPr="00E431F9">
              <w:t xml:space="preserve">All Matron's have completed management and monitoring of medication training through the (BSA Nurse Adviser Kathleen Compton 4/5/16) and have all successfully completed medicines Awareness for Schools training (Opus). Specific information and advice provided by BSA training has been cascaded to House parents, Pastoral Manager and Director of Boarding on an individual basis delivered by Senior Matrons, all staff have also successfully completed the medicines Awareness for Schools training (Opus).  </w:t>
            </w:r>
          </w:p>
          <w:p w:rsidR="00E431F9" w:rsidRPr="00E431F9" w:rsidRDefault="00E431F9" w:rsidP="00DB15A3">
            <w:pPr>
              <w:numPr>
                <w:ilvl w:val="0"/>
                <w:numId w:val="34"/>
              </w:numPr>
              <w:spacing w:after="0" w:line="240" w:lineRule="auto"/>
            </w:pPr>
            <w:r w:rsidRPr="00E431F9">
              <w:t xml:space="preserve">The above has had a direct impact upon procedures and practises with all medication being administered directly into student’s hands, lids of the medication bottle or </w:t>
            </w:r>
            <w:proofErr w:type="spellStart"/>
            <w:r w:rsidRPr="00E431F9">
              <w:t>Pillpots</w:t>
            </w:r>
            <w:proofErr w:type="spellEnd"/>
            <w:r w:rsidRPr="00E431F9">
              <w:t xml:space="preserve"> as demonstrated and advised by BSA training. All medication (controlled / prescriptions/ homely remedies and school stock) is now logged in and out of the school on MAR Charts or Record books, all balances can now be accurately calculated and accounted for. Balances of controlled and prescription medication is carried out every week and recorded on the balance recording sheet which is dated and signed by two matrons. </w:t>
            </w:r>
          </w:p>
          <w:p w:rsidR="00E431F9" w:rsidRPr="00E431F9" w:rsidRDefault="00E431F9" w:rsidP="00DB15A3">
            <w:pPr>
              <w:numPr>
                <w:ilvl w:val="0"/>
                <w:numId w:val="34"/>
              </w:numPr>
              <w:spacing w:after="0" w:line="240" w:lineRule="auto"/>
            </w:pPr>
            <w:r w:rsidRPr="00E431F9">
              <w:t>Weekly line management meetings between HOB and two senior matrons is now in place which include weekly reviews of procedures and progress towards actions identified, providing the HOB a clear overview of all procedures and practices and maintains a more targeted focus for matron team including short and long term progress towards targets.</w:t>
            </w:r>
          </w:p>
          <w:p w:rsidR="00E431F9" w:rsidRPr="00E431F9" w:rsidRDefault="00E431F9" w:rsidP="00DB15A3">
            <w:pPr>
              <w:numPr>
                <w:ilvl w:val="0"/>
                <w:numId w:val="34"/>
              </w:numPr>
              <w:spacing w:after="0" w:line="240" w:lineRule="auto"/>
            </w:pPr>
            <w:r w:rsidRPr="00E431F9">
              <w:t>Feedback (training survey) from the Matron team and boarding house staff clearly shows that the CPD provided regarding handling of medication and clarification of procedures and processes through the review process have significantly increased confidences and knowledge based around handling of medication, ensuring safer practices are followed.</w:t>
            </w:r>
          </w:p>
          <w:p w:rsidR="00E431F9" w:rsidRPr="00E431F9" w:rsidRDefault="00E431F9" w:rsidP="00DB15A3">
            <w:pPr>
              <w:pStyle w:val="ListParagraph"/>
              <w:numPr>
                <w:ilvl w:val="0"/>
                <w:numId w:val="34"/>
              </w:numPr>
              <w:spacing w:after="0"/>
              <w:rPr>
                <w:b/>
              </w:rPr>
            </w:pPr>
            <w:r w:rsidRPr="00E431F9">
              <w:t>All 4 matrons have been trained in the procedures of monitoring and recording stock levels of all medication as per the procedure set out, and are all able to detail procedures used to account for any discrepancies in stock, ensuring that all staff are accountable for this monitoring procedure.</w:t>
            </w:r>
          </w:p>
          <w:p w:rsidR="00E431F9" w:rsidRDefault="00E431F9" w:rsidP="00F5413B">
            <w:pPr>
              <w:spacing w:after="0"/>
              <w:rPr>
                <w:b/>
              </w:rPr>
            </w:pPr>
          </w:p>
        </w:tc>
      </w:tr>
    </w:tbl>
    <w:p w:rsidR="00F50EE1" w:rsidRDefault="00F50EE1">
      <w:pPr>
        <w:rPr>
          <w:b/>
          <w:sz w:val="28"/>
          <w:szCs w:val="28"/>
        </w:rPr>
      </w:pPr>
    </w:p>
    <w:p w:rsidR="00EF6165" w:rsidRPr="00FC74DA" w:rsidRDefault="00EF6165">
      <w:pPr>
        <w:rPr>
          <w:b/>
          <w:sz w:val="28"/>
          <w:szCs w:val="28"/>
        </w:rPr>
      </w:pPr>
      <w:r w:rsidRPr="00FC74DA">
        <w:rPr>
          <w:b/>
          <w:sz w:val="28"/>
          <w:szCs w:val="28"/>
        </w:rPr>
        <w:t>Boarding Strategic Theme 4: The impact and effectiveness of Leaders and Managers</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4252"/>
        <w:gridCol w:w="1276"/>
        <w:gridCol w:w="3544"/>
        <w:gridCol w:w="709"/>
        <w:gridCol w:w="2951"/>
      </w:tblGrid>
      <w:tr w:rsidR="00EF6165" w:rsidTr="00F5413B">
        <w:tc>
          <w:tcPr>
            <w:tcW w:w="2298" w:type="dxa"/>
            <w:tcBorders>
              <w:top w:val="single" w:sz="4" w:space="0" w:color="auto"/>
              <w:left w:val="single" w:sz="4" w:space="0" w:color="auto"/>
              <w:bottom w:val="single" w:sz="4" w:space="0" w:color="auto"/>
              <w:right w:val="single" w:sz="4" w:space="0" w:color="auto"/>
            </w:tcBorders>
            <w:hideMark/>
          </w:tcPr>
          <w:p w:rsidR="00EF6165" w:rsidRDefault="00EF6165" w:rsidP="00F5413B">
            <w:pPr>
              <w:tabs>
                <w:tab w:val="left" w:pos="273"/>
              </w:tabs>
              <w:spacing w:after="0"/>
              <w:rPr>
                <w:b/>
              </w:rPr>
            </w:pPr>
            <w:r>
              <w:rPr>
                <w:b/>
              </w:rPr>
              <w:t>Objective (Tactical)</w:t>
            </w:r>
          </w:p>
          <w:p w:rsidR="00EF6165" w:rsidRDefault="00EF6165" w:rsidP="00F5413B">
            <w:pPr>
              <w:tabs>
                <w:tab w:val="left" w:pos="273"/>
              </w:tabs>
              <w:spacing w:after="0"/>
              <w:rPr>
                <w:b/>
              </w:rPr>
            </w:pPr>
            <w:r>
              <w:rPr>
                <w:b/>
              </w:rPr>
              <w:t>What do you want to do?</w:t>
            </w:r>
          </w:p>
        </w:tc>
        <w:tc>
          <w:tcPr>
            <w:tcW w:w="4252" w:type="dxa"/>
            <w:tcBorders>
              <w:top w:val="single" w:sz="4" w:space="0" w:color="auto"/>
              <w:left w:val="single" w:sz="4" w:space="0" w:color="auto"/>
              <w:bottom w:val="single" w:sz="4" w:space="0" w:color="auto"/>
              <w:right w:val="single" w:sz="4" w:space="0" w:color="auto"/>
            </w:tcBorders>
            <w:hideMark/>
          </w:tcPr>
          <w:p w:rsidR="00EF6165" w:rsidRDefault="00EF6165" w:rsidP="00F5413B">
            <w:pPr>
              <w:spacing w:after="0"/>
              <w:rPr>
                <w:b/>
              </w:rPr>
            </w:pPr>
            <w:r>
              <w:rPr>
                <w:b/>
              </w:rPr>
              <w:t>Action</w:t>
            </w:r>
          </w:p>
          <w:p w:rsidR="00EF6165" w:rsidRDefault="00EF6165" w:rsidP="00F5413B">
            <w:pPr>
              <w:spacing w:after="0"/>
              <w:rPr>
                <w:b/>
              </w:rPr>
            </w:pPr>
            <w:r>
              <w:rPr>
                <w:b/>
              </w:rPr>
              <w:t>How are you going to do it?</w:t>
            </w:r>
          </w:p>
        </w:tc>
        <w:tc>
          <w:tcPr>
            <w:tcW w:w="1276" w:type="dxa"/>
            <w:tcBorders>
              <w:top w:val="single" w:sz="4" w:space="0" w:color="auto"/>
              <w:left w:val="single" w:sz="4" w:space="0" w:color="auto"/>
              <w:bottom w:val="single" w:sz="4" w:space="0" w:color="auto"/>
              <w:right w:val="single" w:sz="4" w:space="0" w:color="auto"/>
            </w:tcBorders>
            <w:hideMark/>
          </w:tcPr>
          <w:p w:rsidR="00EF6165" w:rsidRDefault="00EF6165" w:rsidP="00F5413B">
            <w:pPr>
              <w:spacing w:after="0"/>
              <w:rPr>
                <w:b/>
              </w:rPr>
            </w:pPr>
            <w:r>
              <w:rPr>
                <w:b/>
              </w:rPr>
              <w:t>Deadline</w:t>
            </w:r>
          </w:p>
          <w:p w:rsidR="00EF6165" w:rsidRDefault="00EF6165" w:rsidP="00F5413B">
            <w:pPr>
              <w:spacing w:after="0"/>
              <w:rPr>
                <w:b/>
              </w:rPr>
            </w:pPr>
            <w:r>
              <w:rPr>
                <w:b/>
              </w:rPr>
              <w:t>(Date)</w:t>
            </w:r>
          </w:p>
        </w:tc>
        <w:tc>
          <w:tcPr>
            <w:tcW w:w="3544" w:type="dxa"/>
            <w:tcBorders>
              <w:top w:val="single" w:sz="4" w:space="0" w:color="auto"/>
              <w:left w:val="single" w:sz="4" w:space="0" w:color="auto"/>
              <w:bottom w:val="single" w:sz="4" w:space="0" w:color="auto"/>
              <w:right w:val="single" w:sz="4" w:space="0" w:color="auto"/>
            </w:tcBorders>
            <w:hideMark/>
          </w:tcPr>
          <w:p w:rsidR="00EF6165" w:rsidRDefault="00EF6165" w:rsidP="00F5413B">
            <w:pPr>
              <w:spacing w:after="0"/>
              <w:rPr>
                <w:b/>
              </w:rPr>
            </w:pPr>
            <w:r>
              <w:rPr>
                <w:b/>
              </w:rPr>
              <w:t>Success criteria</w:t>
            </w:r>
          </w:p>
          <w:p w:rsidR="00EF6165" w:rsidRDefault="00EF6165" w:rsidP="00F5413B">
            <w:pPr>
              <w:spacing w:after="0"/>
              <w:rPr>
                <w:b/>
              </w:rPr>
            </w:pPr>
            <w:r>
              <w:rPr>
                <w:b/>
              </w:rPr>
              <w:t>What will it look like?</w:t>
            </w:r>
          </w:p>
        </w:tc>
        <w:tc>
          <w:tcPr>
            <w:tcW w:w="709" w:type="dxa"/>
            <w:tcBorders>
              <w:top w:val="single" w:sz="4" w:space="0" w:color="auto"/>
              <w:left w:val="single" w:sz="4" w:space="0" w:color="auto"/>
              <w:bottom w:val="single" w:sz="4" w:space="0" w:color="auto"/>
              <w:right w:val="single" w:sz="4" w:space="0" w:color="auto"/>
            </w:tcBorders>
            <w:hideMark/>
          </w:tcPr>
          <w:p w:rsidR="00EF6165" w:rsidRDefault="00EF6165" w:rsidP="00F5413B">
            <w:pPr>
              <w:spacing w:after="0"/>
              <w:rPr>
                <w:b/>
              </w:rPr>
            </w:pPr>
            <w:r>
              <w:rPr>
                <w:b/>
              </w:rPr>
              <w:t>Lead</w:t>
            </w:r>
          </w:p>
        </w:tc>
        <w:tc>
          <w:tcPr>
            <w:tcW w:w="2951" w:type="dxa"/>
            <w:tcBorders>
              <w:top w:val="single" w:sz="4" w:space="0" w:color="auto"/>
              <w:left w:val="single" w:sz="4" w:space="0" w:color="auto"/>
              <w:bottom w:val="single" w:sz="4" w:space="0" w:color="auto"/>
              <w:right w:val="single" w:sz="4" w:space="0" w:color="auto"/>
            </w:tcBorders>
            <w:hideMark/>
          </w:tcPr>
          <w:p w:rsidR="00EF6165" w:rsidRDefault="00366708" w:rsidP="00F5413B">
            <w:pPr>
              <w:spacing w:after="0"/>
              <w:rPr>
                <w:b/>
              </w:rPr>
            </w:pPr>
            <w:r>
              <w:rPr>
                <w:b/>
              </w:rPr>
              <w:t>Ongoing notes</w:t>
            </w:r>
          </w:p>
        </w:tc>
      </w:tr>
      <w:tr w:rsidR="00FC74DA" w:rsidTr="00F5413B">
        <w:tc>
          <w:tcPr>
            <w:tcW w:w="15030" w:type="dxa"/>
            <w:gridSpan w:val="6"/>
            <w:tcBorders>
              <w:top w:val="single" w:sz="4" w:space="0" w:color="auto"/>
              <w:left w:val="single" w:sz="4" w:space="0" w:color="auto"/>
              <w:bottom w:val="single" w:sz="4" w:space="0" w:color="auto"/>
              <w:right w:val="single" w:sz="4" w:space="0" w:color="auto"/>
            </w:tcBorders>
          </w:tcPr>
          <w:p w:rsidR="00FC74DA" w:rsidRPr="00FC74DA" w:rsidRDefault="00FC74DA" w:rsidP="00FC74DA">
            <w:pPr>
              <w:spacing w:after="0"/>
              <w:rPr>
                <w:i/>
              </w:rPr>
            </w:pPr>
            <w:r w:rsidRPr="00FC74DA">
              <w:rPr>
                <w:i/>
              </w:rPr>
              <w:t xml:space="preserve">See above for staffing </w:t>
            </w:r>
            <w:r>
              <w:rPr>
                <w:i/>
              </w:rPr>
              <w:t>ratios, safeguarding recording and staff training- previously addressed.</w:t>
            </w:r>
          </w:p>
          <w:p w:rsidR="00FC74DA" w:rsidRDefault="00FC74DA" w:rsidP="00F5413B">
            <w:pPr>
              <w:spacing w:after="0"/>
              <w:rPr>
                <w:b/>
              </w:rPr>
            </w:pPr>
          </w:p>
        </w:tc>
      </w:tr>
      <w:tr w:rsidR="00EF6165" w:rsidTr="00F5413B">
        <w:tc>
          <w:tcPr>
            <w:tcW w:w="2298" w:type="dxa"/>
            <w:tcBorders>
              <w:top w:val="single" w:sz="4" w:space="0" w:color="auto"/>
              <w:left w:val="single" w:sz="4" w:space="0" w:color="auto"/>
              <w:bottom w:val="single" w:sz="4" w:space="0" w:color="auto"/>
              <w:right w:val="single" w:sz="4" w:space="0" w:color="auto"/>
            </w:tcBorders>
            <w:hideMark/>
          </w:tcPr>
          <w:p w:rsidR="00860DEF" w:rsidRDefault="00FC74DA" w:rsidP="00EF6165">
            <w:pPr>
              <w:spacing w:after="0" w:line="240" w:lineRule="auto"/>
              <w:rPr>
                <w:rFonts w:cs="Calibri"/>
                <w:b/>
              </w:rPr>
            </w:pPr>
            <w:r>
              <w:rPr>
                <w:rFonts w:cs="Calibri"/>
                <w:b/>
              </w:rPr>
              <w:t>1</w:t>
            </w:r>
            <w:r w:rsidR="00EF6165">
              <w:rPr>
                <w:rFonts w:cs="Calibri"/>
                <w:b/>
              </w:rPr>
              <w:t xml:space="preserve">-To ensure formal </w:t>
            </w:r>
            <w:r w:rsidR="00860DEF">
              <w:rPr>
                <w:rFonts w:cs="Calibri"/>
                <w:b/>
              </w:rPr>
              <w:t>recording of all major complaints</w:t>
            </w:r>
          </w:p>
          <w:p w:rsidR="00EF6165" w:rsidRDefault="00860DEF" w:rsidP="00EF6165">
            <w:pPr>
              <w:spacing w:after="0" w:line="240" w:lineRule="auto"/>
              <w:rPr>
                <w:rFonts w:cs="Calibri"/>
                <w:b/>
              </w:rPr>
            </w:pPr>
            <w:r>
              <w:rPr>
                <w:rFonts w:cs="Calibri"/>
                <w:b/>
                <w:i/>
              </w:rPr>
              <w:t>NMS 18.1</w:t>
            </w:r>
            <w:r w:rsidR="00EF6165">
              <w:rPr>
                <w:rFonts w:cs="Calibri"/>
                <w:b/>
              </w:rPr>
              <w:tab/>
            </w:r>
          </w:p>
        </w:tc>
        <w:tc>
          <w:tcPr>
            <w:tcW w:w="4252" w:type="dxa"/>
            <w:tcBorders>
              <w:top w:val="single" w:sz="4" w:space="0" w:color="auto"/>
              <w:left w:val="single" w:sz="4" w:space="0" w:color="auto"/>
              <w:bottom w:val="single" w:sz="4" w:space="0" w:color="auto"/>
              <w:right w:val="single" w:sz="4" w:space="0" w:color="auto"/>
            </w:tcBorders>
          </w:tcPr>
          <w:p w:rsidR="00EF6165" w:rsidRPr="00FE51FE" w:rsidRDefault="00EF6165" w:rsidP="00F5413B">
            <w:pPr>
              <w:pStyle w:val="ListParagraph"/>
              <w:spacing w:after="0"/>
              <w:ind w:left="0"/>
              <w:rPr>
                <w:b/>
              </w:rPr>
            </w:pPr>
            <w:r w:rsidRPr="00FE51FE">
              <w:rPr>
                <w:b/>
              </w:rPr>
              <w:t>Short term (July 2016)</w:t>
            </w:r>
          </w:p>
          <w:p w:rsidR="00EF6165" w:rsidRDefault="00EF6165" w:rsidP="00F5413B">
            <w:pPr>
              <w:pStyle w:val="ListParagraph"/>
              <w:spacing w:after="0"/>
            </w:pPr>
          </w:p>
          <w:p w:rsidR="00EF6165" w:rsidRDefault="00EF6165" w:rsidP="00DB15A3">
            <w:pPr>
              <w:pStyle w:val="ListParagraph"/>
              <w:numPr>
                <w:ilvl w:val="0"/>
                <w:numId w:val="13"/>
              </w:numPr>
              <w:spacing w:after="0"/>
            </w:pPr>
            <w:r>
              <w:t>To establish a consistent complaints policy and procedure</w:t>
            </w:r>
          </w:p>
          <w:p w:rsidR="00EF6165" w:rsidRDefault="00EF6165" w:rsidP="00DB15A3">
            <w:pPr>
              <w:pStyle w:val="ListParagraph"/>
              <w:numPr>
                <w:ilvl w:val="0"/>
                <w:numId w:val="13"/>
              </w:numPr>
              <w:spacing w:after="0"/>
            </w:pPr>
            <w:r>
              <w:t xml:space="preserve">To devise a clear monitoring </w:t>
            </w:r>
            <w:r w:rsidR="00656BCB">
              <w:t>cycle with governors signing of</w:t>
            </w:r>
            <w:r>
              <w:t xml:space="preserve"> complaints</w:t>
            </w:r>
          </w:p>
          <w:p w:rsidR="00EF6165" w:rsidRDefault="00EF6165" w:rsidP="00EF6165">
            <w:pPr>
              <w:spacing w:after="0"/>
            </w:pPr>
          </w:p>
          <w:p w:rsidR="00EF6165" w:rsidRDefault="00EF6165" w:rsidP="00F5413B">
            <w:pPr>
              <w:spacing w:after="0"/>
            </w:pPr>
          </w:p>
          <w:p w:rsidR="00EF6165" w:rsidRDefault="00EF6165" w:rsidP="00F5413B">
            <w:pPr>
              <w:spacing w:after="0"/>
            </w:pPr>
          </w:p>
          <w:p w:rsidR="00EF6165" w:rsidRDefault="00EF6165" w:rsidP="00F5413B">
            <w:pPr>
              <w:spacing w:after="0"/>
            </w:pPr>
          </w:p>
          <w:p w:rsidR="00EF6165" w:rsidRDefault="00EF6165" w:rsidP="00F5413B">
            <w:pPr>
              <w:spacing w:after="0"/>
            </w:pPr>
          </w:p>
          <w:p w:rsidR="00EF6165" w:rsidRDefault="00EF6165" w:rsidP="00F5413B">
            <w:pPr>
              <w:spacing w:after="0"/>
            </w:pPr>
          </w:p>
        </w:tc>
        <w:tc>
          <w:tcPr>
            <w:tcW w:w="1276" w:type="dxa"/>
            <w:tcBorders>
              <w:top w:val="single" w:sz="4" w:space="0" w:color="auto"/>
              <w:left w:val="single" w:sz="4" w:space="0" w:color="auto"/>
              <w:bottom w:val="single" w:sz="4" w:space="0" w:color="auto"/>
              <w:right w:val="single" w:sz="4" w:space="0" w:color="auto"/>
            </w:tcBorders>
          </w:tcPr>
          <w:p w:rsidR="00EF6165" w:rsidRDefault="00EF6165" w:rsidP="00F5413B">
            <w:pPr>
              <w:spacing w:after="0"/>
            </w:pPr>
          </w:p>
          <w:p w:rsidR="00EF6165" w:rsidRDefault="00EF6165" w:rsidP="00F5413B">
            <w:pPr>
              <w:spacing w:after="0"/>
            </w:pPr>
          </w:p>
          <w:p w:rsidR="00EF6165" w:rsidRDefault="00EF6165" w:rsidP="00F5413B">
            <w:pPr>
              <w:spacing w:after="0"/>
            </w:pPr>
            <w:r>
              <w:t>April 2016</w:t>
            </w:r>
          </w:p>
          <w:p w:rsidR="00EF6165" w:rsidRDefault="00EF6165" w:rsidP="00F5413B">
            <w:pPr>
              <w:spacing w:after="0"/>
            </w:pPr>
          </w:p>
          <w:p w:rsidR="00EF6165" w:rsidRDefault="00EF6165" w:rsidP="00F5413B">
            <w:pPr>
              <w:spacing w:after="0"/>
            </w:pPr>
            <w:r>
              <w:t>April 2016</w:t>
            </w:r>
          </w:p>
          <w:p w:rsidR="00EF6165" w:rsidRDefault="00EF6165" w:rsidP="00F5413B">
            <w:pPr>
              <w:spacing w:after="0"/>
            </w:pPr>
          </w:p>
          <w:p w:rsidR="00EF6165" w:rsidRDefault="00EF6165" w:rsidP="00F5413B">
            <w:pPr>
              <w:spacing w:after="0"/>
            </w:pPr>
          </w:p>
          <w:p w:rsidR="00EF6165" w:rsidRDefault="00EF6165" w:rsidP="00F5413B">
            <w:pPr>
              <w:spacing w:after="0"/>
            </w:pPr>
          </w:p>
          <w:p w:rsidR="00EF6165" w:rsidRDefault="00EF6165" w:rsidP="00F5413B">
            <w:pPr>
              <w:spacing w:after="0"/>
            </w:pPr>
          </w:p>
          <w:p w:rsidR="00EF6165" w:rsidRDefault="00EF6165" w:rsidP="00F5413B">
            <w:pPr>
              <w:spacing w:after="0"/>
            </w:pPr>
          </w:p>
          <w:p w:rsidR="00EF6165" w:rsidRDefault="00EF6165" w:rsidP="00F5413B">
            <w:pPr>
              <w:spacing w:after="0"/>
            </w:pPr>
          </w:p>
          <w:p w:rsidR="00EF6165" w:rsidRDefault="00EF6165" w:rsidP="00F5413B">
            <w:pPr>
              <w:spacing w:after="0"/>
            </w:pPr>
          </w:p>
          <w:p w:rsidR="00EF6165" w:rsidRDefault="00EF6165" w:rsidP="00F5413B">
            <w:pPr>
              <w:spacing w:after="0"/>
            </w:pPr>
          </w:p>
          <w:p w:rsidR="00EF6165" w:rsidRDefault="00EF6165" w:rsidP="00F5413B">
            <w:pPr>
              <w:spacing w:after="0"/>
            </w:pPr>
          </w:p>
        </w:tc>
        <w:tc>
          <w:tcPr>
            <w:tcW w:w="3544" w:type="dxa"/>
            <w:tcBorders>
              <w:top w:val="single" w:sz="4" w:space="0" w:color="auto"/>
              <w:left w:val="single" w:sz="4" w:space="0" w:color="auto"/>
              <w:bottom w:val="single" w:sz="4" w:space="0" w:color="auto"/>
              <w:right w:val="single" w:sz="4" w:space="0" w:color="auto"/>
            </w:tcBorders>
            <w:hideMark/>
          </w:tcPr>
          <w:p w:rsidR="00EF6165" w:rsidRDefault="00EF6165" w:rsidP="00F5413B">
            <w:pPr>
              <w:spacing w:after="0" w:line="276" w:lineRule="auto"/>
              <w:ind w:left="360"/>
            </w:pPr>
          </w:p>
          <w:p w:rsidR="00EF6165" w:rsidRDefault="00EF6165" w:rsidP="00F5413B">
            <w:pPr>
              <w:spacing w:after="0" w:line="276" w:lineRule="auto"/>
              <w:ind w:left="360"/>
            </w:pPr>
          </w:p>
          <w:p w:rsidR="00EF6165" w:rsidRDefault="00EF6165" w:rsidP="00DB15A3">
            <w:pPr>
              <w:pStyle w:val="ListParagraph"/>
              <w:numPr>
                <w:ilvl w:val="0"/>
                <w:numId w:val="14"/>
              </w:numPr>
              <w:spacing w:after="0" w:line="276" w:lineRule="auto"/>
            </w:pPr>
            <w:r>
              <w:t>All staff are aware of and follow complaints procedures</w:t>
            </w:r>
          </w:p>
          <w:p w:rsidR="00EF6165" w:rsidRDefault="00EF6165" w:rsidP="00DB15A3">
            <w:pPr>
              <w:pStyle w:val="ListParagraph"/>
              <w:numPr>
                <w:ilvl w:val="0"/>
                <w:numId w:val="14"/>
              </w:numPr>
              <w:spacing w:after="0" w:line="276" w:lineRule="auto"/>
            </w:pPr>
            <w:r>
              <w:t>All complaints reviewed by governors as a standing item on SSQ</w:t>
            </w:r>
          </w:p>
        </w:tc>
        <w:tc>
          <w:tcPr>
            <w:tcW w:w="709" w:type="dxa"/>
            <w:tcBorders>
              <w:top w:val="single" w:sz="4" w:space="0" w:color="auto"/>
              <w:left w:val="single" w:sz="4" w:space="0" w:color="auto"/>
              <w:bottom w:val="single" w:sz="4" w:space="0" w:color="auto"/>
              <w:right w:val="single" w:sz="4" w:space="0" w:color="auto"/>
            </w:tcBorders>
          </w:tcPr>
          <w:p w:rsidR="00EF6165" w:rsidRDefault="00EF6165" w:rsidP="00F5413B">
            <w:pPr>
              <w:spacing w:after="0" w:line="240" w:lineRule="auto"/>
              <w:jc w:val="center"/>
              <w:rPr>
                <w:rFonts w:cs="Calibri"/>
              </w:rPr>
            </w:pPr>
          </w:p>
          <w:p w:rsidR="00EF6165" w:rsidRDefault="00EF6165" w:rsidP="00F5413B">
            <w:pPr>
              <w:spacing w:after="0" w:line="240" w:lineRule="auto"/>
              <w:jc w:val="center"/>
              <w:rPr>
                <w:rFonts w:cs="Calibri"/>
              </w:rPr>
            </w:pPr>
          </w:p>
          <w:p w:rsidR="00EF6165" w:rsidRDefault="00EF6165" w:rsidP="00F5413B">
            <w:pPr>
              <w:spacing w:after="0"/>
              <w:rPr>
                <w:rFonts w:cs="Calibri"/>
              </w:rPr>
            </w:pPr>
            <w:r>
              <w:rPr>
                <w:rFonts w:cs="Calibri"/>
              </w:rPr>
              <w:t>MT</w:t>
            </w:r>
          </w:p>
          <w:p w:rsidR="00EF6165" w:rsidRDefault="00EF6165" w:rsidP="00F5413B">
            <w:pPr>
              <w:spacing w:after="0"/>
              <w:rPr>
                <w:rFonts w:cs="Calibri"/>
              </w:rPr>
            </w:pPr>
          </w:p>
          <w:p w:rsidR="00EF6165" w:rsidRDefault="00EF6165" w:rsidP="00F5413B">
            <w:pPr>
              <w:spacing w:after="0"/>
              <w:rPr>
                <w:rFonts w:cs="Calibri"/>
              </w:rPr>
            </w:pPr>
          </w:p>
          <w:p w:rsidR="00EF6165" w:rsidRDefault="00EF6165" w:rsidP="00F5413B">
            <w:pPr>
              <w:spacing w:after="0"/>
              <w:rPr>
                <w:rFonts w:cs="Calibri"/>
              </w:rPr>
            </w:pPr>
          </w:p>
          <w:p w:rsidR="00EF6165" w:rsidRPr="000D6143" w:rsidRDefault="00EF6165" w:rsidP="00F5413B">
            <w:pPr>
              <w:spacing w:after="0"/>
              <w:rPr>
                <w:rFonts w:cs="Times New Roman"/>
              </w:rPr>
            </w:pPr>
            <w:r>
              <w:rPr>
                <w:rFonts w:cs="Calibri"/>
              </w:rPr>
              <w:t>AD</w:t>
            </w:r>
          </w:p>
        </w:tc>
        <w:tc>
          <w:tcPr>
            <w:tcW w:w="2951" w:type="dxa"/>
            <w:tcBorders>
              <w:top w:val="single" w:sz="4" w:space="0" w:color="auto"/>
              <w:left w:val="single" w:sz="4" w:space="0" w:color="auto"/>
              <w:bottom w:val="single" w:sz="4" w:space="0" w:color="auto"/>
              <w:right w:val="single" w:sz="4" w:space="0" w:color="auto"/>
            </w:tcBorders>
          </w:tcPr>
          <w:p w:rsidR="00EF6165" w:rsidRDefault="006C4A6C" w:rsidP="00F5413B">
            <w:pPr>
              <w:spacing w:after="0"/>
              <w:rPr>
                <w:b/>
              </w:rPr>
            </w:pPr>
            <w:r>
              <w:rPr>
                <w:b/>
              </w:rPr>
              <w:t>18</w:t>
            </w:r>
            <w:r w:rsidRPr="006C4A6C">
              <w:rPr>
                <w:b/>
                <w:vertAlign w:val="superscript"/>
              </w:rPr>
              <w:t>th</w:t>
            </w:r>
            <w:r>
              <w:rPr>
                <w:b/>
              </w:rPr>
              <w:t xml:space="preserve"> April 2016</w:t>
            </w:r>
          </w:p>
          <w:p w:rsidR="006C4A6C" w:rsidRDefault="006C4A6C" w:rsidP="00F5413B">
            <w:pPr>
              <w:spacing w:after="0"/>
            </w:pPr>
            <w:r>
              <w:t xml:space="preserve">Complaints procedure reviewed. </w:t>
            </w:r>
          </w:p>
          <w:p w:rsidR="006C4A6C" w:rsidRDefault="006C4A6C" w:rsidP="00F5413B">
            <w:pPr>
              <w:spacing w:after="0"/>
            </w:pPr>
          </w:p>
          <w:p w:rsidR="00E22024" w:rsidRPr="00E22024" w:rsidRDefault="00E22024" w:rsidP="00F5413B">
            <w:pPr>
              <w:spacing w:after="0"/>
              <w:rPr>
                <w:b/>
                <w:i/>
              </w:rPr>
            </w:pPr>
          </w:p>
          <w:p w:rsidR="00EF6165" w:rsidRDefault="00EF6165" w:rsidP="00F5413B">
            <w:pPr>
              <w:spacing w:after="0"/>
              <w:rPr>
                <w:b/>
              </w:rPr>
            </w:pPr>
          </w:p>
          <w:p w:rsidR="00EF6165" w:rsidRDefault="00EF6165" w:rsidP="00F5413B">
            <w:pPr>
              <w:spacing w:after="0"/>
            </w:pPr>
          </w:p>
          <w:p w:rsidR="00EF6165" w:rsidRDefault="00EF6165" w:rsidP="00F5413B">
            <w:pPr>
              <w:spacing w:after="0"/>
            </w:pPr>
          </w:p>
          <w:p w:rsidR="00EF6165" w:rsidRDefault="00EF6165" w:rsidP="00F5413B">
            <w:pPr>
              <w:spacing w:after="0"/>
            </w:pPr>
          </w:p>
          <w:p w:rsidR="00EF6165" w:rsidRDefault="00EF6165" w:rsidP="00F5413B">
            <w:pPr>
              <w:spacing w:after="0"/>
            </w:pPr>
          </w:p>
          <w:p w:rsidR="00EF6165" w:rsidRPr="00290B0A" w:rsidRDefault="00EF6165" w:rsidP="00F5413B">
            <w:pPr>
              <w:spacing w:after="0"/>
            </w:pPr>
          </w:p>
        </w:tc>
      </w:tr>
      <w:tr w:rsidR="00CF6062" w:rsidTr="00F5413B">
        <w:tc>
          <w:tcPr>
            <w:tcW w:w="15030" w:type="dxa"/>
            <w:gridSpan w:val="6"/>
            <w:tcBorders>
              <w:top w:val="single" w:sz="4" w:space="0" w:color="auto"/>
              <w:left w:val="single" w:sz="4" w:space="0" w:color="auto"/>
              <w:bottom w:val="single" w:sz="4" w:space="0" w:color="auto"/>
              <w:right w:val="single" w:sz="4" w:space="0" w:color="auto"/>
            </w:tcBorders>
          </w:tcPr>
          <w:p w:rsidR="00CF6062" w:rsidRDefault="00F50EE1" w:rsidP="00F5413B">
            <w:pPr>
              <w:spacing w:after="0"/>
              <w:rPr>
                <w:b/>
              </w:rPr>
            </w:pPr>
            <w:r>
              <w:rPr>
                <w:b/>
              </w:rPr>
              <w:t>Progress</w:t>
            </w:r>
          </w:p>
          <w:p w:rsidR="00366708" w:rsidRDefault="00366708" w:rsidP="00DB15A3">
            <w:pPr>
              <w:pStyle w:val="ListParagraph"/>
              <w:numPr>
                <w:ilvl w:val="0"/>
                <w:numId w:val="37"/>
              </w:numPr>
              <w:spacing w:after="0"/>
            </w:pPr>
            <w:r>
              <w:t xml:space="preserve">Complaints policy </w:t>
            </w:r>
            <w:r w:rsidR="00F5413B">
              <w:t xml:space="preserve">written and </w:t>
            </w:r>
            <w:r>
              <w:t xml:space="preserve">shared with governors on </w:t>
            </w:r>
            <w:r w:rsidRPr="00880C6B">
              <w:rPr>
                <w:b/>
              </w:rPr>
              <w:t>12/5/16</w:t>
            </w:r>
            <w:r>
              <w:t xml:space="preserve"> and new procedures in place.</w:t>
            </w:r>
          </w:p>
          <w:p w:rsidR="00880C6B" w:rsidRDefault="00880C6B" w:rsidP="00DB15A3">
            <w:pPr>
              <w:pStyle w:val="ListParagraph"/>
              <w:numPr>
                <w:ilvl w:val="0"/>
                <w:numId w:val="37"/>
              </w:numPr>
              <w:spacing w:after="0"/>
            </w:pPr>
            <w:r>
              <w:t xml:space="preserve">Governors meeting on </w:t>
            </w:r>
            <w:r w:rsidRPr="00880C6B">
              <w:rPr>
                <w:b/>
              </w:rPr>
              <w:t>16/4/16</w:t>
            </w:r>
            <w:r>
              <w:t xml:space="preserve"> agreed to review all complaints at SSQ</w:t>
            </w:r>
          </w:p>
          <w:p w:rsidR="00F50EE1" w:rsidRPr="00556C25" w:rsidRDefault="00F50EE1" w:rsidP="00DB15A3">
            <w:pPr>
              <w:pStyle w:val="ListParagraph"/>
              <w:numPr>
                <w:ilvl w:val="0"/>
                <w:numId w:val="37"/>
              </w:numPr>
              <w:spacing w:after="0" w:line="240" w:lineRule="auto"/>
            </w:pPr>
            <w:r w:rsidRPr="00556C25">
              <w:t xml:space="preserve">Complaints policy shared with boarding staff </w:t>
            </w:r>
            <w:r w:rsidRPr="00880C6B">
              <w:rPr>
                <w:b/>
              </w:rPr>
              <w:t>17/6/16</w:t>
            </w:r>
          </w:p>
          <w:p w:rsidR="00F50EE1" w:rsidRPr="00366708" w:rsidRDefault="00F50EE1" w:rsidP="00DB15A3">
            <w:pPr>
              <w:pStyle w:val="ListParagraph"/>
              <w:numPr>
                <w:ilvl w:val="0"/>
                <w:numId w:val="37"/>
              </w:numPr>
              <w:spacing w:after="0"/>
            </w:pPr>
            <w:r>
              <w:t xml:space="preserve">Complaints policy agreed by EFA on </w:t>
            </w:r>
            <w:r w:rsidRPr="00880C6B">
              <w:rPr>
                <w:b/>
              </w:rPr>
              <w:t>24/8/16</w:t>
            </w:r>
          </w:p>
          <w:p w:rsidR="00CF6062" w:rsidRPr="00CF6062" w:rsidRDefault="00CF6062" w:rsidP="00F5413B">
            <w:pPr>
              <w:spacing w:after="0"/>
            </w:pPr>
          </w:p>
        </w:tc>
      </w:tr>
      <w:tr w:rsidR="00F50EE1" w:rsidTr="00880C6B">
        <w:tc>
          <w:tcPr>
            <w:tcW w:w="15030"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rsidR="00F50EE1" w:rsidRDefault="00F50EE1" w:rsidP="00F5413B">
            <w:pPr>
              <w:spacing w:after="0"/>
              <w:rPr>
                <w:b/>
              </w:rPr>
            </w:pPr>
            <w:r>
              <w:rPr>
                <w:b/>
              </w:rPr>
              <w:t>Impact</w:t>
            </w:r>
          </w:p>
          <w:p w:rsidR="00F50EE1" w:rsidRPr="009C5F34" w:rsidRDefault="009C5F34" w:rsidP="00F5413B">
            <w:pPr>
              <w:spacing w:after="0"/>
            </w:pPr>
            <w:r>
              <w:t>Consistency of approach results in all cases being reviewed and comprehensive actions recorded</w:t>
            </w:r>
          </w:p>
          <w:p w:rsidR="00F50EE1" w:rsidRDefault="00F50EE1" w:rsidP="00F5413B">
            <w:pPr>
              <w:spacing w:after="0"/>
              <w:rPr>
                <w:b/>
              </w:rPr>
            </w:pPr>
          </w:p>
        </w:tc>
      </w:tr>
      <w:tr w:rsidR="00EF6165" w:rsidTr="00F5413B">
        <w:tc>
          <w:tcPr>
            <w:tcW w:w="2298" w:type="dxa"/>
            <w:tcBorders>
              <w:top w:val="single" w:sz="4" w:space="0" w:color="auto"/>
              <w:left w:val="single" w:sz="4" w:space="0" w:color="auto"/>
              <w:bottom w:val="single" w:sz="4" w:space="0" w:color="auto"/>
              <w:right w:val="single" w:sz="4" w:space="0" w:color="auto"/>
            </w:tcBorders>
            <w:hideMark/>
          </w:tcPr>
          <w:p w:rsidR="00EF6165" w:rsidRDefault="00EF6165" w:rsidP="00FC74DA">
            <w:pPr>
              <w:spacing w:after="0" w:line="240" w:lineRule="auto"/>
              <w:rPr>
                <w:rFonts w:cs="Calibri"/>
                <w:b/>
              </w:rPr>
            </w:pPr>
            <w:r>
              <w:rPr>
                <w:rFonts w:cs="Calibri"/>
                <w:b/>
              </w:rPr>
              <w:t xml:space="preserve">2-To </w:t>
            </w:r>
            <w:r w:rsidR="00FC74DA">
              <w:rPr>
                <w:rFonts w:cs="Calibri"/>
                <w:b/>
              </w:rPr>
              <w:t>ensure all staff receive adequate supervision</w:t>
            </w:r>
          </w:p>
          <w:p w:rsidR="00860DEF" w:rsidRPr="00860DEF" w:rsidRDefault="00860DEF" w:rsidP="00FC74DA">
            <w:pPr>
              <w:spacing w:after="0" w:line="240" w:lineRule="auto"/>
              <w:rPr>
                <w:rFonts w:cs="Calibri"/>
                <w:b/>
                <w:i/>
              </w:rPr>
            </w:pPr>
            <w:r>
              <w:rPr>
                <w:rFonts w:cs="Calibri"/>
                <w:b/>
                <w:i/>
              </w:rPr>
              <w:t>NMS 15.1</w:t>
            </w:r>
          </w:p>
        </w:tc>
        <w:tc>
          <w:tcPr>
            <w:tcW w:w="4252" w:type="dxa"/>
            <w:tcBorders>
              <w:top w:val="single" w:sz="4" w:space="0" w:color="auto"/>
              <w:left w:val="single" w:sz="4" w:space="0" w:color="auto"/>
              <w:bottom w:val="single" w:sz="4" w:space="0" w:color="auto"/>
              <w:right w:val="single" w:sz="4" w:space="0" w:color="auto"/>
            </w:tcBorders>
            <w:hideMark/>
          </w:tcPr>
          <w:p w:rsidR="00EF6165" w:rsidRDefault="00FC74DA" w:rsidP="00DB15A3">
            <w:pPr>
              <w:pStyle w:val="ListParagraph"/>
              <w:numPr>
                <w:ilvl w:val="0"/>
                <w:numId w:val="15"/>
              </w:numPr>
              <w:spacing w:after="0" w:line="276" w:lineRule="auto"/>
            </w:pPr>
            <w:r>
              <w:t>To ensure all identified staff are assigned a key member of staff to provide</w:t>
            </w:r>
            <w:r w:rsidR="00CE4205">
              <w:t xml:space="preserve"> </w:t>
            </w:r>
            <w:proofErr w:type="spellStart"/>
            <w:r w:rsidR="00CE4205">
              <w:t>linemanagement</w:t>
            </w:r>
            <w:proofErr w:type="spellEnd"/>
            <w:r w:rsidR="00CE4205">
              <w:t>/</w:t>
            </w:r>
            <w:r>
              <w:t xml:space="preserve"> supervision</w:t>
            </w:r>
          </w:p>
          <w:p w:rsidR="00FC74DA" w:rsidRDefault="00FC74DA" w:rsidP="00DB15A3">
            <w:pPr>
              <w:pStyle w:val="ListParagraph"/>
              <w:numPr>
                <w:ilvl w:val="0"/>
                <w:numId w:val="15"/>
              </w:numPr>
              <w:spacing w:after="0" w:line="276" w:lineRule="auto"/>
            </w:pPr>
            <w:r>
              <w:t xml:space="preserve">To devise a </w:t>
            </w:r>
            <w:proofErr w:type="spellStart"/>
            <w:r>
              <w:t>proforma</w:t>
            </w:r>
            <w:proofErr w:type="spellEnd"/>
            <w:r>
              <w:t xml:space="preserve"> for recording supervision</w:t>
            </w:r>
          </w:p>
          <w:p w:rsidR="00FC74DA" w:rsidRDefault="00FC74DA" w:rsidP="00DB15A3">
            <w:pPr>
              <w:pStyle w:val="ListParagraph"/>
              <w:numPr>
                <w:ilvl w:val="0"/>
                <w:numId w:val="15"/>
              </w:numPr>
              <w:spacing w:after="0" w:line="276" w:lineRule="auto"/>
            </w:pPr>
            <w:r>
              <w:t>To ensure key staff are trained in supervision for complex cases</w:t>
            </w:r>
          </w:p>
        </w:tc>
        <w:tc>
          <w:tcPr>
            <w:tcW w:w="1276" w:type="dxa"/>
            <w:tcBorders>
              <w:top w:val="single" w:sz="4" w:space="0" w:color="auto"/>
              <w:left w:val="single" w:sz="4" w:space="0" w:color="auto"/>
              <w:bottom w:val="single" w:sz="4" w:space="0" w:color="auto"/>
              <w:right w:val="single" w:sz="4" w:space="0" w:color="auto"/>
            </w:tcBorders>
          </w:tcPr>
          <w:p w:rsidR="00EF6165" w:rsidRDefault="00EF6165" w:rsidP="00F5413B">
            <w:pPr>
              <w:spacing w:after="0"/>
            </w:pPr>
            <w:r>
              <w:t>April 2016</w:t>
            </w:r>
          </w:p>
          <w:p w:rsidR="00FC74DA" w:rsidRDefault="00FC74DA" w:rsidP="00F5413B">
            <w:pPr>
              <w:spacing w:after="0"/>
            </w:pPr>
          </w:p>
          <w:p w:rsidR="00FC74DA" w:rsidRDefault="00FC74DA" w:rsidP="00F5413B">
            <w:pPr>
              <w:spacing w:after="0"/>
            </w:pPr>
          </w:p>
          <w:p w:rsidR="00EF6165" w:rsidRDefault="00EF6165" w:rsidP="00F5413B">
            <w:pPr>
              <w:spacing w:after="0"/>
            </w:pPr>
            <w:r>
              <w:t>April 2016</w:t>
            </w:r>
          </w:p>
          <w:p w:rsidR="00EF6165" w:rsidRDefault="00EF6165" w:rsidP="00F5413B">
            <w:pPr>
              <w:spacing w:after="0"/>
            </w:pPr>
          </w:p>
          <w:p w:rsidR="00EF6165" w:rsidRDefault="00EF6165" w:rsidP="00F5413B">
            <w:pPr>
              <w:spacing w:after="0"/>
            </w:pPr>
          </w:p>
          <w:p w:rsidR="00EF6165" w:rsidRDefault="00FC74DA" w:rsidP="00F5413B">
            <w:pPr>
              <w:spacing w:after="0"/>
            </w:pPr>
            <w:r>
              <w:t>June</w:t>
            </w:r>
            <w:r w:rsidR="00EF6165">
              <w:t xml:space="preserve"> 2016</w:t>
            </w:r>
          </w:p>
          <w:p w:rsidR="00EF6165" w:rsidRDefault="00EF6165" w:rsidP="00F5413B">
            <w:pPr>
              <w:spacing w:after="0"/>
            </w:pPr>
          </w:p>
        </w:tc>
        <w:tc>
          <w:tcPr>
            <w:tcW w:w="3544" w:type="dxa"/>
            <w:tcBorders>
              <w:top w:val="single" w:sz="4" w:space="0" w:color="auto"/>
              <w:left w:val="single" w:sz="4" w:space="0" w:color="auto"/>
              <w:bottom w:val="single" w:sz="4" w:space="0" w:color="auto"/>
              <w:right w:val="single" w:sz="4" w:space="0" w:color="auto"/>
            </w:tcBorders>
            <w:hideMark/>
          </w:tcPr>
          <w:p w:rsidR="00EF6165" w:rsidRDefault="00FC74DA" w:rsidP="00DB15A3">
            <w:pPr>
              <w:pStyle w:val="ListParagraph"/>
              <w:numPr>
                <w:ilvl w:val="0"/>
                <w:numId w:val="16"/>
              </w:numPr>
              <w:spacing w:after="0" w:line="276" w:lineRule="auto"/>
            </w:pPr>
            <w:r>
              <w:t>All staff receive supervision and well</w:t>
            </w:r>
            <w:r w:rsidR="00D95FBB">
              <w:t xml:space="preserve"> -</w:t>
            </w:r>
            <w:r>
              <w:t xml:space="preserve"> being improved.</w:t>
            </w:r>
          </w:p>
          <w:p w:rsidR="00FC74DA" w:rsidRDefault="00FC74DA" w:rsidP="00DB15A3">
            <w:pPr>
              <w:pStyle w:val="ListParagraph"/>
              <w:numPr>
                <w:ilvl w:val="0"/>
                <w:numId w:val="16"/>
              </w:numPr>
              <w:spacing w:after="0" w:line="276" w:lineRule="auto"/>
            </w:pPr>
            <w:r>
              <w:t>All supervision recorded consistently</w:t>
            </w:r>
          </w:p>
          <w:p w:rsidR="00EF6165" w:rsidRDefault="00EF6165" w:rsidP="00F5413B">
            <w:pPr>
              <w:spacing w:after="0" w:line="276" w:lineRule="auto"/>
            </w:pPr>
          </w:p>
          <w:p w:rsidR="00EF6165" w:rsidRDefault="00FC74DA" w:rsidP="00DB15A3">
            <w:pPr>
              <w:pStyle w:val="ListParagraph"/>
              <w:numPr>
                <w:ilvl w:val="0"/>
                <w:numId w:val="16"/>
              </w:numPr>
              <w:spacing w:after="0" w:line="276" w:lineRule="auto"/>
            </w:pPr>
            <w:r>
              <w:t>Staff trained in supervision in place</w:t>
            </w:r>
          </w:p>
        </w:tc>
        <w:tc>
          <w:tcPr>
            <w:tcW w:w="709" w:type="dxa"/>
            <w:tcBorders>
              <w:top w:val="single" w:sz="4" w:space="0" w:color="auto"/>
              <w:left w:val="single" w:sz="4" w:space="0" w:color="auto"/>
              <w:bottom w:val="single" w:sz="4" w:space="0" w:color="auto"/>
              <w:right w:val="single" w:sz="4" w:space="0" w:color="auto"/>
            </w:tcBorders>
          </w:tcPr>
          <w:p w:rsidR="00EF6165" w:rsidRDefault="00FC74DA" w:rsidP="00F5413B">
            <w:pPr>
              <w:spacing w:after="0" w:line="240" w:lineRule="auto"/>
              <w:jc w:val="center"/>
              <w:rPr>
                <w:rFonts w:cs="Calibri"/>
              </w:rPr>
            </w:pPr>
            <w:r>
              <w:rPr>
                <w:rFonts w:cs="Calibri"/>
              </w:rPr>
              <w:t>MT</w:t>
            </w:r>
          </w:p>
          <w:p w:rsidR="00FC74DA" w:rsidRDefault="00FC74DA" w:rsidP="00F5413B">
            <w:pPr>
              <w:spacing w:after="0" w:line="240" w:lineRule="auto"/>
              <w:jc w:val="center"/>
              <w:rPr>
                <w:rFonts w:cs="Calibri"/>
              </w:rPr>
            </w:pPr>
          </w:p>
          <w:p w:rsidR="00FC74DA" w:rsidRDefault="00FC74DA" w:rsidP="00F5413B">
            <w:pPr>
              <w:spacing w:after="0" w:line="240" w:lineRule="auto"/>
              <w:jc w:val="center"/>
              <w:rPr>
                <w:rFonts w:cs="Calibri"/>
              </w:rPr>
            </w:pPr>
            <w:r>
              <w:rPr>
                <w:rFonts w:cs="Calibri"/>
              </w:rPr>
              <w:t>MT</w:t>
            </w:r>
          </w:p>
          <w:p w:rsidR="00FC74DA" w:rsidRDefault="00FC74DA" w:rsidP="00F5413B">
            <w:pPr>
              <w:spacing w:after="0" w:line="240" w:lineRule="auto"/>
              <w:jc w:val="center"/>
              <w:rPr>
                <w:rFonts w:cs="Calibri"/>
              </w:rPr>
            </w:pPr>
          </w:p>
          <w:p w:rsidR="00FC74DA" w:rsidRDefault="00FC74DA" w:rsidP="00F5413B">
            <w:pPr>
              <w:spacing w:after="0" w:line="240" w:lineRule="auto"/>
              <w:jc w:val="center"/>
              <w:rPr>
                <w:rFonts w:cs="Calibri"/>
              </w:rPr>
            </w:pPr>
          </w:p>
          <w:p w:rsidR="00FC74DA" w:rsidRDefault="00FC74DA" w:rsidP="00F5413B">
            <w:pPr>
              <w:spacing w:after="0" w:line="240" w:lineRule="auto"/>
              <w:jc w:val="center"/>
              <w:rPr>
                <w:rFonts w:cs="Calibri"/>
              </w:rPr>
            </w:pPr>
          </w:p>
          <w:p w:rsidR="00EF6165" w:rsidRPr="009B5710" w:rsidRDefault="00FC74DA" w:rsidP="009B5710">
            <w:pPr>
              <w:spacing w:after="0" w:line="240" w:lineRule="auto"/>
              <w:jc w:val="center"/>
              <w:rPr>
                <w:rFonts w:cs="Calibri"/>
              </w:rPr>
            </w:pPr>
            <w:r>
              <w:rPr>
                <w:rFonts w:cs="Calibri"/>
              </w:rPr>
              <w:t>MT/ KM</w:t>
            </w:r>
          </w:p>
        </w:tc>
        <w:tc>
          <w:tcPr>
            <w:tcW w:w="2951" w:type="dxa"/>
            <w:tcBorders>
              <w:top w:val="single" w:sz="4" w:space="0" w:color="auto"/>
              <w:left w:val="single" w:sz="4" w:space="0" w:color="auto"/>
              <w:bottom w:val="single" w:sz="4" w:space="0" w:color="auto"/>
              <w:right w:val="single" w:sz="4" w:space="0" w:color="auto"/>
            </w:tcBorders>
          </w:tcPr>
          <w:p w:rsidR="00EF6165" w:rsidRDefault="00EF6165" w:rsidP="00F5413B">
            <w:pPr>
              <w:spacing w:after="0"/>
              <w:rPr>
                <w:b/>
              </w:rPr>
            </w:pPr>
            <w:r>
              <w:rPr>
                <w:b/>
              </w:rPr>
              <w:t>18</w:t>
            </w:r>
            <w:r w:rsidRPr="001E1E7A">
              <w:rPr>
                <w:b/>
                <w:vertAlign w:val="superscript"/>
              </w:rPr>
              <w:t>th</w:t>
            </w:r>
            <w:r>
              <w:rPr>
                <w:b/>
              </w:rPr>
              <w:t xml:space="preserve"> April 2016</w:t>
            </w:r>
          </w:p>
          <w:p w:rsidR="00EF6165" w:rsidRDefault="00FC74DA" w:rsidP="00F5413B">
            <w:pPr>
              <w:spacing w:after="0"/>
            </w:pPr>
            <w:r>
              <w:t>All staff have been assigned a key member of staff to provide supervision.</w:t>
            </w:r>
          </w:p>
          <w:p w:rsidR="006C4A6C" w:rsidRDefault="006C4A6C" w:rsidP="00F5413B">
            <w:pPr>
              <w:spacing w:after="0"/>
            </w:pPr>
            <w:r>
              <w:t>Supervision pro-forma created and process started</w:t>
            </w:r>
          </w:p>
          <w:p w:rsidR="00F42752" w:rsidRDefault="00FC74DA" w:rsidP="00F5413B">
            <w:pPr>
              <w:spacing w:after="0"/>
            </w:pPr>
            <w:r>
              <w:t>KM started training.</w:t>
            </w:r>
          </w:p>
          <w:p w:rsidR="00E22024" w:rsidRPr="009B5710" w:rsidRDefault="00F42752" w:rsidP="00F5413B">
            <w:pPr>
              <w:spacing w:after="0"/>
            </w:pPr>
            <w:r>
              <w:t>To be reviewed on 20/5/16</w:t>
            </w:r>
            <w:r w:rsidR="00FC74DA">
              <w:t xml:space="preserve"> </w:t>
            </w:r>
          </w:p>
        </w:tc>
      </w:tr>
      <w:tr w:rsidR="00366708" w:rsidTr="00F5413B">
        <w:tc>
          <w:tcPr>
            <w:tcW w:w="15030" w:type="dxa"/>
            <w:gridSpan w:val="6"/>
            <w:tcBorders>
              <w:top w:val="single" w:sz="4" w:space="0" w:color="auto"/>
              <w:left w:val="single" w:sz="4" w:space="0" w:color="auto"/>
              <w:bottom w:val="single" w:sz="4" w:space="0" w:color="auto"/>
              <w:right w:val="single" w:sz="4" w:space="0" w:color="auto"/>
            </w:tcBorders>
          </w:tcPr>
          <w:p w:rsidR="00366708" w:rsidRDefault="00F50EE1" w:rsidP="00F5413B">
            <w:pPr>
              <w:spacing w:after="0"/>
              <w:rPr>
                <w:b/>
              </w:rPr>
            </w:pPr>
            <w:r>
              <w:rPr>
                <w:b/>
              </w:rPr>
              <w:t>Progress</w:t>
            </w:r>
          </w:p>
          <w:p w:rsidR="00366708" w:rsidRDefault="00F42752" w:rsidP="00DB15A3">
            <w:pPr>
              <w:pStyle w:val="ListParagraph"/>
              <w:numPr>
                <w:ilvl w:val="0"/>
                <w:numId w:val="24"/>
              </w:numPr>
              <w:spacing w:after="0"/>
            </w:pPr>
            <w:r>
              <w:t>All staff assi</w:t>
            </w:r>
            <w:r w:rsidR="00880C6B">
              <w:t>gned line management</w:t>
            </w:r>
          </w:p>
          <w:p w:rsidR="00F42752" w:rsidRDefault="00880C6B" w:rsidP="00DB15A3">
            <w:pPr>
              <w:pStyle w:val="ListParagraph"/>
              <w:numPr>
                <w:ilvl w:val="0"/>
                <w:numId w:val="24"/>
              </w:numPr>
              <w:spacing w:after="0"/>
            </w:pPr>
            <w:r>
              <w:t>Supervision offered to key staff</w:t>
            </w:r>
          </w:p>
          <w:p w:rsidR="00880C6B" w:rsidRPr="00F42752" w:rsidRDefault="00880C6B" w:rsidP="00DB15A3">
            <w:pPr>
              <w:pStyle w:val="ListParagraph"/>
              <w:numPr>
                <w:ilvl w:val="0"/>
                <w:numId w:val="24"/>
              </w:numPr>
              <w:spacing w:after="0"/>
            </w:pPr>
            <w:r>
              <w:t>KM started supervision training</w:t>
            </w:r>
          </w:p>
        </w:tc>
      </w:tr>
      <w:tr w:rsidR="00F50EE1" w:rsidTr="00880C6B">
        <w:tc>
          <w:tcPr>
            <w:tcW w:w="15030"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rsidR="00F50EE1" w:rsidRDefault="00F50EE1" w:rsidP="00F5413B">
            <w:pPr>
              <w:spacing w:after="0"/>
              <w:rPr>
                <w:b/>
              </w:rPr>
            </w:pPr>
            <w:r>
              <w:rPr>
                <w:b/>
              </w:rPr>
              <w:t>Impact</w:t>
            </w:r>
          </w:p>
          <w:p w:rsidR="00F50EE1" w:rsidRPr="009C5F34" w:rsidRDefault="009C5F34" w:rsidP="00F5413B">
            <w:pPr>
              <w:spacing w:after="0"/>
            </w:pPr>
            <w:r>
              <w:t>Line management more robust to ensure consistency of approach and actions follow</w:t>
            </w:r>
            <w:r w:rsidR="001F1DDD">
              <w:t>ed up more rigorously with supe</w:t>
            </w:r>
            <w:r>
              <w:t>rvision offered for vulnerable staff.</w:t>
            </w:r>
          </w:p>
        </w:tc>
      </w:tr>
      <w:tr w:rsidR="00D95FBB" w:rsidTr="00F5413B">
        <w:tc>
          <w:tcPr>
            <w:tcW w:w="2298" w:type="dxa"/>
            <w:tcBorders>
              <w:top w:val="single" w:sz="4" w:space="0" w:color="auto"/>
              <w:left w:val="single" w:sz="4" w:space="0" w:color="auto"/>
              <w:bottom w:val="single" w:sz="4" w:space="0" w:color="auto"/>
              <w:right w:val="single" w:sz="4" w:space="0" w:color="auto"/>
            </w:tcBorders>
          </w:tcPr>
          <w:p w:rsidR="00D95FBB" w:rsidRDefault="00D95FBB" w:rsidP="00FC74DA">
            <w:pPr>
              <w:spacing w:after="0" w:line="240" w:lineRule="auto"/>
              <w:rPr>
                <w:rFonts w:cs="Calibri"/>
                <w:b/>
              </w:rPr>
            </w:pPr>
            <w:r>
              <w:rPr>
                <w:rFonts w:cs="Calibri"/>
                <w:b/>
              </w:rPr>
              <w:t>3- To ensure robust monitoring of boarding procedures</w:t>
            </w:r>
          </w:p>
        </w:tc>
        <w:tc>
          <w:tcPr>
            <w:tcW w:w="4252" w:type="dxa"/>
            <w:tcBorders>
              <w:top w:val="single" w:sz="4" w:space="0" w:color="auto"/>
              <w:left w:val="single" w:sz="4" w:space="0" w:color="auto"/>
              <w:bottom w:val="single" w:sz="4" w:space="0" w:color="auto"/>
              <w:right w:val="single" w:sz="4" w:space="0" w:color="auto"/>
            </w:tcBorders>
          </w:tcPr>
          <w:p w:rsidR="00D95FBB" w:rsidRDefault="00D95FBB" w:rsidP="00DB15A3">
            <w:pPr>
              <w:pStyle w:val="ListParagraph"/>
              <w:numPr>
                <w:ilvl w:val="0"/>
                <w:numId w:val="17"/>
              </w:numPr>
              <w:spacing w:after="0" w:line="276" w:lineRule="auto"/>
            </w:pPr>
            <w:r>
              <w:t>Comprehensive SEF produced with accurate judgements made supported by evidence that shows IMPACT</w:t>
            </w:r>
          </w:p>
          <w:p w:rsidR="00D95FBB" w:rsidRDefault="00D95FBB" w:rsidP="00DB15A3">
            <w:pPr>
              <w:pStyle w:val="ListParagraph"/>
              <w:numPr>
                <w:ilvl w:val="0"/>
                <w:numId w:val="17"/>
              </w:numPr>
              <w:spacing w:after="0" w:line="276" w:lineRule="auto"/>
            </w:pPr>
            <w:r>
              <w:t>All NMS met with evidence</w:t>
            </w:r>
          </w:p>
        </w:tc>
        <w:tc>
          <w:tcPr>
            <w:tcW w:w="1276" w:type="dxa"/>
            <w:tcBorders>
              <w:top w:val="single" w:sz="4" w:space="0" w:color="auto"/>
              <w:left w:val="single" w:sz="4" w:space="0" w:color="auto"/>
              <w:bottom w:val="single" w:sz="4" w:space="0" w:color="auto"/>
              <w:right w:val="single" w:sz="4" w:space="0" w:color="auto"/>
            </w:tcBorders>
          </w:tcPr>
          <w:p w:rsidR="00D95FBB" w:rsidRDefault="00D95FBB" w:rsidP="00F5413B">
            <w:pPr>
              <w:spacing w:after="0"/>
            </w:pPr>
            <w:r>
              <w:t>May 2016</w:t>
            </w:r>
          </w:p>
          <w:p w:rsidR="00D95FBB" w:rsidRDefault="00D95FBB" w:rsidP="00F5413B">
            <w:pPr>
              <w:spacing w:after="0"/>
            </w:pPr>
          </w:p>
          <w:p w:rsidR="00D95FBB" w:rsidRDefault="00D95FBB" w:rsidP="00F5413B">
            <w:pPr>
              <w:spacing w:after="0"/>
            </w:pPr>
          </w:p>
          <w:p w:rsidR="00D95FBB" w:rsidRDefault="00D95FBB" w:rsidP="00F5413B">
            <w:pPr>
              <w:spacing w:after="0"/>
            </w:pPr>
          </w:p>
          <w:p w:rsidR="00D95FBB" w:rsidRDefault="00D95FBB" w:rsidP="00F5413B">
            <w:pPr>
              <w:spacing w:after="0"/>
            </w:pPr>
            <w:r>
              <w:t>May 2016</w:t>
            </w:r>
          </w:p>
        </w:tc>
        <w:tc>
          <w:tcPr>
            <w:tcW w:w="3544" w:type="dxa"/>
            <w:tcBorders>
              <w:top w:val="single" w:sz="4" w:space="0" w:color="auto"/>
              <w:left w:val="single" w:sz="4" w:space="0" w:color="auto"/>
              <w:bottom w:val="single" w:sz="4" w:space="0" w:color="auto"/>
              <w:right w:val="single" w:sz="4" w:space="0" w:color="auto"/>
            </w:tcBorders>
          </w:tcPr>
          <w:p w:rsidR="00D95FBB" w:rsidRDefault="00D95FBB" w:rsidP="00DB15A3">
            <w:pPr>
              <w:pStyle w:val="ListParagraph"/>
              <w:numPr>
                <w:ilvl w:val="0"/>
                <w:numId w:val="18"/>
              </w:numPr>
              <w:spacing w:after="0" w:line="276" w:lineRule="auto"/>
            </w:pPr>
            <w:r>
              <w:t>SEF in place and monitored by governors each term</w:t>
            </w:r>
          </w:p>
          <w:p w:rsidR="00D95FBB" w:rsidRDefault="00D95FBB" w:rsidP="00DB15A3">
            <w:pPr>
              <w:pStyle w:val="ListParagraph"/>
              <w:numPr>
                <w:ilvl w:val="0"/>
                <w:numId w:val="18"/>
              </w:numPr>
              <w:spacing w:after="0" w:line="276" w:lineRule="auto"/>
            </w:pPr>
            <w:r>
              <w:t>NMS in place and monitored by HT each term</w:t>
            </w:r>
          </w:p>
        </w:tc>
        <w:tc>
          <w:tcPr>
            <w:tcW w:w="709" w:type="dxa"/>
            <w:tcBorders>
              <w:top w:val="single" w:sz="4" w:space="0" w:color="auto"/>
              <w:left w:val="single" w:sz="4" w:space="0" w:color="auto"/>
              <w:bottom w:val="single" w:sz="4" w:space="0" w:color="auto"/>
              <w:right w:val="single" w:sz="4" w:space="0" w:color="auto"/>
            </w:tcBorders>
          </w:tcPr>
          <w:p w:rsidR="00D95FBB" w:rsidRDefault="00D95FBB" w:rsidP="00F5413B">
            <w:pPr>
              <w:spacing w:after="0" w:line="240" w:lineRule="auto"/>
              <w:jc w:val="center"/>
              <w:rPr>
                <w:rFonts w:cs="Calibri"/>
              </w:rPr>
            </w:pPr>
            <w:r>
              <w:rPr>
                <w:rFonts w:cs="Calibri"/>
              </w:rPr>
              <w:t>MT</w:t>
            </w:r>
          </w:p>
          <w:p w:rsidR="00D95FBB" w:rsidRDefault="00D95FBB" w:rsidP="00F5413B">
            <w:pPr>
              <w:spacing w:after="0" w:line="240" w:lineRule="auto"/>
              <w:jc w:val="center"/>
              <w:rPr>
                <w:rFonts w:cs="Calibri"/>
              </w:rPr>
            </w:pPr>
          </w:p>
          <w:p w:rsidR="00D95FBB" w:rsidRDefault="00D95FBB" w:rsidP="00F5413B">
            <w:pPr>
              <w:spacing w:after="0" w:line="240" w:lineRule="auto"/>
              <w:jc w:val="center"/>
              <w:rPr>
                <w:rFonts w:cs="Calibri"/>
              </w:rPr>
            </w:pPr>
            <w:r>
              <w:rPr>
                <w:rFonts w:cs="Calibri"/>
              </w:rPr>
              <w:t>RW</w:t>
            </w:r>
          </w:p>
        </w:tc>
        <w:tc>
          <w:tcPr>
            <w:tcW w:w="2951" w:type="dxa"/>
            <w:tcBorders>
              <w:top w:val="single" w:sz="4" w:space="0" w:color="auto"/>
              <w:left w:val="single" w:sz="4" w:space="0" w:color="auto"/>
              <w:bottom w:val="single" w:sz="4" w:space="0" w:color="auto"/>
              <w:right w:val="single" w:sz="4" w:space="0" w:color="auto"/>
            </w:tcBorders>
          </w:tcPr>
          <w:p w:rsidR="00D95FBB" w:rsidRDefault="00D95FBB" w:rsidP="00F5413B">
            <w:pPr>
              <w:spacing w:after="0"/>
              <w:rPr>
                <w:b/>
              </w:rPr>
            </w:pPr>
            <w:r>
              <w:rPr>
                <w:b/>
              </w:rPr>
              <w:t>18</w:t>
            </w:r>
            <w:r w:rsidRPr="00D95FBB">
              <w:rPr>
                <w:b/>
                <w:vertAlign w:val="superscript"/>
              </w:rPr>
              <w:t>th</w:t>
            </w:r>
            <w:r>
              <w:rPr>
                <w:b/>
              </w:rPr>
              <w:t xml:space="preserve"> April 2016</w:t>
            </w:r>
          </w:p>
          <w:p w:rsidR="00D95FBB" w:rsidRDefault="00D95FBB" w:rsidP="00F5413B">
            <w:pPr>
              <w:spacing w:after="0"/>
            </w:pPr>
            <w:r>
              <w:t>NMS document largely in place, to be updated following Ofsted findings.</w:t>
            </w:r>
          </w:p>
          <w:p w:rsidR="00CE1254" w:rsidRPr="00D95FBB" w:rsidRDefault="00CE1254" w:rsidP="00F5413B">
            <w:pPr>
              <w:spacing w:after="0"/>
            </w:pPr>
            <w:r>
              <w:t>SEF and NMS document to be completed by 6/6/16. This date has been deliberately chosen to allow time for progress to be made.</w:t>
            </w:r>
          </w:p>
        </w:tc>
      </w:tr>
      <w:tr w:rsidR="00CE1254" w:rsidTr="00F5413B">
        <w:tc>
          <w:tcPr>
            <w:tcW w:w="15030" w:type="dxa"/>
            <w:gridSpan w:val="6"/>
            <w:tcBorders>
              <w:top w:val="single" w:sz="4" w:space="0" w:color="auto"/>
              <w:left w:val="single" w:sz="4" w:space="0" w:color="auto"/>
              <w:bottom w:val="single" w:sz="4" w:space="0" w:color="auto"/>
              <w:right w:val="single" w:sz="4" w:space="0" w:color="auto"/>
            </w:tcBorders>
          </w:tcPr>
          <w:p w:rsidR="00CE1254" w:rsidRDefault="00880C6B" w:rsidP="00F5413B">
            <w:pPr>
              <w:spacing w:after="0"/>
              <w:rPr>
                <w:b/>
              </w:rPr>
            </w:pPr>
            <w:r>
              <w:rPr>
                <w:b/>
              </w:rPr>
              <w:t>Progress</w:t>
            </w:r>
          </w:p>
          <w:p w:rsidR="00880C6B" w:rsidRPr="00880C6B" w:rsidRDefault="00880C6B" w:rsidP="00DB15A3">
            <w:pPr>
              <w:numPr>
                <w:ilvl w:val="0"/>
                <w:numId w:val="35"/>
              </w:numPr>
              <w:spacing w:after="0" w:line="240" w:lineRule="auto"/>
            </w:pPr>
            <w:r w:rsidRPr="00880C6B">
              <w:t xml:space="preserve">Assistant Head, Head of Boarding and </w:t>
            </w:r>
            <w:proofErr w:type="spellStart"/>
            <w:r w:rsidRPr="00880C6B">
              <w:t>Headteacher</w:t>
            </w:r>
            <w:proofErr w:type="spellEnd"/>
            <w:r w:rsidRPr="00880C6B">
              <w:t xml:space="preserve"> presented progress against strategic plan to governors Students, Standards and Quality Committee on </w:t>
            </w:r>
            <w:r w:rsidRPr="00880C6B">
              <w:rPr>
                <w:b/>
              </w:rPr>
              <w:t>12/5/16</w:t>
            </w:r>
          </w:p>
          <w:p w:rsidR="00880C6B" w:rsidRPr="00880C6B" w:rsidRDefault="00880C6B" w:rsidP="00DB15A3">
            <w:pPr>
              <w:numPr>
                <w:ilvl w:val="0"/>
                <w:numId w:val="35"/>
              </w:numPr>
              <w:spacing w:after="0" w:line="240" w:lineRule="auto"/>
            </w:pPr>
            <w:proofErr w:type="spellStart"/>
            <w:r w:rsidRPr="00880C6B">
              <w:t>Headteacher</w:t>
            </w:r>
            <w:proofErr w:type="spellEnd"/>
            <w:r w:rsidRPr="00880C6B">
              <w:t xml:space="preserve"> </w:t>
            </w:r>
            <w:proofErr w:type="spellStart"/>
            <w:r w:rsidRPr="00880C6B">
              <w:t>reviewe</w:t>
            </w:r>
            <w:r w:rsidR="001F1DDD">
              <w:t>s</w:t>
            </w:r>
            <w:proofErr w:type="spellEnd"/>
            <w:r w:rsidR="001F1DDD">
              <w:t xml:space="preserve"> action plan weekly with head of boarding</w:t>
            </w:r>
          </w:p>
          <w:p w:rsidR="00880C6B" w:rsidRPr="00880C6B" w:rsidRDefault="00880C6B" w:rsidP="00DB15A3">
            <w:pPr>
              <w:numPr>
                <w:ilvl w:val="0"/>
                <w:numId w:val="35"/>
              </w:numPr>
              <w:spacing w:after="0" w:line="240" w:lineRule="auto"/>
            </w:pPr>
            <w:r w:rsidRPr="00880C6B">
              <w:rPr>
                <w:rFonts w:cs="Arial"/>
                <w:lang w:val="en-US"/>
              </w:rPr>
              <w:t xml:space="preserve">Visit and report by  Jason </w:t>
            </w:r>
            <w:proofErr w:type="spellStart"/>
            <w:r w:rsidRPr="00880C6B">
              <w:rPr>
                <w:rFonts w:cs="Arial"/>
                <w:lang w:val="en-US"/>
              </w:rPr>
              <w:t>Towells</w:t>
            </w:r>
            <w:proofErr w:type="spellEnd"/>
            <w:r w:rsidRPr="00880C6B">
              <w:rPr>
                <w:rFonts w:cs="Arial"/>
                <w:lang w:val="en-US"/>
              </w:rPr>
              <w:t xml:space="preserve"> (Residential Education Manager Fosse Way House), an outstanding (OFSTED) school who are a specialist school for students with ASD </w:t>
            </w:r>
            <w:r w:rsidRPr="00880C6B">
              <w:rPr>
                <w:rFonts w:cs="Arial"/>
                <w:b/>
                <w:lang w:val="en-US"/>
              </w:rPr>
              <w:t>(19/5/2016)</w:t>
            </w:r>
          </w:p>
          <w:p w:rsidR="00880C6B" w:rsidRPr="00880C6B" w:rsidRDefault="00880C6B" w:rsidP="00DB15A3">
            <w:pPr>
              <w:numPr>
                <w:ilvl w:val="0"/>
                <w:numId w:val="35"/>
              </w:numPr>
              <w:spacing w:after="0" w:line="240" w:lineRule="auto"/>
            </w:pPr>
            <w:r w:rsidRPr="00880C6B">
              <w:rPr>
                <w:rFonts w:cs="Arial"/>
                <w:lang w:val="en-US"/>
              </w:rPr>
              <w:t>Visit and report by</w:t>
            </w:r>
            <w:r w:rsidRPr="00880C6B">
              <w:t xml:space="preserve"> Kathy Compton (RGN, Cert Ed, </w:t>
            </w:r>
            <w:proofErr w:type="spellStart"/>
            <w:r w:rsidRPr="00880C6B">
              <w:t>MEd.</w:t>
            </w:r>
            <w:proofErr w:type="spellEnd"/>
            <w:r w:rsidRPr="00880C6B">
              <w:t xml:space="preserve"> BSA Nurse Adviser and Tutor 2004 to present)</w:t>
            </w:r>
          </w:p>
          <w:p w:rsidR="00880C6B" w:rsidRPr="00880C6B" w:rsidRDefault="00880C6B" w:rsidP="00DB15A3">
            <w:pPr>
              <w:numPr>
                <w:ilvl w:val="0"/>
                <w:numId w:val="35"/>
              </w:numPr>
              <w:spacing w:after="0" w:line="240" w:lineRule="auto"/>
            </w:pPr>
            <w:r w:rsidRPr="00880C6B">
              <w:t xml:space="preserve">Visit from Jane </w:t>
            </w:r>
            <w:proofErr w:type="spellStart"/>
            <w:r w:rsidRPr="00880C6B">
              <w:t>Weatherill</w:t>
            </w:r>
            <w:proofErr w:type="spellEnd"/>
            <w:r w:rsidRPr="00880C6B">
              <w:t xml:space="preserve"> (SCC) to review safeguarding procedures on </w:t>
            </w:r>
            <w:r w:rsidRPr="00880C6B">
              <w:rPr>
                <w:b/>
              </w:rPr>
              <w:t>25/4/16 and 11/5/16</w:t>
            </w:r>
          </w:p>
          <w:p w:rsidR="00880C6B" w:rsidRPr="00880C6B" w:rsidRDefault="00880C6B" w:rsidP="00DB15A3">
            <w:pPr>
              <w:numPr>
                <w:ilvl w:val="0"/>
                <w:numId w:val="35"/>
              </w:numPr>
              <w:spacing w:after="0" w:line="240" w:lineRule="auto"/>
            </w:pPr>
            <w:r w:rsidRPr="00880C6B">
              <w:t xml:space="preserve">Visit from Sam Martin (SCC) to review risk assessments on </w:t>
            </w:r>
            <w:r w:rsidRPr="00880C6B">
              <w:rPr>
                <w:b/>
              </w:rPr>
              <w:t>27/4/16</w:t>
            </w:r>
          </w:p>
          <w:p w:rsidR="00880C6B" w:rsidRPr="00880C6B" w:rsidRDefault="00880C6B" w:rsidP="00DB15A3">
            <w:pPr>
              <w:numPr>
                <w:ilvl w:val="0"/>
                <w:numId w:val="35"/>
              </w:numPr>
              <w:spacing w:after="0" w:line="240" w:lineRule="auto"/>
            </w:pPr>
            <w:r w:rsidRPr="00880C6B">
              <w:t xml:space="preserve">Boarding Governor (Ben </w:t>
            </w:r>
            <w:proofErr w:type="spellStart"/>
            <w:r w:rsidRPr="00880C6B">
              <w:t>Houlihan</w:t>
            </w:r>
            <w:proofErr w:type="spellEnd"/>
            <w:r w:rsidRPr="00880C6B">
              <w:t xml:space="preserve">)) monitoring and progress visit and meeting with Head of </w:t>
            </w:r>
            <w:proofErr w:type="gramStart"/>
            <w:r w:rsidRPr="00880C6B">
              <w:t>Boarding</w:t>
            </w:r>
            <w:proofErr w:type="gramEnd"/>
            <w:r w:rsidRPr="00880C6B">
              <w:t xml:space="preserve"> </w:t>
            </w:r>
            <w:r w:rsidRPr="00880C6B">
              <w:rPr>
                <w:b/>
              </w:rPr>
              <w:t>26/5/16.</w:t>
            </w:r>
            <w:r w:rsidRPr="00880C6B">
              <w:t xml:space="preserve"> Meeting with mentors, mentees and Justin </w:t>
            </w:r>
            <w:proofErr w:type="spellStart"/>
            <w:r w:rsidRPr="00880C6B">
              <w:t>Fewtrell</w:t>
            </w:r>
            <w:proofErr w:type="spellEnd"/>
            <w:r w:rsidRPr="00880C6B">
              <w:t xml:space="preserve"> to review mentoring provision </w:t>
            </w:r>
            <w:r w:rsidRPr="00880C6B">
              <w:rPr>
                <w:b/>
              </w:rPr>
              <w:t>9/6/16</w:t>
            </w:r>
            <w:r w:rsidRPr="00880C6B">
              <w:t xml:space="preserve">. Attendance at safeguarding / pastoral meeting to review open safeguarding files and working procedure with LW/JL/SA </w:t>
            </w:r>
            <w:r w:rsidRPr="00880C6B">
              <w:rPr>
                <w:b/>
              </w:rPr>
              <w:t>10/6/16.</w:t>
            </w:r>
          </w:p>
          <w:p w:rsidR="00880C6B" w:rsidRPr="00880C6B" w:rsidRDefault="00880C6B" w:rsidP="00DB15A3">
            <w:pPr>
              <w:numPr>
                <w:ilvl w:val="0"/>
                <w:numId w:val="35"/>
              </w:numPr>
              <w:spacing w:after="0" w:line="240" w:lineRule="auto"/>
            </w:pPr>
            <w:r w:rsidRPr="00880C6B">
              <w:t xml:space="preserve">Boarding monitoring Governor report shared and reviewed with boarding staff </w:t>
            </w:r>
            <w:r w:rsidRPr="00880C6B">
              <w:rPr>
                <w:b/>
              </w:rPr>
              <w:t>20/6/16</w:t>
            </w:r>
          </w:p>
          <w:p w:rsidR="00E7288A" w:rsidRPr="00E7288A" w:rsidRDefault="00880C6B" w:rsidP="00DB15A3">
            <w:pPr>
              <w:pStyle w:val="ListParagraph"/>
              <w:numPr>
                <w:ilvl w:val="0"/>
                <w:numId w:val="35"/>
              </w:numPr>
              <w:spacing w:after="0"/>
            </w:pPr>
            <w:r w:rsidRPr="00880C6B">
              <w:t xml:space="preserve">Visit from Mark Nettle (Head of Student Services at Bridgwater College) to review progress against progress against action plan, and build working relationship between Brymore and College residential support team </w:t>
            </w:r>
            <w:r w:rsidRPr="00880C6B">
              <w:rPr>
                <w:b/>
              </w:rPr>
              <w:t>(28/6/16)</w:t>
            </w:r>
          </w:p>
        </w:tc>
      </w:tr>
      <w:tr w:rsidR="00880C6B" w:rsidTr="00880C6B">
        <w:tc>
          <w:tcPr>
            <w:tcW w:w="15030"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rsidR="00880C6B" w:rsidRDefault="00880C6B" w:rsidP="00F5413B">
            <w:pPr>
              <w:spacing w:after="0"/>
              <w:rPr>
                <w:b/>
              </w:rPr>
            </w:pPr>
            <w:r>
              <w:rPr>
                <w:b/>
              </w:rPr>
              <w:t>Impact</w:t>
            </w:r>
          </w:p>
          <w:p w:rsidR="00880C6B" w:rsidRPr="001F1DDD" w:rsidRDefault="001F1DDD" w:rsidP="00F5413B">
            <w:pPr>
              <w:spacing w:after="0"/>
            </w:pPr>
            <w:r>
              <w:t xml:space="preserve">A full review of practice and procedures has led to improved robustness and monitoring. </w:t>
            </w:r>
          </w:p>
          <w:p w:rsidR="00880C6B" w:rsidRDefault="00880C6B" w:rsidP="00F5413B">
            <w:pPr>
              <w:spacing w:after="0"/>
              <w:rPr>
                <w:b/>
              </w:rPr>
            </w:pPr>
          </w:p>
        </w:tc>
      </w:tr>
      <w:tr w:rsidR="00880C6B" w:rsidTr="00880C6B">
        <w:tc>
          <w:tcPr>
            <w:tcW w:w="15030" w:type="dxa"/>
            <w:gridSpan w:val="6"/>
            <w:tcBorders>
              <w:top w:val="single" w:sz="4" w:space="0" w:color="auto"/>
              <w:left w:val="single" w:sz="4" w:space="0" w:color="auto"/>
              <w:bottom w:val="single" w:sz="4" w:space="0" w:color="auto"/>
              <w:right w:val="single" w:sz="4" w:space="0" w:color="auto"/>
            </w:tcBorders>
            <w:shd w:val="clear" w:color="auto" w:fill="00B050"/>
          </w:tcPr>
          <w:p w:rsidR="00880C6B" w:rsidRDefault="00880C6B" w:rsidP="00F5413B">
            <w:pPr>
              <w:spacing w:after="0"/>
              <w:rPr>
                <w:b/>
              </w:rPr>
            </w:pPr>
            <w:r>
              <w:rPr>
                <w:b/>
              </w:rPr>
              <w:t>Summary</w:t>
            </w:r>
          </w:p>
          <w:p w:rsidR="00880C6B" w:rsidRPr="00880C6B" w:rsidRDefault="001F1DDD" w:rsidP="00DB15A3">
            <w:pPr>
              <w:numPr>
                <w:ilvl w:val="0"/>
                <w:numId w:val="36"/>
              </w:numPr>
              <w:spacing w:after="0" w:line="240" w:lineRule="auto"/>
            </w:pPr>
            <w:r>
              <w:rPr>
                <w:b/>
              </w:rPr>
              <w:t>Twenty</w:t>
            </w:r>
            <w:r w:rsidR="00183F83">
              <w:t xml:space="preserve"> training courses completed</w:t>
            </w:r>
          </w:p>
          <w:p w:rsidR="00880C6B" w:rsidRPr="00880C6B" w:rsidRDefault="001F1DDD" w:rsidP="00DB15A3">
            <w:pPr>
              <w:numPr>
                <w:ilvl w:val="0"/>
                <w:numId w:val="36"/>
              </w:numPr>
              <w:spacing w:after="0" w:line="240" w:lineRule="auto"/>
            </w:pPr>
            <w:r>
              <w:t xml:space="preserve"> </w:t>
            </w:r>
            <w:r w:rsidRPr="001F1DDD">
              <w:rPr>
                <w:b/>
              </w:rPr>
              <w:t>Eigh</w:t>
            </w:r>
            <w:r>
              <w:t xml:space="preserve">t </w:t>
            </w:r>
            <w:r w:rsidR="00880C6B" w:rsidRPr="00880C6B">
              <w:t>visits from external professionals</w:t>
            </w:r>
          </w:p>
          <w:p w:rsidR="00880C6B" w:rsidRDefault="001F1DDD" w:rsidP="00DB15A3">
            <w:pPr>
              <w:numPr>
                <w:ilvl w:val="0"/>
                <w:numId w:val="36"/>
              </w:numPr>
              <w:spacing w:after="0" w:line="240" w:lineRule="auto"/>
            </w:pPr>
            <w:r>
              <w:rPr>
                <w:b/>
              </w:rPr>
              <w:t>Seventy eight</w:t>
            </w:r>
            <w:r w:rsidR="00880C6B" w:rsidRPr="00880C6B">
              <w:t xml:space="preserve"> risk assessments completed</w:t>
            </w:r>
          </w:p>
          <w:p w:rsidR="001F1DDD" w:rsidRDefault="00DB15A3" w:rsidP="00DB15A3">
            <w:pPr>
              <w:numPr>
                <w:ilvl w:val="0"/>
                <w:numId w:val="36"/>
              </w:numPr>
              <w:spacing w:after="0" w:line="240" w:lineRule="auto"/>
            </w:pPr>
            <w:r>
              <w:rPr>
                <w:b/>
              </w:rPr>
              <w:t xml:space="preserve">One hundred and thirty </w:t>
            </w:r>
            <w:r>
              <w:t>presenting needs assessments completed</w:t>
            </w:r>
          </w:p>
          <w:p w:rsidR="00DB15A3" w:rsidRPr="00880C6B" w:rsidRDefault="00DB15A3" w:rsidP="00DB15A3">
            <w:pPr>
              <w:numPr>
                <w:ilvl w:val="0"/>
                <w:numId w:val="36"/>
              </w:numPr>
              <w:spacing w:after="0" w:line="240" w:lineRule="auto"/>
            </w:pPr>
            <w:r>
              <w:rPr>
                <w:b/>
              </w:rPr>
              <w:t xml:space="preserve">Thirty eight </w:t>
            </w:r>
            <w:r>
              <w:t>computability risk assessment completed</w:t>
            </w:r>
          </w:p>
          <w:p w:rsidR="00880C6B" w:rsidRPr="00880C6B" w:rsidRDefault="001F1DDD" w:rsidP="00DB15A3">
            <w:pPr>
              <w:numPr>
                <w:ilvl w:val="0"/>
                <w:numId w:val="36"/>
              </w:numPr>
              <w:spacing w:after="0" w:line="240" w:lineRule="auto"/>
            </w:pPr>
            <w:r>
              <w:rPr>
                <w:b/>
              </w:rPr>
              <w:t>Seventy seven</w:t>
            </w:r>
            <w:r w:rsidR="00880C6B" w:rsidRPr="00880C6B">
              <w:t xml:space="preserve"> care plans completed</w:t>
            </w:r>
          </w:p>
          <w:p w:rsidR="00880C6B" w:rsidRPr="00880C6B" w:rsidRDefault="00880C6B" w:rsidP="00DB15A3">
            <w:pPr>
              <w:pStyle w:val="ListParagraph"/>
              <w:numPr>
                <w:ilvl w:val="0"/>
                <w:numId w:val="36"/>
              </w:numPr>
              <w:spacing w:after="0"/>
              <w:rPr>
                <w:b/>
              </w:rPr>
            </w:pPr>
            <w:r w:rsidRPr="00880C6B">
              <w:rPr>
                <w:b/>
              </w:rPr>
              <w:t>Twelve</w:t>
            </w:r>
            <w:r w:rsidRPr="00880C6B">
              <w:t xml:space="preserve"> policies completed</w:t>
            </w:r>
          </w:p>
          <w:p w:rsidR="00880C6B" w:rsidRDefault="00880C6B" w:rsidP="00F5413B">
            <w:pPr>
              <w:spacing w:after="0"/>
              <w:rPr>
                <w:b/>
              </w:rPr>
            </w:pPr>
          </w:p>
        </w:tc>
      </w:tr>
    </w:tbl>
    <w:p w:rsidR="00EF6165" w:rsidRDefault="00EF6165"/>
    <w:p w:rsidR="00D03A6C" w:rsidRDefault="00D03A6C">
      <w:r>
        <w:t>MT</w:t>
      </w:r>
      <w:r>
        <w:tab/>
      </w:r>
      <w:proofErr w:type="spellStart"/>
      <w:r>
        <w:t>M.Thomas</w:t>
      </w:r>
      <w:proofErr w:type="spellEnd"/>
      <w:r>
        <w:t xml:space="preserve"> (</w:t>
      </w:r>
      <w:proofErr w:type="spellStart"/>
      <w:r>
        <w:t>Headteacher</w:t>
      </w:r>
      <w:proofErr w:type="spellEnd"/>
      <w:r>
        <w:t>)</w:t>
      </w:r>
      <w:r>
        <w:tab/>
      </w:r>
      <w:r>
        <w:tab/>
      </w:r>
      <w:r>
        <w:tab/>
      </w:r>
      <w:r>
        <w:tab/>
      </w:r>
      <w:r>
        <w:tab/>
      </w:r>
      <w:r>
        <w:tab/>
        <w:t>DG</w:t>
      </w:r>
      <w:r>
        <w:tab/>
      </w:r>
      <w:proofErr w:type="spellStart"/>
      <w:r>
        <w:t>D.Gardner</w:t>
      </w:r>
      <w:proofErr w:type="spellEnd"/>
      <w:r>
        <w:t xml:space="preserve"> (</w:t>
      </w:r>
      <w:proofErr w:type="gramStart"/>
      <w:r>
        <w:t>Senior</w:t>
      </w:r>
      <w:proofErr w:type="gramEnd"/>
      <w:r>
        <w:t xml:space="preserve"> matron)</w:t>
      </w:r>
    </w:p>
    <w:p w:rsidR="00D03A6C" w:rsidRDefault="00D03A6C">
      <w:r>
        <w:t>LW</w:t>
      </w:r>
      <w:r>
        <w:tab/>
      </w:r>
      <w:proofErr w:type="spellStart"/>
      <w:r>
        <w:t>L.Winter</w:t>
      </w:r>
      <w:proofErr w:type="spellEnd"/>
      <w:r>
        <w:t xml:space="preserve"> (Assistant Head/DSL)</w:t>
      </w:r>
      <w:r>
        <w:tab/>
      </w:r>
      <w:r>
        <w:tab/>
      </w:r>
      <w:r>
        <w:tab/>
      </w:r>
      <w:r>
        <w:tab/>
      </w:r>
      <w:r>
        <w:tab/>
      </w:r>
      <w:r>
        <w:tab/>
        <w:t>VP</w:t>
      </w:r>
      <w:r>
        <w:tab/>
      </w:r>
      <w:proofErr w:type="spellStart"/>
      <w:r>
        <w:t>V.Phillips</w:t>
      </w:r>
      <w:proofErr w:type="spellEnd"/>
      <w:r>
        <w:t xml:space="preserve"> (</w:t>
      </w:r>
      <w:proofErr w:type="gramStart"/>
      <w:r>
        <w:t>Senior</w:t>
      </w:r>
      <w:proofErr w:type="gramEnd"/>
      <w:r>
        <w:t xml:space="preserve"> matron)</w:t>
      </w:r>
    </w:p>
    <w:p w:rsidR="00D03A6C" w:rsidRDefault="00DB15A3">
      <w:r>
        <w:t>RW</w:t>
      </w:r>
      <w:r>
        <w:tab/>
      </w:r>
      <w:proofErr w:type="spellStart"/>
      <w:r>
        <w:t>R.Watts</w:t>
      </w:r>
      <w:proofErr w:type="spellEnd"/>
      <w:r>
        <w:t xml:space="preserve"> (Head of B</w:t>
      </w:r>
      <w:r w:rsidR="00D03A6C">
        <w:t>oarding)</w:t>
      </w:r>
      <w:r w:rsidR="00D03A6C">
        <w:tab/>
      </w:r>
      <w:r w:rsidR="00D03A6C">
        <w:tab/>
      </w:r>
      <w:r w:rsidR="00D03A6C">
        <w:tab/>
      </w:r>
      <w:r w:rsidR="00D03A6C">
        <w:tab/>
      </w:r>
      <w:r w:rsidR="00D03A6C">
        <w:tab/>
      </w:r>
      <w:r w:rsidR="00D03A6C">
        <w:tab/>
        <w:t>RJ</w:t>
      </w:r>
      <w:r w:rsidR="00D03A6C">
        <w:tab/>
      </w:r>
      <w:proofErr w:type="spellStart"/>
      <w:r w:rsidR="00D03A6C">
        <w:t>R.Jones</w:t>
      </w:r>
      <w:proofErr w:type="spellEnd"/>
      <w:r w:rsidR="00D03A6C">
        <w:t xml:space="preserve"> (Assistant Head/SENCO)</w:t>
      </w:r>
    </w:p>
    <w:p w:rsidR="00D03A6C" w:rsidRDefault="00D03A6C">
      <w:r>
        <w:t>JBL</w:t>
      </w:r>
      <w:r>
        <w:tab/>
      </w:r>
      <w:proofErr w:type="spellStart"/>
      <w:r>
        <w:t>J.Lillywhite</w:t>
      </w:r>
      <w:proofErr w:type="spellEnd"/>
      <w:r>
        <w:t xml:space="preserve"> (Director of Boarding)</w:t>
      </w:r>
      <w:r>
        <w:tab/>
      </w:r>
      <w:r>
        <w:tab/>
      </w:r>
      <w:r>
        <w:tab/>
      </w:r>
      <w:r>
        <w:tab/>
      </w:r>
      <w:r>
        <w:tab/>
        <w:t>SE</w:t>
      </w:r>
      <w:r>
        <w:tab/>
      </w:r>
      <w:proofErr w:type="spellStart"/>
      <w:r>
        <w:t>S.Escott</w:t>
      </w:r>
      <w:proofErr w:type="spellEnd"/>
      <w:r>
        <w:t xml:space="preserve"> (Ofsted Lead Inspector-care standards)</w:t>
      </w:r>
    </w:p>
    <w:p w:rsidR="00D03A6C" w:rsidRDefault="00D03A6C">
      <w:r>
        <w:t>VCD</w:t>
      </w:r>
      <w:r>
        <w:tab/>
      </w:r>
      <w:proofErr w:type="spellStart"/>
      <w:r>
        <w:t>V.Davis</w:t>
      </w:r>
      <w:proofErr w:type="spellEnd"/>
      <w:r>
        <w:t xml:space="preserve"> (Deputy </w:t>
      </w:r>
      <w:proofErr w:type="spellStart"/>
      <w:r>
        <w:t>Headteacher</w:t>
      </w:r>
      <w:proofErr w:type="spellEnd"/>
      <w:r>
        <w:t>)</w:t>
      </w:r>
    </w:p>
    <w:p w:rsidR="00D03A6C" w:rsidRDefault="00D03A6C">
      <w:r>
        <w:t>AD</w:t>
      </w:r>
      <w:r>
        <w:tab/>
      </w:r>
      <w:proofErr w:type="spellStart"/>
      <w:r>
        <w:t>A.Dyer</w:t>
      </w:r>
      <w:proofErr w:type="spellEnd"/>
      <w:r>
        <w:t xml:space="preserve"> (Acting Chair of Governors/</w:t>
      </w:r>
      <w:proofErr w:type="spellStart"/>
      <w:r>
        <w:t>J.Ashworth</w:t>
      </w:r>
      <w:proofErr w:type="spellEnd"/>
      <w:r>
        <w:t xml:space="preserve"> on maternity leave)</w:t>
      </w:r>
    </w:p>
    <w:sectPr w:rsidR="00D03A6C" w:rsidSect="00A530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130"/>
    <w:multiLevelType w:val="hybridMultilevel"/>
    <w:tmpl w:val="0FEAE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17590"/>
    <w:multiLevelType w:val="hybridMultilevel"/>
    <w:tmpl w:val="6820F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12F87"/>
    <w:multiLevelType w:val="hybridMultilevel"/>
    <w:tmpl w:val="012655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6392E"/>
    <w:multiLevelType w:val="hybridMultilevel"/>
    <w:tmpl w:val="8C28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00FBD"/>
    <w:multiLevelType w:val="hybridMultilevel"/>
    <w:tmpl w:val="A9686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C467E"/>
    <w:multiLevelType w:val="hybridMultilevel"/>
    <w:tmpl w:val="509CF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46F90"/>
    <w:multiLevelType w:val="hybridMultilevel"/>
    <w:tmpl w:val="520E3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C01EA"/>
    <w:multiLevelType w:val="hybridMultilevel"/>
    <w:tmpl w:val="56EE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C4027"/>
    <w:multiLevelType w:val="hybridMultilevel"/>
    <w:tmpl w:val="F2E84C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16D77"/>
    <w:multiLevelType w:val="hybridMultilevel"/>
    <w:tmpl w:val="5514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71AD3"/>
    <w:multiLevelType w:val="hybridMultilevel"/>
    <w:tmpl w:val="5756D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11035"/>
    <w:multiLevelType w:val="hybridMultilevel"/>
    <w:tmpl w:val="1CFA2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8A1A59"/>
    <w:multiLevelType w:val="hybridMultilevel"/>
    <w:tmpl w:val="E7A8C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CD228B"/>
    <w:multiLevelType w:val="hybridMultilevel"/>
    <w:tmpl w:val="4B5C77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21388D"/>
    <w:multiLevelType w:val="hybridMultilevel"/>
    <w:tmpl w:val="5C0E08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784670"/>
    <w:multiLevelType w:val="hybridMultilevel"/>
    <w:tmpl w:val="2AC65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C31C0"/>
    <w:multiLevelType w:val="hybridMultilevel"/>
    <w:tmpl w:val="3AE02F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9481F"/>
    <w:multiLevelType w:val="hybridMultilevel"/>
    <w:tmpl w:val="3FE48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36190"/>
    <w:multiLevelType w:val="hybridMultilevel"/>
    <w:tmpl w:val="D696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F5E5B"/>
    <w:multiLevelType w:val="hybridMultilevel"/>
    <w:tmpl w:val="0216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973A5"/>
    <w:multiLevelType w:val="hybridMultilevel"/>
    <w:tmpl w:val="B06A7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52E0D"/>
    <w:multiLevelType w:val="hybridMultilevel"/>
    <w:tmpl w:val="AE66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C0262"/>
    <w:multiLevelType w:val="hybridMultilevel"/>
    <w:tmpl w:val="00449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3B46D2"/>
    <w:multiLevelType w:val="hybridMultilevel"/>
    <w:tmpl w:val="5084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31A3E"/>
    <w:multiLevelType w:val="hybridMultilevel"/>
    <w:tmpl w:val="E79CE0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C3F06"/>
    <w:multiLevelType w:val="hybridMultilevel"/>
    <w:tmpl w:val="18561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907D2"/>
    <w:multiLevelType w:val="hybridMultilevel"/>
    <w:tmpl w:val="67FA8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E74585"/>
    <w:multiLevelType w:val="hybridMultilevel"/>
    <w:tmpl w:val="D236E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41A8A"/>
    <w:multiLevelType w:val="hybridMultilevel"/>
    <w:tmpl w:val="BBC4F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81680C"/>
    <w:multiLevelType w:val="hybridMultilevel"/>
    <w:tmpl w:val="D17C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136C0"/>
    <w:multiLevelType w:val="hybridMultilevel"/>
    <w:tmpl w:val="3128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B51CB"/>
    <w:multiLevelType w:val="hybridMultilevel"/>
    <w:tmpl w:val="385A6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4354DF"/>
    <w:multiLevelType w:val="hybridMultilevel"/>
    <w:tmpl w:val="5C66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D66755"/>
    <w:multiLevelType w:val="hybridMultilevel"/>
    <w:tmpl w:val="B26A4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C140E7"/>
    <w:multiLevelType w:val="hybridMultilevel"/>
    <w:tmpl w:val="DFE0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911B0A"/>
    <w:multiLevelType w:val="hybridMultilevel"/>
    <w:tmpl w:val="D436B0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C7D488D"/>
    <w:multiLevelType w:val="hybridMultilevel"/>
    <w:tmpl w:val="7C16B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520BF"/>
    <w:multiLevelType w:val="hybridMultilevel"/>
    <w:tmpl w:val="375AD9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22E1BF9"/>
    <w:multiLevelType w:val="hybridMultilevel"/>
    <w:tmpl w:val="D3F020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35"/>
  </w:num>
  <w:num w:numId="4">
    <w:abstractNumId w:val="4"/>
  </w:num>
  <w:num w:numId="5">
    <w:abstractNumId w:val="11"/>
  </w:num>
  <w:num w:numId="6">
    <w:abstractNumId w:val="28"/>
  </w:num>
  <w:num w:numId="7">
    <w:abstractNumId w:val="1"/>
  </w:num>
  <w:num w:numId="8">
    <w:abstractNumId w:val="37"/>
  </w:num>
  <w:num w:numId="9">
    <w:abstractNumId w:val="12"/>
  </w:num>
  <w:num w:numId="10">
    <w:abstractNumId w:val="22"/>
  </w:num>
  <w:num w:numId="11">
    <w:abstractNumId w:val="33"/>
  </w:num>
  <w:num w:numId="12">
    <w:abstractNumId w:val="38"/>
  </w:num>
  <w:num w:numId="13">
    <w:abstractNumId w:val="5"/>
  </w:num>
  <w:num w:numId="14">
    <w:abstractNumId w:val="10"/>
  </w:num>
  <w:num w:numId="15">
    <w:abstractNumId w:val="8"/>
  </w:num>
  <w:num w:numId="16">
    <w:abstractNumId w:val="31"/>
  </w:num>
  <w:num w:numId="17">
    <w:abstractNumId w:val="2"/>
  </w:num>
  <w:num w:numId="18">
    <w:abstractNumId w:val="16"/>
  </w:num>
  <w:num w:numId="19">
    <w:abstractNumId w:val="26"/>
  </w:num>
  <w:num w:numId="20">
    <w:abstractNumId w:val="6"/>
  </w:num>
  <w:num w:numId="21">
    <w:abstractNumId w:val="36"/>
  </w:num>
  <w:num w:numId="22">
    <w:abstractNumId w:val="27"/>
  </w:num>
  <w:num w:numId="23">
    <w:abstractNumId w:val="0"/>
  </w:num>
  <w:num w:numId="24">
    <w:abstractNumId w:val="15"/>
  </w:num>
  <w:num w:numId="25">
    <w:abstractNumId w:val="19"/>
  </w:num>
  <w:num w:numId="26">
    <w:abstractNumId w:val="24"/>
  </w:num>
  <w:num w:numId="27">
    <w:abstractNumId w:val="25"/>
  </w:num>
  <w:num w:numId="28">
    <w:abstractNumId w:val="34"/>
  </w:num>
  <w:num w:numId="29">
    <w:abstractNumId w:val="30"/>
  </w:num>
  <w:num w:numId="30">
    <w:abstractNumId w:val="9"/>
  </w:num>
  <w:num w:numId="31">
    <w:abstractNumId w:val="7"/>
  </w:num>
  <w:num w:numId="32">
    <w:abstractNumId w:val="21"/>
  </w:num>
  <w:num w:numId="33">
    <w:abstractNumId w:val="23"/>
  </w:num>
  <w:num w:numId="34">
    <w:abstractNumId w:val="32"/>
  </w:num>
  <w:num w:numId="35">
    <w:abstractNumId w:val="18"/>
  </w:num>
  <w:num w:numId="36">
    <w:abstractNumId w:val="20"/>
  </w:num>
  <w:num w:numId="37">
    <w:abstractNumId w:val="17"/>
  </w:num>
  <w:num w:numId="38">
    <w:abstractNumId w:val="29"/>
  </w:num>
  <w:num w:numId="3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6E"/>
    <w:rsid w:val="00001B49"/>
    <w:rsid w:val="00025A15"/>
    <w:rsid w:val="00056074"/>
    <w:rsid w:val="0005772F"/>
    <w:rsid w:val="0007298B"/>
    <w:rsid w:val="000866DF"/>
    <w:rsid w:val="000D6143"/>
    <w:rsid w:val="000E0582"/>
    <w:rsid w:val="000F2D75"/>
    <w:rsid w:val="00106AE6"/>
    <w:rsid w:val="00183F83"/>
    <w:rsid w:val="001A6635"/>
    <w:rsid w:val="001C1B61"/>
    <w:rsid w:val="001E1E7A"/>
    <w:rsid w:val="001F1DDD"/>
    <w:rsid w:val="0021084C"/>
    <w:rsid w:val="00284BBF"/>
    <w:rsid w:val="00290B0A"/>
    <w:rsid w:val="002C44E1"/>
    <w:rsid w:val="002E7E3E"/>
    <w:rsid w:val="00366708"/>
    <w:rsid w:val="004251FF"/>
    <w:rsid w:val="00434D11"/>
    <w:rsid w:val="00490B1A"/>
    <w:rsid w:val="004D6782"/>
    <w:rsid w:val="00625FC1"/>
    <w:rsid w:val="00656BCB"/>
    <w:rsid w:val="006604CB"/>
    <w:rsid w:val="006C4A6C"/>
    <w:rsid w:val="00725B06"/>
    <w:rsid w:val="007335E6"/>
    <w:rsid w:val="007B07A9"/>
    <w:rsid w:val="00827EE6"/>
    <w:rsid w:val="00860DEF"/>
    <w:rsid w:val="0087388E"/>
    <w:rsid w:val="00880C6B"/>
    <w:rsid w:val="009B5710"/>
    <w:rsid w:val="009C5F34"/>
    <w:rsid w:val="009C6BB7"/>
    <w:rsid w:val="00A25F36"/>
    <w:rsid w:val="00A405E7"/>
    <w:rsid w:val="00A5306E"/>
    <w:rsid w:val="00B05238"/>
    <w:rsid w:val="00B26DC1"/>
    <w:rsid w:val="00B81B74"/>
    <w:rsid w:val="00BB3018"/>
    <w:rsid w:val="00BE1E92"/>
    <w:rsid w:val="00C200AC"/>
    <w:rsid w:val="00C3467B"/>
    <w:rsid w:val="00CB0DB4"/>
    <w:rsid w:val="00CE1254"/>
    <w:rsid w:val="00CE4205"/>
    <w:rsid w:val="00CF6062"/>
    <w:rsid w:val="00D03A6C"/>
    <w:rsid w:val="00D62751"/>
    <w:rsid w:val="00D73CF8"/>
    <w:rsid w:val="00D95FBB"/>
    <w:rsid w:val="00DB15A3"/>
    <w:rsid w:val="00DF41C8"/>
    <w:rsid w:val="00E22024"/>
    <w:rsid w:val="00E431F9"/>
    <w:rsid w:val="00E7288A"/>
    <w:rsid w:val="00E9051B"/>
    <w:rsid w:val="00EF6165"/>
    <w:rsid w:val="00F059D5"/>
    <w:rsid w:val="00F42752"/>
    <w:rsid w:val="00F50EE1"/>
    <w:rsid w:val="00F5413B"/>
    <w:rsid w:val="00FC74DA"/>
    <w:rsid w:val="00FE51FE"/>
    <w:rsid w:val="00FF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D7198-734E-42E8-8883-261DDD5F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6E"/>
    <w:pPr>
      <w:ind w:left="720"/>
      <w:contextualSpacing/>
    </w:pPr>
  </w:style>
  <w:style w:type="paragraph" w:styleId="NormalWeb">
    <w:name w:val="Normal (Web)"/>
    <w:basedOn w:val="Normal"/>
    <w:uiPriority w:val="99"/>
    <w:semiHidden/>
    <w:unhideWhenUsed/>
    <w:rsid w:val="00001B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E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9733">
      <w:bodyDiv w:val="1"/>
      <w:marLeft w:val="0"/>
      <w:marRight w:val="0"/>
      <w:marTop w:val="0"/>
      <w:marBottom w:val="0"/>
      <w:divBdr>
        <w:top w:val="none" w:sz="0" w:space="0" w:color="auto"/>
        <w:left w:val="none" w:sz="0" w:space="0" w:color="auto"/>
        <w:bottom w:val="none" w:sz="0" w:space="0" w:color="auto"/>
        <w:right w:val="none" w:sz="0" w:space="0" w:color="auto"/>
      </w:divBdr>
      <w:divsChild>
        <w:div w:id="906572624">
          <w:marLeft w:val="0"/>
          <w:marRight w:val="0"/>
          <w:marTop w:val="0"/>
          <w:marBottom w:val="0"/>
          <w:divBdr>
            <w:top w:val="none" w:sz="0" w:space="0" w:color="auto"/>
            <w:left w:val="none" w:sz="0" w:space="0" w:color="auto"/>
            <w:bottom w:val="none" w:sz="0" w:space="0" w:color="auto"/>
            <w:right w:val="none" w:sz="0" w:space="0" w:color="auto"/>
          </w:divBdr>
          <w:divsChild>
            <w:div w:id="165675803">
              <w:marLeft w:val="0"/>
              <w:marRight w:val="0"/>
              <w:marTop w:val="0"/>
              <w:marBottom w:val="0"/>
              <w:divBdr>
                <w:top w:val="none" w:sz="0" w:space="0" w:color="auto"/>
                <w:left w:val="none" w:sz="0" w:space="0" w:color="auto"/>
                <w:bottom w:val="none" w:sz="0" w:space="0" w:color="auto"/>
                <w:right w:val="none" w:sz="0" w:space="0" w:color="auto"/>
              </w:divBdr>
              <w:divsChild>
                <w:div w:id="1293554726">
                  <w:marLeft w:val="0"/>
                  <w:marRight w:val="0"/>
                  <w:marTop w:val="0"/>
                  <w:marBottom w:val="0"/>
                  <w:divBdr>
                    <w:top w:val="none" w:sz="0" w:space="0" w:color="auto"/>
                    <w:left w:val="none" w:sz="0" w:space="0" w:color="auto"/>
                    <w:bottom w:val="none" w:sz="0" w:space="0" w:color="auto"/>
                    <w:right w:val="none" w:sz="0" w:space="0" w:color="auto"/>
                  </w:divBdr>
                  <w:divsChild>
                    <w:div w:id="583732714">
                      <w:marLeft w:val="0"/>
                      <w:marRight w:val="0"/>
                      <w:marTop w:val="0"/>
                      <w:marBottom w:val="0"/>
                      <w:divBdr>
                        <w:top w:val="none" w:sz="0" w:space="0" w:color="auto"/>
                        <w:left w:val="none" w:sz="0" w:space="0" w:color="auto"/>
                        <w:bottom w:val="none" w:sz="0" w:space="0" w:color="auto"/>
                        <w:right w:val="none" w:sz="0" w:space="0" w:color="auto"/>
                      </w:divBdr>
                      <w:divsChild>
                        <w:div w:id="749083744">
                          <w:marLeft w:val="405"/>
                          <w:marRight w:val="0"/>
                          <w:marTop w:val="0"/>
                          <w:marBottom w:val="0"/>
                          <w:divBdr>
                            <w:top w:val="none" w:sz="0" w:space="0" w:color="auto"/>
                            <w:left w:val="none" w:sz="0" w:space="0" w:color="auto"/>
                            <w:bottom w:val="none" w:sz="0" w:space="0" w:color="auto"/>
                            <w:right w:val="none" w:sz="0" w:space="0" w:color="auto"/>
                          </w:divBdr>
                          <w:divsChild>
                            <w:div w:id="885216927">
                              <w:marLeft w:val="0"/>
                              <w:marRight w:val="0"/>
                              <w:marTop w:val="0"/>
                              <w:marBottom w:val="0"/>
                              <w:divBdr>
                                <w:top w:val="none" w:sz="0" w:space="0" w:color="auto"/>
                                <w:left w:val="none" w:sz="0" w:space="0" w:color="auto"/>
                                <w:bottom w:val="none" w:sz="0" w:space="0" w:color="auto"/>
                                <w:right w:val="none" w:sz="0" w:space="0" w:color="auto"/>
                              </w:divBdr>
                              <w:divsChild>
                                <w:div w:id="1271429510">
                                  <w:marLeft w:val="0"/>
                                  <w:marRight w:val="0"/>
                                  <w:marTop w:val="0"/>
                                  <w:marBottom w:val="0"/>
                                  <w:divBdr>
                                    <w:top w:val="none" w:sz="0" w:space="0" w:color="auto"/>
                                    <w:left w:val="none" w:sz="0" w:space="0" w:color="auto"/>
                                    <w:bottom w:val="none" w:sz="0" w:space="0" w:color="auto"/>
                                    <w:right w:val="none" w:sz="0" w:space="0" w:color="auto"/>
                                  </w:divBdr>
                                  <w:divsChild>
                                    <w:div w:id="2054964317">
                                      <w:marLeft w:val="0"/>
                                      <w:marRight w:val="0"/>
                                      <w:marTop w:val="60"/>
                                      <w:marBottom w:val="0"/>
                                      <w:divBdr>
                                        <w:top w:val="none" w:sz="0" w:space="0" w:color="auto"/>
                                        <w:left w:val="none" w:sz="0" w:space="0" w:color="auto"/>
                                        <w:bottom w:val="none" w:sz="0" w:space="0" w:color="auto"/>
                                        <w:right w:val="none" w:sz="0" w:space="0" w:color="auto"/>
                                      </w:divBdr>
                                      <w:divsChild>
                                        <w:div w:id="27920721">
                                          <w:marLeft w:val="0"/>
                                          <w:marRight w:val="0"/>
                                          <w:marTop w:val="0"/>
                                          <w:marBottom w:val="0"/>
                                          <w:divBdr>
                                            <w:top w:val="none" w:sz="0" w:space="0" w:color="auto"/>
                                            <w:left w:val="none" w:sz="0" w:space="0" w:color="auto"/>
                                            <w:bottom w:val="none" w:sz="0" w:space="0" w:color="auto"/>
                                            <w:right w:val="none" w:sz="0" w:space="0" w:color="auto"/>
                                          </w:divBdr>
                                          <w:divsChild>
                                            <w:div w:id="864828740">
                                              <w:marLeft w:val="0"/>
                                              <w:marRight w:val="0"/>
                                              <w:marTop w:val="0"/>
                                              <w:marBottom w:val="0"/>
                                              <w:divBdr>
                                                <w:top w:val="none" w:sz="0" w:space="0" w:color="auto"/>
                                                <w:left w:val="none" w:sz="0" w:space="0" w:color="auto"/>
                                                <w:bottom w:val="single" w:sz="6" w:space="15" w:color="auto"/>
                                                <w:right w:val="none" w:sz="0" w:space="0" w:color="auto"/>
                                              </w:divBdr>
                                              <w:divsChild>
                                                <w:div w:id="1661959642">
                                                  <w:marLeft w:val="0"/>
                                                  <w:marRight w:val="0"/>
                                                  <w:marTop w:val="0"/>
                                                  <w:marBottom w:val="0"/>
                                                  <w:divBdr>
                                                    <w:top w:val="none" w:sz="0" w:space="0" w:color="auto"/>
                                                    <w:left w:val="none" w:sz="0" w:space="0" w:color="auto"/>
                                                    <w:bottom w:val="none" w:sz="0" w:space="0" w:color="auto"/>
                                                    <w:right w:val="none" w:sz="0" w:space="0" w:color="auto"/>
                                                  </w:divBdr>
                                                  <w:divsChild>
                                                    <w:div w:id="979188649">
                                                      <w:marLeft w:val="0"/>
                                                      <w:marRight w:val="0"/>
                                                      <w:marTop w:val="0"/>
                                                      <w:marBottom w:val="60"/>
                                                      <w:divBdr>
                                                        <w:top w:val="none" w:sz="0" w:space="0" w:color="auto"/>
                                                        <w:left w:val="none" w:sz="0" w:space="0" w:color="auto"/>
                                                        <w:bottom w:val="none" w:sz="0" w:space="0" w:color="auto"/>
                                                        <w:right w:val="none" w:sz="0" w:space="0" w:color="auto"/>
                                                      </w:divBdr>
                                                      <w:divsChild>
                                                        <w:div w:id="1902398564">
                                                          <w:marLeft w:val="0"/>
                                                          <w:marRight w:val="0"/>
                                                          <w:marTop w:val="0"/>
                                                          <w:marBottom w:val="0"/>
                                                          <w:divBdr>
                                                            <w:top w:val="none" w:sz="0" w:space="0" w:color="auto"/>
                                                            <w:left w:val="none" w:sz="0" w:space="0" w:color="auto"/>
                                                            <w:bottom w:val="none" w:sz="0" w:space="0" w:color="auto"/>
                                                            <w:right w:val="none" w:sz="0" w:space="0" w:color="auto"/>
                                                          </w:divBdr>
                                                          <w:divsChild>
                                                            <w:div w:id="1146750035">
                                                              <w:marLeft w:val="0"/>
                                                              <w:marRight w:val="0"/>
                                                              <w:marTop w:val="0"/>
                                                              <w:marBottom w:val="0"/>
                                                              <w:divBdr>
                                                                <w:top w:val="none" w:sz="0" w:space="0" w:color="auto"/>
                                                                <w:left w:val="none" w:sz="0" w:space="0" w:color="auto"/>
                                                                <w:bottom w:val="none" w:sz="0" w:space="0" w:color="auto"/>
                                                                <w:right w:val="none" w:sz="0" w:space="0" w:color="auto"/>
                                                              </w:divBdr>
                                                              <w:divsChild>
                                                                <w:div w:id="89133139">
                                                                  <w:marLeft w:val="0"/>
                                                                  <w:marRight w:val="0"/>
                                                                  <w:marTop w:val="0"/>
                                                                  <w:marBottom w:val="0"/>
                                                                  <w:divBdr>
                                                                    <w:top w:val="none" w:sz="0" w:space="0" w:color="auto"/>
                                                                    <w:left w:val="none" w:sz="0" w:space="0" w:color="auto"/>
                                                                    <w:bottom w:val="none" w:sz="0" w:space="0" w:color="auto"/>
                                                                    <w:right w:val="none" w:sz="0" w:space="0" w:color="auto"/>
                                                                  </w:divBdr>
                                                                  <w:divsChild>
                                                                    <w:div w:id="16582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0823638">
      <w:bodyDiv w:val="1"/>
      <w:marLeft w:val="0"/>
      <w:marRight w:val="0"/>
      <w:marTop w:val="0"/>
      <w:marBottom w:val="0"/>
      <w:divBdr>
        <w:top w:val="none" w:sz="0" w:space="0" w:color="auto"/>
        <w:left w:val="none" w:sz="0" w:space="0" w:color="auto"/>
        <w:bottom w:val="none" w:sz="0" w:space="0" w:color="auto"/>
        <w:right w:val="none" w:sz="0" w:space="0" w:color="auto"/>
      </w:divBdr>
    </w:div>
    <w:div w:id="934635205">
      <w:bodyDiv w:val="1"/>
      <w:marLeft w:val="0"/>
      <w:marRight w:val="0"/>
      <w:marTop w:val="0"/>
      <w:marBottom w:val="0"/>
      <w:divBdr>
        <w:top w:val="none" w:sz="0" w:space="0" w:color="auto"/>
        <w:left w:val="none" w:sz="0" w:space="0" w:color="auto"/>
        <w:bottom w:val="none" w:sz="0" w:space="0" w:color="auto"/>
        <w:right w:val="none" w:sz="0" w:space="0" w:color="auto"/>
      </w:divBdr>
    </w:div>
    <w:div w:id="16608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4EE8-01B8-462C-9657-7F4EA8B9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Lori</dc:creator>
  <cp:keywords/>
  <dc:description/>
  <cp:lastModifiedBy>Mark Thomas</cp:lastModifiedBy>
  <cp:revision>6</cp:revision>
  <dcterms:created xsi:type="dcterms:W3CDTF">2016-09-09T06:21:00Z</dcterms:created>
  <dcterms:modified xsi:type="dcterms:W3CDTF">2016-09-12T08:59:00Z</dcterms:modified>
</cp:coreProperties>
</file>