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A5BF" w14:textId="77777777" w:rsidR="00166B45" w:rsidRPr="002852BA" w:rsidRDefault="00C035AE" w:rsidP="002C3E5F">
      <w:pPr>
        <w:spacing w:after="0"/>
        <w:jc w:val="center"/>
        <w:rPr>
          <w:rFonts w:asciiTheme="minorHAnsi" w:hAnsiTheme="minorHAnsi"/>
        </w:rPr>
      </w:pPr>
      <w:r>
        <w:rPr>
          <w:rFonts w:asciiTheme="minorHAnsi" w:hAnsiTheme="minorHAnsi"/>
          <w:noProof/>
        </w:rPr>
        <w:drawing>
          <wp:inline distT="0" distB="0" distL="0" distR="0" wp14:anchorId="7A278ADD" wp14:editId="5A07364C">
            <wp:extent cx="5895975" cy="1085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796" t="17535" r="1772" b="51537"/>
                    <a:stretch>
                      <a:fillRect/>
                    </a:stretch>
                  </pic:blipFill>
                  <pic:spPr bwMode="auto">
                    <a:xfrm>
                      <a:off x="0" y="0"/>
                      <a:ext cx="5895975" cy="1085850"/>
                    </a:xfrm>
                    <a:prstGeom prst="rect">
                      <a:avLst/>
                    </a:prstGeom>
                    <a:noFill/>
                    <a:ln w="9525">
                      <a:noFill/>
                      <a:miter lim="800000"/>
                      <a:headEnd/>
                      <a:tailEnd/>
                    </a:ln>
                  </pic:spPr>
                </pic:pic>
              </a:graphicData>
            </a:graphic>
          </wp:inline>
        </w:drawing>
      </w:r>
    </w:p>
    <w:p w14:paraId="36D56714" w14:textId="77777777" w:rsidR="00166B45" w:rsidRPr="002852BA" w:rsidRDefault="00166B45" w:rsidP="002C3E5F">
      <w:pPr>
        <w:spacing w:after="0"/>
        <w:rPr>
          <w:rFonts w:asciiTheme="minorHAnsi" w:hAnsiTheme="minorHAnsi"/>
        </w:rPr>
      </w:pPr>
    </w:p>
    <w:p w14:paraId="33E04A2D" w14:textId="77777777" w:rsidR="00F21384" w:rsidRPr="002852BA" w:rsidRDefault="00F21384" w:rsidP="002C3E5F">
      <w:pPr>
        <w:spacing w:after="0"/>
        <w:rPr>
          <w:rFonts w:asciiTheme="minorHAnsi" w:hAnsiTheme="minorHAnsi"/>
        </w:rPr>
      </w:pPr>
    </w:p>
    <w:p w14:paraId="3E8A6701" w14:textId="77777777" w:rsidR="00F21384" w:rsidRPr="002852BA" w:rsidRDefault="00F21384" w:rsidP="002C3E5F">
      <w:pPr>
        <w:spacing w:after="0"/>
        <w:rPr>
          <w:rFonts w:asciiTheme="minorHAnsi" w:hAnsiTheme="minorHAnsi"/>
        </w:rPr>
      </w:pPr>
    </w:p>
    <w:p w14:paraId="5E9E7637" w14:textId="77777777" w:rsidR="00F21384" w:rsidRPr="002852BA" w:rsidRDefault="00F21384" w:rsidP="002C3E5F">
      <w:pPr>
        <w:spacing w:after="0"/>
        <w:rPr>
          <w:rFonts w:asciiTheme="minorHAnsi" w:hAnsiTheme="minorHAnsi"/>
        </w:rPr>
      </w:pPr>
    </w:p>
    <w:p w14:paraId="002A088E" w14:textId="77777777" w:rsidR="00166B45" w:rsidRPr="002852BA" w:rsidRDefault="00166B45" w:rsidP="002C3E5F">
      <w:pPr>
        <w:spacing w:after="0"/>
        <w:rPr>
          <w:rFonts w:asciiTheme="minorHAnsi" w:hAnsiTheme="minorHAnsi"/>
        </w:rPr>
      </w:pPr>
    </w:p>
    <w:p w14:paraId="6796EAA1" w14:textId="53DF7AE4" w:rsidR="00166B45" w:rsidRPr="00FA5864" w:rsidRDefault="00A8400C" w:rsidP="002C3E5F">
      <w:pPr>
        <w:spacing w:after="0"/>
        <w:jc w:val="center"/>
        <w:rPr>
          <w:rFonts w:asciiTheme="minorHAnsi" w:hAnsiTheme="minorHAnsi"/>
          <w:sz w:val="46"/>
          <w:szCs w:val="36"/>
        </w:rPr>
      </w:pPr>
      <w:r w:rsidRPr="00FA5864">
        <w:rPr>
          <w:rFonts w:asciiTheme="minorHAnsi" w:hAnsiTheme="minorHAnsi"/>
          <w:sz w:val="46"/>
          <w:szCs w:val="36"/>
        </w:rPr>
        <w:t>Brym</w:t>
      </w:r>
      <w:r w:rsidR="00421D0E">
        <w:rPr>
          <w:rFonts w:asciiTheme="minorHAnsi" w:hAnsiTheme="minorHAnsi"/>
          <w:sz w:val="46"/>
          <w:szCs w:val="36"/>
        </w:rPr>
        <w:t>ore Academy Strategic Plan (2014</w:t>
      </w:r>
      <w:bookmarkStart w:id="0" w:name="_GoBack"/>
      <w:bookmarkEnd w:id="0"/>
      <w:r w:rsidR="00290FD2">
        <w:rPr>
          <w:rFonts w:asciiTheme="minorHAnsi" w:hAnsiTheme="minorHAnsi"/>
          <w:sz w:val="46"/>
          <w:szCs w:val="36"/>
        </w:rPr>
        <w:t>-2017</w:t>
      </w:r>
      <w:r w:rsidRPr="00FA5864">
        <w:rPr>
          <w:rFonts w:asciiTheme="minorHAnsi" w:hAnsiTheme="minorHAnsi"/>
          <w:sz w:val="46"/>
          <w:szCs w:val="36"/>
        </w:rPr>
        <w:t>)</w:t>
      </w:r>
    </w:p>
    <w:p w14:paraId="23B4016D" w14:textId="77777777" w:rsidR="00166B45" w:rsidRPr="002852BA" w:rsidRDefault="00166B45" w:rsidP="002C3E5F">
      <w:pPr>
        <w:spacing w:after="0"/>
        <w:rPr>
          <w:rFonts w:asciiTheme="minorHAnsi" w:hAnsiTheme="minorHAnsi"/>
        </w:rPr>
      </w:pPr>
    </w:p>
    <w:p w14:paraId="4BA779C7" w14:textId="77777777" w:rsidR="00166B45" w:rsidRPr="002852BA" w:rsidRDefault="00166B45" w:rsidP="002C3E5F">
      <w:pPr>
        <w:spacing w:after="0"/>
        <w:rPr>
          <w:rFonts w:asciiTheme="minorHAnsi" w:hAnsiTheme="minorHAnsi"/>
        </w:rPr>
      </w:pPr>
    </w:p>
    <w:p w14:paraId="72F7B68F" w14:textId="77777777" w:rsidR="00166B45" w:rsidRPr="002852BA" w:rsidRDefault="00166B45" w:rsidP="002C3E5F">
      <w:pPr>
        <w:spacing w:after="0"/>
        <w:rPr>
          <w:rFonts w:asciiTheme="minorHAnsi" w:hAnsiTheme="minorHAnsi"/>
        </w:rPr>
      </w:pPr>
    </w:p>
    <w:p w14:paraId="2423820A" w14:textId="77777777" w:rsidR="00166B45" w:rsidRPr="002852BA" w:rsidRDefault="00166B45" w:rsidP="002C3E5F">
      <w:pPr>
        <w:spacing w:after="0"/>
        <w:rPr>
          <w:rFonts w:asciiTheme="minorHAnsi" w:hAnsiTheme="minorHAnsi"/>
        </w:rPr>
      </w:pPr>
    </w:p>
    <w:p w14:paraId="0140774E" w14:textId="77777777" w:rsidR="00166B45" w:rsidRPr="002852BA" w:rsidRDefault="00166B45" w:rsidP="002C3E5F">
      <w:pPr>
        <w:spacing w:after="0"/>
        <w:rPr>
          <w:rFonts w:asciiTheme="minorHAnsi" w:hAnsiTheme="minorHAnsi"/>
        </w:rPr>
      </w:pPr>
    </w:p>
    <w:p w14:paraId="212D8B42" w14:textId="77777777" w:rsidR="00166B45" w:rsidRPr="002852BA" w:rsidRDefault="00166B45" w:rsidP="002C3E5F">
      <w:pPr>
        <w:spacing w:after="0"/>
        <w:rPr>
          <w:rFonts w:asciiTheme="minorHAnsi" w:hAnsiTheme="minorHAnsi"/>
        </w:rPr>
      </w:pPr>
    </w:p>
    <w:p w14:paraId="6B4424FD" w14:textId="77777777" w:rsidR="002C3613" w:rsidRDefault="00B47AC0" w:rsidP="002C3E5F">
      <w:pPr>
        <w:spacing w:after="0"/>
        <w:rPr>
          <w:rFonts w:asciiTheme="minorHAnsi" w:hAnsiTheme="minorHAnsi"/>
        </w:rPr>
      </w:pPr>
      <w:r w:rsidRPr="002852BA">
        <w:rPr>
          <w:rFonts w:asciiTheme="minorHAnsi" w:hAnsiTheme="minorHAnsi"/>
        </w:rPr>
        <w:br w:type="page"/>
      </w:r>
    </w:p>
    <w:p w14:paraId="304BE43A" w14:textId="77777777" w:rsidR="002C3613" w:rsidRDefault="002C3613" w:rsidP="002C3E5F">
      <w:pPr>
        <w:spacing w:after="0"/>
        <w:rPr>
          <w:rFonts w:asciiTheme="minorHAnsi" w:hAnsiTheme="minorHAnsi"/>
        </w:rPr>
      </w:pPr>
    </w:p>
    <w:p w14:paraId="6A7F4CED" w14:textId="77777777" w:rsidR="002C3613" w:rsidRDefault="002C3613" w:rsidP="002C3E5F">
      <w:pPr>
        <w:spacing w:after="0"/>
        <w:rPr>
          <w:rFonts w:asciiTheme="minorHAnsi" w:hAnsiTheme="minorHAnsi"/>
        </w:rPr>
      </w:pPr>
    </w:p>
    <w:p w14:paraId="30B7015B" w14:textId="77777777" w:rsidR="002C3613" w:rsidRDefault="002C3613" w:rsidP="002C3E5F">
      <w:pPr>
        <w:spacing w:after="0"/>
        <w:rPr>
          <w:rFonts w:asciiTheme="minorHAnsi" w:hAnsiTheme="minorHAnsi"/>
        </w:rPr>
      </w:pPr>
    </w:p>
    <w:p w14:paraId="77BBD10E" w14:textId="77777777" w:rsidR="002C3613" w:rsidRDefault="002C3613" w:rsidP="002C3E5F">
      <w:pPr>
        <w:spacing w:after="0"/>
        <w:rPr>
          <w:rFonts w:asciiTheme="minorHAnsi" w:hAnsiTheme="minorHAnsi"/>
        </w:rPr>
      </w:pPr>
    </w:p>
    <w:tbl>
      <w:tblPr>
        <w:tblStyle w:val="TableGrid"/>
        <w:tblW w:w="0" w:type="auto"/>
        <w:tblLook w:val="04A0" w:firstRow="1" w:lastRow="0" w:firstColumn="1" w:lastColumn="0" w:noHBand="0" w:noVBand="1"/>
      </w:tblPr>
      <w:tblGrid>
        <w:gridCol w:w="12789"/>
        <w:gridCol w:w="1159"/>
      </w:tblGrid>
      <w:tr w:rsidR="002C3613" w14:paraId="4A79353E" w14:textId="77777777" w:rsidTr="00D57870">
        <w:tc>
          <w:tcPr>
            <w:tcW w:w="12789" w:type="dxa"/>
          </w:tcPr>
          <w:p w14:paraId="7B4FED7C" w14:textId="77777777" w:rsidR="002C3613" w:rsidRPr="001229D8" w:rsidRDefault="002C3613" w:rsidP="002C3E5F">
            <w:pPr>
              <w:spacing w:after="0"/>
              <w:rPr>
                <w:rFonts w:asciiTheme="minorHAnsi" w:hAnsiTheme="minorHAnsi"/>
                <w:b/>
                <w:sz w:val="28"/>
                <w:szCs w:val="28"/>
              </w:rPr>
            </w:pPr>
            <w:r w:rsidRPr="001229D8">
              <w:rPr>
                <w:rFonts w:asciiTheme="minorHAnsi" w:hAnsiTheme="minorHAnsi"/>
                <w:b/>
                <w:sz w:val="28"/>
                <w:szCs w:val="28"/>
              </w:rPr>
              <w:t>Contents</w:t>
            </w:r>
          </w:p>
        </w:tc>
        <w:tc>
          <w:tcPr>
            <w:tcW w:w="1159" w:type="dxa"/>
          </w:tcPr>
          <w:p w14:paraId="4456A15D" w14:textId="77777777" w:rsidR="002C3613" w:rsidRPr="001229D8" w:rsidRDefault="002C3613" w:rsidP="002C3E5F">
            <w:pPr>
              <w:spacing w:after="0"/>
              <w:rPr>
                <w:rFonts w:asciiTheme="minorHAnsi" w:hAnsiTheme="minorHAnsi"/>
                <w:b/>
                <w:sz w:val="28"/>
                <w:szCs w:val="28"/>
              </w:rPr>
            </w:pPr>
            <w:r w:rsidRPr="001229D8">
              <w:rPr>
                <w:rFonts w:asciiTheme="minorHAnsi" w:hAnsiTheme="minorHAnsi"/>
                <w:b/>
                <w:sz w:val="28"/>
                <w:szCs w:val="28"/>
              </w:rPr>
              <w:t>Page</w:t>
            </w:r>
          </w:p>
        </w:tc>
      </w:tr>
      <w:tr w:rsidR="002C3613" w14:paraId="426FEDAF" w14:textId="77777777" w:rsidTr="00D57870">
        <w:tc>
          <w:tcPr>
            <w:tcW w:w="12789" w:type="dxa"/>
          </w:tcPr>
          <w:p w14:paraId="26FC57CD" w14:textId="77777777"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Mission statement, core values</w:t>
            </w:r>
            <w:r w:rsidR="00923D14">
              <w:rPr>
                <w:rFonts w:asciiTheme="minorHAnsi" w:hAnsiTheme="minorHAnsi"/>
                <w:sz w:val="24"/>
                <w:szCs w:val="24"/>
              </w:rPr>
              <w:t>, strategic aim of Bridgwater College Trust.</w:t>
            </w:r>
          </w:p>
        </w:tc>
        <w:tc>
          <w:tcPr>
            <w:tcW w:w="1159" w:type="dxa"/>
          </w:tcPr>
          <w:p w14:paraId="39C129DE" w14:textId="77777777" w:rsidR="002C3613" w:rsidRDefault="00C128DF" w:rsidP="002C3E5F">
            <w:pPr>
              <w:spacing w:after="0"/>
              <w:rPr>
                <w:rFonts w:asciiTheme="minorHAnsi" w:hAnsiTheme="minorHAnsi"/>
              </w:rPr>
            </w:pPr>
            <w:r>
              <w:rPr>
                <w:rFonts w:asciiTheme="minorHAnsi" w:hAnsiTheme="minorHAnsi"/>
              </w:rPr>
              <w:t>4</w:t>
            </w:r>
          </w:p>
        </w:tc>
      </w:tr>
      <w:tr w:rsidR="002C3613" w14:paraId="215ECA0A" w14:textId="77777777" w:rsidTr="00D57870">
        <w:tc>
          <w:tcPr>
            <w:tcW w:w="12789" w:type="dxa"/>
          </w:tcPr>
          <w:p w14:paraId="5AFE29B7" w14:textId="77777777"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Context, external drivers</w:t>
            </w:r>
          </w:p>
        </w:tc>
        <w:tc>
          <w:tcPr>
            <w:tcW w:w="1159" w:type="dxa"/>
          </w:tcPr>
          <w:p w14:paraId="639334D5" w14:textId="77777777" w:rsidR="002C3613" w:rsidRDefault="00C128DF" w:rsidP="002C3E5F">
            <w:pPr>
              <w:spacing w:after="0"/>
              <w:rPr>
                <w:rFonts w:asciiTheme="minorHAnsi" w:hAnsiTheme="minorHAnsi"/>
              </w:rPr>
            </w:pPr>
            <w:r>
              <w:rPr>
                <w:rFonts w:asciiTheme="minorHAnsi" w:hAnsiTheme="minorHAnsi"/>
              </w:rPr>
              <w:t>5</w:t>
            </w:r>
          </w:p>
        </w:tc>
      </w:tr>
      <w:tr w:rsidR="002C3613" w14:paraId="2EF38282" w14:textId="77777777" w:rsidTr="00D57870">
        <w:tc>
          <w:tcPr>
            <w:tcW w:w="12789" w:type="dxa"/>
          </w:tcPr>
          <w:p w14:paraId="4C79A25F" w14:textId="77777777"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Key performance indicators</w:t>
            </w:r>
          </w:p>
        </w:tc>
        <w:tc>
          <w:tcPr>
            <w:tcW w:w="1159" w:type="dxa"/>
          </w:tcPr>
          <w:p w14:paraId="7156EDF3" w14:textId="77777777" w:rsidR="002C3613" w:rsidRDefault="00C128DF" w:rsidP="002C3E5F">
            <w:pPr>
              <w:spacing w:after="0"/>
              <w:rPr>
                <w:rFonts w:asciiTheme="minorHAnsi" w:hAnsiTheme="minorHAnsi"/>
              </w:rPr>
            </w:pPr>
            <w:r>
              <w:rPr>
                <w:rFonts w:asciiTheme="minorHAnsi" w:hAnsiTheme="minorHAnsi"/>
              </w:rPr>
              <w:t>7</w:t>
            </w:r>
          </w:p>
        </w:tc>
      </w:tr>
      <w:tr w:rsidR="002C3613" w14:paraId="53B4A626" w14:textId="77777777" w:rsidTr="00D57870">
        <w:tc>
          <w:tcPr>
            <w:tcW w:w="12789" w:type="dxa"/>
          </w:tcPr>
          <w:p w14:paraId="4EE27930" w14:textId="77777777"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Targets</w:t>
            </w:r>
          </w:p>
        </w:tc>
        <w:tc>
          <w:tcPr>
            <w:tcW w:w="1159" w:type="dxa"/>
          </w:tcPr>
          <w:p w14:paraId="614FF69C" w14:textId="77777777" w:rsidR="002C3613" w:rsidRDefault="00C128DF" w:rsidP="002C3E5F">
            <w:pPr>
              <w:spacing w:after="0"/>
              <w:rPr>
                <w:rFonts w:asciiTheme="minorHAnsi" w:hAnsiTheme="minorHAnsi"/>
              </w:rPr>
            </w:pPr>
            <w:r>
              <w:rPr>
                <w:rFonts w:asciiTheme="minorHAnsi" w:hAnsiTheme="minorHAnsi"/>
              </w:rPr>
              <w:t>8</w:t>
            </w:r>
          </w:p>
        </w:tc>
      </w:tr>
      <w:tr w:rsidR="002C3613" w14:paraId="40149310" w14:textId="77777777" w:rsidTr="00D57870">
        <w:tc>
          <w:tcPr>
            <w:tcW w:w="12789" w:type="dxa"/>
          </w:tcPr>
          <w:p w14:paraId="5456D3B9" w14:textId="77777777"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Strategic aims</w:t>
            </w:r>
          </w:p>
        </w:tc>
        <w:tc>
          <w:tcPr>
            <w:tcW w:w="1159" w:type="dxa"/>
          </w:tcPr>
          <w:p w14:paraId="22054AD5" w14:textId="77777777" w:rsidR="002C3613" w:rsidRDefault="00C128DF" w:rsidP="002C3E5F">
            <w:pPr>
              <w:spacing w:after="0"/>
              <w:rPr>
                <w:rFonts w:asciiTheme="minorHAnsi" w:hAnsiTheme="minorHAnsi"/>
              </w:rPr>
            </w:pPr>
            <w:r>
              <w:rPr>
                <w:rFonts w:asciiTheme="minorHAnsi" w:hAnsiTheme="minorHAnsi"/>
              </w:rPr>
              <w:t>9</w:t>
            </w:r>
          </w:p>
        </w:tc>
      </w:tr>
      <w:tr w:rsidR="002C3613" w14:paraId="352FF927" w14:textId="77777777" w:rsidTr="00D57870">
        <w:tc>
          <w:tcPr>
            <w:tcW w:w="12789" w:type="dxa"/>
          </w:tcPr>
          <w:p w14:paraId="705AA3CD" w14:textId="2B6E1696" w:rsidR="002C3613" w:rsidRPr="001229D8" w:rsidRDefault="002C3613" w:rsidP="002C3E5F">
            <w:pPr>
              <w:spacing w:after="0"/>
              <w:rPr>
                <w:rFonts w:asciiTheme="minorHAnsi" w:hAnsiTheme="minorHAnsi"/>
                <w:sz w:val="24"/>
                <w:szCs w:val="24"/>
              </w:rPr>
            </w:pPr>
            <w:r w:rsidRPr="001229D8">
              <w:rPr>
                <w:rFonts w:asciiTheme="minorHAnsi" w:hAnsiTheme="minorHAnsi" w:cs="Calibri"/>
                <w:sz w:val="24"/>
                <w:szCs w:val="24"/>
              </w:rPr>
              <w:t>Brymore: Tactical Development Plan (2012/15)</w:t>
            </w:r>
            <w:r w:rsidR="006E6667">
              <w:rPr>
                <w:rFonts w:asciiTheme="minorHAnsi" w:hAnsiTheme="minorHAnsi" w:cs="Calibri"/>
                <w:sz w:val="24"/>
                <w:szCs w:val="24"/>
              </w:rPr>
              <w:t xml:space="preserve"> REVIEW</w:t>
            </w:r>
          </w:p>
        </w:tc>
        <w:tc>
          <w:tcPr>
            <w:tcW w:w="1159" w:type="dxa"/>
          </w:tcPr>
          <w:p w14:paraId="604AEB41" w14:textId="7E2B8306" w:rsidR="002C3613" w:rsidRDefault="006E6667" w:rsidP="002C3E5F">
            <w:pPr>
              <w:spacing w:after="0"/>
              <w:rPr>
                <w:rFonts w:asciiTheme="minorHAnsi" w:hAnsiTheme="minorHAnsi"/>
              </w:rPr>
            </w:pPr>
            <w:r>
              <w:rPr>
                <w:rFonts w:asciiTheme="minorHAnsi" w:hAnsiTheme="minorHAnsi"/>
              </w:rPr>
              <w:t>12</w:t>
            </w:r>
          </w:p>
        </w:tc>
      </w:tr>
      <w:tr w:rsidR="006E6667" w14:paraId="2A355609" w14:textId="77777777" w:rsidTr="00D57870">
        <w:tc>
          <w:tcPr>
            <w:tcW w:w="12789" w:type="dxa"/>
          </w:tcPr>
          <w:p w14:paraId="14689435" w14:textId="5B32729B" w:rsidR="006E6667" w:rsidRPr="001229D8" w:rsidRDefault="006E6667" w:rsidP="002C3E5F">
            <w:pPr>
              <w:spacing w:after="0"/>
              <w:rPr>
                <w:rFonts w:asciiTheme="minorHAnsi" w:hAnsiTheme="minorHAnsi" w:cs="Calibri"/>
                <w:sz w:val="24"/>
                <w:szCs w:val="24"/>
              </w:rPr>
            </w:pPr>
            <w:r>
              <w:rPr>
                <w:rFonts w:asciiTheme="minorHAnsi" w:hAnsiTheme="minorHAnsi" w:cs="Calibri"/>
                <w:sz w:val="24"/>
                <w:szCs w:val="24"/>
              </w:rPr>
              <w:t>Brymore Tactical Development Plan (2015/17)</w:t>
            </w:r>
          </w:p>
        </w:tc>
        <w:tc>
          <w:tcPr>
            <w:tcW w:w="1159" w:type="dxa"/>
          </w:tcPr>
          <w:p w14:paraId="0B0A6E47" w14:textId="39638E42" w:rsidR="006E6667" w:rsidRDefault="006E6667" w:rsidP="002C3E5F">
            <w:pPr>
              <w:spacing w:after="0"/>
              <w:rPr>
                <w:rFonts w:asciiTheme="minorHAnsi" w:hAnsiTheme="minorHAnsi"/>
              </w:rPr>
            </w:pPr>
            <w:r>
              <w:rPr>
                <w:rFonts w:asciiTheme="minorHAnsi" w:hAnsiTheme="minorHAnsi"/>
              </w:rPr>
              <w:t>14</w:t>
            </w:r>
          </w:p>
        </w:tc>
      </w:tr>
      <w:tr w:rsidR="002C3613" w14:paraId="60FEF32A" w14:textId="77777777" w:rsidTr="00D57870">
        <w:tc>
          <w:tcPr>
            <w:tcW w:w="12789" w:type="dxa"/>
          </w:tcPr>
          <w:p w14:paraId="0C760D29" w14:textId="5A8391FB"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STRATEGIC THEME 1- Brymore Operational</w:t>
            </w:r>
            <w:r w:rsidR="006E6667">
              <w:rPr>
                <w:rFonts w:asciiTheme="minorHAnsi" w:hAnsiTheme="minorHAnsi"/>
                <w:sz w:val="24"/>
                <w:szCs w:val="24"/>
              </w:rPr>
              <w:t xml:space="preserve"> Plan: Raising achievement (2014/2015</w:t>
            </w:r>
            <w:r w:rsidRPr="001229D8">
              <w:rPr>
                <w:rFonts w:asciiTheme="minorHAnsi" w:hAnsiTheme="minorHAnsi"/>
                <w:sz w:val="24"/>
                <w:szCs w:val="24"/>
              </w:rPr>
              <w:t>) - Review</w:t>
            </w:r>
          </w:p>
        </w:tc>
        <w:tc>
          <w:tcPr>
            <w:tcW w:w="1159" w:type="dxa"/>
          </w:tcPr>
          <w:p w14:paraId="27E39605" w14:textId="7B24760D" w:rsidR="002C3613" w:rsidRDefault="006E6667" w:rsidP="002C3E5F">
            <w:pPr>
              <w:spacing w:after="0"/>
              <w:rPr>
                <w:rFonts w:asciiTheme="minorHAnsi" w:hAnsiTheme="minorHAnsi"/>
              </w:rPr>
            </w:pPr>
            <w:r>
              <w:rPr>
                <w:rFonts w:asciiTheme="minorHAnsi" w:hAnsiTheme="minorHAnsi"/>
              </w:rPr>
              <w:t>16</w:t>
            </w:r>
          </w:p>
        </w:tc>
      </w:tr>
      <w:tr w:rsidR="002C3613" w14:paraId="1EEF5F23" w14:textId="77777777" w:rsidTr="00D57870">
        <w:tc>
          <w:tcPr>
            <w:tcW w:w="12789" w:type="dxa"/>
          </w:tcPr>
          <w:p w14:paraId="2FC378B0" w14:textId="36B7B816" w:rsidR="002C3613" w:rsidRPr="001229D8" w:rsidRDefault="00C128DF" w:rsidP="002C3E5F">
            <w:pPr>
              <w:spacing w:after="0"/>
              <w:rPr>
                <w:rFonts w:asciiTheme="minorHAnsi" w:hAnsiTheme="minorHAnsi"/>
                <w:sz w:val="24"/>
                <w:szCs w:val="24"/>
              </w:rPr>
            </w:pPr>
            <w:r>
              <w:rPr>
                <w:rFonts w:asciiTheme="minorHAnsi" w:hAnsiTheme="minorHAnsi"/>
                <w:sz w:val="24"/>
                <w:szCs w:val="24"/>
              </w:rPr>
              <w:t>STRATEGIC THEME 1</w:t>
            </w:r>
            <w:r w:rsidR="002C3613" w:rsidRPr="001229D8">
              <w:rPr>
                <w:rFonts w:asciiTheme="minorHAnsi" w:hAnsiTheme="minorHAnsi"/>
                <w:sz w:val="24"/>
                <w:szCs w:val="24"/>
              </w:rPr>
              <w:t>- Brymore Operational Plan</w:t>
            </w:r>
            <w:r w:rsidR="006E6667">
              <w:rPr>
                <w:rFonts w:asciiTheme="minorHAnsi" w:hAnsiTheme="minorHAnsi"/>
                <w:sz w:val="24"/>
                <w:szCs w:val="24"/>
              </w:rPr>
              <w:t>: Raising achievement (2015/2017</w:t>
            </w:r>
            <w:r w:rsidR="002C3613" w:rsidRPr="001229D8">
              <w:rPr>
                <w:rFonts w:asciiTheme="minorHAnsi" w:hAnsiTheme="minorHAnsi"/>
                <w:sz w:val="24"/>
                <w:szCs w:val="24"/>
              </w:rPr>
              <w:t>)</w:t>
            </w:r>
          </w:p>
        </w:tc>
        <w:tc>
          <w:tcPr>
            <w:tcW w:w="1159" w:type="dxa"/>
          </w:tcPr>
          <w:p w14:paraId="78F9B706" w14:textId="4D349B3D" w:rsidR="002C3613" w:rsidRDefault="006E6667" w:rsidP="002C3E5F">
            <w:pPr>
              <w:spacing w:after="0"/>
              <w:rPr>
                <w:rFonts w:asciiTheme="minorHAnsi" w:hAnsiTheme="minorHAnsi"/>
              </w:rPr>
            </w:pPr>
            <w:r>
              <w:rPr>
                <w:rFonts w:asciiTheme="minorHAnsi" w:hAnsiTheme="minorHAnsi"/>
              </w:rPr>
              <w:t>22</w:t>
            </w:r>
          </w:p>
        </w:tc>
      </w:tr>
      <w:tr w:rsidR="002C3613" w14:paraId="5C09B652" w14:textId="77777777" w:rsidTr="00D57870">
        <w:tc>
          <w:tcPr>
            <w:tcW w:w="12789" w:type="dxa"/>
          </w:tcPr>
          <w:p w14:paraId="6021823A" w14:textId="2C0256AD"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 xml:space="preserve">STRATEGIC THEME 2- Brymore Operational Plan: </w:t>
            </w:r>
            <w:r w:rsidR="006E6667">
              <w:rPr>
                <w:rFonts w:asciiTheme="minorHAnsi" w:hAnsiTheme="minorHAnsi"/>
                <w:sz w:val="24"/>
                <w:szCs w:val="24"/>
              </w:rPr>
              <w:t>Teaching and learning (2014/2015</w:t>
            </w:r>
            <w:r w:rsidRPr="001229D8">
              <w:rPr>
                <w:rFonts w:asciiTheme="minorHAnsi" w:hAnsiTheme="minorHAnsi"/>
                <w:sz w:val="24"/>
                <w:szCs w:val="24"/>
              </w:rPr>
              <w:t>)</w:t>
            </w:r>
            <w:r w:rsidR="00C128DF">
              <w:rPr>
                <w:rFonts w:asciiTheme="minorHAnsi" w:hAnsiTheme="minorHAnsi"/>
                <w:sz w:val="24"/>
                <w:szCs w:val="24"/>
              </w:rPr>
              <w:t xml:space="preserve"> </w:t>
            </w:r>
            <w:r w:rsidR="00C128DF" w:rsidRPr="001229D8">
              <w:rPr>
                <w:rFonts w:asciiTheme="minorHAnsi" w:hAnsiTheme="minorHAnsi"/>
                <w:sz w:val="24"/>
                <w:szCs w:val="24"/>
              </w:rPr>
              <w:t>- Review</w:t>
            </w:r>
          </w:p>
        </w:tc>
        <w:tc>
          <w:tcPr>
            <w:tcW w:w="1159" w:type="dxa"/>
          </w:tcPr>
          <w:p w14:paraId="008DD3F9" w14:textId="35EE5AB7" w:rsidR="002C3613" w:rsidRDefault="006E6667" w:rsidP="002C3E5F">
            <w:pPr>
              <w:spacing w:after="0"/>
              <w:rPr>
                <w:rFonts w:asciiTheme="minorHAnsi" w:hAnsiTheme="minorHAnsi"/>
              </w:rPr>
            </w:pPr>
            <w:r>
              <w:rPr>
                <w:rFonts w:asciiTheme="minorHAnsi" w:hAnsiTheme="minorHAnsi"/>
              </w:rPr>
              <w:t>28</w:t>
            </w:r>
          </w:p>
        </w:tc>
      </w:tr>
      <w:tr w:rsidR="002C3613" w14:paraId="3DECB574" w14:textId="77777777" w:rsidTr="00D57870">
        <w:tc>
          <w:tcPr>
            <w:tcW w:w="12789" w:type="dxa"/>
          </w:tcPr>
          <w:p w14:paraId="7BA450D6" w14:textId="0A5B7021"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STRATEGIC THEME 2- Brymore Operational</w:t>
            </w:r>
            <w:r w:rsidR="006E6667">
              <w:rPr>
                <w:rFonts w:asciiTheme="minorHAnsi" w:hAnsiTheme="minorHAnsi"/>
                <w:sz w:val="24"/>
                <w:szCs w:val="24"/>
              </w:rPr>
              <w:t xml:space="preserve"> Plan: Teaching &amp; Learning (2015/2017</w:t>
            </w:r>
            <w:r w:rsidRPr="001229D8">
              <w:rPr>
                <w:rFonts w:asciiTheme="minorHAnsi" w:hAnsiTheme="minorHAnsi"/>
                <w:sz w:val="24"/>
                <w:szCs w:val="24"/>
              </w:rPr>
              <w:t>)</w:t>
            </w:r>
          </w:p>
        </w:tc>
        <w:tc>
          <w:tcPr>
            <w:tcW w:w="1159" w:type="dxa"/>
          </w:tcPr>
          <w:p w14:paraId="69BE205E" w14:textId="69FA305B" w:rsidR="002C3613" w:rsidRDefault="006E6667" w:rsidP="002C3E5F">
            <w:pPr>
              <w:spacing w:after="0"/>
              <w:rPr>
                <w:rFonts w:asciiTheme="minorHAnsi" w:hAnsiTheme="minorHAnsi"/>
              </w:rPr>
            </w:pPr>
            <w:r>
              <w:rPr>
                <w:rFonts w:asciiTheme="minorHAnsi" w:hAnsiTheme="minorHAnsi"/>
              </w:rPr>
              <w:t>33</w:t>
            </w:r>
          </w:p>
        </w:tc>
      </w:tr>
      <w:tr w:rsidR="002C3613" w14:paraId="56DD58EC" w14:textId="77777777" w:rsidTr="00D57870">
        <w:tc>
          <w:tcPr>
            <w:tcW w:w="12789" w:type="dxa"/>
          </w:tcPr>
          <w:p w14:paraId="3CF9EDEB" w14:textId="3865D328"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STRATEGIC THEME 3 - Brymore O</w:t>
            </w:r>
            <w:r w:rsidR="006E6667">
              <w:rPr>
                <w:rFonts w:asciiTheme="minorHAnsi" w:hAnsiTheme="minorHAnsi"/>
                <w:sz w:val="24"/>
                <w:szCs w:val="24"/>
              </w:rPr>
              <w:t>perational Plan Curriculum (2014/2015</w:t>
            </w:r>
            <w:r w:rsidRPr="001229D8">
              <w:rPr>
                <w:rFonts w:asciiTheme="minorHAnsi" w:hAnsiTheme="minorHAnsi"/>
                <w:sz w:val="24"/>
                <w:szCs w:val="24"/>
              </w:rPr>
              <w:t>)</w:t>
            </w:r>
            <w:r w:rsidR="00C128DF">
              <w:rPr>
                <w:rFonts w:asciiTheme="minorHAnsi" w:hAnsiTheme="minorHAnsi"/>
                <w:sz w:val="24"/>
                <w:szCs w:val="24"/>
              </w:rPr>
              <w:t xml:space="preserve"> </w:t>
            </w:r>
            <w:r w:rsidR="00C128DF" w:rsidRPr="001229D8">
              <w:rPr>
                <w:rFonts w:asciiTheme="minorHAnsi" w:hAnsiTheme="minorHAnsi"/>
                <w:sz w:val="24"/>
                <w:szCs w:val="24"/>
              </w:rPr>
              <w:t>- Review</w:t>
            </w:r>
          </w:p>
        </w:tc>
        <w:tc>
          <w:tcPr>
            <w:tcW w:w="1159" w:type="dxa"/>
          </w:tcPr>
          <w:p w14:paraId="5B2934D9" w14:textId="728C5C81" w:rsidR="002C3613" w:rsidRDefault="006E6667" w:rsidP="002C3E5F">
            <w:pPr>
              <w:spacing w:after="0"/>
              <w:rPr>
                <w:rFonts w:asciiTheme="minorHAnsi" w:hAnsiTheme="minorHAnsi"/>
              </w:rPr>
            </w:pPr>
            <w:r>
              <w:rPr>
                <w:rFonts w:asciiTheme="minorHAnsi" w:hAnsiTheme="minorHAnsi"/>
              </w:rPr>
              <w:t>32</w:t>
            </w:r>
          </w:p>
        </w:tc>
      </w:tr>
      <w:tr w:rsidR="002C3613" w14:paraId="3BE2F52F" w14:textId="77777777" w:rsidTr="00D57870">
        <w:tc>
          <w:tcPr>
            <w:tcW w:w="12789" w:type="dxa"/>
          </w:tcPr>
          <w:p w14:paraId="04A94BC0" w14:textId="569D9A85" w:rsidR="002C3613" w:rsidRPr="001229D8" w:rsidRDefault="002C3613" w:rsidP="002C3E5F">
            <w:pPr>
              <w:spacing w:after="0"/>
              <w:rPr>
                <w:rFonts w:asciiTheme="minorHAnsi" w:hAnsiTheme="minorHAnsi"/>
                <w:sz w:val="24"/>
                <w:szCs w:val="24"/>
              </w:rPr>
            </w:pPr>
            <w:r w:rsidRPr="001229D8">
              <w:rPr>
                <w:rFonts w:asciiTheme="minorHAnsi" w:hAnsiTheme="minorHAnsi"/>
                <w:sz w:val="24"/>
                <w:szCs w:val="24"/>
              </w:rPr>
              <w:t>STRATEGIC THEME 3 - Brymore Operat</w:t>
            </w:r>
            <w:r w:rsidR="006E6667">
              <w:rPr>
                <w:rFonts w:asciiTheme="minorHAnsi" w:hAnsiTheme="minorHAnsi"/>
                <w:sz w:val="24"/>
                <w:szCs w:val="24"/>
              </w:rPr>
              <w:t>ional Plan Curriculum (2015/2017</w:t>
            </w:r>
            <w:r w:rsidRPr="001229D8">
              <w:rPr>
                <w:rFonts w:asciiTheme="minorHAnsi" w:hAnsiTheme="minorHAnsi"/>
                <w:sz w:val="24"/>
                <w:szCs w:val="24"/>
              </w:rPr>
              <w:t>)</w:t>
            </w:r>
          </w:p>
        </w:tc>
        <w:tc>
          <w:tcPr>
            <w:tcW w:w="1159" w:type="dxa"/>
          </w:tcPr>
          <w:p w14:paraId="6DCBBB72" w14:textId="7541E9B8" w:rsidR="002C3613" w:rsidRDefault="006E6667" w:rsidP="002C3E5F">
            <w:pPr>
              <w:spacing w:after="0"/>
              <w:rPr>
                <w:rFonts w:asciiTheme="minorHAnsi" w:hAnsiTheme="minorHAnsi"/>
              </w:rPr>
            </w:pPr>
            <w:r>
              <w:rPr>
                <w:rFonts w:asciiTheme="minorHAnsi" w:hAnsiTheme="minorHAnsi"/>
              </w:rPr>
              <w:t>34</w:t>
            </w:r>
          </w:p>
        </w:tc>
      </w:tr>
      <w:tr w:rsidR="001229D8" w14:paraId="5A4FA2CE" w14:textId="77777777" w:rsidTr="00D57870">
        <w:tc>
          <w:tcPr>
            <w:tcW w:w="12789" w:type="dxa"/>
          </w:tcPr>
          <w:p w14:paraId="0CE4CDCA" w14:textId="42E5F562" w:rsidR="001229D8" w:rsidRPr="001229D8" w:rsidRDefault="001229D8" w:rsidP="002C3E5F">
            <w:pPr>
              <w:spacing w:after="0"/>
              <w:rPr>
                <w:rFonts w:asciiTheme="minorHAnsi" w:hAnsiTheme="minorHAnsi"/>
                <w:sz w:val="24"/>
                <w:szCs w:val="24"/>
              </w:rPr>
            </w:pPr>
            <w:r w:rsidRPr="001229D8">
              <w:rPr>
                <w:rFonts w:asciiTheme="minorHAnsi" w:hAnsiTheme="minorHAnsi"/>
                <w:sz w:val="24"/>
                <w:szCs w:val="24"/>
              </w:rPr>
              <w:t>STRATEGIC THEME 4 - Brymore Operational plan: Care, guidance and su</w:t>
            </w:r>
            <w:r w:rsidR="006E6667">
              <w:rPr>
                <w:rFonts w:asciiTheme="minorHAnsi" w:hAnsiTheme="minorHAnsi"/>
                <w:sz w:val="24"/>
                <w:szCs w:val="24"/>
              </w:rPr>
              <w:t>pport (including boarding) (2014/2015</w:t>
            </w:r>
            <w:r w:rsidRPr="001229D8">
              <w:rPr>
                <w:rFonts w:asciiTheme="minorHAnsi" w:hAnsiTheme="minorHAnsi"/>
                <w:sz w:val="24"/>
                <w:szCs w:val="24"/>
              </w:rPr>
              <w:t>)</w:t>
            </w:r>
            <w:r w:rsidR="00C128DF">
              <w:rPr>
                <w:rFonts w:asciiTheme="minorHAnsi" w:hAnsiTheme="minorHAnsi"/>
                <w:sz w:val="24"/>
                <w:szCs w:val="24"/>
              </w:rPr>
              <w:t xml:space="preserve"> </w:t>
            </w:r>
            <w:r w:rsidR="00C128DF" w:rsidRPr="001229D8">
              <w:rPr>
                <w:rFonts w:asciiTheme="minorHAnsi" w:hAnsiTheme="minorHAnsi"/>
                <w:sz w:val="24"/>
                <w:szCs w:val="24"/>
              </w:rPr>
              <w:t>- Review</w:t>
            </w:r>
          </w:p>
        </w:tc>
        <w:tc>
          <w:tcPr>
            <w:tcW w:w="1159" w:type="dxa"/>
          </w:tcPr>
          <w:p w14:paraId="40B77D53" w14:textId="1FC9779B" w:rsidR="001229D8" w:rsidRDefault="006E6667" w:rsidP="002C3E5F">
            <w:pPr>
              <w:spacing w:after="0"/>
              <w:rPr>
                <w:rFonts w:asciiTheme="minorHAnsi" w:hAnsiTheme="minorHAnsi"/>
              </w:rPr>
            </w:pPr>
            <w:r>
              <w:rPr>
                <w:rFonts w:asciiTheme="minorHAnsi" w:hAnsiTheme="minorHAnsi"/>
              </w:rPr>
              <w:t>37</w:t>
            </w:r>
          </w:p>
        </w:tc>
      </w:tr>
      <w:tr w:rsidR="001229D8" w14:paraId="04887EC4" w14:textId="77777777" w:rsidTr="00D57870">
        <w:tc>
          <w:tcPr>
            <w:tcW w:w="12789" w:type="dxa"/>
          </w:tcPr>
          <w:p w14:paraId="3C25A7E1" w14:textId="069C8586" w:rsidR="001229D8" w:rsidRPr="001229D8" w:rsidRDefault="001229D8" w:rsidP="002C3E5F">
            <w:pPr>
              <w:spacing w:after="0"/>
              <w:rPr>
                <w:rFonts w:asciiTheme="minorHAnsi" w:hAnsiTheme="minorHAnsi"/>
                <w:sz w:val="24"/>
                <w:szCs w:val="24"/>
              </w:rPr>
            </w:pPr>
            <w:r w:rsidRPr="001229D8">
              <w:rPr>
                <w:rFonts w:asciiTheme="minorHAnsi" w:hAnsiTheme="minorHAnsi"/>
                <w:sz w:val="24"/>
                <w:szCs w:val="24"/>
              </w:rPr>
              <w:t>STRATEGIC THEME 4 - Brymore Operational plan: Care, guidance and support (including boarding)</w:t>
            </w:r>
            <w:r w:rsidR="006E6667">
              <w:rPr>
                <w:rFonts w:asciiTheme="minorHAnsi" w:hAnsiTheme="minorHAnsi"/>
                <w:sz w:val="24"/>
                <w:szCs w:val="24"/>
              </w:rPr>
              <w:t xml:space="preserve"> (2015/2017</w:t>
            </w:r>
            <w:r w:rsidRPr="001229D8">
              <w:rPr>
                <w:rFonts w:asciiTheme="minorHAnsi" w:hAnsiTheme="minorHAnsi"/>
                <w:sz w:val="24"/>
                <w:szCs w:val="24"/>
              </w:rPr>
              <w:t>)</w:t>
            </w:r>
          </w:p>
        </w:tc>
        <w:tc>
          <w:tcPr>
            <w:tcW w:w="1159" w:type="dxa"/>
          </w:tcPr>
          <w:p w14:paraId="0BA643EC" w14:textId="4A0A5AB0" w:rsidR="001229D8" w:rsidRDefault="006E6667" w:rsidP="002C3E5F">
            <w:pPr>
              <w:spacing w:after="0"/>
              <w:rPr>
                <w:rFonts w:asciiTheme="minorHAnsi" w:hAnsiTheme="minorHAnsi"/>
              </w:rPr>
            </w:pPr>
            <w:r>
              <w:rPr>
                <w:rFonts w:asciiTheme="minorHAnsi" w:hAnsiTheme="minorHAnsi"/>
              </w:rPr>
              <w:t>47</w:t>
            </w:r>
          </w:p>
        </w:tc>
      </w:tr>
      <w:tr w:rsidR="001229D8" w14:paraId="4B7DC1B0" w14:textId="77777777" w:rsidTr="00D57870">
        <w:tc>
          <w:tcPr>
            <w:tcW w:w="12789" w:type="dxa"/>
          </w:tcPr>
          <w:p w14:paraId="0373EA5E" w14:textId="21FC6A8E" w:rsidR="001229D8" w:rsidRPr="001229D8" w:rsidRDefault="001229D8" w:rsidP="002C3E5F">
            <w:pPr>
              <w:spacing w:after="0"/>
              <w:rPr>
                <w:rFonts w:asciiTheme="minorHAnsi" w:hAnsiTheme="minorHAnsi"/>
                <w:sz w:val="24"/>
                <w:szCs w:val="24"/>
              </w:rPr>
            </w:pPr>
            <w:r w:rsidRPr="001229D8">
              <w:rPr>
                <w:rFonts w:asciiTheme="minorHAnsi" w:hAnsiTheme="minorHAnsi"/>
                <w:sz w:val="24"/>
                <w:szCs w:val="24"/>
              </w:rPr>
              <w:t>STRATEGIC THEME 5 - Brymore Operational Plan: Lea</w:t>
            </w:r>
            <w:r w:rsidR="0074307C">
              <w:rPr>
                <w:rFonts w:asciiTheme="minorHAnsi" w:hAnsiTheme="minorHAnsi"/>
                <w:sz w:val="24"/>
                <w:szCs w:val="24"/>
              </w:rPr>
              <w:t>dership and accountability (2014/2015</w:t>
            </w:r>
            <w:r w:rsidRPr="001229D8">
              <w:rPr>
                <w:rFonts w:asciiTheme="minorHAnsi" w:hAnsiTheme="minorHAnsi"/>
                <w:sz w:val="24"/>
                <w:szCs w:val="24"/>
              </w:rPr>
              <w:t>)</w:t>
            </w:r>
            <w:r w:rsidR="00C128DF">
              <w:rPr>
                <w:rFonts w:asciiTheme="minorHAnsi" w:hAnsiTheme="minorHAnsi"/>
                <w:sz w:val="24"/>
                <w:szCs w:val="24"/>
              </w:rPr>
              <w:t xml:space="preserve"> </w:t>
            </w:r>
            <w:r w:rsidR="00C128DF" w:rsidRPr="001229D8">
              <w:rPr>
                <w:rFonts w:asciiTheme="minorHAnsi" w:hAnsiTheme="minorHAnsi"/>
                <w:sz w:val="24"/>
                <w:szCs w:val="24"/>
              </w:rPr>
              <w:t>- Review</w:t>
            </w:r>
          </w:p>
        </w:tc>
        <w:tc>
          <w:tcPr>
            <w:tcW w:w="1159" w:type="dxa"/>
          </w:tcPr>
          <w:p w14:paraId="10F2BE5D" w14:textId="36C1B681" w:rsidR="001229D8" w:rsidRDefault="0074307C" w:rsidP="002C3E5F">
            <w:pPr>
              <w:spacing w:after="0"/>
              <w:rPr>
                <w:rFonts w:asciiTheme="minorHAnsi" w:hAnsiTheme="minorHAnsi"/>
              </w:rPr>
            </w:pPr>
            <w:r>
              <w:rPr>
                <w:rFonts w:asciiTheme="minorHAnsi" w:hAnsiTheme="minorHAnsi"/>
              </w:rPr>
              <w:t>54</w:t>
            </w:r>
          </w:p>
        </w:tc>
      </w:tr>
      <w:tr w:rsidR="001229D8" w14:paraId="55450402" w14:textId="77777777" w:rsidTr="00D57870">
        <w:tc>
          <w:tcPr>
            <w:tcW w:w="12789" w:type="dxa"/>
          </w:tcPr>
          <w:p w14:paraId="327C56DA" w14:textId="31AF84FD" w:rsidR="001229D8" w:rsidRPr="001229D8" w:rsidRDefault="001229D8" w:rsidP="002C3E5F">
            <w:pPr>
              <w:spacing w:after="0"/>
              <w:rPr>
                <w:rFonts w:asciiTheme="minorHAnsi" w:hAnsiTheme="minorHAnsi"/>
                <w:sz w:val="24"/>
                <w:szCs w:val="24"/>
              </w:rPr>
            </w:pPr>
            <w:r w:rsidRPr="001229D8">
              <w:rPr>
                <w:rFonts w:asciiTheme="minorHAnsi" w:hAnsiTheme="minorHAnsi"/>
                <w:sz w:val="24"/>
                <w:szCs w:val="24"/>
              </w:rPr>
              <w:t>STRATEGIC THEME 5 - Brymore Operational Plan: Lea</w:t>
            </w:r>
            <w:r w:rsidR="0074307C">
              <w:rPr>
                <w:rFonts w:asciiTheme="minorHAnsi" w:hAnsiTheme="minorHAnsi"/>
                <w:sz w:val="24"/>
                <w:szCs w:val="24"/>
              </w:rPr>
              <w:t>dership and accountability (2015/2017</w:t>
            </w:r>
            <w:r w:rsidRPr="001229D8">
              <w:rPr>
                <w:rFonts w:asciiTheme="minorHAnsi" w:hAnsiTheme="minorHAnsi"/>
                <w:sz w:val="24"/>
                <w:szCs w:val="24"/>
              </w:rPr>
              <w:t>)</w:t>
            </w:r>
          </w:p>
        </w:tc>
        <w:tc>
          <w:tcPr>
            <w:tcW w:w="1159" w:type="dxa"/>
          </w:tcPr>
          <w:p w14:paraId="671CC1D5" w14:textId="082546F0" w:rsidR="001229D8" w:rsidRDefault="0074307C" w:rsidP="002C3E5F">
            <w:pPr>
              <w:spacing w:after="0"/>
              <w:rPr>
                <w:rFonts w:asciiTheme="minorHAnsi" w:hAnsiTheme="minorHAnsi"/>
              </w:rPr>
            </w:pPr>
            <w:r>
              <w:rPr>
                <w:rFonts w:asciiTheme="minorHAnsi" w:hAnsiTheme="minorHAnsi"/>
              </w:rPr>
              <w:t>59</w:t>
            </w:r>
          </w:p>
        </w:tc>
      </w:tr>
      <w:tr w:rsidR="0074307C" w14:paraId="49736BCD" w14:textId="77777777" w:rsidTr="00D57870">
        <w:tc>
          <w:tcPr>
            <w:tcW w:w="12789" w:type="dxa"/>
          </w:tcPr>
          <w:p w14:paraId="65472D23" w14:textId="434E438A" w:rsidR="0074307C" w:rsidRPr="001229D8" w:rsidRDefault="0074307C" w:rsidP="002C3E5F">
            <w:pPr>
              <w:spacing w:after="0"/>
              <w:rPr>
                <w:rFonts w:asciiTheme="minorHAnsi" w:hAnsiTheme="minorHAnsi"/>
                <w:sz w:val="24"/>
                <w:szCs w:val="24"/>
              </w:rPr>
            </w:pPr>
            <w:r w:rsidRPr="0074307C">
              <w:rPr>
                <w:rFonts w:asciiTheme="minorHAnsi" w:hAnsiTheme="minorHAnsi"/>
                <w:sz w:val="24"/>
                <w:szCs w:val="24"/>
              </w:rPr>
              <w:t>STRATEGIC THEME 7- Brymore Operational plan: Securing the future of the school (2012/2014) - Review</w:t>
            </w:r>
          </w:p>
        </w:tc>
        <w:tc>
          <w:tcPr>
            <w:tcW w:w="1159" w:type="dxa"/>
          </w:tcPr>
          <w:p w14:paraId="769B936B" w14:textId="3605C074" w:rsidR="0074307C" w:rsidRDefault="0074307C" w:rsidP="002C3E5F">
            <w:pPr>
              <w:spacing w:after="0"/>
              <w:rPr>
                <w:rFonts w:asciiTheme="minorHAnsi" w:hAnsiTheme="minorHAnsi"/>
              </w:rPr>
            </w:pPr>
            <w:r>
              <w:rPr>
                <w:rFonts w:asciiTheme="minorHAnsi" w:hAnsiTheme="minorHAnsi"/>
              </w:rPr>
              <w:t>62</w:t>
            </w:r>
          </w:p>
        </w:tc>
      </w:tr>
      <w:tr w:rsidR="0074307C" w14:paraId="59353C58" w14:textId="77777777" w:rsidTr="00D57870">
        <w:tc>
          <w:tcPr>
            <w:tcW w:w="12789" w:type="dxa"/>
          </w:tcPr>
          <w:p w14:paraId="6BFB8218" w14:textId="217C3B90" w:rsidR="0074307C" w:rsidRPr="001229D8" w:rsidRDefault="0074307C" w:rsidP="002C3E5F">
            <w:pPr>
              <w:spacing w:after="0"/>
              <w:rPr>
                <w:rFonts w:asciiTheme="minorHAnsi" w:hAnsiTheme="minorHAnsi"/>
                <w:sz w:val="24"/>
                <w:szCs w:val="24"/>
              </w:rPr>
            </w:pPr>
            <w:r w:rsidRPr="001229D8">
              <w:rPr>
                <w:rFonts w:asciiTheme="minorHAnsi" w:hAnsiTheme="minorHAnsi"/>
                <w:sz w:val="24"/>
                <w:szCs w:val="24"/>
              </w:rPr>
              <w:t>STRATEGIC THEME 7- Brymore Operational plan: Securing the future of the school (2014/2015)</w:t>
            </w:r>
          </w:p>
        </w:tc>
        <w:tc>
          <w:tcPr>
            <w:tcW w:w="1159" w:type="dxa"/>
          </w:tcPr>
          <w:p w14:paraId="2ABABEC4" w14:textId="15B50460" w:rsidR="0074307C" w:rsidRDefault="0074307C" w:rsidP="002C3E5F">
            <w:pPr>
              <w:spacing w:after="0"/>
              <w:rPr>
                <w:rFonts w:asciiTheme="minorHAnsi" w:hAnsiTheme="minorHAnsi"/>
              </w:rPr>
            </w:pPr>
            <w:r>
              <w:rPr>
                <w:rFonts w:asciiTheme="minorHAnsi" w:hAnsiTheme="minorHAnsi"/>
              </w:rPr>
              <w:t>66</w:t>
            </w:r>
          </w:p>
        </w:tc>
      </w:tr>
      <w:tr w:rsidR="001229D8" w14:paraId="34DAB224" w14:textId="77777777" w:rsidTr="00D57870">
        <w:tc>
          <w:tcPr>
            <w:tcW w:w="12789" w:type="dxa"/>
          </w:tcPr>
          <w:p w14:paraId="53B7B5B0" w14:textId="0D7E8396" w:rsidR="001229D8" w:rsidRPr="001229D8" w:rsidRDefault="001229D8" w:rsidP="002C3E5F">
            <w:pPr>
              <w:spacing w:after="0"/>
              <w:rPr>
                <w:rFonts w:asciiTheme="minorHAnsi" w:hAnsiTheme="minorHAnsi"/>
                <w:sz w:val="24"/>
                <w:szCs w:val="24"/>
                <w:lang w:eastAsia="en-US"/>
              </w:rPr>
            </w:pPr>
            <w:r w:rsidRPr="001229D8">
              <w:rPr>
                <w:rFonts w:asciiTheme="minorHAnsi" w:hAnsiTheme="minorHAnsi"/>
                <w:sz w:val="24"/>
                <w:szCs w:val="24"/>
                <w:lang w:eastAsia="en-US"/>
              </w:rPr>
              <w:t>Strategic Theme 6 : Brymore Tactical Dev</w:t>
            </w:r>
            <w:r w:rsidR="0074307C">
              <w:rPr>
                <w:rFonts w:asciiTheme="minorHAnsi" w:hAnsiTheme="minorHAnsi"/>
                <w:sz w:val="24"/>
                <w:szCs w:val="24"/>
                <w:lang w:eastAsia="en-US"/>
              </w:rPr>
              <w:t>elopment Plan: Boarding (2012/15</w:t>
            </w:r>
            <w:r w:rsidRPr="001229D8">
              <w:rPr>
                <w:rFonts w:asciiTheme="minorHAnsi" w:hAnsiTheme="minorHAnsi"/>
                <w:sz w:val="24"/>
                <w:szCs w:val="24"/>
                <w:lang w:eastAsia="en-US"/>
              </w:rPr>
              <w:t>)</w:t>
            </w:r>
            <w:r w:rsidR="00C128DF">
              <w:rPr>
                <w:rFonts w:asciiTheme="minorHAnsi" w:hAnsiTheme="minorHAnsi"/>
                <w:sz w:val="24"/>
                <w:szCs w:val="24"/>
                <w:lang w:eastAsia="en-US"/>
              </w:rPr>
              <w:t xml:space="preserve"> </w:t>
            </w:r>
            <w:r w:rsidR="00C128DF" w:rsidRPr="001229D8">
              <w:rPr>
                <w:rFonts w:asciiTheme="minorHAnsi" w:hAnsiTheme="minorHAnsi"/>
                <w:sz w:val="24"/>
                <w:szCs w:val="24"/>
              </w:rPr>
              <w:t>- Review</w:t>
            </w:r>
          </w:p>
        </w:tc>
        <w:tc>
          <w:tcPr>
            <w:tcW w:w="1159" w:type="dxa"/>
          </w:tcPr>
          <w:p w14:paraId="49C20F88" w14:textId="1DB6A50F" w:rsidR="001229D8" w:rsidRDefault="0074307C" w:rsidP="002C3E5F">
            <w:pPr>
              <w:spacing w:after="0"/>
              <w:rPr>
                <w:rFonts w:asciiTheme="minorHAnsi" w:hAnsiTheme="minorHAnsi"/>
              </w:rPr>
            </w:pPr>
            <w:r>
              <w:rPr>
                <w:rFonts w:asciiTheme="minorHAnsi" w:hAnsiTheme="minorHAnsi"/>
              </w:rPr>
              <w:t>69</w:t>
            </w:r>
          </w:p>
        </w:tc>
      </w:tr>
      <w:tr w:rsidR="001229D8" w14:paraId="7401255F" w14:textId="77777777" w:rsidTr="00D57870">
        <w:tc>
          <w:tcPr>
            <w:tcW w:w="12789" w:type="dxa"/>
          </w:tcPr>
          <w:p w14:paraId="44F0F1D5" w14:textId="465F4EF1" w:rsidR="001229D8" w:rsidRPr="001229D8" w:rsidRDefault="001229D8" w:rsidP="002C3E5F">
            <w:pPr>
              <w:spacing w:after="0"/>
              <w:rPr>
                <w:rFonts w:asciiTheme="minorHAnsi" w:hAnsiTheme="minorHAnsi"/>
                <w:sz w:val="24"/>
                <w:szCs w:val="24"/>
                <w:lang w:eastAsia="en-US"/>
              </w:rPr>
            </w:pPr>
            <w:r w:rsidRPr="001229D8">
              <w:rPr>
                <w:rFonts w:asciiTheme="minorHAnsi" w:hAnsiTheme="minorHAnsi"/>
                <w:sz w:val="24"/>
                <w:szCs w:val="24"/>
                <w:lang w:eastAsia="en-US"/>
              </w:rPr>
              <w:t xml:space="preserve">Strategic Theme 6 : Brymore Tactical </w:t>
            </w:r>
            <w:r w:rsidR="0074307C">
              <w:rPr>
                <w:rFonts w:asciiTheme="minorHAnsi" w:hAnsiTheme="minorHAnsi"/>
                <w:sz w:val="24"/>
                <w:szCs w:val="24"/>
                <w:lang w:eastAsia="en-US"/>
              </w:rPr>
              <w:t>Development Plan: Boarding (2015/17</w:t>
            </w:r>
            <w:r w:rsidRPr="001229D8">
              <w:rPr>
                <w:rFonts w:asciiTheme="minorHAnsi" w:hAnsiTheme="minorHAnsi"/>
                <w:sz w:val="24"/>
                <w:szCs w:val="24"/>
                <w:lang w:eastAsia="en-US"/>
              </w:rPr>
              <w:t>)</w:t>
            </w:r>
          </w:p>
        </w:tc>
        <w:tc>
          <w:tcPr>
            <w:tcW w:w="1159" w:type="dxa"/>
          </w:tcPr>
          <w:p w14:paraId="6A7A61A7" w14:textId="71608EA2" w:rsidR="001229D8" w:rsidRDefault="0074307C" w:rsidP="002C3E5F">
            <w:pPr>
              <w:spacing w:after="0"/>
              <w:rPr>
                <w:rFonts w:asciiTheme="minorHAnsi" w:hAnsiTheme="minorHAnsi"/>
              </w:rPr>
            </w:pPr>
            <w:r>
              <w:rPr>
                <w:rFonts w:asciiTheme="minorHAnsi" w:hAnsiTheme="minorHAnsi"/>
              </w:rPr>
              <w:t>72</w:t>
            </w:r>
          </w:p>
        </w:tc>
      </w:tr>
      <w:tr w:rsidR="001229D8" w14:paraId="3DB62460" w14:textId="77777777" w:rsidTr="00D57870">
        <w:tc>
          <w:tcPr>
            <w:tcW w:w="12789" w:type="dxa"/>
          </w:tcPr>
          <w:p w14:paraId="6B03A851" w14:textId="2011FBC3" w:rsidR="001229D8" w:rsidRPr="001229D8" w:rsidRDefault="001229D8" w:rsidP="002C3E5F">
            <w:pPr>
              <w:spacing w:after="0"/>
              <w:rPr>
                <w:rFonts w:asciiTheme="minorHAnsi" w:hAnsiTheme="minorHAnsi"/>
                <w:sz w:val="24"/>
                <w:szCs w:val="24"/>
                <w:lang w:eastAsia="en-US"/>
              </w:rPr>
            </w:pPr>
            <w:r w:rsidRPr="001229D8">
              <w:rPr>
                <w:rFonts w:asciiTheme="minorHAnsi" w:hAnsiTheme="minorHAnsi"/>
                <w:sz w:val="24"/>
                <w:szCs w:val="24"/>
              </w:rPr>
              <w:lastRenderedPageBreak/>
              <w:t xml:space="preserve">Boarding : STRATEGIC THEME 1 - Brymore Operational Plan: </w:t>
            </w:r>
            <w:r w:rsidR="0074307C">
              <w:rPr>
                <w:rFonts w:asciiTheme="minorHAnsi" w:hAnsiTheme="minorHAnsi"/>
                <w:sz w:val="24"/>
                <w:szCs w:val="24"/>
              </w:rPr>
              <w:t>Outcomes for boarders (2013/2015</w:t>
            </w:r>
            <w:r w:rsidRPr="001229D8">
              <w:rPr>
                <w:rFonts w:asciiTheme="minorHAnsi" w:hAnsiTheme="minorHAnsi"/>
                <w:sz w:val="24"/>
                <w:szCs w:val="24"/>
              </w:rPr>
              <w:t>)</w:t>
            </w:r>
            <w:r w:rsidR="00C128DF">
              <w:rPr>
                <w:rFonts w:asciiTheme="minorHAnsi" w:hAnsiTheme="minorHAnsi"/>
                <w:sz w:val="24"/>
                <w:szCs w:val="24"/>
              </w:rPr>
              <w:t xml:space="preserve"> </w:t>
            </w:r>
            <w:r w:rsidR="00C128DF" w:rsidRPr="001229D8">
              <w:rPr>
                <w:rFonts w:asciiTheme="minorHAnsi" w:hAnsiTheme="minorHAnsi"/>
                <w:sz w:val="24"/>
                <w:szCs w:val="24"/>
              </w:rPr>
              <w:t>- Review</w:t>
            </w:r>
          </w:p>
        </w:tc>
        <w:tc>
          <w:tcPr>
            <w:tcW w:w="1159" w:type="dxa"/>
          </w:tcPr>
          <w:p w14:paraId="065D208B" w14:textId="3489FE98" w:rsidR="001229D8" w:rsidRDefault="0074307C" w:rsidP="002C3E5F">
            <w:pPr>
              <w:spacing w:after="0"/>
              <w:rPr>
                <w:rFonts w:asciiTheme="minorHAnsi" w:hAnsiTheme="minorHAnsi"/>
              </w:rPr>
            </w:pPr>
            <w:r>
              <w:rPr>
                <w:rFonts w:asciiTheme="minorHAnsi" w:hAnsiTheme="minorHAnsi"/>
              </w:rPr>
              <w:t>75</w:t>
            </w:r>
          </w:p>
        </w:tc>
      </w:tr>
      <w:tr w:rsidR="001229D8" w14:paraId="59E281BB" w14:textId="77777777" w:rsidTr="00D57870">
        <w:tc>
          <w:tcPr>
            <w:tcW w:w="12789" w:type="dxa"/>
          </w:tcPr>
          <w:p w14:paraId="0F9E5357" w14:textId="51A6B89B" w:rsidR="001229D8" w:rsidRPr="001229D8" w:rsidRDefault="001229D8" w:rsidP="002C3E5F">
            <w:pPr>
              <w:spacing w:after="0"/>
              <w:rPr>
                <w:sz w:val="24"/>
                <w:szCs w:val="24"/>
              </w:rPr>
            </w:pPr>
            <w:r w:rsidRPr="001229D8">
              <w:rPr>
                <w:rFonts w:asciiTheme="minorHAnsi" w:hAnsiTheme="minorHAnsi"/>
                <w:sz w:val="24"/>
                <w:szCs w:val="24"/>
              </w:rPr>
              <w:t xml:space="preserve">Boarding : STRATEGIC THEME 1 </w:t>
            </w:r>
            <w:r w:rsidRPr="001229D8">
              <w:rPr>
                <w:sz w:val="24"/>
                <w:szCs w:val="24"/>
              </w:rPr>
              <w:t xml:space="preserve"> - Brymore Operational Plan  : Ou</w:t>
            </w:r>
            <w:r w:rsidR="0074307C">
              <w:rPr>
                <w:sz w:val="24"/>
                <w:szCs w:val="24"/>
              </w:rPr>
              <w:t>tcomes for Boarders  (2015/2017</w:t>
            </w:r>
            <w:r w:rsidRPr="001229D8">
              <w:rPr>
                <w:sz w:val="24"/>
                <w:szCs w:val="24"/>
              </w:rPr>
              <w:t>)</w:t>
            </w:r>
          </w:p>
        </w:tc>
        <w:tc>
          <w:tcPr>
            <w:tcW w:w="1159" w:type="dxa"/>
          </w:tcPr>
          <w:p w14:paraId="47EFE9A0" w14:textId="6409F904" w:rsidR="001229D8" w:rsidRDefault="0074307C" w:rsidP="002C3E5F">
            <w:pPr>
              <w:spacing w:after="0"/>
              <w:rPr>
                <w:rFonts w:asciiTheme="minorHAnsi" w:hAnsiTheme="minorHAnsi"/>
              </w:rPr>
            </w:pPr>
            <w:r>
              <w:rPr>
                <w:rFonts w:asciiTheme="minorHAnsi" w:hAnsiTheme="minorHAnsi"/>
              </w:rPr>
              <w:t>78</w:t>
            </w:r>
          </w:p>
        </w:tc>
      </w:tr>
      <w:tr w:rsidR="001229D8" w14:paraId="4F903826" w14:textId="77777777" w:rsidTr="00D57870">
        <w:tc>
          <w:tcPr>
            <w:tcW w:w="12789" w:type="dxa"/>
          </w:tcPr>
          <w:p w14:paraId="6197BE45" w14:textId="1089FE86" w:rsidR="001229D8" w:rsidRPr="001229D8" w:rsidRDefault="001229D8" w:rsidP="002C3E5F">
            <w:pPr>
              <w:spacing w:after="0"/>
              <w:rPr>
                <w:rFonts w:asciiTheme="minorHAnsi" w:hAnsiTheme="minorHAnsi"/>
                <w:sz w:val="24"/>
                <w:szCs w:val="24"/>
              </w:rPr>
            </w:pPr>
            <w:r w:rsidRPr="001229D8">
              <w:rPr>
                <w:rFonts w:asciiTheme="minorHAnsi" w:hAnsiTheme="minorHAnsi"/>
                <w:sz w:val="24"/>
                <w:szCs w:val="24"/>
              </w:rPr>
              <w:t>Boarding : STRATEGIC THEME 2 - Brymore Operational Plan: Quality of boardi</w:t>
            </w:r>
            <w:r w:rsidR="0074307C">
              <w:rPr>
                <w:rFonts w:asciiTheme="minorHAnsi" w:hAnsiTheme="minorHAnsi"/>
                <w:sz w:val="24"/>
                <w:szCs w:val="24"/>
              </w:rPr>
              <w:t>ng provision and care (2013/2015</w:t>
            </w:r>
            <w:r w:rsidRPr="001229D8">
              <w:rPr>
                <w:rFonts w:asciiTheme="minorHAnsi" w:hAnsiTheme="minorHAnsi"/>
                <w:sz w:val="24"/>
                <w:szCs w:val="24"/>
              </w:rPr>
              <w:t>)</w:t>
            </w:r>
            <w:r w:rsidR="00C128DF">
              <w:rPr>
                <w:rFonts w:asciiTheme="minorHAnsi" w:hAnsiTheme="minorHAnsi"/>
                <w:sz w:val="24"/>
                <w:szCs w:val="24"/>
              </w:rPr>
              <w:t xml:space="preserve"> </w:t>
            </w:r>
            <w:r w:rsidR="00C128DF" w:rsidRPr="001229D8">
              <w:rPr>
                <w:rFonts w:asciiTheme="minorHAnsi" w:hAnsiTheme="minorHAnsi"/>
                <w:sz w:val="24"/>
                <w:szCs w:val="24"/>
              </w:rPr>
              <w:t>- Review</w:t>
            </w:r>
          </w:p>
        </w:tc>
        <w:tc>
          <w:tcPr>
            <w:tcW w:w="1159" w:type="dxa"/>
          </w:tcPr>
          <w:p w14:paraId="156B4705" w14:textId="0DE4199C" w:rsidR="001229D8" w:rsidRDefault="0074307C" w:rsidP="002C3E5F">
            <w:pPr>
              <w:spacing w:after="0"/>
              <w:rPr>
                <w:rFonts w:asciiTheme="minorHAnsi" w:hAnsiTheme="minorHAnsi"/>
              </w:rPr>
            </w:pPr>
            <w:r>
              <w:rPr>
                <w:rFonts w:asciiTheme="minorHAnsi" w:hAnsiTheme="minorHAnsi"/>
              </w:rPr>
              <w:t>82</w:t>
            </w:r>
          </w:p>
        </w:tc>
      </w:tr>
      <w:tr w:rsidR="001229D8" w14:paraId="62085A83" w14:textId="77777777" w:rsidTr="00D57870">
        <w:tc>
          <w:tcPr>
            <w:tcW w:w="12789" w:type="dxa"/>
          </w:tcPr>
          <w:p w14:paraId="6AC6DF85" w14:textId="10FE7980" w:rsidR="001229D8" w:rsidRPr="001229D8" w:rsidRDefault="001229D8" w:rsidP="002C3E5F">
            <w:pPr>
              <w:spacing w:after="0"/>
              <w:rPr>
                <w:rFonts w:asciiTheme="minorHAnsi" w:hAnsiTheme="minorHAnsi"/>
                <w:sz w:val="24"/>
                <w:szCs w:val="24"/>
              </w:rPr>
            </w:pPr>
            <w:r w:rsidRPr="001229D8">
              <w:rPr>
                <w:rFonts w:asciiTheme="minorHAnsi" w:hAnsiTheme="minorHAnsi"/>
                <w:sz w:val="24"/>
                <w:szCs w:val="24"/>
              </w:rPr>
              <w:t>Boarding : STRATEGIC THEME 2 - Brymore Operational Plan: Quality of boarding provision and care (2</w:t>
            </w:r>
            <w:r w:rsidR="0074307C">
              <w:rPr>
                <w:rFonts w:asciiTheme="minorHAnsi" w:hAnsiTheme="minorHAnsi"/>
                <w:sz w:val="24"/>
                <w:szCs w:val="24"/>
              </w:rPr>
              <w:t>015/2017</w:t>
            </w:r>
            <w:r w:rsidRPr="001229D8">
              <w:rPr>
                <w:rFonts w:asciiTheme="minorHAnsi" w:hAnsiTheme="minorHAnsi"/>
                <w:sz w:val="24"/>
                <w:szCs w:val="24"/>
              </w:rPr>
              <w:t>)</w:t>
            </w:r>
          </w:p>
        </w:tc>
        <w:tc>
          <w:tcPr>
            <w:tcW w:w="1159" w:type="dxa"/>
          </w:tcPr>
          <w:p w14:paraId="6A79E9B9" w14:textId="479889A4" w:rsidR="001229D8" w:rsidRDefault="0074307C" w:rsidP="002C3E5F">
            <w:pPr>
              <w:spacing w:after="0"/>
              <w:rPr>
                <w:rFonts w:asciiTheme="minorHAnsi" w:hAnsiTheme="minorHAnsi"/>
              </w:rPr>
            </w:pPr>
            <w:r>
              <w:rPr>
                <w:rFonts w:asciiTheme="minorHAnsi" w:hAnsiTheme="minorHAnsi"/>
              </w:rPr>
              <w:t>85</w:t>
            </w:r>
          </w:p>
        </w:tc>
      </w:tr>
      <w:tr w:rsidR="001229D8" w14:paraId="5B23D12E" w14:textId="77777777" w:rsidTr="00D57870">
        <w:tc>
          <w:tcPr>
            <w:tcW w:w="12789" w:type="dxa"/>
          </w:tcPr>
          <w:p w14:paraId="75853A8A" w14:textId="53E4A4C5" w:rsidR="001229D8" w:rsidRPr="001229D8" w:rsidRDefault="001229D8" w:rsidP="002C3E5F">
            <w:pPr>
              <w:spacing w:after="0"/>
              <w:rPr>
                <w:rFonts w:asciiTheme="minorHAnsi" w:hAnsiTheme="minorHAnsi"/>
                <w:sz w:val="24"/>
                <w:szCs w:val="24"/>
              </w:rPr>
            </w:pPr>
            <w:r w:rsidRPr="001229D8">
              <w:rPr>
                <w:rFonts w:asciiTheme="minorHAnsi" w:hAnsiTheme="minorHAnsi"/>
                <w:sz w:val="24"/>
                <w:szCs w:val="24"/>
              </w:rPr>
              <w:t xml:space="preserve">Boarding : STRATEGIC THEME 3 - Brymore Operational </w:t>
            </w:r>
            <w:r w:rsidR="0074307C">
              <w:rPr>
                <w:rFonts w:asciiTheme="minorHAnsi" w:hAnsiTheme="minorHAnsi"/>
                <w:sz w:val="24"/>
                <w:szCs w:val="24"/>
              </w:rPr>
              <w:t>Plan: Boarders safety (2013/2015</w:t>
            </w:r>
            <w:r w:rsidRPr="001229D8">
              <w:rPr>
                <w:rFonts w:asciiTheme="minorHAnsi" w:hAnsiTheme="minorHAnsi"/>
                <w:sz w:val="24"/>
                <w:szCs w:val="24"/>
              </w:rPr>
              <w:t>)</w:t>
            </w:r>
            <w:r w:rsidR="00C128DF">
              <w:rPr>
                <w:rFonts w:asciiTheme="minorHAnsi" w:hAnsiTheme="minorHAnsi"/>
                <w:sz w:val="24"/>
                <w:szCs w:val="24"/>
              </w:rPr>
              <w:t xml:space="preserve"> </w:t>
            </w:r>
            <w:r w:rsidR="00C128DF" w:rsidRPr="001229D8">
              <w:rPr>
                <w:rFonts w:asciiTheme="minorHAnsi" w:hAnsiTheme="minorHAnsi"/>
                <w:sz w:val="24"/>
                <w:szCs w:val="24"/>
              </w:rPr>
              <w:t>- Review</w:t>
            </w:r>
          </w:p>
        </w:tc>
        <w:tc>
          <w:tcPr>
            <w:tcW w:w="1159" w:type="dxa"/>
          </w:tcPr>
          <w:p w14:paraId="1323B001" w14:textId="1FB00D4E" w:rsidR="001229D8" w:rsidRDefault="0074307C" w:rsidP="002C3E5F">
            <w:pPr>
              <w:spacing w:after="0"/>
              <w:rPr>
                <w:rFonts w:asciiTheme="minorHAnsi" w:hAnsiTheme="minorHAnsi"/>
              </w:rPr>
            </w:pPr>
            <w:r>
              <w:rPr>
                <w:rFonts w:asciiTheme="minorHAnsi" w:hAnsiTheme="minorHAnsi"/>
              </w:rPr>
              <w:t>88</w:t>
            </w:r>
          </w:p>
        </w:tc>
      </w:tr>
      <w:tr w:rsidR="00C128DF" w14:paraId="46FBD8AC" w14:textId="77777777" w:rsidTr="00D57870">
        <w:tc>
          <w:tcPr>
            <w:tcW w:w="12789" w:type="dxa"/>
          </w:tcPr>
          <w:p w14:paraId="081CC21B" w14:textId="5758C315" w:rsidR="00C128DF" w:rsidRPr="001229D8" w:rsidRDefault="00C128DF" w:rsidP="002C3E5F">
            <w:pPr>
              <w:spacing w:after="0"/>
              <w:rPr>
                <w:rFonts w:asciiTheme="minorHAnsi" w:hAnsiTheme="minorHAnsi"/>
                <w:sz w:val="24"/>
                <w:szCs w:val="24"/>
              </w:rPr>
            </w:pPr>
            <w:r w:rsidRPr="001229D8">
              <w:rPr>
                <w:rFonts w:asciiTheme="minorHAnsi" w:hAnsiTheme="minorHAnsi"/>
                <w:sz w:val="24"/>
                <w:szCs w:val="24"/>
              </w:rPr>
              <w:t>Boarding : STRATEGIC THEME 3 - Brymore Operati</w:t>
            </w:r>
            <w:r w:rsidR="0074307C">
              <w:rPr>
                <w:rFonts w:asciiTheme="minorHAnsi" w:hAnsiTheme="minorHAnsi"/>
                <w:sz w:val="24"/>
                <w:szCs w:val="24"/>
              </w:rPr>
              <w:t>onal Plan: Boarders safety (2015/2017</w:t>
            </w:r>
            <w:r w:rsidRPr="001229D8">
              <w:rPr>
                <w:rFonts w:asciiTheme="minorHAnsi" w:hAnsiTheme="minorHAnsi"/>
                <w:sz w:val="24"/>
                <w:szCs w:val="24"/>
              </w:rPr>
              <w:t>)</w:t>
            </w:r>
          </w:p>
        </w:tc>
        <w:tc>
          <w:tcPr>
            <w:tcW w:w="1159" w:type="dxa"/>
          </w:tcPr>
          <w:p w14:paraId="524F4AF7" w14:textId="77777777" w:rsidR="00C128DF" w:rsidRDefault="00D03172" w:rsidP="002C3E5F">
            <w:pPr>
              <w:spacing w:after="0"/>
              <w:rPr>
                <w:rFonts w:asciiTheme="minorHAnsi" w:hAnsiTheme="minorHAnsi"/>
              </w:rPr>
            </w:pPr>
            <w:r>
              <w:rPr>
                <w:rFonts w:asciiTheme="minorHAnsi" w:hAnsiTheme="minorHAnsi"/>
              </w:rPr>
              <w:t>76</w:t>
            </w:r>
          </w:p>
        </w:tc>
      </w:tr>
      <w:tr w:rsidR="001229D8" w14:paraId="74F4FD60" w14:textId="77777777" w:rsidTr="00D57870">
        <w:tc>
          <w:tcPr>
            <w:tcW w:w="12789" w:type="dxa"/>
          </w:tcPr>
          <w:p w14:paraId="46B40A63" w14:textId="77777777" w:rsidR="001229D8" w:rsidRPr="001229D8" w:rsidRDefault="001229D8" w:rsidP="002C3E5F">
            <w:pPr>
              <w:spacing w:after="0"/>
              <w:rPr>
                <w:rFonts w:asciiTheme="minorHAnsi" w:hAnsiTheme="minorHAnsi"/>
                <w:sz w:val="24"/>
                <w:szCs w:val="24"/>
              </w:rPr>
            </w:pPr>
            <w:r w:rsidRPr="001229D8">
              <w:rPr>
                <w:rFonts w:asciiTheme="minorHAnsi" w:hAnsiTheme="minorHAnsi"/>
                <w:sz w:val="24"/>
                <w:szCs w:val="24"/>
              </w:rPr>
              <w:t>Boarding : STRATEGIC THEME 4 - Brymore Operational Plan: Leadership and management of boarding (2013/2014)</w:t>
            </w:r>
            <w:r w:rsidR="00C128DF">
              <w:rPr>
                <w:rFonts w:asciiTheme="minorHAnsi" w:hAnsiTheme="minorHAnsi"/>
                <w:sz w:val="24"/>
                <w:szCs w:val="24"/>
              </w:rPr>
              <w:t xml:space="preserve"> </w:t>
            </w:r>
            <w:r w:rsidR="00C128DF" w:rsidRPr="001229D8">
              <w:rPr>
                <w:rFonts w:asciiTheme="minorHAnsi" w:hAnsiTheme="minorHAnsi"/>
                <w:sz w:val="24"/>
                <w:szCs w:val="24"/>
              </w:rPr>
              <w:t>- Review</w:t>
            </w:r>
          </w:p>
        </w:tc>
        <w:tc>
          <w:tcPr>
            <w:tcW w:w="1159" w:type="dxa"/>
          </w:tcPr>
          <w:p w14:paraId="03FF51E2" w14:textId="0646DBDF" w:rsidR="001229D8" w:rsidRDefault="00AB4133" w:rsidP="002C3E5F">
            <w:pPr>
              <w:spacing w:after="0"/>
              <w:rPr>
                <w:rFonts w:asciiTheme="minorHAnsi" w:hAnsiTheme="minorHAnsi"/>
              </w:rPr>
            </w:pPr>
            <w:r>
              <w:rPr>
                <w:rFonts w:asciiTheme="minorHAnsi" w:hAnsiTheme="minorHAnsi"/>
              </w:rPr>
              <w:t>93</w:t>
            </w:r>
          </w:p>
        </w:tc>
      </w:tr>
      <w:tr w:rsidR="001229D8" w14:paraId="15169111" w14:textId="77777777" w:rsidTr="00D57870">
        <w:tc>
          <w:tcPr>
            <w:tcW w:w="12789" w:type="dxa"/>
          </w:tcPr>
          <w:p w14:paraId="75A94781" w14:textId="77777777" w:rsidR="001229D8" w:rsidRPr="001229D8" w:rsidRDefault="001229D8" w:rsidP="002C3E5F">
            <w:pPr>
              <w:spacing w:after="0"/>
              <w:rPr>
                <w:rFonts w:asciiTheme="minorHAnsi" w:hAnsiTheme="minorHAnsi"/>
                <w:sz w:val="24"/>
                <w:szCs w:val="24"/>
              </w:rPr>
            </w:pPr>
            <w:r w:rsidRPr="001229D8">
              <w:rPr>
                <w:rFonts w:asciiTheme="minorHAnsi" w:hAnsiTheme="minorHAnsi"/>
                <w:sz w:val="24"/>
                <w:szCs w:val="24"/>
              </w:rPr>
              <w:t xml:space="preserve">Boarding : STRATEGIC THEME 4 - Brymore Operational Plan: Leadership </w:t>
            </w:r>
            <w:r>
              <w:rPr>
                <w:rFonts w:asciiTheme="minorHAnsi" w:hAnsiTheme="minorHAnsi"/>
                <w:sz w:val="24"/>
                <w:szCs w:val="24"/>
              </w:rPr>
              <w:t>and management of boarding (2014/2015</w:t>
            </w:r>
            <w:r w:rsidRPr="001229D8">
              <w:rPr>
                <w:rFonts w:asciiTheme="minorHAnsi" w:hAnsiTheme="minorHAnsi"/>
                <w:sz w:val="24"/>
                <w:szCs w:val="24"/>
              </w:rPr>
              <w:t>)</w:t>
            </w:r>
          </w:p>
        </w:tc>
        <w:tc>
          <w:tcPr>
            <w:tcW w:w="1159" w:type="dxa"/>
          </w:tcPr>
          <w:p w14:paraId="7A2914F9" w14:textId="76F5B6F3" w:rsidR="001229D8" w:rsidRDefault="00AB4133" w:rsidP="002C3E5F">
            <w:pPr>
              <w:spacing w:after="0"/>
              <w:rPr>
                <w:rFonts w:asciiTheme="minorHAnsi" w:hAnsiTheme="minorHAnsi"/>
              </w:rPr>
            </w:pPr>
            <w:r>
              <w:rPr>
                <w:rFonts w:asciiTheme="minorHAnsi" w:hAnsiTheme="minorHAnsi"/>
              </w:rPr>
              <w:t>96</w:t>
            </w:r>
          </w:p>
        </w:tc>
      </w:tr>
      <w:tr w:rsidR="001229D8" w14:paraId="27048B10" w14:textId="77777777" w:rsidTr="00D57870">
        <w:tc>
          <w:tcPr>
            <w:tcW w:w="12789" w:type="dxa"/>
          </w:tcPr>
          <w:p w14:paraId="1DC7EF5A" w14:textId="44E98108" w:rsidR="001229D8" w:rsidRPr="001229D8" w:rsidRDefault="00D57870" w:rsidP="002C3E5F">
            <w:pPr>
              <w:spacing w:after="0"/>
              <w:rPr>
                <w:rFonts w:asciiTheme="minorHAnsi" w:hAnsiTheme="minorHAnsi"/>
                <w:sz w:val="24"/>
                <w:szCs w:val="24"/>
              </w:rPr>
            </w:pPr>
            <w:r>
              <w:rPr>
                <w:rFonts w:asciiTheme="minorHAnsi" w:hAnsiTheme="minorHAnsi"/>
                <w:sz w:val="24"/>
                <w:szCs w:val="24"/>
              </w:rPr>
              <w:t>Additional Operational Plan : Learning Support (2014/15)- Review</w:t>
            </w:r>
          </w:p>
        </w:tc>
        <w:tc>
          <w:tcPr>
            <w:tcW w:w="1159" w:type="dxa"/>
          </w:tcPr>
          <w:p w14:paraId="1A360FB0" w14:textId="66C2EEEA" w:rsidR="001229D8" w:rsidRDefault="00AB4133" w:rsidP="002C3E5F">
            <w:pPr>
              <w:spacing w:after="0"/>
              <w:rPr>
                <w:rFonts w:asciiTheme="minorHAnsi" w:hAnsiTheme="minorHAnsi"/>
              </w:rPr>
            </w:pPr>
            <w:r>
              <w:rPr>
                <w:rFonts w:asciiTheme="minorHAnsi" w:hAnsiTheme="minorHAnsi"/>
              </w:rPr>
              <w:t>98</w:t>
            </w:r>
          </w:p>
        </w:tc>
      </w:tr>
      <w:tr w:rsidR="001229D8" w14:paraId="30201851" w14:textId="77777777" w:rsidTr="00D57870">
        <w:tc>
          <w:tcPr>
            <w:tcW w:w="12789" w:type="dxa"/>
          </w:tcPr>
          <w:p w14:paraId="74579A29" w14:textId="49E553EB" w:rsidR="001229D8" w:rsidRPr="001229D8" w:rsidRDefault="00D57870" w:rsidP="002C3E5F">
            <w:pPr>
              <w:spacing w:after="0"/>
              <w:rPr>
                <w:rFonts w:asciiTheme="minorHAnsi" w:hAnsiTheme="minorHAnsi"/>
                <w:sz w:val="24"/>
                <w:szCs w:val="24"/>
              </w:rPr>
            </w:pPr>
            <w:r>
              <w:rPr>
                <w:rFonts w:asciiTheme="minorHAnsi" w:hAnsiTheme="minorHAnsi"/>
                <w:sz w:val="24"/>
                <w:szCs w:val="24"/>
              </w:rPr>
              <w:t>Additional Operational Plan : Learning Support (2015-17)</w:t>
            </w:r>
          </w:p>
        </w:tc>
        <w:tc>
          <w:tcPr>
            <w:tcW w:w="1159" w:type="dxa"/>
          </w:tcPr>
          <w:p w14:paraId="5FC1FD52" w14:textId="448CC590" w:rsidR="001229D8" w:rsidRDefault="00AB4133" w:rsidP="002C3E5F">
            <w:pPr>
              <w:spacing w:after="0"/>
              <w:rPr>
                <w:rFonts w:asciiTheme="minorHAnsi" w:hAnsiTheme="minorHAnsi"/>
              </w:rPr>
            </w:pPr>
            <w:r>
              <w:rPr>
                <w:rFonts w:asciiTheme="minorHAnsi" w:hAnsiTheme="minorHAnsi"/>
              </w:rPr>
              <w:t>102</w:t>
            </w:r>
          </w:p>
        </w:tc>
      </w:tr>
    </w:tbl>
    <w:p w14:paraId="5A51B9FC" w14:textId="77777777" w:rsidR="002C3613" w:rsidRDefault="002C3613" w:rsidP="002C3E5F">
      <w:pPr>
        <w:spacing w:after="0"/>
        <w:rPr>
          <w:rFonts w:asciiTheme="minorHAnsi" w:hAnsiTheme="minorHAnsi"/>
        </w:rPr>
      </w:pPr>
    </w:p>
    <w:p w14:paraId="0C58DB3B" w14:textId="77777777" w:rsidR="002C3613" w:rsidRDefault="002C3613" w:rsidP="002C3E5F">
      <w:pPr>
        <w:spacing w:after="0"/>
        <w:rPr>
          <w:rFonts w:asciiTheme="minorHAnsi" w:hAnsiTheme="minorHAnsi"/>
        </w:rPr>
      </w:pPr>
    </w:p>
    <w:p w14:paraId="47DF2260" w14:textId="77777777" w:rsidR="002C3613" w:rsidRDefault="002C3613" w:rsidP="002C3E5F">
      <w:pPr>
        <w:spacing w:after="0"/>
        <w:rPr>
          <w:rFonts w:asciiTheme="minorHAnsi" w:hAnsiTheme="minorHAnsi"/>
        </w:rPr>
      </w:pPr>
    </w:p>
    <w:p w14:paraId="5636A2B4" w14:textId="77777777" w:rsidR="002C3613" w:rsidRDefault="002C3613" w:rsidP="002C3E5F">
      <w:pPr>
        <w:spacing w:after="0"/>
        <w:rPr>
          <w:rFonts w:asciiTheme="minorHAnsi" w:hAnsiTheme="minorHAnsi"/>
        </w:rPr>
      </w:pPr>
    </w:p>
    <w:p w14:paraId="090CA777" w14:textId="77777777" w:rsidR="002C3613" w:rsidRDefault="002C3613" w:rsidP="002C3E5F">
      <w:pPr>
        <w:spacing w:after="0"/>
        <w:rPr>
          <w:rFonts w:asciiTheme="minorHAnsi" w:hAnsiTheme="minorHAnsi"/>
        </w:rPr>
      </w:pPr>
    </w:p>
    <w:p w14:paraId="45812C10" w14:textId="77777777" w:rsidR="002C3613" w:rsidRDefault="002C3613" w:rsidP="002C3E5F">
      <w:pPr>
        <w:spacing w:after="0"/>
        <w:rPr>
          <w:rFonts w:asciiTheme="minorHAnsi" w:hAnsiTheme="minorHAnsi"/>
        </w:rPr>
      </w:pPr>
    </w:p>
    <w:p w14:paraId="0784459F" w14:textId="77777777" w:rsidR="00C128DF" w:rsidRDefault="00C128DF" w:rsidP="002C3E5F">
      <w:pPr>
        <w:spacing w:after="0"/>
        <w:rPr>
          <w:rFonts w:asciiTheme="minorHAnsi" w:hAnsiTheme="minorHAnsi"/>
        </w:rPr>
      </w:pPr>
    </w:p>
    <w:p w14:paraId="786F9623" w14:textId="77777777" w:rsidR="00C128DF" w:rsidRDefault="00C128DF" w:rsidP="002C3E5F">
      <w:pPr>
        <w:spacing w:after="0"/>
        <w:rPr>
          <w:rFonts w:asciiTheme="minorHAnsi" w:hAnsiTheme="minorHAnsi"/>
        </w:rPr>
      </w:pPr>
    </w:p>
    <w:p w14:paraId="6BDFB173" w14:textId="77777777" w:rsidR="00C128DF" w:rsidRDefault="00C128DF" w:rsidP="002C3E5F">
      <w:pPr>
        <w:spacing w:after="0"/>
        <w:rPr>
          <w:rFonts w:asciiTheme="minorHAnsi" w:hAnsiTheme="minorHAnsi"/>
        </w:rPr>
      </w:pPr>
    </w:p>
    <w:p w14:paraId="7FA788FA" w14:textId="77777777" w:rsidR="00C128DF" w:rsidRDefault="00C128DF" w:rsidP="002C3E5F">
      <w:pPr>
        <w:spacing w:after="0"/>
        <w:rPr>
          <w:rFonts w:asciiTheme="minorHAnsi" w:hAnsiTheme="minorHAnsi"/>
        </w:rPr>
      </w:pPr>
    </w:p>
    <w:p w14:paraId="593ED6EE" w14:textId="77777777" w:rsidR="00C128DF" w:rsidRDefault="00C128DF" w:rsidP="002C3E5F">
      <w:pPr>
        <w:spacing w:after="0"/>
        <w:rPr>
          <w:rFonts w:asciiTheme="minorHAnsi" w:hAnsiTheme="minorHAnsi"/>
        </w:rPr>
      </w:pPr>
    </w:p>
    <w:p w14:paraId="5AC848E4" w14:textId="77777777" w:rsidR="00C128DF" w:rsidRDefault="00C128DF" w:rsidP="002C3E5F">
      <w:pPr>
        <w:spacing w:after="0"/>
        <w:rPr>
          <w:rFonts w:asciiTheme="minorHAnsi" w:hAnsiTheme="minorHAnsi"/>
        </w:rPr>
      </w:pPr>
    </w:p>
    <w:p w14:paraId="50A14A43" w14:textId="77777777" w:rsidR="00C128DF" w:rsidRDefault="00C128DF" w:rsidP="002C3E5F">
      <w:pPr>
        <w:spacing w:after="0"/>
        <w:rPr>
          <w:rFonts w:asciiTheme="minorHAnsi" w:hAnsiTheme="minorHAnsi"/>
        </w:rPr>
      </w:pPr>
    </w:p>
    <w:p w14:paraId="56AADAB5" w14:textId="77777777" w:rsidR="00C128DF" w:rsidRDefault="00C128DF" w:rsidP="002C3E5F">
      <w:pPr>
        <w:spacing w:after="0"/>
        <w:rPr>
          <w:rFonts w:asciiTheme="minorHAnsi" w:hAnsiTheme="minorHAnsi"/>
        </w:rPr>
      </w:pPr>
    </w:p>
    <w:p w14:paraId="739540F2" w14:textId="77777777" w:rsidR="00C128DF" w:rsidRDefault="00C128DF" w:rsidP="002C3E5F">
      <w:pPr>
        <w:spacing w:after="0"/>
        <w:rPr>
          <w:rFonts w:asciiTheme="minorHAnsi" w:hAnsiTheme="minorHAnsi"/>
        </w:rPr>
      </w:pPr>
    </w:p>
    <w:p w14:paraId="3FE97308" w14:textId="77777777" w:rsidR="00C128DF" w:rsidRDefault="00C128DF" w:rsidP="002C3E5F">
      <w:pPr>
        <w:spacing w:after="0"/>
        <w:rPr>
          <w:rFonts w:asciiTheme="minorHAnsi" w:hAnsiTheme="minorHAnsi"/>
        </w:rPr>
      </w:pPr>
    </w:p>
    <w:p w14:paraId="79EEE221" w14:textId="77777777" w:rsidR="00C128DF" w:rsidRDefault="00C128DF" w:rsidP="002C3E5F">
      <w:pPr>
        <w:spacing w:after="0"/>
        <w:rPr>
          <w:rFonts w:asciiTheme="minorHAnsi" w:hAnsiTheme="minorHAnsi"/>
        </w:rPr>
      </w:pPr>
    </w:p>
    <w:p w14:paraId="5C65FF3A" w14:textId="77777777" w:rsidR="00C128DF" w:rsidRDefault="00C128DF" w:rsidP="002C3E5F">
      <w:pPr>
        <w:spacing w:after="0"/>
        <w:rPr>
          <w:rFonts w:asciiTheme="minorHAnsi" w:hAnsiTheme="minorHAnsi"/>
        </w:rPr>
      </w:pPr>
    </w:p>
    <w:p w14:paraId="4FFD3BFF" w14:textId="77777777" w:rsidR="00C128DF" w:rsidRDefault="00C128DF" w:rsidP="002C3E5F">
      <w:pPr>
        <w:spacing w:after="0"/>
        <w:rPr>
          <w:rFonts w:asciiTheme="minorHAnsi" w:hAnsiTheme="minorHAnsi"/>
        </w:rPr>
      </w:pPr>
    </w:p>
    <w:p w14:paraId="40F37D01" w14:textId="77777777" w:rsidR="002C3613" w:rsidRDefault="002C3613" w:rsidP="002C3E5F">
      <w:pPr>
        <w:spacing w:after="0"/>
        <w:rPr>
          <w:rFonts w:asciiTheme="minorHAnsi" w:hAnsiTheme="minorHAnsi"/>
        </w:rPr>
      </w:pPr>
    </w:p>
    <w:p w14:paraId="580F6142" w14:textId="77777777" w:rsidR="002C3613" w:rsidRDefault="002C3613" w:rsidP="002C3E5F">
      <w:pPr>
        <w:spacing w:after="0"/>
        <w:rPr>
          <w:rFonts w:asciiTheme="minorHAnsi" w:hAnsiTheme="minorHAnsi"/>
        </w:rPr>
      </w:pPr>
    </w:p>
    <w:p w14:paraId="61130F45" w14:textId="77777777" w:rsidR="00166B45" w:rsidRPr="005B2C2E" w:rsidRDefault="00A8400C" w:rsidP="002C3E5F">
      <w:pPr>
        <w:spacing w:after="0"/>
        <w:rPr>
          <w:rFonts w:asciiTheme="minorHAnsi" w:hAnsiTheme="minorHAnsi"/>
          <w:b/>
          <w:sz w:val="24"/>
          <w:szCs w:val="24"/>
        </w:rPr>
      </w:pPr>
      <w:r w:rsidRPr="005B2C2E">
        <w:rPr>
          <w:rFonts w:asciiTheme="minorHAnsi" w:hAnsiTheme="minorHAnsi"/>
          <w:b/>
          <w:sz w:val="24"/>
          <w:szCs w:val="24"/>
        </w:rPr>
        <w:t>MISSION STATEMENT</w:t>
      </w:r>
    </w:p>
    <w:p w14:paraId="333DB24B" w14:textId="77777777" w:rsidR="002C3E5F" w:rsidRPr="005B2C2E" w:rsidRDefault="002C3E5F" w:rsidP="002C3E5F">
      <w:pPr>
        <w:spacing w:after="0"/>
        <w:rPr>
          <w:rFonts w:asciiTheme="minorHAnsi" w:hAnsiTheme="minorHAnsi"/>
          <w:sz w:val="24"/>
          <w:szCs w:val="24"/>
        </w:rPr>
      </w:pPr>
    </w:p>
    <w:p w14:paraId="60EDB41F" w14:textId="77777777" w:rsidR="00166B45" w:rsidRPr="005B2C2E" w:rsidRDefault="00A8400C" w:rsidP="002C3E5F">
      <w:pPr>
        <w:spacing w:after="0"/>
        <w:rPr>
          <w:rFonts w:asciiTheme="minorHAnsi" w:hAnsiTheme="minorHAnsi"/>
          <w:sz w:val="24"/>
          <w:szCs w:val="24"/>
        </w:rPr>
      </w:pPr>
      <w:r w:rsidRPr="005B2C2E">
        <w:rPr>
          <w:rFonts w:asciiTheme="minorHAnsi" w:hAnsiTheme="minorHAnsi"/>
          <w:sz w:val="24"/>
          <w:szCs w:val="24"/>
        </w:rPr>
        <w:t>We will ensure that the students of Brymore achieve success by:</w:t>
      </w:r>
    </w:p>
    <w:p w14:paraId="1A23F10A" w14:textId="77777777" w:rsidR="00166B45" w:rsidRPr="005B2C2E" w:rsidRDefault="00A8400C" w:rsidP="002107D3">
      <w:pPr>
        <w:pStyle w:val="ListParagraph"/>
        <w:numPr>
          <w:ilvl w:val="0"/>
          <w:numId w:val="7"/>
        </w:numPr>
        <w:spacing w:after="0"/>
        <w:rPr>
          <w:rFonts w:asciiTheme="minorHAnsi" w:hAnsiTheme="minorHAnsi"/>
          <w:sz w:val="24"/>
          <w:szCs w:val="24"/>
        </w:rPr>
      </w:pPr>
      <w:r w:rsidRPr="005B2C2E">
        <w:rPr>
          <w:rFonts w:asciiTheme="minorHAnsi" w:hAnsiTheme="minorHAnsi"/>
          <w:sz w:val="24"/>
          <w:szCs w:val="24"/>
        </w:rPr>
        <w:t>Providing an outstanding learning experience</w:t>
      </w:r>
    </w:p>
    <w:p w14:paraId="6FE2D60F" w14:textId="77777777" w:rsidR="00166B45" w:rsidRPr="005B2C2E" w:rsidRDefault="00A8400C" w:rsidP="002107D3">
      <w:pPr>
        <w:pStyle w:val="ListParagraph"/>
        <w:numPr>
          <w:ilvl w:val="0"/>
          <w:numId w:val="7"/>
        </w:numPr>
        <w:spacing w:after="0"/>
        <w:rPr>
          <w:rFonts w:asciiTheme="minorHAnsi" w:hAnsiTheme="minorHAnsi"/>
          <w:sz w:val="24"/>
          <w:szCs w:val="24"/>
        </w:rPr>
      </w:pPr>
      <w:r w:rsidRPr="005B2C2E">
        <w:rPr>
          <w:rFonts w:asciiTheme="minorHAnsi" w:hAnsiTheme="minorHAnsi"/>
          <w:sz w:val="24"/>
          <w:szCs w:val="24"/>
        </w:rPr>
        <w:t>Working with staff to insist there are the highest expectations</w:t>
      </w:r>
    </w:p>
    <w:p w14:paraId="6C3AFDF3" w14:textId="77777777" w:rsidR="00166B45" w:rsidRPr="005B2C2E" w:rsidRDefault="00A8400C" w:rsidP="002107D3">
      <w:pPr>
        <w:pStyle w:val="ListParagraph"/>
        <w:numPr>
          <w:ilvl w:val="0"/>
          <w:numId w:val="7"/>
        </w:numPr>
        <w:spacing w:after="0"/>
        <w:rPr>
          <w:rFonts w:asciiTheme="minorHAnsi" w:hAnsiTheme="minorHAnsi"/>
          <w:sz w:val="24"/>
          <w:szCs w:val="24"/>
        </w:rPr>
      </w:pPr>
      <w:r w:rsidRPr="005B2C2E">
        <w:rPr>
          <w:rFonts w:asciiTheme="minorHAnsi" w:hAnsiTheme="minorHAnsi"/>
          <w:sz w:val="24"/>
          <w:szCs w:val="24"/>
        </w:rPr>
        <w:t>Developing effective partnerships ensuring Brymore is outward facing</w:t>
      </w:r>
    </w:p>
    <w:p w14:paraId="2E2D40E6" w14:textId="77777777" w:rsidR="00166B45" w:rsidRPr="005B2C2E" w:rsidRDefault="00A8400C" w:rsidP="002107D3">
      <w:pPr>
        <w:pStyle w:val="ListParagraph"/>
        <w:numPr>
          <w:ilvl w:val="0"/>
          <w:numId w:val="7"/>
        </w:numPr>
        <w:spacing w:after="0"/>
        <w:rPr>
          <w:rFonts w:asciiTheme="minorHAnsi" w:hAnsiTheme="minorHAnsi"/>
          <w:sz w:val="24"/>
          <w:szCs w:val="24"/>
        </w:rPr>
      </w:pPr>
      <w:r w:rsidRPr="005B2C2E">
        <w:rPr>
          <w:rFonts w:asciiTheme="minorHAnsi" w:hAnsiTheme="minorHAnsi"/>
          <w:sz w:val="24"/>
          <w:szCs w:val="24"/>
        </w:rPr>
        <w:t>Creating a safe and supportive environment</w:t>
      </w:r>
    </w:p>
    <w:p w14:paraId="191F8782" w14:textId="77777777" w:rsidR="00166B45" w:rsidRPr="005B2C2E" w:rsidRDefault="00166B45" w:rsidP="002C3E5F">
      <w:pPr>
        <w:spacing w:after="0"/>
        <w:rPr>
          <w:rFonts w:asciiTheme="minorHAnsi" w:hAnsiTheme="minorHAnsi"/>
          <w:sz w:val="24"/>
          <w:szCs w:val="24"/>
        </w:rPr>
      </w:pPr>
    </w:p>
    <w:p w14:paraId="699E326F" w14:textId="77777777" w:rsidR="00923D14" w:rsidRDefault="00A8400C" w:rsidP="002C3E5F">
      <w:pPr>
        <w:spacing w:after="0"/>
        <w:rPr>
          <w:rFonts w:asciiTheme="minorHAnsi" w:hAnsiTheme="minorHAnsi"/>
          <w:b/>
          <w:sz w:val="24"/>
          <w:szCs w:val="24"/>
        </w:rPr>
      </w:pPr>
      <w:r w:rsidRPr="005B2C2E">
        <w:rPr>
          <w:rFonts w:asciiTheme="minorHAnsi" w:hAnsiTheme="minorHAnsi"/>
          <w:b/>
          <w:sz w:val="24"/>
          <w:szCs w:val="24"/>
        </w:rPr>
        <w:t>Core values</w:t>
      </w:r>
    </w:p>
    <w:p w14:paraId="7501AC9B" w14:textId="77777777" w:rsidR="00923D14" w:rsidRPr="00923D14" w:rsidRDefault="00923D14" w:rsidP="002C3E5F">
      <w:pPr>
        <w:spacing w:after="0"/>
        <w:rPr>
          <w:rFonts w:asciiTheme="minorHAnsi" w:hAnsiTheme="minorHAnsi"/>
          <w:sz w:val="24"/>
          <w:szCs w:val="24"/>
        </w:rPr>
      </w:pPr>
      <w:r w:rsidRPr="00923D14">
        <w:rPr>
          <w:rFonts w:asciiTheme="minorHAnsi" w:hAnsiTheme="minorHAnsi"/>
          <w:sz w:val="24"/>
          <w:szCs w:val="24"/>
        </w:rPr>
        <w:t xml:space="preserve">The Key strategic aims of </w:t>
      </w:r>
      <w:r w:rsidRPr="00923D14">
        <w:rPr>
          <w:rFonts w:asciiTheme="minorHAnsi" w:hAnsiTheme="minorHAnsi"/>
          <w:b/>
          <w:sz w:val="24"/>
          <w:szCs w:val="24"/>
        </w:rPr>
        <w:t>Bridgwater College Trust</w:t>
      </w:r>
      <w:r w:rsidRPr="00923D14">
        <w:rPr>
          <w:rFonts w:asciiTheme="minorHAnsi" w:hAnsiTheme="minorHAnsi"/>
          <w:sz w:val="24"/>
          <w:szCs w:val="24"/>
        </w:rPr>
        <w:t xml:space="preserve"> drive the strategic planning at academy level and are:</w:t>
      </w:r>
    </w:p>
    <w:p w14:paraId="5C479FCE" w14:textId="77777777" w:rsidR="00923D14" w:rsidRDefault="00923D14" w:rsidP="002C3E5F">
      <w:pPr>
        <w:spacing w:after="0"/>
        <w:rPr>
          <w:rFonts w:asciiTheme="minorHAnsi" w:hAnsiTheme="minorHAnsi"/>
          <w:b/>
          <w:sz w:val="24"/>
          <w:szCs w:val="24"/>
        </w:rPr>
      </w:pPr>
    </w:p>
    <w:p w14:paraId="42CA9873" w14:textId="77777777" w:rsidR="00923D14" w:rsidRPr="00923D14" w:rsidRDefault="00923D14" w:rsidP="007E1BA2">
      <w:pPr>
        <w:pStyle w:val="ListParagraph"/>
        <w:numPr>
          <w:ilvl w:val="0"/>
          <w:numId w:val="104"/>
        </w:numPr>
        <w:spacing w:after="0"/>
        <w:rPr>
          <w:rFonts w:asciiTheme="minorHAnsi" w:hAnsiTheme="minorHAnsi"/>
          <w:sz w:val="24"/>
          <w:szCs w:val="24"/>
        </w:rPr>
      </w:pPr>
      <w:r w:rsidRPr="00923D14">
        <w:rPr>
          <w:rFonts w:asciiTheme="minorHAnsi" w:hAnsiTheme="minorHAnsi"/>
          <w:sz w:val="24"/>
          <w:szCs w:val="24"/>
        </w:rPr>
        <w:t>To deliver exceptional and inspirational teaching, learning and assessment across the Trust</w:t>
      </w:r>
    </w:p>
    <w:p w14:paraId="71473BDB" w14:textId="77777777" w:rsidR="00923D14" w:rsidRPr="00923D14" w:rsidRDefault="00923D14" w:rsidP="007E1BA2">
      <w:pPr>
        <w:pStyle w:val="ListParagraph"/>
        <w:numPr>
          <w:ilvl w:val="0"/>
          <w:numId w:val="104"/>
        </w:numPr>
        <w:spacing w:after="0"/>
        <w:rPr>
          <w:rFonts w:asciiTheme="minorHAnsi" w:hAnsiTheme="minorHAnsi"/>
          <w:sz w:val="24"/>
          <w:szCs w:val="24"/>
        </w:rPr>
      </w:pPr>
      <w:r w:rsidRPr="00923D14">
        <w:rPr>
          <w:rFonts w:asciiTheme="minorHAnsi" w:hAnsiTheme="minorHAnsi"/>
          <w:sz w:val="24"/>
          <w:szCs w:val="24"/>
        </w:rPr>
        <w:t>To raise the achievements and aspirations of all students across the Trust</w:t>
      </w:r>
    </w:p>
    <w:p w14:paraId="54D036B8" w14:textId="77777777" w:rsidR="00923D14" w:rsidRPr="00923D14" w:rsidRDefault="00923D14" w:rsidP="007E1BA2">
      <w:pPr>
        <w:pStyle w:val="ListParagraph"/>
        <w:numPr>
          <w:ilvl w:val="0"/>
          <w:numId w:val="104"/>
        </w:numPr>
        <w:spacing w:after="0"/>
        <w:rPr>
          <w:rFonts w:asciiTheme="minorHAnsi" w:hAnsiTheme="minorHAnsi"/>
          <w:sz w:val="24"/>
          <w:szCs w:val="24"/>
        </w:rPr>
      </w:pPr>
      <w:r w:rsidRPr="00923D14">
        <w:rPr>
          <w:rFonts w:asciiTheme="minorHAnsi" w:hAnsiTheme="minorHAnsi"/>
          <w:sz w:val="24"/>
          <w:szCs w:val="24"/>
        </w:rPr>
        <w:t>To ensure a clear and purposeful strategic direction across the Trust</w:t>
      </w:r>
    </w:p>
    <w:p w14:paraId="52D01BEA" w14:textId="77777777" w:rsidR="00923D14" w:rsidRPr="00923D14" w:rsidRDefault="00923D14" w:rsidP="007E1BA2">
      <w:pPr>
        <w:pStyle w:val="ListParagraph"/>
        <w:numPr>
          <w:ilvl w:val="0"/>
          <w:numId w:val="104"/>
        </w:numPr>
        <w:spacing w:after="0"/>
        <w:rPr>
          <w:rFonts w:asciiTheme="minorHAnsi" w:hAnsiTheme="minorHAnsi"/>
          <w:sz w:val="24"/>
          <w:szCs w:val="24"/>
        </w:rPr>
      </w:pPr>
      <w:r w:rsidRPr="00923D14">
        <w:rPr>
          <w:rFonts w:asciiTheme="minorHAnsi" w:hAnsiTheme="minorHAnsi"/>
          <w:sz w:val="24"/>
          <w:szCs w:val="24"/>
        </w:rPr>
        <w:t>To ensure the long-term financial health of the Trust</w:t>
      </w:r>
    </w:p>
    <w:p w14:paraId="14CBCF81" w14:textId="77777777" w:rsidR="002C3E5F" w:rsidRPr="005B2C2E" w:rsidRDefault="002C3E5F" w:rsidP="002C3E5F">
      <w:pPr>
        <w:spacing w:after="0"/>
        <w:rPr>
          <w:rFonts w:asciiTheme="minorHAnsi" w:hAnsiTheme="minorHAnsi"/>
          <w:sz w:val="24"/>
          <w:szCs w:val="24"/>
        </w:rPr>
      </w:pPr>
    </w:p>
    <w:p w14:paraId="69E44620" w14:textId="77777777" w:rsidR="002C3E5F" w:rsidRPr="005B2C2E" w:rsidRDefault="00A8400C" w:rsidP="002C3E5F">
      <w:pPr>
        <w:spacing w:after="0"/>
        <w:rPr>
          <w:rFonts w:asciiTheme="minorHAnsi" w:hAnsiTheme="minorHAnsi"/>
          <w:sz w:val="24"/>
          <w:szCs w:val="24"/>
        </w:rPr>
      </w:pPr>
      <w:r w:rsidRPr="005B2C2E">
        <w:rPr>
          <w:rFonts w:asciiTheme="minorHAnsi" w:hAnsiTheme="minorHAnsi"/>
          <w:sz w:val="24"/>
          <w:szCs w:val="24"/>
        </w:rPr>
        <w:t>The core values underpin the mission statement and the work of the school, driving the strategic aims and operational plans for the future.</w:t>
      </w:r>
    </w:p>
    <w:p w14:paraId="756337A7" w14:textId="77777777" w:rsidR="00166B45" w:rsidRPr="005B2C2E" w:rsidRDefault="00A8400C" w:rsidP="002C3E5F">
      <w:pPr>
        <w:spacing w:after="0"/>
        <w:rPr>
          <w:rFonts w:asciiTheme="minorHAnsi" w:hAnsiTheme="minorHAnsi"/>
          <w:sz w:val="24"/>
          <w:szCs w:val="24"/>
        </w:rPr>
      </w:pPr>
      <w:r w:rsidRPr="005B2C2E">
        <w:rPr>
          <w:rFonts w:asciiTheme="minorHAnsi" w:hAnsiTheme="minorHAnsi"/>
          <w:sz w:val="24"/>
          <w:szCs w:val="24"/>
        </w:rPr>
        <w:t>Brymore will provide:</w:t>
      </w:r>
    </w:p>
    <w:p w14:paraId="7A5AEF6F" w14:textId="77777777" w:rsidR="002C3E5F" w:rsidRPr="005B2C2E" w:rsidRDefault="002C3E5F" w:rsidP="002C3E5F">
      <w:pPr>
        <w:spacing w:after="0"/>
        <w:rPr>
          <w:rFonts w:asciiTheme="minorHAnsi" w:hAnsiTheme="minorHAnsi"/>
          <w:sz w:val="24"/>
          <w:szCs w:val="24"/>
        </w:rPr>
      </w:pPr>
    </w:p>
    <w:p w14:paraId="0DA07993" w14:textId="77777777" w:rsidR="00166B45" w:rsidRPr="005B2C2E" w:rsidRDefault="00A8400C" w:rsidP="00F21384">
      <w:pPr>
        <w:pStyle w:val="ListParagraph"/>
        <w:numPr>
          <w:ilvl w:val="0"/>
          <w:numId w:val="1"/>
        </w:numPr>
        <w:spacing w:after="0"/>
        <w:jc w:val="both"/>
        <w:rPr>
          <w:rFonts w:asciiTheme="minorHAnsi" w:hAnsiTheme="minorHAnsi"/>
          <w:sz w:val="24"/>
          <w:szCs w:val="24"/>
        </w:rPr>
      </w:pPr>
      <w:r w:rsidRPr="005B2C2E">
        <w:rPr>
          <w:rFonts w:asciiTheme="minorHAnsi" w:hAnsiTheme="minorHAnsi"/>
          <w:sz w:val="24"/>
          <w:szCs w:val="24"/>
        </w:rPr>
        <w:t>A centre of excellence in the four vocational cornerstones of agriculture, horticulture, engineering and sport</w:t>
      </w:r>
    </w:p>
    <w:p w14:paraId="6064C6CE" w14:textId="77777777" w:rsidR="00166B45" w:rsidRPr="005B2C2E" w:rsidRDefault="00A8400C" w:rsidP="00F21384">
      <w:pPr>
        <w:pStyle w:val="ListParagraph"/>
        <w:numPr>
          <w:ilvl w:val="0"/>
          <w:numId w:val="1"/>
        </w:numPr>
        <w:spacing w:after="0"/>
        <w:jc w:val="both"/>
        <w:rPr>
          <w:rFonts w:asciiTheme="minorHAnsi" w:hAnsiTheme="minorHAnsi"/>
          <w:sz w:val="24"/>
          <w:szCs w:val="24"/>
        </w:rPr>
      </w:pPr>
      <w:r w:rsidRPr="005B2C2E">
        <w:rPr>
          <w:rFonts w:asciiTheme="minorHAnsi" w:hAnsiTheme="minorHAnsi"/>
          <w:sz w:val="24"/>
          <w:szCs w:val="24"/>
        </w:rPr>
        <w:t>High expectations and aspirations for all students to enable them to reach their full potential</w:t>
      </w:r>
    </w:p>
    <w:p w14:paraId="152BB4D7" w14:textId="77777777" w:rsidR="00166B45" w:rsidRPr="005B2C2E" w:rsidRDefault="00A8400C" w:rsidP="00F21384">
      <w:pPr>
        <w:pStyle w:val="ListParagraph"/>
        <w:numPr>
          <w:ilvl w:val="0"/>
          <w:numId w:val="1"/>
        </w:numPr>
        <w:spacing w:after="0"/>
        <w:jc w:val="both"/>
        <w:rPr>
          <w:rFonts w:asciiTheme="minorHAnsi" w:hAnsiTheme="minorHAnsi"/>
          <w:sz w:val="24"/>
          <w:szCs w:val="24"/>
        </w:rPr>
      </w:pPr>
      <w:r w:rsidRPr="005B2C2E">
        <w:rPr>
          <w:rFonts w:asciiTheme="minorHAnsi" w:hAnsiTheme="minorHAnsi"/>
          <w:sz w:val="24"/>
          <w:szCs w:val="24"/>
        </w:rPr>
        <w:t>Clearly defined progression opportunities to post 16 learning and beyond</w:t>
      </w:r>
    </w:p>
    <w:p w14:paraId="48C55414" w14:textId="77777777" w:rsidR="00166B45" w:rsidRPr="005B2C2E" w:rsidRDefault="00A8400C" w:rsidP="00F21384">
      <w:pPr>
        <w:pStyle w:val="ListParagraph"/>
        <w:numPr>
          <w:ilvl w:val="0"/>
          <w:numId w:val="1"/>
        </w:numPr>
        <w:spacing w:after="0"/>
        <w:jc w:val="both"/>
        <w:rPr>
          <w:rFonts w:asciiTheme="minorHAnsi" w:hAnsiTheme="minorHAnsi"/>
          <w:sz w:val="24"/>
          <w:szCs w:val="24"/>
        </w:rPr>
      </w:pPr>
      <w:r w:rsidRPr="005B2C2E">
        <w:rPr>
          <w:rFonts w:asciiTheme="minorHAnsi" w:hAnsiTheme="minorHAnsi"/>
          <w:sz w:val="24"/>
          <w:szCs w:val="24"/>
        </w:rPr>
        <w:t>A learning culture which promotes traditional values of resilience, resourcefulness and responsibility and promotes entrepreneurialism</w:t>
      </w:r>
    </w:p>
    <w:p w14:paraId="5537510A" w14:textId="77777777" w:rsidR="00166B45" w:rsidRPr="005B2C2E" w:rsidRDefault="00A8400C" w:rsidP="00F21384">
      <w:pPr>
        <w:pStyle w:val="ListParagraph"/>
        <w:numPr>
          <w:ilvl w:val="0"/>
          <w:numId w:val="1"/>
        </w:numPr>
        <w:spacing w:after="0"/>
        <w:jc w:val="both"/>
        <w:rPr>
          <w:rFonts w:asciiTheme="minorHAnsi" w:hAnsiTheme="minorHAnsi"/>
          <w:sz w:val="24"/>
          <w:szCs w:val="24"/>
        </w:rPr>
      </w:pPr>
      <w:r w:rsidRPr="005B2C2E">
        <w:rPr>
          <w:rFonts w:asciiTheme="minorHAnsi" w:hAnsiTheme="minorHAnsi"/>
          <w:sz w:val="24"/>
          <w:szCs w:val="24"/>
        </w:rPr>
        <w:lastRenderedPageBreak/>
        <w:t>A safe and supportive residential experience  which encourages respect for others and self -development through the nurturing of personal and social skills and participation in a wide range of experiences</w:t>
      </w:r>
    </w:p>
    <w:p w14:paraId="462CDB4D" w14:textId="77777777" w:rsidR="00166B45" w:rsidRPr="005B2C2E" w:rsidRDefault="00A8400C" w:rsidP="00F21384">
      <w:pPr>
        <w:pStyle w:val="ListParagraph"/>
        <w:numPr>
          <w:ilvl w:val="0"/>
          <w:numId w:val="1"/>
        </w:numPr>
        <w:spacing w:after="0"/>
        <w:jc w:val="both"/>
        <w:rPr>
          <w:rFonts w:asciiTheme="minorHAnsi" w:hAnsiTheme="minorHAnsi"/>
          <w:sz w:val="24"/>
          <w:szCs w:val="24"/>
        </w:rPr>
      </w:pPr>
      <w:r w:rsidRPr="005B2C2E">
        <w:rPr>
          <w:rFonts w:asciiTheme="minorHAnsi" w:hAnsiTheme="minorHAnsi"/>
          <w:sz w:val="24"/>
          <w:szCs w:val="24"/>
        </w:rPr>
        <w:t>A staff culture that promotes the highest standards through rigorous self- assessment and continuous improvement</w:t>
      </w:r>
    </w:p>
    <w:p w14:paraId="41E5FDAD" w14:textId="391C0A6D" w:rsidR="00166B45" w:rsidRPr="005B2C2E" w:rsidRDefault="00A8400C" w:rsidP="002C3E5F">
      <w:pPr>
        <w:spacing w:after="0"/>
        <w:rPr>
          <w:rFonts w:asciiTheme="minorHAnsi" w:hAnsiTheme="minorHAnsi"/>
          <w:b/>
          <w:sz w:val="24"/>
          <w:szCs w:val="24"/>
        </w:rPr>
      </w:pPr>
      <w:r w:rsidRPr="005B2C2E">
        <w:rPr>
          <w:rFonts w:asciiTheme="minorHAnsi" w:hAnsiTheme="minorHAnsi"/>
          <w:b/>
          <w:sz w:val="24"/>
          <w:szCs w:val="24"/>
        </w:rPr>
        <w:t>The context</w:t>
      </w:r>
    </w:p>
    <w:p w14:paraId="2F41B47C" w14:textId="77777777" w:rsidR="002C3E5F" w:rsidRPr="005B2C2E" w:rsidRDefault="002C3E5F" w:rsidP="002C3E5F">
      <w:pPr>
        <w:spacing w:after="0"/>
        <w:rPr>
          <w:rFonts w:asciiTheme="minorHAnsi" w:hAnsiTheme="minorHAnsi"/>
          <w:sz w:val="24"/>
          <w:szCs w:val="24"/>
        </w:rPr>
      </w:pPr>
    </w:p>
    <w:p w14:paraId="06B5BC56" w14:textId="7F9B3AC0" w:rsidR="00166B45" w:rsidRPr="005B2C2E" w:rsidRDefault="00A8400C" w:rsidP="00F21384">
      <w:pPr>
        <w:spacing w:after="0"/>
        <w:jc w:val="both"/>
        <w:rPr>
          <w:rFonts w:asciiTheme="minorHAnsi" w:hAnsiTheme="minorHAnsi"/>
          <w:sz w:val="24"/>
          <w:szCs w:val="24"/>
        </w:rPr>
      </w:pPr>
      <w:r w:rsidRPr="005B2C2E">
        <w:rPr>
          <w:rFonts w:asciiTheme="minorHAnsi" w:hAnsiTheme="minorHAnsi"/>
          <w:sz w:val="24"/>
          <w:szCs w:val="24"/>
        </w:rPr>
        <w:t>Brymore has had to react to a number of external drivers both locally and nationally in a time of change for all schools. It has also undergone a period of disruption, change and upheaval internally largely as a result of poor examination results and therefore being  designated a National Challenge School in 2009, a negative safeguarding review carried out by the Local Authority (2010) and a subsequent drop in student numbers. The Senior Leadership Team has been replaced since May 2010 which now consists of the Headteacher, Deputy Headteacher</w:t>
      </w:r>
      <w:r w:rsidR="00695BB0" w:rsidRPr="005B2C2E">
        <w:rPr>
          <w:rFonts w:asciiTheme="minorHAnsi" w:hAnsiTheme="minorHAnsi"/>
          <w:sz w:val="24"/>
          <w:szCs w:val="24"/>
        </w:rPr>
        <w:t xml:space="preserve"> (Teaching and Learning)</w:t>
      </w:r>
      <w:r w:rsidR="00A67A1C">
        <w:rPr>
          <w:rFonts w:asciiTheme="minorHAnsi" w:hAnsiTheme="minorHAnsi"/>
          <w:sz w:val="24"/>
          <w:szCs w:val="24"/>
        </w:rPr>
        <w:t>,</w:t>
      </w:r>
      <w:r w:rsidRPr="005B2C2E">
        <w:rPr>
          <w:rFonts w:asciiTheme="minorHAnsi" w:hAnsiTheme="minorHAnsi"/>
          <w:sz w:val="24"/>
          <w:szCs w:val="24"/>
        </w:rPr>
        <w:t xml:space="preserve"> Assistant Headteacher</w:t>
      </w:r>
      <w:r w:rsidR="00A67A1C">
        <w:rPr>
          <w:rFonts w:asciiTheme="minorHAnsi" w:hAnsiTheme="minorHAnsi"/>
          <w:sz w:val="24"/>
          <w:szCs w:val="24"/>
        </w:rPr>
        <w:t xml:space="preserve"> (Student Welfare</w:t>
      </w:r>
      <w:r w:rsidR="00695BB0" w:rsidRPr="005B2C2E">
        <w:rPr>
          <w:rFonts w:asciiTheme="minorHAnsi" w:hAnsiTheme="minorHAnsi"/>
          <w:sz w:val="24"/>
          <w:szCs w:val="24"/>
        </w:rPr>
        <w:t>)</w:t>
      </w:r>
      <w:r w:rsidR="00A67A1C">
        <w:rPr>
          <w:rFonts w:asciiTheme="minorHAnsi" w:hAnsiTheme="minorHAnsi"/>
          <w:sz w:val="24"/>
          <w:szCs w:val="24"/>
        </w:rPr>
        <w:t xml:space="preserve"> Assistant Headteacher (SENCo) </w:t>
      </w:r>
      <w:r w:rsidR="009104E5">
        <w:rPr>
          <w:rFonts w:asciiTheme="minorHAnsi" w:hAnsiTheme="minorHAnsi"/>
          <w:sz w:val="24"/>
          <w:szCs w:val="24"/>
        </w:rPr>
        <w:t xml:space="preserve">and </w:t>
      </w:r>
      <w:r w:rsidR="00695BB0" w:rsidRPr="005B2C2E">
        <w:rPr>
          <w:rFonts w:asciiTheme="minorHAnsi" w:hAnsiTheme="minorHAnsi"/>
          <w:sz w:val="24"/>
          <w:szCs w:val="24"/>
        </w:rPr>
        <w:t>the Head of Boarding</w:t>
      </w:r>
      <w:r w:rsidR="00A67A1C">
        <w:rPr>
          <w:rFonts w:asciiTheme="minorHAnsi" w:hAnsiTheme="minorHAnsi"/>
          <w:sz w:val="24"/>
          <w:szCs w:val="24"/>
        </w:rPr>
        <w:t xml:space="preserve"> </w:t>
      </w:r>
      <w:r w:rsidRPr="005B2C2E">
        <w:rPr>
          <w:rFonts w:asciiTheme="minorHAnsi" w:hAnsiTheme="minorHAnsi"/>
          <w:sz w:val="24"/>
          <w:szCs w:val="24"/>
        </w:rPr>
        <w:t>The governing body was also reformed in October 2010 with a trust established (by Bridgwater College and the Local Authority) to monitor the future development of the school.  This has been re-formed again in 2013 as the sc</w:t>
      </w:r>
      <w:r w:rsidR="00A67A1C">
        <w:rPr>
          <w:rFonts w:asciiTheme="minorHAnsi" w:hAnsiTheme="minorHAnsi"/>
          <w:sz w:val="24"/>
          <w:szCs w:val="24"/>
        </w:rPr>
        <w:t>ho</w:t>
      </w:r>
      <w:r w:rsidR="009104E5">
        <w:rPr>
          <w:rFonts w:asciiTheme="minorHAnsi" w:hAnsiTheme="minorHAnsi"/>
          <w:sz w:val="24"/>
          <w:szCs w:val="24"/>
        </w:rPr>
        <w:t>ol, gained academy status. Seven</w:t>
      </w:r>
      <w:r w:rsidRPr="005B2C2E">
        <w:rPr>
          <w:rFonts w:asciiTheme="minorHAnsi" w:hAnsiTheme="minorHAnsi"/>
          <w:sz w:val="24"/>
          <w:szCs w:val="24"/>
        </w:rPr>
        <w:t xml:space="preserve"> million pounds worth of building work </w:t>
      </w:r>
      <w:r w:rsidR="00A67A1C">
        <w:rPr>
          <w:rFonts w:asciiTheme="minorHAnsi" w:hAnsiTheme="minorHAnsi"/>
          <w:sz w:val="24"/>
          <w:szCs w:val="24"/>
        </w:rPr>
        <w:t>has taken place in the last seven</w:t>
      </w:r>
      <w:r w:rsidRPr="005B2C2E">
        <w:rPr>
          <w:rFonts w:asciiTheme="minorHAnsi" w:hAnsiTheme="minorHAnsi"/>
          <w:sz w:val="24"/>
          <w:szCs w:val="24"/>
        </w:rPr>
        <w:t xml:space="preserve"> years comprising of new boarding accommodation and teaching facilities.</w:t>
      </w:r>
      <w:r w:rsidR="00CA1CC2" w:rsidRPr="005B2C2E">
        <w:rPr>
          <w:rFonts w:asciiTheme="minorHAnsi" w:hAnsiTheme="minorHAnsi"/>
          <w:sz w:val="24"/>
          <w:szCs w:val="24"/>
        </w:rPr>
        <w:t xml:space="preserve"> A fur</w:t>
      </w:r>
      <w:r w:rsidR="00A67A1C">
        <w:rPr>
          <w:rFonts w:asciiTheme="minorHAnsi" w:hAnsiTheme="minorHAnsi"/>
          <w:sz w:val="24"/>
          <w:szCs w:val="24"/>
        </w:rPr>
        <w:t>ther £600 000 of investme</w:t>
      </w:r>
      <w:r w:rsidR="009104E5">
        <w:rPr>
          <w:rFonts w:asciiTheme="minorHAnsi" w:hAnsiTheme="minorHAnsi"/>
          <w:sz w:val="24"/>
          <w:szCs w:val="24"/>
        </w:rPr>
        <w:t>nt went</w:t>
      </w:r>
      <w:r w:rsidR="00A67A1C">
        <w:rPr>
          <w:rFonts w:asciiTheme="minorHAnsi" w:hAnsiTheme="minorHAnsi"/>
          <w:sz w:val="24"/>
          <w:szCs w:val="24"/>
        </w:rPr>
        <w:t xml:space="preserve"> in</w:t>
      </w:r>
      <w:r w:rsidR="009104E5">
        <w:rPr>
          <w:rFonts w:asciiTheme="minorHAnsi" w:hAnsiTheme="minorHAnsi"/>
          <w:sz w:val="24"/>
          <w:szCs w:val="24"/>
        </w:rPr>
        <w:t>to</w:t>
      </w:r>
      <w:r w:rsidR="00A67A1C">
        <w:rPr>
          <w:rFonts w:asciiTheme="minorHAnsi" w:hAnsiTheme="minorHAnsi"/>
          <w:sz w:val="24"/>
          <w:szCs w:val="24"/>
        </w:rPr>
        <w:t xml:space="preserve"> a</w:t>
      </w:r>
      <w:r w:rsidR="00CA1CC2" w:rsidRPr="005B2C2E">
        <w:rPr>
          <w:rFonts w:asciiTheme="minorHAnsi" w:hAnsiTheme="minorHAnsi"/>
          <w:sz w:val="24"/>
          <w:szCs w:val="24"/>
        </w:rPr>
        <w:t xml:space="preserve"> new</w:t>
      </w:r>
      <w:r w:rsidR="00A67A1C">
        <w:rPr>
          <w:rFonts w:asciiTheme="minorHAnsi" w:hAnsiTheme="minorHAnsi"/>
          <w:sz w:val="24"/>
          <w:szCs w:val="24"/>
        </w:rPr>
        <w:t xml:space="preserve"> dining hall in 2015 with further refurbish</w:t>
      </w:r>
      <w:r w:rsidR="009104E5">
        <w:rPr>
          <w:rFonts w:asciiTheme="minorHAnsi" w:hAnsiTheme="minorHAnsi"/>
          <w:sz w:val="24"/>
          <w:szCs w:val="24"/>
        </w:rPr>
        <w:t>ment of the Horticulture facilities completed in early 2016</w:t>
      </w:r>
      <w:r w:rsidR="00A67A1C">
        <w:rPr>
          <w:rFonts w:asciiTheme="minorHAnsi" w:hAnsiTheme="minorHAnsi"/>
          <w:sz w:val="24"/>
          <w:szCs w:val="24"/>
        </w:rPr>
        <w:t>.</w:t>
      </w:r>
      <w:r w:rsidRPr="005B2C2E">
        <w:rPr>
          <w:rFonts w:asciiTheme="minorHAnsi" w:hAnsiTheme="minorHAnsi"/>
          <w:sz w:val="24"/>
          <w:szCs w:val="24"/>
        </w:rPr>
        <w:t xml:space="preserve"> In September 2013 Brymore became a sponsored academy (with Bridgwater</w:t>
      </w:r>
      <w:r w:rsidR="00CA1CC2" w:rsidRPr="005B2C2E">
        <w:rPr>
          <w:rFonts w:asciiTheme="minorHAnsi" w:hAnsiTheme="minorHAnsi"/>
          <w:sz w:val="24"/>
          <w:szCs w:val="24"/>
        </w:rPr>
        <w:t xml:space="preserve"> College acting as the sponsor), joining Bridgwater College Multi-Academy Tr</w:t>
      </w:r>
      <w:r w:rsidR="00810725">
        <w:rPr>
          <w:rFonts w:asciiTheme="minorHAnsi" w:hAnsiTheme="minorHAnsi"/>
          <w:sz w:val="24"/>
          <w:szCs w:val="24"/>
        </w:rPr>
        <w:t xml:space="preserve">ust. Brymore </w:t>
      </w:r>
      <w:r w:rsidR="00CA1CC2" w:rsidRPr="005B2C2E">
        <w:rPr>
          <w:rFonts w:asciiTheme="minorHAnsi" w:hAnsiTheme="minorHAnsi"/>
          <w:sz w:val="24"/>
          <w:szCs w:val="24"/>
        </w:rPr>
        <w:t xml:space="preserve"> admit</w:t>
      </w:r>
      <w:r w:rsidR="00810725">
        <w:rPr>
          <w:rFonts w:asciiTheme="minorHAnsi" w:hAnsiTheme="minorHAnsi"/>
          <w:sz w:val="24"/>
          <w:szCs w:val="24"/>
        </w:rPr>
        <w:t>ted</w:t>
      </w:r>
      <w:r w:rsidR="00CA1CC2" w:rsidRPr="005B2C2E">
        <w:rPr>
          <w:rFonts w:asciiTheme="minorHAnsi" w:hAnsiTheme="minorHAnsi"/>
          <w:sz w:val="24"/>
          <w:szCs w:val="24"/>
        </w:rPr>
        <w:t xml:space="preserve"> Year 7 boys for the first time in September 2014.</w:t>
      </w:r>
    </w:p>
    <w:p w14:paraId="0506E711" w14:textId="77777777" w:rsidR="00166B45" w:rsidRPr="005B2C2E" w:rsidRDefault="00166B45" w:rsidP="002C3E5F">
      <w:pPr>
        <w:spacing w:after="0"/>
        <w:rPr>
          <w:rFonts w:asciiTheme="minorHAnsi" w:hAnsiTheme="minorHAnsi"/>
          <w:sz w:val="24"/>
          <w:szCs w:val="24"/>
        </w:rPr>
      </w:pPr>
    </w:p>
    <w:p w14:paraId="74DB3703" w14:textId="77777777" w:rsidR="00166B45" w:rsidRPr="005B2C2E" w:rsidRDefault="00A8400C" w:rsidP="002C3E5F">
      <w:pPr>
        <w:spacing w:after="0"/>
        <w:rPr>
          <w:rFonts w:asciiTheme="minorHAnsi" w:hAnsiTheme="minorHAnsi"/>
          <w:b/>
          <w:sz w:val="24"/>
          <w:szCs w:val="24"/>
        </w:rPr>
      </w:pPr>
      <w:r w:rsidRPr="005B2C2E">
        <w:rPr>
          <w:rFonts w:asciiTheme="minorHAnsi" w:hAnsiTheme="minorHAnsi"/>
          <w:b/>
          <w:sz w:val="24"/>
          <w:szCs w:val="24"/>
        </w:rPr>
        <w:t>External drivers</w:t>
      </w:r>
    </w:p>
    <w:p w14:paraId="18DA6501" w14:textId="77777777" w:rsidR="002C3E5F" w:rsidRPr="005B2C2E" w:rsidRDefault="002C3E5F" w:rsidP="002C3E5F">
      <w:pPr>
        <w:spacing w:after="0"/>
        <w:rPr>
          <w:rFonts w:asciiTheme="minorHAnsi" w:hAnsiTheme="minorHAnsi"/>
          <w:sz w:val="24"/>
          <w:szCs w:val="24"/>
        </w:rPr>
      </w:pPr>
    </w:p>
    <w:p w14:paraId="0D619508" w14:textId="77777777" w:rsidR="00166B45" w:rsidRPr="005B2C2E" w:rsidRDefault="005B599F" w:rsidP="002C3E5F">
      <w:pPr>
        <w:spacing w:after="0"/>
        <w:rPr>
          <w:rFonts w:asciiTheme="minorHAnsi" w:hAnsiTheme="minorHAnsi"/>
          <w:sz w:val="24"/>
          <w:szCs w:val="24"/>
          <w:u w:val="single"/>
        </w:rPr>
      </w:pPr>
      <w:r>
        <w:rPr>
          <w:rFonts w:asciiTheme="minorHAnsi" w:hAnsiTheme="minorHAnsi"/>
          <w:sz w:val="24"/>
          <w:szCs w:val="24"/>
          <w:u w:val="single"/>
        </w:rPr>
        <w:t>Government policy (Review of vocational education)</w:t>
      </w:r>
    </w:p>
    <w:p w14:paraId="739F1A30" w14:textId="77777777" w:rsidR="00CA1CC2" w:rsidRPr="005B2C2E" w:rsidRDefault="00CA1CC2" w:rsidP="00512DB5">
      <w:pPr>
        <w:spacing w:after="0"/>
        <w:rPr>
          <w:rFonts w:asciiTheme="minorHAnsi" w:hAnsiTheme="minorHAnsi"/>
          <w:sz w:val="24"/>
          <w:szCs w:val="24"/>
        </w:rPr>
      </w:pPr>
    </w:p>
    <w:p w14:paraId="39BC8BD0" w14:textId="131A7695" w:rsidR="00166B45" w:rsidRDefault="00A8400C" w:rsidP="00F21384">
      <w:pPr>
        <w:spacing w:after="0"/>
        <w:jc w:val="both"/>
        <w:rPr>
          <w:rFonts w:asciiTheme="minorHAnsi" w:hAnsiTheme="minorHAnsi"/>
          <w:sz w:val="24"/>
          <w:szCs w:val="24"/>
        </w:rPr>
      </w:pPr>
      <w:r w:rsidRPr="005B2C2E">
        <w:rPr>
          <w:rFonts w:asciiTheme="minorHAnsi" w:hAnsiTheme="minorHAnsi"/>
          <w:sz w:val="24"/>
          <w:szCs w:val="24"/>
        </w:rPr>
        <w:t>The removal of some vocational qualifications and their relative contribu</w:t>
      </w:r>
      <w:r w:rsidR="005B599F">
        <w:rPr>
          <w:rFonts w:asciiTheme="minorHAnsi" w:hAnsiTheme="minorHAnsi"/>
          <w:sz w:val="24"/>
          <w:szCs w:val="24"/>
        </w:rPr>
        <w:t>tion to the league tables (first reported in 2014) has</w:t>
      </w:r>
      <w:r w:rsidRPr="005B2C2E">
        <w:rPr>
          <w:rFonts w:asciiTheme="minorHAnsi" w:hAnsiTheme="minorHAnsi"/>
          <w:sz w:val="24"/>
          <w:szCs w:val="24"/>
        </w:rPr>
        <w:t xml:space="preserve"> place</w:t>
      </w:r>
      <w:r w:rsidR="005B599F">
        <w:rPr>
          <w:rFonts w:asciiTheme="minorHAnsi" w:hAnsiTheme="minorHAnsi"/>
          <w:sz w:val="24"/>
          <w:szCs w:val="24"/>
        </w:rPr>
        <w:t>d</w:t>
      </w:r>
      <w:r w:rsidRPr="005B2C2E">
        <w:rPr>
          <w:rFonts w:asciiTheme="minorHAnsi" w:hAnsiTheme="minorHAnsi"/>
          <w:sz w:val="24"/>
          <w:szCs w:val="24"/>
        </w:rPr>
        <w:t xml:space="preserve"> additional and</w:t>
      </w:r>
      <w:r w:rsidR="00F21384" w:rsidRPr="005B2C2E">
        <w:rPr>
          <w:rFonts w:asciiTheme="minorHAnsi" w:hAnsiTheme="minorHAnsi"/>
          <w:sz w:val="24"/>
          <w:szCs w:val="24"/>
        </w:rPr>
        <w:t xml:space="preserve"> </w:t>
      </w:r>
      <w:r w:rsidRPr="005B2C2E">
        <w:rPr>
          <w:rFonts w:asciiTheme="minorHAnsi" w:hAnsiTheme="minorHAnsi"/>
          <w:sz w:val="24"/>
          <w:szCs w:val="24"/>
        </w:rPr>
        <w:t xml:space="preserve">significant </w:t>
      </w:r>
      <w:r w:rsidR="005B599F">
        <w:rPr>
          <w:rFonts w:asciiTheme="minorHAnsi" w:hAnsiTheme="minorHAnsi"/>
          <w:sz w:val="24"/>
          <w:szCs w:val="24"/>
        </w:rPr>
        <w:t>pressures on Brymore which has been delivering land based qualifications for over 60 years</w:t>
      </w:r>
      <w:r w:rsidRPr="005B2C2E">
        <w:rPr>
          <w:rFonts w:asciiTheme="minorHAnsi" w:hAnsiTheme="minorHAnsi"/>
          <w:sz w:val="24"/>
          <w:szCs w:val="24"/>
        </w:rPr>
        <w:t xml:space="preserve">. Agriculture and horticulture represent the very heart of the schools ethos and the school has a national reputation of excellence in these areas. Both subjects also deliver excellent examination results which enable the students to progress and follow their chosen career path in Year 12 and beyond. Removing these subjects from the curriculum would destroy the very essence and the unique appeal of Brymore which serves not only a need nationally but a significant </w:t>
      </w:r>
      <w:r w:rsidRPr="005B2C2E">
        <w:rPr>
          <w:rFonts w:asciiTheme="minorHAnsi" w:hAnsiTheme="minorHAnsi"/>
          <w:sz w:val="24"/>
          <w:szCs w:val="24"/>
        </w:rPr>
        <w:lastRenderedPageBreak/>
        <w:t>employment sector wit</w:t>
      </w:r>
      <w:r w:rsidR="005B599F">
        <w:rPr>
          <w:rFonts w:asciiTheme="minorHAnsi" w:hAnsiTheme="minorHAnsi"/>
          <w:sz w:val="24"/>
          <w:szCs w:val="24"/>
        </w:rPr>
        <w:t xml:space="preserve">hin </w:t>
      </w:r>
      <w:r w:rsidR="00855BF1">
        <w:rPr>
          <w:rFonts w:asciiTheme="minorHAnsi" w:hAnsiTheme="minorHAnsi"/>
          <w:sz w:val="24"/>
          <w:szCs w:val="24"/>
        </w:rPr>
        <w:t>South West England</w:t>
      </w:r>
      <w:r w:rsidR="005B599F">
        <w:rPr>
          <w:rFonts w:asciiTheme="minorHAnsi" w:hAnsiTheme="minorHAnsi"/>
          <w:sz w:val="24"/>
          <w:szCs w:val="24"/>
        </w:rPr>
        <w:t>. The decision was</w:t>
      </w:r>
      <w:r w:rsidR="00CA1CC2" w:rsidRPr="005B2C2E">
        <w:rPr>
          <w:rFonts w:asciiTheme="minorHAnsi" w:hAnsiTheme="minorHAnsi"/>
          <w:sz w:val="24"/>
          <w:szCs w:val="24"/>
        </w:rPr>
        <w:t xml:space="preserve"> therefore been taken </w:t>
      </w:r>
      <w:r w:rsidR="00A67A1C">
        <w:rPr>
          <w:rFonts w:asciiTheme="minorHAnsi" w:hAnsiTheme="minorHAnsi"/>
          <w:sz w:val="24"/>
          <w:szCs w:val="24"/>
        </w:rPr>
        <w:t>in 2</w:t>
      </w:r>
      <w:r w:rsidR="005B599F">
        <w:rPr>
          <w:rFonts w:asciiTheme="minorHAnsi" w:hAnsiTheme="minorHAnsi"/>
          <w:sz w:val="24"/>
          <w:szCs w:val="24"/>
        </w:rPr>
        <w:t xml:space="preserve">012 </w:t>
      </w:r>
      <w:r w:rsidR="00CA1CC2" w:rsidRPr="005B2C2E">
        <w:rPr>
          <w:rFonts w:asciiTheme="minorHAnsi" w:hAnsiTheme="minorHAnsi"/>
          <w:sz w:val="24"/>
          <w:szCs w:val="24"/>
        </w:rPr>
        <w:t>to continue to deliver both subjects, to the majority of students, despite the clear ramifications regarding</w:t>
      </w:r>
      <w:r w:rsidR="005B599F">
        <w:rPr>
          <w:rFonts w:asciiTheme="minorHAnsi" w:hAnsiTheme="minorHAnsi"/>
          <w:sz w:val="24"/>
          <w:szCs w:val="24"/>
        </w:rPr>
        <w:t xml:space="preserve"> league tables that have resulted. Their removal has affected many key figures and the </w:t>
      </w:r>
      <w:r w:rsidR="009104E5">
        <w:rPr>
          <w:rFonts w:asciiTheme="minorHAnsi" w:hAnsiTheme="minorHAnsi"/>
          <w:sz w:val="24"/>
          <w:szCs w:val="24"/>
        </w:rPr>
        <w:t>early effect was</w:t>
      </w:r>
      <w:r w:rsidR="005B599F">
        <w:rPr>
          <w:rFonts w:asciiTheme="minorHAnsi" w:hAnsiTheme="minorHAnsi"/>
          <w:sz w:val="24"/>
          <w:szCs w:val="24"/>
        </w:rPr>
        <w:t xml:space="preserve"> clear:</w:t>
      </w:r>
    </w:p>
    <w:p w14:paraId="114C8574" w14:textId="77777777" w:rsidR="00855BF1" w:rsidRDefault="00855BF1" w:rsidP="00F21384">
      <w:pPr>
        <w:spacing w:after="0"/>
        <w:jc w:val="both"/>
        <w:rPr>
          <w:rFonts w:asciiTheme="minorHAnsi" w:hAnsiTheme="minorHAnsi"/>
          <w:sz w:val="24"/>
          <w:szCs w:val="24"/>
        </w:rPr>
      </w:pPr>
    </w:p>
    <w:p w14:paraId="3FA87348" w14:textId="75FDFC87" w:rsidR="005B599F" w:rsidRDefault="005B599F" w:rsidP="007E1BA2">
      <w:pPr>
        <w:pStyle w:val="ListParagraph"/>
        <w:numPr>
          <w:ilvl w:val="0"/>
          <w:numId w:val="105"/>
        </w:numPr>
        <w:spacing w:after="0"/>
        <w:jc w:val="both"/>
        <w:rPr>
          <w:rFonts w:asciiTheme="minorHAnsi" w:hAnsiTheme="minorHAnsi"/>
          <w:sz w:val="24"/>
          <w:szCs w:val="24"/>
        </w:rPr>
      </w:pPr>
      <w:r>
        <w:rPr>
          <w:rFonts w:asciiTheme="minorHAnsi" w:hAnsiTheme="minorHAnsi"/>
          <w:sz w:val="24"/>
          <w:szCs w:val="24"/>
        </w:rPr>
        <w:t>5A*-CEM – difference of 13%</w:t>
      </w:r>
      <w:r w:rsidR="00A67A1C">
        <w:rPr>
          <w:rFonts w:asciiTheme="minorHAnsi" w:hAnsiTheme="minorHAnsi"/>
          <w:sz w:val="24"/>
          <w:szCs w:val="24"/>
        </w:rPr>
        <w:t xml:space="preserve"> in 2014 with results of  17% compared to 30%</w:t>
      </w:r>
      <w:r>
        <w:rPr>
          <w:rFonts w:asciiTheme="minorHAnsi" w:hAnsiTheme="minorHAnsi"/>
          <w:sz w:val="24"/>
          <w:szCs w:val="24"/>
        </w:rPr>
        <w:t xml:space="preserve"> (i.e. 1% below FFTD to </w:t>
      </w:r>
      <w:r w:rsidR="00512DB5">
        <w:rPr>
          <w:rFonts w:asciiTheme="minorHAnsi" w:hAnsiTheme="minorHAnsi"/>
          <w:sz w:val="24"/>
          <w:szCs w:val="24"/>
        </w:rPr>
        <w:t>12% above)</w:t>
      </w:r>
    </w:p>
    <w:p w14:paraId="3C5B5737" w14:textId="3D6E1C0A" w:rsidR="00512DB5" w:rsidRDefault="00512DB5" w:rsidP="007E1BA2">
      <w:pPr>
        <w:pStyle w:val="ListParagraph"/>
        <w:numPr>
          <w:ilvl w:val="0"/>
          <w:numId w:val="105"/>
        </w:numPr>
        <w:spacing w:after="0"/>
        <w:jc w:val="both"/>
        <w:rPr>
          <w:rFonts w:asciiTheme="minorHAnsi" w:hAnsiTheme="minorHAnsi"/>
          <w:sz w:val="24"/>
          <w:szCs w:val="24"/>
        </w:rPr>
      </w:pPr>
      <w:r>
        <w:rPr>
          <w:rFonts w:asciiTheme="minorHAnsi" w:hAnsiTheme="minorHAnsi"/>
          <w:sz w:val="24"/>
          <w:szCs w:val="24"/>
        </w:rPr>
        <w:t>Value added score of 1006.3 compared to 1052.1 (i.e. 43</w:t>
      </w:r>
      <w:r w:rsidRPr="00512DB5">
        <w:rPr>
          <w:rFonts w:asciiTheme="minorHAnsi" w:hAnsiTheme="minorHAnsi"/>
          <w:sz w:val="24"/>
          <w:szCs w:val="24"/>
          <w:vertAlign w:val="superscript"/>
        </w:rPr>
        <w:t>rd</w:t>
      </w:r>
      <w:r>
        <w:rPr>
          <w:rFonts w:asciiTheme="minorHAnsi" w:hAnsiTheme="minorHAnsi"/>
          <w:sz w:val="24"/>
          <w:szCs w:val="24"/>
        </w:rPr>
        <w:t xml:space="preserve"> percentile to at least top 5% of school natio</w:t>
      </w:r>
      <w:r w:rsidR="009104E5">
        <w:rPr>
          <w:rFonts w:asciiTheme="minorHAnsi" w:hAnsiTheme="minorHAnsi"/>
          <w:sz w:val="24"/>
          <w:szCs w:val="24"/>
        </w:rPr>
        <w:t>nally)</w:t>
      </w:r>
    </w:p>
    <w:p w14:paraId="172DAC74" w14:textId="77777777" w:rsidR="00512DB5" w:rsidRDefault="00512DB5" w:rsidP="00512DB5">
      <w:pPr>
        <w:spacing w:after="0"/>
        <w:jc w:val="both"/>
        <w:rPr>
          <w:rFonts w:asciiTheme="minorHAnsi" w:hAnsiTheme="minorHAnsi"/>
          <w:sz w:val="24"/>
          <w:szCs w:val="24"/>
        </w:rPr>
      </w:pPr>
    </w:p>
    <w:p w14:paraId="4E3D9EF4" w14:textId="5261183E" w:rsidR="00512DB5" w:rsidRPr="00512DB5" w:rsidRDefault="00512DB5" w:rsidP="00512DB5">
      <w:pPr>
        <w:spacing w:after="0"/>
        <w:jc w:val="both"/>
        <w:rPr>
          <w:rFonts w:asciiTheme="minorHAnsi" w:hAnsiTheme="minorHAnsi"/>
          <w:sz w:val="24"/>
          <w:szCs w:val="24"/>
        </w:rPr>
      </w:pPr>
      <w:r>
        <w:rPr>
          <w:rFonts w:asciiTheme="minorHAnsi" w:hAnsiTheme="minorHAnsi"/>
          <w:sz w:val="24"/>
          <w:szCs w:val="24"/>
        </w:rPr>
        <w:t>Brymore campaigned the government hard with over 2500 people signing the petition and gaining the sup</w:t>
      </w:r>
      <w:r w:rsidR="009104E5">
        <w:rPr>
          <w:rFonts w:asciiTheme="minorHAnsi" w:hAnsiTheme="minorHAnsi"/>
          <w:sz w:val="24"/>
          <w:szCs w:val="24"/>
        </w:rPr>
        <w:t>port of many MP’s. David Laws (S</w:t>
      </w:r>
      <w:r>
        <w:rPr>
          <w:rFonts w:asciiTheme="minorHAnsi" w:hAnsiTheme="minorHAnsi"/>
          <w:sz w:val="24"/>
          <w:szCs w:val="24"/>
        </w:rPr>
        <w:t>chool</w:t>
      </w:r>
      <w:r w:rsidR="009104E5">
        <w:rPr>
          <w:rFonts w:asciiTheme="minorHAnsi" w:hAnsiTheme="minorHAnsi"/>
          <w:sz w:val="24"/>
          <w:szCs w:val="24"/>
        </w:rPr>
        <w:t>’s M</w:t>
      </w:r>
      <w:r>
        <w:rPr>
          <w:rFonts w:asciiTheme="minorHAnsi" w:hAnsiTheme="minorHAnsi"/>
          <w:sz w:val="24"/>
          <w:szCs w:val="24"/>
        </w:rPr>
        <w:t>inister) visited the school, Elizabeth Truss(minister for schools) agreed to visit the Headteacher following the issue being raised in parliament, Michael Gove (Secretary of State for Education) contacted the school and David Cameron specifically mentioned Brymore in a speech when visiting Bridgwater. The Headteacher met three other MP’s and the case was taken up by Radio 4 on numerous occasions, The Guardian</w:t>
      </w:r>
      <w:r w:rsidRPr="00512DB5">
        <w:rPr>
          <w:rFonts w:asciiTheme="minorHAnsi" w:hAnsiTheme="minorHAnsi"/>
          <w:sz w:val="24"/>
          <w:szCs w:val="24"/>
        </w:rPr>
        <w:t>,</w:t>
      </w:r>
      <w:r>
        <w:rPr>
          <w:rFonts w:asciiTheme="minorHAnsi" w:hAnsiTheme="minorHAnsi"/>
          <w:sz w:val="24"/>
          <w:szCs w:val="24"/>
        </w:rPr>
        <w:t xml:space="preserve"> BBC news</w:t>
      </w:r>
      <w:r w:rsidR="009104E5">
        <w:rPr>
          <w:rFonts w:asciiTheme="minorHAnsi" w:hAnsiTheme="minorHAnsi"/>
          <w:sz w:val="24"/>
          <w:szCs w:val="24"/>
        </w:rPr>
        <w:t>,</w:t>
      </w:r>
      <w:r>
        <w:rPr>
          <w:rFonts w:asciiTheme="minorHAnsi" w:hAnsiTheme="minorHAnsi"/>
          <w:sz w:val="24"/>
          <w:szCs w:val="24"/>
        </w:rPr>
        <w:t xml:space="preserve"> Hugh Fearnly-Whittingsall</w:t>
      </w:r>
      <w:r w:rsidRPr="00512DB5">
        <w:rPr>
          <w:rFonts w:asciiTheme="minorHAnsi" w:hAnsiTheme="minorHAnsi" w:cs="Arial"/>
          <w:color w:val="333333"/>
          <w:sz w:val="24"/>
          <w:szCs w:val="24"/>
          <w:shd w:val="clear" w:color="auto" w:fill="FFFFFF"/>
        </w:rPr>
        <w:t xml:space="preserve"> </w:t>
      </w:r>
      <w:r w:rsidRPr="00512DB5">
        <w:rPr>
          <w:rFonts w:asciiTheme="minorHAnsi" w:hAnsiTheme="minorHAnsi"/>
          <w:sz w:val="24"/>
          <w:szCs w:val="24"/>
        </w:rPr>
        <w:t>and Jimmy Doherty</w:t>
      </w:r>
      <w:r>
        <w:rPr>
          <w:rFonts w:asciiTheme="minorHAnsi" w:hAnsiTheme="minorHAnsi"/>
          <w:sz w:val="24"/>
          <w:szCs w:val="24"/>
        </w:rPr>
        <w:t>. Brymore therefore continues to offer these subjects to all boys (and 100% took both in 2014) because of their importance to the land based industry, which Brymore serves.</w:t>
      </w:r>
    </w:p>
    <w:p w14:paraId="2D07D50D" w14:textId="77777777" w:rsidR="002C3E5F" w:rsidRPr="005B2C2E" w:rsidRDefault="002C3E5F" w:rsidP="002C3E5F">
      <w:pPr>
        <w:spacing w:after="0"/>
        <w:rPr>
          <w:rFonts w:asciiTheme="minorHAnsi" w:hAnsiTheme="minorHAnsi"/>
          <w:sz w:val="24"/>
          <w:szCs w:val="24"/>
          <w:u w:val="single"/>
        </w:rPr>
      </w:pPr>
    </w:p>
    <w:p w14:paraId="20852878" w14:textId="77777777" w:rsidR="00166B45" w:rsidRPr="005B2C2E" w:rsidRDefault="00A8400C" w:rsidP="002C3E5F">
      <w:pPr>
        <w:spacing w:after="0"/>
        <w:rPr>
          <w:rFonts w:asciiTheme="minorHAnsi" w:hAnsiTheme="minorHAnsi"/>
          <w:sz w:val="24"/>
          <w:szCs w:val="24"/>
          <w:u w:val="single"/>
        </w:rPr>
      </w:pPr>
      <w:r w:rsidRPr="005B2C2E">
        <w:rPr>
          <w:rFonts w:asciiTheme="minorHAnsi" w:hAnsiTheme="minorHAnsi"/>
          <w:sz w:val="24"/>
          <w:szCs w:val="24"/>
          <w:u w:val="single"/>
        </w:rPr>
        <w:t>The Local Authori</w:t>
      </w:r>
      <w:r w:rsidR="00855BF1">
        <w:rPr>
          <w:rFonts w:asciiTheme="minorHAnsi" w:hAnsiTheme="minorHAnsi"/>
          <w:sz w:val="24"/>
          <w:szCs w:val="24"/>
          <w:u w:val="single"/>
        </w:rPr>
        <w:t>ty/Academy conversion</w:t>
      </w:r>
    </w:p>
    <w:p w14:paraId="2F6E47C8" w14:textId="77777777" w:rsidR="002C3E5F" w:rsidRPr="005B2C2E" w:rsidRDefault="002C3E5F" w:rsidP="002C3E5F">
      <w:pPr>
        <w:spacing w:after="0"/>
        <w:rPr>
          <w:rFonts w:asciiTheme="minorHAnsi" w:hAnsiTheme="minorHAnsi"/>
          <w:sz w:val="24"/>
          <w:szCs w:val="24"/>
        </w:rPr>
      </w:pPr>
    </w:p>
    <w:p w14:paraId="34C4825F" w14:textId="687F9339" w:rsidR="00166B45" w:rsidRDefault="00810725" w:rsidP="00F21384">
      <w:pPr>
        <w:spacing w:after="0"/>
        <w:jc w:val="both"/>
        <w:rPr>
          <w:rFonts w:asciiTheme="minorHAnsi" w:hAnsiTheme="minorHAnsi"/>
          <w:sz w:val="24"/>
          <w:szCs w:val="24"/>
        </w:rPr>
      </w:pPr>
      <w:r>
        <w:rPr>
          <w:rFonts w:asciiTheme="minorHAnsi" w:hAnsiTheme="minorHAnsi"/>
          <w:sz w:val="24"/>
          <w:szCs w:val="24"/>
        </w:rPr>
        <w:t xml:space="preserve">Brymore plays an active role in ‘Family B’, a group of schools grouped together to help raise standards as part of the Somerset Challenge. Brymore is also linked with the Lillian Bayliss School an outstanding provider in London as part of this initiative. </w:t>
      </w:r>
      <w:r w:rsidR="00A8400C" w:rsidRPr="005B2C2E">
        <w:rPr>
          <w:rFonts w:asciiTheme="minorHAnsi" w:hAnsiTheme="minorHAnsi"/>
          <w:sz w:val="24"/>
          <w:szCs w:val="24"/>
        </w:rPr>
        <w:t>Brymore currently receives a £</w:t>
      </w:r>
      <w:r w:rsidR="00F21384" w:rsidRPr="005B2C2E">
        <w:rPr>
          <w:rFonts w:asciiTheme="minorHAnsi" w:hAnsiTheme="minorHAnsi"/>
          <w:sz w:val="24"/>
          <w:szCs w:val="24"/>
        </w:rPr>
        <w:t>250,</w:t>
      </w:r>
      <w:r w:rsidR="00A8400C" w:rsidRPr="005B2C2E">
        <w:rPr>
          <w:rFonts w:asciiTheme="minorHAnsi" w:hAnsiTheme="minorHAnsi"/>
          <w:sz w:val="24"/>
          <w:szCs w:val="24"/>
        </w:rPr>
        <w:t>000</w:t>
      </w:r>
      <w:r w:rsidR="00F21384" w:rsidRPr="005B2C2E">
        <w:rPr>
          <w:rFonts w:asciiTheme="minorHAnsi" w:hAnsiTheme="minorHAnsi"/>
          <w:sz w:val="24"/>
          <w:szCs w:val="24"/>
        </w:rPr>
        <w:t xml:space="preserve"> </w:t>
      </w:r>
      <w:r w:rsidR="00A8400C" w:rsidRPr="005B2C2E">
        <w:rPr>
          <w:rFonts w:asciiTheme="minorHAnsi" w:hAnsiTheme="minorHAnsi"/>
          <w:sz w:val="24"/>
          <w:szCs w:val="24"/>
        </w:rPr>
        <w:t xml:space="preserve">(approximately) rural technology grant from the EFA each year which would continue initially (the outcomes of the spending review are thought to diminish this in the future) although it is by no means certain. Falling numbers </w:t>
      </w:r>
      <w:r w:rsidR="00CA1CC2" w:rsidRPr="005B2C2E">
        <w:rPr>
          <w:rFonts w:asciiTheme="minorHAnsi" w:hAnsiTheme="minorHAnsi"/>
          <w:sz w:val="24"/>
          <w:szCs w:val="24"/>
        </w:rPr>
        <w:t xml:space="preserve">in the recent past </w:t>
      </w:r>
      <w:r w:rsidR="00A8400C" w:rsidRPr="005B2C2E">
        <w:rPr>
          <w:rFonts w:asciiTheme="minorHAnsi" w:hAnsiTheme="minorHAnsi"/>
          <w:sz w:val="24"/>
          <w:szCs w:val="24"/>
        </w:rPr>
        <w:t xml:space="preserve">have put the school in a vulnerable position financially with the expansion to take Years 7 and 8 </w:t>
      </w:r>
      <w:r w:rsidR="005B599F">
        <w:rPr>
          <w:rFonts w:asciiTheme="minorHAnsi" w:hAnsiTheme="minorHAnsi"/>
          <w:sz w:val="24"/>
          <w:szCs w:val="24"/>
        </w:rPr>
        <w:t xml:space="preserve"> </w:t>
      </w:r>
      <w:r w:rsidR="00A8400C" w:rsidRPr="005B2C2E">
        <w:rPr>
          <w:rFonts w:asciiTheme="minorHAnsi" w:hAnsiTheme="minorHAnsi"/>
          <w:sz w:val="24"/>
          <w:szCs w:val="24"/>
        </w:rPr>
        <w:t>vital for its future. Ministerial approval of nearly £1.4 million (including support from the LA) has helped secure the future of Brymore by providing the star</w:t>
      </w:r>
      <w:r w:rsidR="00F21384" w:rsidRPr="005B2C2E">
        <w:rPr>
          <w:rFonts w:asciiTheme="minorHAnsi" w:hAnsiTheme="minorHAnsi"/>
          <w:sz w:val="24"/>
          <w:szCs w:val="24"/>
        </w:rPr>
        <w:t xml:space="preserve">t-up funding </w:t>
      </w:r>
      <w:r w:rsidR="00A8400C" w:rsidRPr="005B2C2E">
        <w:rPr>
          <w:rFonts w:asciiTheme="minorHAnsi" w:hAnsiTheme="minorHAnsi"/>
          <w:sz w:val="24"/>
          <w:szCs w:val="24"/>
        </w:rPr>
        <w:t>necessary to plan for the arrival of Years 7 and 8.</w:t>
      </w:r>
      <w:r w:rsidR="00CA1CC2" w:rsidRPr="005B2C2E">
        <w:rPr>
          <w:rFonts w:asciiTheme="minorHAnsi" w:hAnsiTheme="minorHAnsi"/>
          <w:sz w:val="24"/>
          <w:szCs w:val="24"/>
        </w:rPr>
        <w:t xml:space="preserve"> Student numbers have started to rise significantly due to the enhanced status of the school following improved examination results. Brymore is now </w:t>
      </w:r>
      <w:r w:rsidR="009104E5">
        <w:rPr>
          <w:rFonts w:asciiTheme="minorHAnsi" w:hAnsiTheme="minorHAnsi"/>
          <w:sz w:val="24"/>
          <w:szCs w:val="24"/>
        </w:rPr>
        <w:t xml:space="preserve">heavily </w:t>
      </w:r>
      <w:r w:rsidR="00CA1CC2" w:rsidRPr="005B2C2E">
        <w:rPr>
          <w:rFonts w:asciiTheme="minorHAnsi" w:hAnsiTheme="minorHAnsi"/>
          <w:sz w:val="24"/>
          <w:szCs w:val="24"/>
        </w:rPr>
        <w:t>over-subscribed</w:t>
      </w:r>
      <w:r w:rsidR="009104E5">
        <w:rPr>
          <w:rFonts w:asciiTheme="minorHAnsi" w:hAnsiTheme="minorHAnsi"/>
          <w:sz w:val="24"/>
          <w:szCs w:val="24"/>
        </w:rPr>
        <w:t>.</w:t>
      </w:r>
    </w:p>
    <w:p w14:paraId="71CA519F" w14:textId="77777777" w:rsidR="00855BF1" w:rsidRDefault="00855BF1" w:rsidP="00F21384">
      <w:pPr>
        <w:spacing w:after="0"/>
        <w:jc w:val="both"/>
        <w:rPr>
          <w:rFonts w:asciiTheme="minorHAnsi" w:hAnsiTheme="minorHAnsi"/>
          <w:sz w:val="24"/>
          <w:szCs w:val="24"/>
        </w:rPr>
      </w:pPr>
    </w:p>
    <w:p w14:paraId="0DCD9CC5" w14:textId="77777777" w:rsidR="00CD0E45" w:rsidRDefault="00CD0E45" w:rsidP="002C3E5F">
      <w:pPr>
        <w:spacing w:after="0"/>
        <w:rPr>
          <w:rFonts w:asciiTheme="minorHAnsi" w:hAnsiTheme="minorHAnsi"/>
          <w:sz w:val="24"/>
          <w:szCs w:val="24"/>
          <w:u w:val="single"/>
        </w:rPr>
      </w:pPr>
    </w:p>
    <w:p w14:paraId="2403DB9A" w14:textId="77777777" w:rsidR="00CD0E45" w:rsidRDefault="00CD0E45" w:rsidP="002C3E5F">
      <w:pPr>
        <w:spacing w:after="0"/>
        <w:rPr>
          <w:rFonts w:asciiTheme="minorHAnsi" w:hAnsiTheme="minorHAnsi"/>
          <w:sz w:val="24"/>
          <w:szCs w:val="24"/>
          <w:u w:val="single"/>
        </w:rPr>
      </w:pPr>
    </w:p>
    <w:p w14:paraId="56EDEB4E" w14:textId="77777777" w:rsidR="002C3E5F" w:rsidRPr="005B2C2E" w:rsidRDefault="002C3E5F" w:rsidP="002C3E5F">
      <w:pPr>
        <w:spacing w:after="0"/>
        <w:rPr>
          <w:rFonts w:asciiTheme="minorHAnsi" w:hAnsiTheme="minorHAnsi"/>
          <w:sz w:val="24"/>
          <w:szCs w:val="24"/>
          <w:u w:val="single"/>
        </w:rPr>
      </w:pPr>
    </w:p>
    <w:p w14:paraId="006900A2" w14:textId="77777777" w:rsidR="00166B45" w:rsidRPr="005B2C2E" w:rsidRDefault="00A8400C" w:rsidP="002C3E5F">
      <w:pPr>
        <w:spacing w:after="0"/>
        <w:rPr>
          <w:rFonts w:asciiTheme="minorHAnsi" w:hAnsiTheme="minorHAnsi"/>
          <w:sz w:val="24"/>
          <w:szCs w:val="24"/>
          <w:u w:val="single"/>
        </w:rPr>
      </w:pPr>
      <w:r w:rsidRPr="005B2C2E">
        <w:rPr>
          <w:rFonts w:asciiTheme="minorHAnsi" w:hAnsiTheme="minorHAnsi"/>
          <w:sz w:val="24"/>
          <w:szCs w:val="24"/>
          <w:u w:val="single"/>
        </w:rPr>
        <w:t>Bridgwater College</w:t>
      </w:r>
    </w:p>
    <w:p w14:paraId="5749FAED" w14:textId="77777777" w:rsidR="002C3E5F" w:rsidRPr="005B2C2E" w:rsidRDefault="002C3E5F" w:rsidP="002C3E5F">
      <w:pPr>
        <w:spacing w:after="0"/>
        <w:rPr>
          <w:rFonts w:asciiTheme="minorHAnsi" w:hAnsiTheme="minorHAnsi"/>
          <w:sz w:val="24"/>
          <w:szCs w:val="24"/>
        </w:rPr>
      </w:pPr>
    </w:p>
    <w:p w14:paraId="4C2C3927" w14:textId="6FC70568" w:rsidR="00166B45" w:rsidRPr="005B2C2E" w:rsidRDefault="00A8400C" w:rsidP="00F21384">
      <w:pPr>
        <w:spacing w:after="0"/>
        <w:jc w:val="both"/>
        <w:rPr>
          <w:rFonts w:asciiTheme="minorHAnsi" w:hAnsiTheme="minorHAnsi"/>
          <w:sz w:val="24"/>
          <w:szCs w:val="24"/>
        </w:rPr>
      </w:pPr>
      <w:r w:rsidRPr="005B2C2E">
        <w:rPr>
          <w:rFonts w:asciiTheme="minorHAnsi" w:hAnsiTheme="minorHAnsi"/>
          <w:sz w:val="24"/>
          <w:szCs w:val="24"/>
        </w:rPr>
        <w:t>Bridgwater College, as the principal college of further education locally, and through the outstanding provision of land based studies at the Cannington Centre, is the obvious partner for Brymore to work with to enhance the experience and future aspirations of students. The schools developing Year 12 can only be delivered through collaborative work with Bridgwater College.</w:t>
      </w:r>
      <w:r w:rsidR="00F21384" w:rsidRPr="005B2C2E">
        <w:rPr>
          <w:rFonts w:asciiTheme="minorHAnsi" w:hAnsiTheme="minorHAnsi"/>
          <w:sz w:val="24"/>
          <w:szCs w:val="24"/>
        </w:rPr>
        <w:t xml:space="preserve"> </w:t>
      </w:r>
      <w:r w:rsidRPr="005B2C2E">
        <w:rPr>
          <w:rFonts w:asciiTheme="minorHAnsi" w:hAnsiTheme="minorHAnsi"/>
          <w:sz w:val="24"/>
          <w:szCs w:val="24"/>
        </w:rPr>
        <w:t>The proposed move of the sports provision from Bridgwater to Cannington can only benefit the students of Brymore and help enhance sport at the school.  The further strengthening of t</w:t>
      </w:r>
      <w:r w:rsidR="00F21384" w:rsidRPr="005B2C2E">
        <w:rPr>
          <w:rFonts w:asciiTheme="minorHAnsi" w:hAnsiTheme="minorHAnsi"/>
          <w:sz w:val="24"/>
          <w:szCs w:val="24"/>
        </w:rPr>
        <w:t>he relationship through sponsor</w:t>
      </w:r>
      <w:r w:rsidR="00CF05E4" w:rsidRPr="005B2C2E">
        <w:rPr>
          <w:rFonts w:asciiTheme="minorHAnsi" w:hAnsiTheme="minorHAnsi"/>
          <w:sz w:val="24"/>
          <w:szCs w:val="24"/>
        </w:rPr>
        <w:t>ed academy st</w:t>
      </w:r>
      <w:r w:rsidR="009104E5">
        <w:rPr>
          <w:rFonts w:asciiTheme="minorHAnsi" w:hAnsiTheme="minorHAnsi"/>
          <w:sz w:val="24"/>
          <w:szCs w:val="24"/>
        </w:rPr>
        <w:t>atus, along with that of the three</w:t>
      </w:r>
      <w:r w:rsidR="00CF05E4" w:rsidRPr="005B2C2E">
        <w:rPr>
          <w:rFonts w:asciiTheme="minorHAnsi" w:hAnsiTheme="minorHAnsi"/>
          <w:sz w:val="24"/>
          <w:szCs w:val="24"/>
        </w:rPr>
        <w:t xml:space="preserve"> other academies within the trust, Hamp Academy</w:t>
      </w:r>
      <w:r w:rsidR="009104E5">
        <w:rPr>
          <w:rFonts w:asciiTheme="minorHAnsi" w:hAnsiTheme="minorHAnsi"/>
          <w:sz w:val="24"/>
          <w:szCs w:val="24"/>
        </w:rPr>
        <w:t>, West Somerset College</w:t>
      </w:r>
      <w:r w:rsidR="00CF05E4" w:rsidRPr="005B2C2E">
        <w:rPr>
          <w:rFonts w:asciiTheme="minorHAnsi" w:hAnsiTheme="minorHAnsi"/>
          <w:sz w:val="24"/>
          <w:szCs w:val="24"/>
        </w:rPr>
        <w:t xml:space="preserve"> and Bridgwater College Academy, has been beneficial with shared services and strategic planning.</w:t>
      </w:r>
    </w:p>
    <w:p w14:paraId="57997A56" w14:textId="77777777" w:rsidR="00CF05E4" w:rsidRPr="005B2C2E" w:rsidRDefault="00CF05E4" w:rsidP="00F21384">
      <w:pPr>
        <w:spacing w:after="0"/>
        <w:jc w:val="both"/>
        <w:rPr>
          <w:rFonts w:asciiTheme="minorHAnsi" w:hAnsiTheme="minorHAnsi"/>
          <w:sz w:val="24"/>
          <w:szCs w:val="24"/>
        </w:rPr>
      </w:pPr>
    </w:p>
    <w:p w14:paraId="35F72809" w14:textId="77777777" w:rsidR="00166B45" w:rsidRPr="005B2C2E" w:rsidRDefault="00A8400C" w:rsidP="002C3E5F">
      <w:pPr>
        <w:spacing w:after="0"/>
        <w:rPr>
          <w:rFonts w:asciiTheme="minorHAnsi" w:hAnsiTheme="minorHAnsi"/>
          <w:b/>
          <w:sz w:val="24"/>
          <w:szCs w:val="24"/>
        </w:rPr>
      </w:pPr>
      <w:r w:rsidRPr="005B2C2E">
        <w:rPr>
          <w:rFonts w:asciiTheme="minorHAnsi" w:hAnsiTheme="minorHAnsi"/>
          <w:b/>
          <w:sz w:val="24"/>
          <w:szCs w:val="24"/>
        </w:rPr>
        <w:t>Key performance Indicators</w:t>
      </w:r>
    </w:p>
    <w:p w14:paraId="65C79F3C" w14:textId="77777777" w:rsidR="002C3E5F" w:rsidRPr="005B2C2E" w:rsidRDefault="002C3E5F" w:rsidP="002C3E5F">
      <w:pPr>
        <w:spacing w:after="0"/>
        <w:rPr>
          <w:rFonts w:asciiTheme="minorHAnsi" w:hAnsiTheme="minorHAnsi"/>
          <w:sz w:val="24"/>
          <w:szCs w:val="24"/>
        </w:rPr>
      </w:pPr>
    </w:p>
    <w:p w14:paraId="3634A2F4" w14:textId="77777777" w:rsidR="00166B45" w:rsidRPr="005B2C2E" w:rsidRDefault="00A8400C" w:rsidP="002107D3">
      <w:pPr>
        <w:pStyle w:val="ListParagraph"/>
        <w:numPr>
          <w:ilvl w:val="0"/>
          <w:numId w:val="2"/>
        </w:numPr>
        <w:spacing w:after="0"/>
        <w:rPr>
          <w:rFonts w:asciiTheme="minorHAnsi" w:hAnsiTheme="minorHAnsi"/>
          <w:sz w:val="24"/>
          <w:szCs w:val="24"/>
        </w:rPr>
      </w:pPr>
      <w:r w:rsidRPr="005B2C2E">
        <w:rPr>
          <w:rFonts w:asciiTheme="minorHAnsi" w:hAnsiTheme="minorHAnsi"/>
          <w:sz w:val="24"/>
          <w:szCs w:val="24"/>
        </w:rPr>
        <w:t>Introducing more choice within the curriculum</w:t>
      </w:r>
    </w:p>
    <w:p w14:paraId="1C5C4289" w14:textId="77777777" w:rsidR="00166B45" w:rsidRPr="005B2C2E" w:rsidRDefault="00A8400C" w:rsidP="002107D3">
      <w:pPr>
        <w:pStyle w:val="ListParagraph"/>
        <w:numPr>
          <w:ilvl w:val="0"/>
          <w:numId w:val="2"/>
        </w:numPr>
        <w:spacing w:after="0"/>
        <w:rPr>
          <w:rFonts w:asciiTheme="minorHAnsi" w:hAnsiTheme="minorHAnsi"/>
          <w:sz w:val="24"/>
          <w:szCs w:val="24"/>
        </w:rPr>
      </w:pPr>
      <w:r w:rsidRPr="005B2C2E">
        <w:rPr>
          <w:rFonts w:asciiTheme="minorHAnsi" w:hAnsiTheme="minorHAnsi"/>
          <w:sz w:val="24"/>
          <w:szCs w:val="24"/>
        </w:rPr>
        <w:t>Raising student numbers</w:t>
      </w:r>
    </w:p>
    <w:p w14:paraId="1A7137B8" w14:textId="77777777" w:rsidR="00166B45" w:rsidRPr="005B2C2E" w:rsidRDefault="00A8400C" w:rsidP="002107D3">
      <w:pPr>
        <w:pStyle w:val="ListParagraph"/>
        <w:numPr>
          <w:ilvl w:val="0"/>
          <w:numId w:val="2"/>
        </w:numPr>
        <w:spacing w:after="0"/>
        <w:rPr>
          <w:rFonts w:asciiTheme="minorHAnsi" w:hAnsiTheme="minorHAnsi"/>
          <w:sz w:val="24"/>
          <w:szCs w:val="24"/>
        </w:rPr>
      </w:pPr>
      <w:r w:rsidRPr="005B2C2E">
        <w:rPr>
          <w:rFonts w:asciiTheme="minorHAnsi" w:hAnsiTheme="minorHAnsi"/>
          <w:sz w:val="24"/>
          <w:szCs w:val="24"/>
        </w:rPr>
        <w:t>Raising standards of attainment</w:t>
      </w:r>
    </w:p>
    <w:p w14:paraId="04735F4B" w14:textId="77777777" w:rsidR="00166B45" w:rsidRPr="005B2C2E" w:rsidRDefault="00A8400C" w:rsidP="002107D3">
      <w:pPr>
        <w:pStyle w:val="ListParagraph"/>
        <w:numPr>
          <w:ilvl w:val="0"/>
          <w:numId w:val="2"/>
        </w:numPr>
        <w:spacing w:after="0"/>
        <w:rPr>
          <w:rFonts w:asciiTheme="minorHAnsi" w:hAnsiTheme="minorHAnsi"/>
          <w:sz w:val="24"/>
          <w:szCs w:val="24"/>
        </w:rPr>
      </w:pPr>
      <w:r w:rsidRPr="005B2C2E">
        <w:rPr>
          <w:rFonts w:asciiTheme="minorHAnsi" w:hAnsiTheme="minorHAnsi"/>
          <w:sz w:val="24"/>
          <w:szCs w:val="24"/>
        </w:rPr>
        <w:t>Upgrading resources to excellent facilities</w:t>
      </w:r>
    </w:p>
    <w:p w14:paraId="591B84BB" w14:textId="77777777" w:rsidR="00166B45" w:rsidRPr="005B2C2E" w:rsidRDefault="00A8400C" w:rsidP="002107D3">
      <w:pPr>
        <w:pStyle w:val="ListParagraph"/>
        <w:numPr>
          <w:ilvl w:val="0"/>
          <w:numId w:val="2"/>
        </w:numPr>
        <w:spacing w:after="0"/>
        <w:rPr>
          <w:rFonts w:asciiTheme="minorHAnsi" w:hAnsiTheme="minorHAnsi"/>
          <w:sz w:val="24"/>
          <w:szCs w:val="24"/>
        </w:rPr>
      </w:pPr>
      <w:r w:rsidRPr="005B2C2E">
        <w:rPr>
          <w:rFonts w:asciiTheme="minorHAnsi" w:hAnsiTheme="minorHAnsi"/>
          <w:sz w:val="24"/>
          <w:szCs w:val="24"/>
        </w:rPr>
        <w:t>Achieving financial stability</w:t>
      </w:r>
    </w:p>
    <w:p w14:paraId="0FBFD486" w14:textId="77777777" w:rsidR="00166B45" w:rsidRPr="005B2C2E" w:rsidRDefault="00A8400C" w:rsidP="002107D3">
      <w:pPr>
        <w:pStyle w:val="ListParagraph"/>
        <w:numPr>
          <w:ilvl w:val="0"/>
          <w:numId w:val="2"/>
        </w:numPr>
        <w:spacing w:after="0"/>
        <w:rPr>
          <w:rFonts w:asciiTheme="minorHAnsi" w:hAnsiTheme="minorHAnsi"/>
          <w:sz w:val="24"/>
          <w:szCs w:val="24"/>
        </w:rPr>
      </w:pPr>
      <w:r w:rsidRPr="005B2C2E">
        <w:rPr>
          <w:rFonts w:asciiTheme="minorHAnsi" w:hAnsiTheme="minorHAnsi"/>
          <w:sz w:val="24"/>
          <w:szCs w:val="24"/>
        </w:rPr>
        <w:t>Getting the staffing right and fostering a culture of self</w:t>
      </w:r>
      <w:r w:rsidR="00F21384" w:rsidRPr="005B2C2E">
        <w:rPr>
          <w:rFonts w:asciiTheme="minorHAnsi" w:hAnsiTheme="minorHAnsi"/>
          <w:sz w:val="24"/>
          <w:szCs w:val="24"/>
        </w:rPr>
        <w:t>-</w:t>
      </w:r>
      <w:r w:rsidRPr="005B2C2E">
        <w:rPr>
          <w:rFonts w:asciiTheme="minorHAnsi" w:hAnsiTheme="minorHAnsi"/>
          <w:sz w:val="24"/>
          <w:szCs w:val="24"/>
        </w:rPr>
        <w:t>improvement</w:t>
      </w:r>
    </w:p>
    <w:p w14:paraId="4D48E34F" w14:textId="77777777" w:rsidR="00166B45" w:rsidRPr="005B2C2E" w:rsidRDefault="00A8400C" w:rsidP="002107D3">
      <w:pPr>
        <w:pStyle w:val="ListParagraph"/>
        <w:numPr>
          <w:ilvl w:val="0"/>
          <w:numId w:val="2"/>
        </w:numPr>
        <w:spacing w:after="0"/>
        <w:rPr>
          <w:rFonts w:asciiTheme="minorHAnsi" w:hAnsiTheme="minorHAnsi"/>
          <w:sz w:val="24"/>
          <w:szCs w:val="24"/>
        </w:rPr>
      </w:pPr>
      <w:r w:rsidRPr="005B2C2E">
        <w:rPr>
          <w:rFonts w:asciiTheme="minorHAnsi" w:hAnsiTheme="minorHAnsi"/>
          <w:sz w:val="24"/>
          <w:szCs w:val="24"/>
        </w:rPr>
        <w:t>Clear systems in place to aid school development</w:t>
      </w:r>
    </w:p>
    <w:p w14:paraId="0045243F" w14:textId="77777777" w:rsidR="00166B45" w:rsidRPr="005B2C2E" w:rsidRDefault="00CF05E4" w:rsidP="002107D3">
      <w:pPr>
        <w:pStyle w:val="ListParagraph"/>
        <w:numPr>
          <w:ilvl w:val="0"/>
          <w:numId w:val="2"/>
        </w:numPr>
        <w:spacing w:after="0"/>
        <w:rPr>
          <w:rFonts w:asciiTheme="minorHAnsi" w:hAnsiTheme="minorHAnsi"/>
          <w:sz w:val="24"/>
          <w:szCs w:val="24"/>
        </w:rPr>
      </w:pPr>
      <w:r w:rsidRPr="005B2C2E">
        <w:rPr>
          <w:rFonts w:asciiTheme="minorHAnsi" w:hAnsiTheme="minorHAnsi"/>
          <w:sz w:val="24"/>
          <w:szCs w:val="24"/>
        </w:rPr>
        <w:t>Ensuring an outstanding boarding experience</w:t>
      </w:r>
    </w:p>
    <w:p w14:paraId="778C307E" w14:textId="77777777" w:rsidR="002C3E5F" w:rsidRPr="005B2C2E" w:rsidRDefault="002C3E5F" w:rsidP="002C3E5F">
      <w:pPr>
        <w:spacing w:after="0"/>
        <w:rPr>
          <w:rFonts w:asciiTheme="minorHAnsi" w:hAnsiTheme="minorHAnsi"/>
          <w:sz w:val="24"/>
          <w:szCs w:val="24"/>
        </w:rPr>
      </w:pPr>
    </w:p>
    <w:p w14:paraId="582D4709" w14:textId="77777777" w:rsidR="00166B45" w:rsidRPr="005B2C2E" w:rsidRDefault="00A8400C" w:rsidP="00F21384">
      <w:pPr>
        <w:spacing w:after="0"/>
        <w:jc w:val="both"/>
        <w:rPr>
          <w:rFonts w:asciiTheme="minorHAnsi" w:hAnsiTheme="minorHAnsi"/>
          <w:sz w:val="24"/>
          <w:szCs w:val="24"/>
        </w:rPr>
      </w:pPr>
      <w:r w:rsidRPr="005B2C2E">
        <w:rPr>
          <w:rFonts w:asciiTheme="minorHAnsi" w:hAnsiTheme="minorHAnsi"/>
          <w:sz w:val="24"/>
          <w:szCs w:val="24"/>
        </w:rPr>
        <w:t>These key performance indicators were identified by the Trustees and Governors in February 2011, and again in October 2012 and, along with the core values, determined the school targets and helped form seven strategic aims.</w:t>
      </w:r>
    </w:p>
    <w:p w14:paraId="5C0B16D5" w14:textId="77777777" w:rsidR="002C3E5F" w:rsidRPr="005B2C2E" w:rsidRDefault="002C3E5F" w:rsidP="002C3E5F">
      <w:pPr>
        <w:spacing w:after="0"/>
        <w:rPr>
          <w:rFonts w:asciiTheme="minorHAnsi" w:hAnsiTheme="minorHAnsi"/>
          <w:sz w:val="24"/>
          <w:szCs w:val="24"/>
        </w:rPr>
      </w:pPr>
    </w:p>
    <w:p w14:paraId="1503A384" w14:textId="77777777" w:rsidR="00274033" w:rsidRPr="005B2C2E" w:rsidRDefault="00274033" w:rsidP="002C3E5F">
      <w:pPr>
        <w:spacing w:after="0"/>
        <w:rPr>
          <w:rFonts w:asciiTheme="minorHAnsi" w:hAnsiTheme="minorHAnsi"/>
          <w:sz w:val="24"/>
          <w:szCs w:val="24"/>
        </w:rPr>
      </w:pPr>
    </w:p>
    <w:p w14:paraId="47A4CD2E" w14:textId="61B71D26" w:rsidR="00274033" w:rsidRPr="005B2C2E" w:rsidRDefault="00274033" w:rsidP="002C3E5F">
      <w:pPr>
        <w:spacing w:after="0"/>
        <w:rPr>
          <w:rFonts w:asciiTheme="minorHAnsi" w:hAnsiTheme="minorHAnsi"/>
          <w:b/>
          <w:sz w:val="24"/>
          <w:szCs w:val="24"/>
        </w:rPr>
      </w:pPr>
      <w:r w:rsidRPr="005B2C2E">
        <w:rPr>
          <w:rFonts w:asciiTheme="minorHAnsi" w:hAnsiTheme="minorHAnsi"/>
          <w:b/>
          <w:sz w:val="24"/>
          <w:szCs w:val="24"/>
        </w:rPr>
        <w:lastRenderedPageBreak/>
        <w:t>2014/2015</w:t>
      </w:r>
      <w:r w:rsidR="00CD0E45">
        <w:rPr>
          <w:rFonts w:asciiTheme="minorHAnsi" w:hAnsiTheme="minorHAnsi"/>
          <w:b/>
          <w:sz w:val="24"/>
          <w:szCs w:val="24"/>
        </w:rPr>
        <w:tab/>
      </w:r>
      <w:r w:rsidR="00CD0E45">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t>2016/17</w:t>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r w:rsidR="0000644A">
        <w:rPr>
          <w:rFonts w:asciiTheme="minorHAnsi" w:hAnsiTheme="minorHAnsi"/>
          <w:b/>
          <w:sz w:val="24"/>
          <w:szCs w:val="24"/>
        </w:rPr>
        <w:tab/>
      </w:r>
    </w:p>
    <w:p w14:paraId="18602977" w14:textId="77777777" w:rsidR="00274033" w:rsidRPr="005B2C2E" w:rsidRDefault="00274033" w:rsidP="002C3E5F">
      <w:pPr>
        <w:spacing w:after="0"/>
        <w:rPr>
          <w:rFonts w:asciiTheme="minorHAnsi" w:hAnsiTheme="minorHAnsi"/>
          <w:sz w:val="24"/>
          <w:szCs w:val="24"/>
        </w:rPr>
      </w:pPr>
    </w:p>
    <w:p w14:paraId="3C238635" w14:textId="338E69A0" w:rsidR="00274033" w:rsidRPr="005B2C2E" w:rsidRDefault="00274033" w:rsidP="00274033">
      <w:pPr>
        <w:spacing w:after="0" w:line="240" w:lineRule="auto"/>
        <w:rPr>
          <w:rFonts w:asciiTheme="minorHAnsi" w:hAnsiTheme="minorHAnsi"/>
          <w:sz w:val="24"/>
          <w:szCs w:val="24"/>
        </w:rPr>
      </w:pPr>
      <w:r w:rsidRPr="005B2C2E">
        <w:rPr>
          <w:rFonts w:asciiTheme="minorHAnsi" w:hAnsiTheme="minorHAnsi"/>
          <w:sz w:val="24"/>
          <w:szCs w:val="24"/>
        </w:rPr>
        <w:t>1. To achieve 50% 5A*-C including English and maths (FFTD - 26%)</w:t>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t>1. To achieve 60% A*-C in English and Maths</w:t>
      </w:r>
    </w:p>
    <w:p w14:paraId="39E08023" w14:textId="500F34B1" w:rsidR="00274033" w:rsidRPr="005B2C2E" w:rsidRDefault="00274033" w:rsidP="00274033">
      <w:pPr>
        <w:spacing w:after="0" w:line="240" w:lineRule="auto"/>
        <w:rPr>
          <w:rFonts w:asciiTheme="minorHAnsi" w:hAnsiTheme="minorHAnsi"/>
          <w:sz w:val="24"/>
          <w:szCs w:val="24"/>
        </w:rPr>
      </w:pPr>
      <w:r w:rsidRPr="005B2C2E">
        <w:rPr>
          <w:rFonts w:asciiTheme="minorHAnsi" w:hAnsiTheme="minorHAnsi"/>
          <w:sz w:val="24"/>
          <w:szCs w:val="24"/>
        </w:rPr>
        <w:t>2. To achieve 90% 5A*-C (current measure)</w:t>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t>2. To achieve a A8 score of 5.00</w:t>
      </w:r>
    </w:p>
    <w:p w14:paraId="74A0933B" w14:textId="18C95005" w:rsidR="00274033" w:rsidRPr="005B2C2E" w:rsidRDefault="00274033" w:rsidP="00274033">
      <w:pPr>
        <w:spacing w:after="0" w:line="240" w:lineRule="auto"/>
        <w:rPr>
          <w:rFonts w:asciiTheme="minorHAnsi" w:hAnsiTheme="minorHAnsi"/>
          <w:sz w:val="24"/>
          <w:szCs w:val="24"/>
        </w:rPr>
      </w:pPr>
      <w:r w:rsidRPr="005B2C2E">
        <w:rPr>
          <w:rFonts w:asciiTheme="minorHAnsi" w:hAnsiTheme="minorHAnsi"/>
          <w:sz w:val="24"/>
          <w:szCs w:val="24"/>
        </w:rPr>
        <w:t>3. To achieve 80% 3 levels progress in English</w:t>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t>3. To achieve a P8 score of +0.6 in English</w:t>
      </w:r>
    </w:p>
    <w:p w14:paraId="4F3D3A70" w14:textId="104BB175" w:rsidR="00274033" w:rsidRPr="005B2C2E" w:rsidRDefault="00274033" w:rsidP="00274033">
      <w:pPr>
        <w:spacing w:after="0" w:line="240" w:lineRule="auto"/>
        <w:rPr>
          <w:rFonts w:asciiTheme="minorHAnsi" w:hAnsiTheme="minorHAnsi"/>
          <w:sz w:val="24"/>
          <w:szCs w:val="24"/>
        </w:rPr>
      </w:pPr>
      <w:r w:rsidRPr="005B2C2E">
        <w:rPr>
          <w:rFonts w:asciiTheme="minorHAnsi" w:hAnsiTheme="minorHAnsi"/>
          <w:sz w:val="24"/>
          <w:szCs w:val="24"/>
        </w:rPr>
        <w:t>4. To achieve 80% 3 levels progress in maths</w:t>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t>4. To achieve a P8 score of +0.6 in maths</w:t>
      </w:r>
    </w:p>
    <w:p w14:paraId="7AF7CC33" w14:textId="07977E18" w:rsidR="00274033" w:rsidRPr="005B2C2E" w:rsidRDefault="00274033" w:rsidP="00274033">
      <w:pPr>
        <w:spacing w:after="0" w:line="240" w:lineRule="auto"/>
        <w:rPr>
          <w:rFonts w:asciiTheme="minorHAnsi" w:hAnsiTheme="minorHAnsi"/>
          <w:sz w:val="24"/>
          <w:szCs w:val="24"/>
        </w:rPr>
      </w:pPr>
      <w:r w:rsidRPr="005B2C2E">
        <w:rPr>
          <w:rFonts w:asciiTheme="minorHAnsi" w:hAnsiTheme="minorHAnsi"/>
          <w:sz w:val="24"/>
          <w:szCs w:val="24"/>
        </w:rPr>
        <w:t>5. To achieve a value added score of 1020(or equivalent)</w:t>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t>5. To achieve a VA score of 1040</w:t>
      </w:r>
    </w:p>
    <w:p w14:paraId="0F61C7DA" w14:textId="33BEBC36" w:rsidR="00274033" w:rsidRPr="005B2C2E" w:rsidRDefault="00274033" w:rsidP="00274033">
      <w:pPr>
        <w:spacing w:after="0" w:line="240" w:lineRule="auto"/>
        <w:rPr>
          <w:rFonts w:asciiTheme="minorHAnsi" w:hAnsiTheme="minorHAnsi"/>
          <w:sz w:val="24"/>
          <w:szCs w:val="24"/>
        </w:rPr>
      </w:pPr>
      <w:r w:rsidRPr="005B2C2E">
        <w:rPr>
          <w:rFonts w:asciiTheme="minorHAnsi" w:hAnsiTheme="minorHAnsi"/>
          <w:sz w:val="24"/>
          <w:szCs w:val="24"/>
        </w:rPr>
        <w:t>6. To recruit over 50 students into Year 7 and 9</w:t>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t>6. To achieve good in Ofsted care standards</w:t>
      </w:r>
    </w:p>
    <w:p w14:paraId="353CAB78" w14:textId="3A2A577D" w:rsidR="00274033" w:rsidRPr="005B2C2E" w:rsidRDefault="00274033" w:rsidP="00274033">
      <w:pPr>
        <w:spacing w:after="0" w:line="240" w:lineRule="auto"/>
        <w:rPr>
          <w:rFonts w:asciiTheme="minorHAnsi" w:hAnsiTheme="minorHAnsi"/>
          <w:sz w:val="24"/>
          <w:szCs w:val="24"/>
        </w:rPr>
      </w:pPr>
      <w:r w:rsidRPr="005B2C2E">
        <w:rPr>
          <w:rFonts w:asciiTheme="minorHAnsi" w:hAnsiTheme="minorHAnsi"/>
          <w:sz w:val="24"/>
          <w:szCs w:val="24"/>
        </w:rPr>
        <w:t>7. To increase student attendance to 95.5%</w:t>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t>7. To increase attendance to 96%</w:t>
      </w:r>
    </w:p>
    <w:p w14:paraId="380CC74F" w14:textId="2E01E745" w:rsidR="00CD0E45" w:rsidRDefault="00274033" w:rsidP="00274033">
      <w:pPr>
        <w:spacing w:after="0"/>
        <w:rPr>
          <w:rFonts w:asciiTheme="minorHAnsi" w:hAnsiTheme="minorHAnsi"/>
          <w:sz w:val="24"/>
          <w:szCs w:val="24"/>
        </w:rPr>
      </w:pPr>
      <w:r w:rsidRPr="005B2C2E">
        <w:rPr>
          <w:rFonts w:asciiTheme="minorHAnsi" w:hAnsiTheme="minorHAnsi"/>
          <w:sz w:val="24"/>
          <w:szCs w:val="24"/>
        </w:rPr>
        <w:t>8. To reduce persistent absence to below 2.5%</w:t>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r>
      <w:r w:rsidR="0000644A">
        <w:rPr>
          <w:rFonts w:asciiTheme="minorHAnsi" w:hAnsiTheme="minorHAnsi"/>
          <w:sz w:val="24"/>
          <w:szCs w:val="24"/>
        </w:rPr>
        <w:tab/>
        <w:t>8. To reduce persistent absence to 2.0%</w:t>
      </w:r>
    </w:p>
    <w:p w14:paraId="5B3C7DAE" w14:textId="7DC82CF6" w:rsidR="00CD0E45" w:rsidRPr="00CD0E45" w:rsidRDefault="00CD0E45" w:rsidP="00CD0E45">
      <w:pPr>
        <w:pStyle w:val="NormalWeb"/>
        <w:rPr>
          <w:rFonts w:asciiTheme="minorHAnsi" w:hAnsiTheme="minorHAnsi"/>
          <w:b/>
        </w:rPr>
      </w:pPr>
      <w:r w:rsidRPr="00CD0E45">
        <w:rPr>
          <w:rFonts w:asciiTheme="minorHAnsi" w:hAnsiTheme="minorHAnsi"/>
          <w:b/>
        </w:rPr>
        <w:t>2015/16</w:t>
      </w:r>
    </w:p>
    <w:p w14:paraId="3AAE5EF8" w14:textId="1F37F850" w:rsidR="00CD0E45" w:rsidRPr="00CD0E45" w:rsidRDefault="00CD0E45" w:rsidP="00CD0E45">
      <w:pPr>
        <w:pStyle w:val="NormalWeb"/>
        <w:spacing w:before="0" w:beforeAutospacing="0" w:after="0" w:afterAutospacing="0"/>
        <w:rPr>
          <w:rFonts w:asciiTheme="minorHAnsi" w:hAnsiTheme="minorHAnsi"/>
        </w:rPr>
      </w:pPr>
      <w:r w:rsidRPr="00CD0E45">
        <w:rPr>
          <w:rFonts w:asciiTheme="minorHAnsi" w:hAnsiTheme="minorHAnsi"/>
        </w:rPr>
        <w:t>1. To achieve 50% 5A*-C including Eng</w:t>
      </w:r>
      <w:r w:rsidR="009104E5">
        <w:rPr>
          <w:rFonts w:asciiTheme="minorHAnsi" w:hAnsiTheme="minorHAnsi"/>
        </w:rPr>
        <w:t>lish and maths (FFT20 – approx.</w:t>
      </w:r>
      <w:r w:rsidRPr="00CD0E45">
        <w:rPr>
          <w:rFonts w:asciiTheme="minorHAnsi" w:hAnsiTheme="minorHAnsi"/>
        </w:rPr>
        <w:t xml:space="preserve"> 40%) </w:t>
      </w:r>
    </w:p>
    <w:p w14:paraId="4E7E1301" w14:textId="77777777" w:rsidR="00CD0E45" w:rsidRPr="00CD0E45" w:rsidRDefault="00CD0E45" w:rsidP="00CD0E45">
      <w:pPr>
        <w:pStyle w:val="NormalWeb"/>
        <w:spacing w:before="0" w:beforeAutospacing="0" w:after="0" w:afterAutospacing="0"/>
        <w:rPr>
          <w:rFonts w:asciiTheme="minorHAnsi" w:hAnsiTheme="minorHAnsi"/>
        </w:rPr>
      </w:pPr>
      <w:r w:rsidRPr="00CD0E45">
        <w:rPr>
          <w:rFonts w:asciiTheme="minorHAnsi" w:hAnsiTheme="minorHAnsi"/>
        </w:rPr>
        <w:t xml:space="preserve">2. To achieve 80% 3 levels progress in English </w:t>
      </w:r>
    </w:p>
    <w:p w14:paraId="55ABEF12" w14:textId="77777777" w:rsidR="00CD0E45" w:rsidRPr="00CD0E45" w:rsidRDefault="00CD0E45" w:rsidP="00CD0E45">
      <w:pPr>
        <w:pStyle w:val="NormalWeb"/>
        <w:spacing w:before="0" w:beforeAutospacing="0" w:after="0" w:afterAutospacing="0"/>
        <w:rPr>
          <w:rFonts w:asciiTheme="minorHAnsi" w:hAnsiTheme="minorHAnsi"/>
        </w:rPr>
      </w:pPr>
      <w:r w:rsidRPr="00CD0E45">
        <w:rPr>
          <w:rFonts w:asciiTheme="minorHAnsi" w:hAnsiTheme="minorHAnsi"/>
        </w:rPr>
        <w:t xml:space="preserve">3. To achieve 80% 3 levels progress in maths </w:t>
      </w:r>
    </w:p>
    <w:p w14:paraId="3FFF59FC" w14:textId="77777777" w:rsidR="00CD0E45" w:rsidRPr="00CD0E45" w:rsidRDefault="00CD0E45" w:rsidP="00CD0E45">
      <w:pPr>
        <w:pStyle w:val="NormalWeb"/>
        <w:spacing w:before="0" w:beforeAutospacing="0" w:after="0" w:afterAutospacing="0"/>
        <w:rPr>
          <w:rFonts w:asciiTheme="minorHAnsi" w:hAnsiTheme="minorHAnsi"/>
        </w:rPr>
      </w:pPr>
      <w:r w:rsidRPr="00CD0E45">
        <w:rPr>
          <w:rFonts w:asciiTheme="minorHAnsi" w:hAnsiTheme="minorHAnsi"/>
        </w:rPr>
        <w:t xml:space="preserve">5. To achieve a value added score of 1020(or equivalent) </w:t>
      </w:r>
    </w:p>
    <w:p w14:paraId="422BE739" w14:textId="77777777" w:rsidR="00CD0E45" w:rsidRPr="00CD0E45" w:rsidRDefault="00CD0E45" w:rsidP="00CD0E45">
      <w:pPr>
        <w:pStyle w:val="NormalWeb"/>
        <w:spacing w:before="0" w:beforeAutospacing="0" w:after="0" w:afterAutospacing="0"/>
        <w:rPr>
          <w:rFonts w:asciiTheme="minorHAnsi" w:hAnsiTheme="minorHAnsi"/>
        </w:rPr>
      </w:pPr>
      <w:r w:rsidRPr="00CD0E45">
        <w:rPr>
          <w:rFonts w:asciiTheme="minorHAnsi" w:hAnsiTheme="minorHAnsi"/>
        </w:rPr>
        <w:t xml:space="preserve">6. To achieve a progress 8 score of +0.2 </w:t>
      </w:r>
    </w:p>
    <w:p w14:paraId="295244E8" w14:textId="77777777" w:rsidR="00CD0E45" w:rsidRPr="00CD0E45" w:rsidRDefault="00CD0E45" w:rsidP="00CD0E45">
      <w:pPr>
        <w:pStyle w:val="NormalWeb"/>
        <w:spacing w:before="0" w:beforeAutospacing="0" w:after="0" w:afterAutospacing="0"/>
        <w:rPr>
          <w:rFonts w:asciiTheme="minorHAnsi" w:hAnsiTheme="minorHAnsi"/>
        </w:rPr>
      </w:pPr>
      <w:r w:rsidRPr="00CD0E45">
        <w:rPr>
          <w:rFonts w:asciiTheme="minorHAnsi" w:hAnsiTheme="minorHAnsi"/>
        </w:rPr>
        <w:t xml:space="preserve">6. To recruit over 58 students into Year 7  </w:t>
      </w:r>
    </w:p>
    <w:p w14:paraId="542A51E5" w14:textId="77777777" w:rsidR="00CD0E45" w:rsidRPr="00CD0E45" w:rsidRDefault="00CD0E45" w:rsidP="00CD0E45">
      <w:pPr>
        <w:pStyle w:val="NormalWeb"/>
        <w:spacing w:before="0" w:beforeAutospacing="0" w:after="0" w:afterAutospacing="0"/>
        <w:rPr>
          <w:rFonts w:asciiTheme="minorHAnsi" w:hAnsiTheme="minorHAnsi"/>
        </w:rPr>
      </w:pPr>
      <w:r w:rsidRPr="00CD0E45">
        <w:rPr>
          <w:rFonts w:asciiTheme="minorHAnsi" w:hAnsiTheme="minorHAnsi"/>
        </w:rPr>
        <w:t xml:space="preserve">7. To increase student attendance to 96% </w:t>
      </w:r>
    </w:p>
    <w:p w14:paraId="7694A152" w14:textId="77777777" w:rsidR="00CD0E45" w:rsidRPr="00CD0E45" w:rsidRDefault="00CD0E45" w:rsidP="00CD0E45">
      <w:pPr>
        <w:pStyle w:val="NormalWeb"/>
        <w:spacing w:before="0" w:beforeAutospacing="0" w:after="0" w:afterAutospacing="0"/>
        <w:rPr>
          <w:rFonts w:asciiTheme="minorHAnsi" w:hAnsiTheme="minorHAnsi"/>
        </w:rPr>
      </w:pPr>
      <w:r w:rsidRPr="00CD0E45">
        <w:rPr>
          <w:rFonts w:asciiTheme="minorHAnsi" w:hAnsiTheme="minorHAnsi"/>
        </w:rPr>
        <w:t xml:space="preserve">8. To reduce persistent absence to below 2% </w:t>
      </w:r>
    </w:p>
    <w:p w14:paraId="738AFA0D" w14:textId="5D46EA74" w:rsidR="00166B45" w:rsidRPr="005B2C2E" w:rsidRDefault="00274033" w:rsidP="00274033">
      <w:pPr>
        <w:spacing w:after="0"/>
        <w:rPr>
          <w:rFonts w:asciiTheme="minorHAnsi" w:hAnsiTheme="minorHAnsi"/>
          <w:sz w:val="24"/>
          <w:szCs w:val="24"/>
        </w:rPr>
      </w:pPr>
      <w:r w:rsidRPr="005B2C2E">
        <w:rPr>
          <w:rFonts w:asciiTheme="minorHAnsi" w:hAnsiTheme="minorHAnsi"/>
          <w:sz w:val="24"/>
          <w:szCs w:val="24"/>
        </w:rPr>
        <w:tab/>
      </w:r>
      <w:r w:rsidR="002C3E5F" w:rsidRPr="005B2C2E">
        <w:rPr>
          <w:rFonts w:asciiTheme="minorHAnsi" w:hAnsiTheme="minorHAnsi"/>
          <w:sz w:val="24"/>
          <w:szCs w:val="24"/>
        </w:rPr>
        <w:br w:type="page"/>
      </w:r>
      <w:r w:rsidR="00A8400C" w:rsidRPr="005B2C2E">
        <w:rPr>
          <w:rFonts w:asciiTheme="minorHAnsi" w:hAnsiTheme="minorHAnsi"/>
          <w:b/>
          <w:sz w:val="24"/>
          <w:szCs w:val="24"/>
        </w:rPr>
        <w:lastRenderedPageBreak/>
        <w:t>Strategic Aims</w:t>
      </w:r>
    </w:p>
    <w:p w14:paraId="35A7AE4C" w14:textId="77777777" w:rsidR="002C3E5F" w:rsidRPr="005B2C2E" w:rsidRDefault="002C3E5F" w:rsidP="002C3E5F">
      <w:pPr>
        <w:spacing w:after="0"/>
        <w:rPr>
          <w:rFonts w:asciiTheme="minorHAnsi" w:hAnsiTheme="minorHAnsi"/>
          <w:sz w:val="24"/>
          <w:szCs w:val="24"/>
        </w:rPr>
      </w:pPr>
    </w:p>
    <w:p w14:paraId="7CD670E6" w14:textId="77777777" w:rsidR="00166B45" w:rsidRPr="005B2C2E" w:rsidRDefault="00A8400C" w:rsidP="002107D3">
      <w:pPr>
        <w:pStyle w:val="ListParagraph"/>
        <w:numPr>
          <w:ilvl w:val="0"/>
          <w:numId w:val="4"/>
        </w:numPr>
        <w:spacing w:after="0"/>
        <w:jc w:val="both"/>
        <w:rPr>
          <w:rFonts w:asciiTheme="minorHAnsi" w:hAnsiTheme="minorHAnsi"/>
          <w:sz w:val="24"/>
          <w:szCs w:val="24"/>
        </w:rPr>
      </w:pPr>
      <w:r w:rsidRPr="005B2C2E">
        <w:rPr>
          <w:rFonts w:asciiTheme="minorHAnsi" w:hAnsiTheme="minorHAnsi"/>
          <w:sz w:val="24"/>
          <w:szCs w:val="24"/>
        </w:rPr>
        <w:t>To ensure all lessons are good or outstanding</w:t>
      </w:r>
    </w:p>
    <w:p w14:paraId="49B618D9" w14:textId="77777777" w:rsidR="00166B45" w:rsidRPr="005B2C2E" w:rsidRDefault="00A8400C" w:rsidP="002107D3">
      <w:pPr>
        <w:pStyle w:val="ListParagraph"/>
        <w:numPr>
          <w:ilvl w:val="0"/>
          <w:numId w:val="4"/>
        </w:numPr>
        <w:spacing w:after="0"/>
        <w:jc w:val="both"/>
        <w:rPr>
          <w:rFonts w:asciiTheme="minorHAnsi" w:hAnsiTheme="minorHAnsi"/>
          <w:sz w:val="24"/>
          <w:szCs w:val="24"/>
        </w:rPr>
      </w:pPr>
      <w:r w:rsidRPr="005B2C2E">
        <w:rPr>
          <w:rFonts w:asciiTheme="minorHAnsi" w:hAnsiTheme="minorHAnsi"/>
          <w:sz w:val="24"/>
          <w:szCs w:val="24"/>
        </w:rPr>
        <w:t>To deliver a dynamic and vocationally relevant curriculum where students can specialise in agriculture, horticulture, engineering or sport</w:t>
      </w:r>
    </w:p>
    <w:p w14:paraId="69E408E2" w14:textId="77777777" w:rsidR="00166B45" w:rsidRPr="005B2C2E" w:rsidRDefault="00A8400C" w:rsidP="002107D3">
      <w:pPr>
        <w:pStyle w:val="ListParagraph"/>
        <w:numPr>
          <w:ilvl w:val="0"/>
          <w:numId w:val="4"/>
        </w:numPr>
        <w:spacing w:after="0"/>
        <w:jc w:val="both"/>
        <w:rPr>
          <w:rFonts w:asciiTheme="minorHAnsi" w:hAnsiTheme="minorHAnsi"/>
          <w:sz w:val="24"/>
          <w:szCs w:val="24"/>
        </w:rPr>
      </w:pPr>
      <w:r w:rsidRPr="005B2C2E">
        <w:rPr>
          <w:rFonts w:asciiTheme="minorHAnsi" w:hAnsiTheme="minorHAnsi"/>
          <w:sz w:val="24"/>
          <w:szCs w:val="24"/>
        </w:rPr>
        <w:t>To ensure all students are set and meet challenging targets (FFTD +1 or 3 levels progress)</w:t>
      </w:r>
    </w:p>
    <w:p w14:paraId="6C35ADF3" w14:textId="77777777" w:rsidR="00166B45" w:rsidRPr="005B2C2E" w:rsidRDefault="00A8400C" w:rsidP="002107D3">
      <w:pPr>
        <w:pStyle w:val="ListParagraph"/>
        <w:numPr>
          <w:ilvl w:val="0"/>
          <w:numId w:val="4"/>
        </w:numPr>
        <w:spacing w:after="0"/>
        <w:jc w:val="both"/>
        <w:rPr>
          <w:rFonts w:asciiTheme="minorHAnsi" w:hAnsiTheme="minorHAnsi"/>
          <w:sz w:val="24"/>
          <w:szCs w:val="24"/>
        </w:rPr>
      </w:pPr>
      <w:r w:rsidRPr="005B2C2E">
        <w:rPr>
          <w:rFonts w:asciiTheme="minorHAnsi" w:hAnsiTheme="minorHAnsi"/>
          <w:sz w:val="24"/>
          <w:szCs w:val="24"/>
        </w:rPr>
        <w:t>To attract and retain the highest calibre of staff who share the values of the school and put the students first</w:t>
      </w:r>
    </w:p>
    <w:p w14:paraId="625F3A09" w14:textId="77777777" w:rsidR="00166B45" w:rsidRPr="005B2C2E" w:rsidRDefault="00A8400C" w:rsidP="002107D3">
      <w:pPr>
        <w:pStyle w:val="ListParagraph"/>
        <w:numPr>
          <w:ilvl w:val="0"/>
          <w:numId w:val="4"/>
        </w:numPr>
        <w:spacing w:after="0"/>
        <w:jc w:val="both"/>
        <w:rPr>
          <w:rFonts w:asciiTheme="minorHAnsi" w:hAnsiTheme="minorHAnsi"/>
          <w:sz w:val="24"/>
          <w:szCs w:val="24"/>
        </w:rPr>
      </w:pPr>
      <w:r w:rsidRPr="005B2C2E">
        <w:rPr>
          <w:rFonts w:asciiTheme="minorHAnsi" w:hAnsiTheme="minorHAnsi"/>
          <w:sz w:val="24"/>
          <w:szCs w:val="24"/>
        </w:rPr>
        <w:t>To raise the profile locally and nationally of the Brymore experience so as to ensure that Brymore becomes the preferred choice for students of all abilities who wish to specialise in one or more of the four cornerstones</w:t>
      </w:r>
    </w:p>
    <w:p w14:paraId="7A4267B9" w14:textId="77777777" w:rsidR="00166B45" w:rsidRPr="005B2C2E" w:rsidRDefault="00A8400C" w:rsidP="002107D3">
      <w:pPr>
        <w:pStyle w:val="ListParagraph"/>
        <w:numPr>
          <w:ilvl w:val="0"/>
          <w:numId w:val="4"/>
        </w:numPr>
        <w:spacing w:after="0"/>
        <w:jc w:val="both"/>
        <w:rPr>
          <w:rFonts w:asciiTheme="minorHAnsi" w:hAnsiTheme="minorHAnsi"/>
          <w:sz w:val="24"/>
          <w:szCs w:val="24"/>
        </w:rPr>
      </w:pPr>
      <w:r w:rsidRPr="005B2C2E">
        <w:rPr>
          <w:rFonts w:asciiTheme="minorHAnsi" w:hAnsiTheme="minorHAnsi"/>
          <w:sz w:val="24"/>
          <w:szCs w:val="24"/>
        </w:rPr>
        <w:t>To foster responsibility, resilience and resourcefulness through the schools holistic learning experience</w:t>
      </w:r>
    </w:p>
    <w:p w14:paraId="60921918" w14:textId="77777777" w:rsidR="00166B45" w:rsidRPr="005B2C2E" w:rsidRDefault="00A8400C" w:rsidP="002107D3">
      <w:pPr>
        <w:pStyle w:val="ListParagraph"/>
        <w:numPr>
          <w:ilvl w:val="0"/>
          <w:numId w:val="4"/>
        </w:numPr>
        <w:spacing w:after="0"/>
        <w:jc w:val="both"/>
        <w:rPr>
          <w:rFonts w:asciiTheme="minorHAnsi" w:hAnsiTheme="minorHAnsi"/>
          <w:sz w:val="24"/>
          <w:szCs w:val="24"/>
        </w:rPr>
      </w:pPr>
      <w:r w:rsidRPr="005B2C2E">
        <w:rPr>
          <w:rFonts w:asciiTheme="minorHAnsi" w:hAnsiTheme="minorHAnsi"/>
          <w:sz w:val="24"/>
          <w:szCs w:val="24"/>
        </w:rPr>
        <w:t>To ensure the financial health of the school through efficient and effective use of its resources</w:t>
      </w:r>
    </w:p>
    <w:p w14:paraId="5FD99558" w14:textId="77777777" w:rsidR="00CF05E4" w:rsidRPr="005B2C2E" w:rsidRDefault="00CF05E4" w:rsidP="002107D3">
      <w:pPr>
        <w:pStyle w:val="ListParagraph"/>
        <w:numPr>
          <w:ilvl w:val="0"/>
          <w:numId w:val="4"/>
        </w:numPr>
        <w:spacing w:after="0"/>
        <w:jc w:val="both"/>
        <w:rPr>
          <w:rFonts w:asciiTheme="minorHAnsi" w:hAnsiTheme="minorHAnsi"/>
          <w:sz w:val="24"/>
          <w:szCs w:val="24"/>
        </w:rPr>
      </w:pPr>
      <w:r w:rsidRPr="005B2C2E">
        <w:rPr>
          <w:rFonts w:asciiTheme="minorHAnsi" w:hAnsiTheme="minorHAnsi"/>
          <w:sz w:val="24"/>
          <w:szCs w:val="24"/>
        </w:rPr>
        <w:t>To ens</w:t>
      </w:r>
      <w:r w:rsidR="0005749D">
        <w:rPr>
          <w:rFonts w:asciiTheme="minorHAnsi" w:hAnsiTheme="minorHAnsi"/>
          <w:sz w:val="24"/>
          <w:szCs w:val="24"/>
        </w:rPr>
        <w:t>ure an</w:t>
      </w:r>
      <w:r w:rsidRPr="005B2C2E">
        <w:rPr>
          <w:rFonts w:asciiTheme="minorHAnsi" w:hAnsiTheme="minorHAnsi"/>
          <w:sz w:val="24"/>
          <w:szCs w:val="24"/>
        </w:rPr>
        <w:t xml:space="preserve"> outstanding boarding experience</w:t>
      </w:r>
    </w:p>
    <w:p w14:paraId="394332D3" w14:textId="77777777" w:rsidR="00166B45" w:rsidRPr="005B2C2E" w:rsidRDefault="00166B45" w:rsidP="002C3E5F">
      <w:pPr>
        <w:pStyle w:val="ListParagraph"/>
        <w:spacing w:after="0"/>
        <w:rPr>
          <w:rFonts w:asciiTheme="minorHAnsi" w:hAnsiTheme="minorHAnsi"/>
          <w:sz w:val="24"/>
          <w:szCs w:val="24"/>
        </w:rPr>
      </w:pPr>
    </w:p>
    <w:p w14:paraId="6201AB08" w14:textId="77777777" w:rsidR="00166B45" w:rsidRPr="005B2C2E" w:rsidRDefault="00A8400C" w:rsidP="00F21384">
      <w:pPr>
        <w:pStyle w:val="ListParagraph"/>
        <w:spacing w:after="0"/>
        <w:ind w:left="0"/>
        <w:jc w:val="both"/>
        <w:rPr>
          <w:rFonts w:asciiTheme="minorHAnsi" w:hAnsiTheme="minorHAnsi"/>
          <w:sz w:val="24"/>
          <w:szCs w:val="24"/>
        </w:rPr>
      </w:pPr>
      <w:r w:rsidRPr="005B2C2E">
        <w:rPr>
          <w:rFonts w:asciiTheme="minorHAnsi" w:hAnsiTheme="minorHAnsi"/>
          <w:sz w:val="24"/>
          <w:szCs w:val="24"/>
        </w:rPr>
        <w:t>These str</w:t>
      </w:r>
      <w:r w:rsidR="00274033" w:rsidRPr="005B2C2E">
        <w:rPr>
          <w:rFonts w:asciiTheme="minorHAnsi" w:hAnsiTheme="minorHAnsi"/>
          <w:sz w:val="24"/>
          <w:szCs w:val="24"/>
        </w:rPr>
        <w:t>ategic aims drive the</w:t>
      </w:r>
      <w:r w:rsidRPr="005B2C2E">
        <w:rPr>
          <w:rFonts w:asciiTheme="minorHAnsi" w:hAnsiTheme="minorHAnsi"/>
          <w:sz w:val="24"/>
          <w:szCs w:val="24"/>
        </w:rPr>
        <w:t xml:space="preserve"> tactical devel</w:t>
      </w:r>
      <w:r w:rsidR="00274033" w:rsidRPr="005B2C2E">
        <w:rPr>
          <w:rFonts w:asciiTheme="minorHAnsi" w:hAnsiTheme="minorHAnsi"/>
          <w:sz w:val="24"/>
          <w:szCs w:val="24"/>
        </w:rPr>
        <w:t>opment plan for the school. Seven strategic themes have been identified</w:t>
      </w:r>
      <w:r w:rsidRPr="005B2C2E">
        <w:rPr>
          <w:rFonts w:asciiTheme="minorHAnsi" w:hAnsiTheme="minorHAnsi"/>
          <w:sz w:val="24"/>
          <w:szCs w:val="24"/>
        </w:rPr>
        <w:t xml:space="preserve"> identified each with their own operational plan. </w:t>
      </w:r>
    </w:p>
    <w:p w14:paraId="750B3EB3" w14:textId="77777777" w:rsidR="002C3E5F" w:rsidRPr="005B2C2E" w:rsidRDefault="002C3E5F" w:rsidP="002C3E5F">
      <w:pPr>
        <w:pStyle w:val="ListParagraph"/>
        <w:spacing w:after="0"/>
        <w:ind w:left="0"/>
        <w:rPr>
          <w:rFonts w:asciiTheme="minorHAnsi" w:hAnsiTheme="minorHAnsi"/>
          <w:sz w:val="24"/>
          <w:szCs w:val="24"/>
        </w:rPr>
      </w:pPr>
    </w:p>
    <w:p w14:paraId="4B714F57" w14:textId="77777777" w:rsidR="002C3E5F" w:rsidRPr="005B2C2E" w:rsidRDefault="002C3E5F" w:rsidP="002C3E5F">
      <w:pPr>
        <w:pStyle w:val="ListParagraph"/>
        <w:spacing w:after="0"/>
        <w:ind w:left="0"/>
        <w:rPr>
          <w:rFonts w:asciiTheme="minorHAnsi" w:hAnsiTheme="minorHAnsi"/>
          <w:sz w:val="24"/>
          <w:szCs w:val="24"/>
          <w:u w:val="single"/>
        </w:rPr>
      </w:pPr>
    </w:p>
    <w:p w14:paraId="54FD8F40" w14:textId="77777777" w:rsidR="00166B45" w:rsidRPr="005B2C2E" w:rsidRDefault="00A8400C" w:rsidP="002C3E5F">
      <w:pPr>
        <w:pStyle w:val="ListParagraph"/>
        <w:spacing w:after="0"/>
        <w:ind w:left="0"/>
        <w:rPr>
          <w:rFonts w:asciiTheme="minorHAnsi" w:hAnsiTheme="minorHAnsi"/>
          <w:sz w:val="24"/>
          <w:szCs w:val="24"/>
          <w:u w:val="single"/>
        </w:rPr>
      </w:pPr>
      <w:r w:rsidRPr="005B2C2E">
        <w:rPr>
          <w:rFonts w:asciiTheme="minorHAnsi" w:hAnsiTheme="minorHAnsi"/>
          <w:sz w:val="24"/>
          <w:szCs w:val="24"/>
          <w:u w:val="single"/>
        </w:rPr>
        <w:t>Strategic Themes</w:t>
      </w:r>
    </w:p>
    <w:p w14:paraId="1E6D7181" w14:textId="77777777" w:rsidR="00166B45" w:rsidRPr="005B2C2E" w:rsidRDefault="00A8400C" w:rsidP="002107D3">
      <w:pPr>
        <w:pStyle w:val="ListParagraph"/>
        <w:numPr>
          <w:ilvl w:val="0"/>
          <w:numId w:val="3"/>
        </w:numPr>
        <w:spacing w:after="0"/>
        <w:ind w:left="567" w:hanging="567"/>
        <w:rPr>
          <w:rFonts w:asciiTheme="minorHAnsi" w:hAnsiTheme="minorHAnsi"/>
          <w:sz w:val="24"/>
          <w:szCs w:val="24"/>
        </w:rPr>
      </w:pPr>
      <w:r w:rsidRPr="005B2C2E">
        <w:rPr>
          <w:rFonts w:asciiTheme="minorHAnsi" w:hAnsiTheme="minorHAnsi"/>
          <w:sz w:val="24"/>
          <w:szCs w:val="24"/>
        </w:rPr>
        <w:t>Raising achievement (Strategic aim  3)</w:t>
      </w:r>
    </w:p>
    <w:p w14:paraId="67A820E0" w14:textId="77777777" w:rsidR="00166B45" w:rsidRPr="005B2C2E" w:rsidRDefault="00A8400C" w:rsidP="002107D3">
      <w:pPr>
        <w:pStyle w:val="ListParagraph"/>
        <w:numPr>
          <w:ilvl w:val="0"/>
          <w:numId w:val="3"/>
        </w:numPr>
        <w:spacing w:after="0"/>
        <w:ind w:left="567" w:hanging="567"/>
        <w:rPr>
          <w:rFonts w:asciiTheme="minorHAnsi" w:hAnsiTheme="minorHAnsi"/>
          <w:sz w:val="24"/>
          <w:szCs w:val="24"/>
        </w:rPr>
      </w:pPr>
      <w:r w:rsidRPr="005B2C2E">
        <w:rPr>
          <w:rFonts w:asciiTheme="minorHAnsi" w:hAnsiTheme="minorHAnsi"/>
          <w:sz w:val="24"/>
          <w:szCs w:val="24"/>
        </w:rPr>
        <w:t>Teaching and learning (Strategic aim 1)</w:t>
      </w:r>
    </w:p>
    <w:p w14:paraId="3802285D" w14:textId="77777777" w:rsidR="00166B45" w:rsidRPr="005B2C2E" w:rsidRDefault="00A8400C" w:rsidP="002107D3">
      <w:pPr>
        <w:pStyle w:val="ListParagraph"/>
        <w:numPr>
          <w:ilvl w:val="0"/>
          <w:numId w:val="3"/>
        </w:numPr>
        <w:spacing w:after="0"/>
        <w:ind w:left="567" w:hanging="567"/>
        <w:rPr>
          <w:rFonts w:asciiTheme="minorHAnsi" w:hAnsiTheme="minorHAnsi"/>
          <w:sz w:val="24"/>
          <w:szCs w:val="24"/>
        </w:rPr>
      </w:pPr>
      <w:r w:rsidRPr="005B2C2E">
        <w:rPr>
          <w:rFonts w:asciiTheme="minorHAnsi" w:hAnsiTheme="minorHAnsi"/>
          <w:sz w:val="24"/>
          <w:szCs w:val="24"/>
        </w:rPr>
        <w:t>Curriculum (Strategic aim 2)</w:t>
      </w:r>
    </w:p>
    <w:p w14:paraId="45D33C58" w14:textId="77777777" w:rsidR="00166B45" w:rsidRPr="005B2C2E" w:rsidRDefault="00A8400C" w:rsidP="002107D3">
      <w:pPr>
        <w:pStyle w:val="ListParagraph"/>
        <w:numPr>
          <w:ilvl w:val="0"/>
          <w:numId w:val="3"/>
        </w:numPr>
        <w:spacing w:after="0"/>
        <w:ind w:left="567" w:hanging="567"/>
        <w:rPr>
          <w:rFonts w:asciiTheme="minorHAnsi" w:hAnsiTheme="minorHAnsi"/>
          <w:sz w:val="24"/>
          <w:szCs w:val="24"/>
        </w:rPr>
      </w:pPr>
      <w:r w:rsidRPr="005B2C2E">
        <w:rPr>
          <w:rFonts w:asciiTheme="minorHAnsi" w:hAnsiTheme="minorHAnsi"/>
          <w:sz w:val="24"/>
          <w:szCs w:val="24"/>
        </w:rPr>
        <w:t>Care, guidance and support</w:t>
      </w:r>
      <w:r w:rsidR="00091365" w:rsidRPr="005B2C2E">
        <w:rPr>
          <w:rFonts w:asciiTheme="minorHAnsi" w:hAnsiTheme="minorHAnsi"/>
          <w:sz w:val="24"/>
          <w:szCs w:val="24"/>
        </w:rPr>
        <w:t xml:space="preserve"> </w:t>
      </w:r>
      <w:r w:rsidRPr="005B2C2E">
        <w:rPr>
          <w:rFonts w:asciiTheme="minorHAnsi" w:hAnsiTheme="minorHAnsi"/>
          <w:sz w:val="24"/>
          <w:szCs w:val="24"/>
        </w:rPr>
        <w:t xml:space="preserve"> (Strategic aim 6)</w:t>
      </w:r>
    </w:p>
    <w:p w14:paraId="53BEDD86" w14:textId="77777777" w:rsidR="00166B45" w:rsidRPr="005B2C2E" w:rsidRDefault="00A8400C" w:rsidP="002107D3">
      <w:pPr>
        <w:pStyle w:val="ListParagraph"/>
        <w:numPr>
          <w:ilvl w:val="0"/>
          <w:numId w:val="3"/>
        </w:numPr>
        <w:spacing w:after="0"/>
        <w:ind w:left="567" w:hanging="567"/>
        <w:rPr>
          <w:rFonts w:asciiTheme="minorHAnsi" w:hAnsiTheme="minorHAnsi"/>
          <w:sz w:val="24"/>
          <w:szCs w:val="24"/>
        </w:rPr>
      </w:pPr>
      <w:r w:rsidRPr="005B2C2E">
        <w:rPr>
          <w:rFonts w:asciiTheme="minorHAnsi" w:hAnsiTheme="minorHAnsi"/>
          <w:sz w:val="24"/>
          <w:szCs w:val="24"/>
        </w:rPr>
        <w:t>Leadership and accountability (Strategic aim 4)</w:t>
      </w:r>
    </w:p>
    <w:p w14:paraId="5C454A8D" w14:textId="77777777" w:rsidR="00091365" w:rsidRPr="005B2C2E" w:rsidRDefault="00091365" w:rsidP="002107D3">
      <w:pPr>
        <w:pStyle w:val="ListParagraph"/>
        <w:numPr>
          <w:ilvl w:val="0"/>
          <w:numId w:val="3"/>
        </w:numPr>
        <w:spacing w:after="0"/>
        <w:ind w:left="567" w:hanging="567"/>
        <w:rPr>
          <w:rFonts w:asciiTheme="minorHAnsi" w:hAnsiTheme="minorHAnsi"/>
          <w:sz w:val="24"/>
          <w:szCs w:val="24"/>
        </w:rPr>
      </w:pPr>
      <w:r w:rsidRPr="005B2C2E">
        <w:rPr>
          <w:rFonts w:asciiTheme="minorHAnsi" w:hAnsiTheme="minorHAnsi"/>
          <w:sz w:val="24"/>
          <w:szCs w:val="24"/>
        </w:rPr>
        <w:t>Boarding (Strategic aim 6 and 8)</w:t>
      </w:r>
    </w:p>
    <w:p w14:paraId="6949DA23" w14:textId="77777777" w:rsidR="00091365" w:rsidRPr="005B2C2E" w:rsidRDefault="00091365" w:rsidP="002107D3">
      <w:pPr>
        <w:pStyle w:val="ListParagraph"/>
        <w:numPr>
          <w:ilvl w:val="0"/>
          <w:numId w:val="3"/>
        </w:numPr>
        <w:spacing w:after="0"/>
        <w:ind w:left="567" w:hanging="567"/>
        <w:rPr>
          <w:rFonts w:asciiTheme="minorHAnsi" w:hAnsiTheme="minorHAnsi"/>
          <w:sz w:val="24"/>
          <w:szCs w:val="24"/>
        </w:rPr>
      </w:pPr>
      <w:r w:rsidRPr="005B2C2E">
        <w:rPr>
          <w:rFonts w:asciiTheme="minorHAnsi" w:hAnsiTheme="minorHAnsi"/>
          <w:sz w:val="24"/>
          <w:szCs w:val="24"/>
        </w:rPr>
        <w:t>Securing the future of the school (Strategic aim 5)</w:t>
      </w:r>
    </w:p>
    <w:p w14:paraId="51426587" w14:textId="77777777" w:rsidR="00166B45" w:rsidRPr="005B2C2E" w:rsidRDefault="00166B45" w:rsidP="00091365">
      <w:pPr>
        <w:pStyle w:val="ListParagraph"/>
        <w:spacing w:after="0"/>
        <w:ind w:left="567"/>
        <w:rPr>
          <w:rFonts w:asciiTheme="minorHAnsi" w:hAnsiTheme="minorHAnsi"/>
          <w:sz w:val="24"/>
          <w:szCs w:val="24"/>
        </w:rPr>
      </w:pPr>
    </w:p>
    <w:p w14:paraId="7B3DCCB2" w14:textId="77777777" w:rsidR="00166B45" w:rsidRPr="005B2C2E" w:rsidRDefault="00166B45" w:rsidP="002C3E5F">
      <w:pPr>
        <w:spacing w:after="0"/>
        <w:rPr>
          <w:rFonts w:asciiTheme="minorHAnsi" w:hAnsiTheme="minorHAnsi"/>
          <w:sz w:val="24"/>
          <w:szCs w:val="24"/>
        </w:rPr>
      </w:pPr>
    </w:p>
    <w:p w14:paraId="0CE2D502" w14:textId="77777777" w:rsidR="00166B45" w:rsidRPr="005B2C2E" w:rsidRDefault="00A8400C" w:rsidP="002C3E5F">
      <w:pPr>
        <w:spacing w:after="0"/>
        <w:rPr>
          <w:rFonts w:asciiTheme="minorHAnsi" w:hAnsiTheme="minorHAnsi"/>
          <w:sz w:val="24"/>
          <w:szCs w:val="24"/>
        </w:rPr>
      </w:pPr>
      <w:r w:rsidRPr="005B2C2E">
        <w:rPr>
          <w:rFonts w:asciiTheme="minorHAnsi" w:hAnsiTheme="minorHAnsi"/>
          <w:sz w:val="24"/>
          <w:szCs w:val="24"/>
        </w:rPr>
        <w:lastRenderedPageBreak/>
        <w:t>Each strategic theme has been broken down into key tactical objectives.</w:t>
      </w:r>
    </w:p>
    <w:p w14:paraId="75126971" w14:textId="77777777" w:rsidR="005B2C2E" w:rsidRDefault="005B2C2E" w:rsidP="002C3E5F">
      <w:pPr>
        <w:spacing w:after="0"/>
        <w:rPr>
          <w:rFonts w:asciiTheme="minorHAnsi" w:hAnsiTheme="minorHAnsi"/>
          <w:sz w:val="24"/>
          <w:szCs w:val="24"/>
        </w:rPr>
      </w:pPr>
    </w:p>
    <w:p w14:paraId="5E640B56" w14:textId="77777777" w:rsidR="00166B45" w:rsidRPr="005B2C2E" w:rsidRDefault="00A8400C" w:rsidP="002C3E5F">
      <w:pPr>
        <w:spacing w:after="0"/>
        <w:rPr>
          <w:rFonts w:asciiTheme="minorHAnsi" w:hAnsiTheme="minorHAnsi"/>
          <w:b/>
          <w:sz w:val="24"/>
          <w:szCs w:val="24"/>
        </w:rPr>
      </w:pPr>
      <w:r w:rsidRPr="005B2C2E">
        <w:rPr>
          <w:rFonts w:asciiTheme="minorHAnsi" w:hAnsiTheme="minorHAnsi"/>
          <w:b/>
          <w:sz w:val="24"/>
          <w:szCs w:val="24"/>
        </w:rPr>
        <w:t>Strategic theme 1: Raising achievement</w:t>
      </w:r>
    </w:p>
    <w:p w14:paraId="3F13C2AD" w14:textId="77777777" w:rsidR="00166B45" w:rsidRPr="005B2C2E" w:rsidRDefault="00A8400C" w:rsidP="002107D3">
      <w:pPr>
        <w:pStyle w:val="ListParagraph"/>
        <w:framePr w:hSpace="180" w:wrap="around" w:vAnchor="text" w:hAnchor="margin" w:xAlign="center" w:y="200"/>
        <w:numPr>
          <w:ilvl w:val="0"/>
          <w:numId w:val="9"/>
        </w:numPr>
        <w:spacing w:after="0" w:line="240" w:lineRule="auto"/>
        <w:rPr>
          <w:rFonts w:asciiTheme="minorHAnsi" w:hAnsiTheme="minorHAnsi" w:cs="Calibri"/>
          <w:sz w:val="24"/>
          <w:szCs w:val="24"/>
        </w:rPr>
      </w:pPr>
      <w:r w:rsidRPr="005B2C2E">
        <w:rPr>
          <w:rFonts w:asciiTheme="minorHAnsi" w:hAnsiTheme="minorHAnsi" w:cs="Calibri"/>
          <w:sz w:val="24"/>
          <w:szCs w:val="24"/>
        </w:rPr>
        <w:t>To ensure all groups of students (SEN, pupil premium, ability etc) make at least expected progress</w:t>
      </w:r>
    </w:p>
    <w:p w14:paraId="742037EB" w14:textId="77777777" w:rsidR="00166B45" w:rsidRPr="005B2C2E" w:rsidRDefault="00A8400C" w:rsidP="002107D3">
      <w:pPr>
        <w:pStyle w:val="ListParagraph"/>
        <w:framePr w:hSpace="180" w:wrap="around" w:vAnchor="text" w:hAnchor="margin" w:xAlign="center" w:y="200"/>
        <w:numPr>
          <w:ilvl w:val="0"/>
          <w:numId w:val="9"/>
        </w:numPr>
        <w:spacing w:after="0" w:line="240" w:lineRule="auto"/>
        <w:rPr>
          <w:rFonts w:asciiTheme="minorHAnsi" w:hAnsiTheme="minorHAnsi" w:cs="Calibri"/>
          <w:sz w:val="24"/>
          <w:szCs w:val="24"/>
        </w:rPr>
      </w:pPr>
      <w:r w:rsidRPr="005B2C2E">
        <w:rPr>
          <w:rFonts w:asciiTheme="minorHAnsi" w:hAnsiTheme="minorHAnsi" w:cs="Calibri"/>
          <w:sz w:val="24"/>
          <w:szCs w:val="24"/>
        </w:rPr>
        <w:t>To ensure all students make 3 levels progress in English and maths</w:t>
      </w:r>
    </w:p>
    <w:p w14:paraId="130E20BE" w14:textId="77777777" w:rsidR="00166B45" w:rsidRPr="005B2C2E" w:rsidRDefault="00A8400C" w:rsidP="002107D3">
      <w:pPr>
        <w:pStyle w:val="ListParagraph"/>
        <w:framePr w:hSpace="180" w:wrap="around" w:vAnchor="text" w:hAnchor="margin" w:xAlign="center" w:y="200"/>
        <w:numPr>
          <w:ilvl w:val="0"/>
          <w:numId w:val="9"/>
        </w:numPr>
        <w:spacing w:after="0" w:line="240" w:lineRule="auto"/>
        <w:rPr>
          <w:rFonts w:asciiTheme="minorHAnsi" w:hAnsiTheme="minorHAnsi" w:cs="Calibri"/>
          <w:sz w:val="24"/>
          <w:szCs w:val="24"/>
        </w:rPr>
      </w:pPr>
      <w:r w:rsidRPr="005B2C2E">
        <w:rPr>
          <w:rFonts w:asciiTheme="minorHAnsi" w:hAnsiTheme="minorHAnsi" w:cs="Calibri"/>
          <w:sz w:val="24"/>
          <w:szCs w:val="24"/>
        </w:rPr>
        <w:t xml:space="preserve">To improve the quality of writing  and literacy of students </w:t>
      </w:r>
    </w:p>
    <w:p w14:paraId="200AE1EE" w14:textId="77777777" w:rsidR="00166B45" w:rsidRPr="005B2C2E" w:rsidRDefault="00A8400C" w:rsidP="002107D3">
      <w:pPr>
        <w:pStyle w:val="ListParagraph"/>
        <w:framePr w:hSpace="180" w:wrap="around" w:vAnchor="text" w:hAnchor="margin" w:xAlign="center" w:y="200"/>
        <w:numPr>
          <w:ilvl w:val="0"/>
          <w:numId w:val="9"/>
        </w:numPr>
        <w:spacing w:after="0" w:line="240" w:lineRule="auto"/>
        <w:rPr>
          <w:rFonts w:asciiTheme="minorHAnsi" w:hAnsiTheme="minorHAnsi" w:cs="Calibri"/>
          <w:sz w:val="24"/>
          <w:szCs w:val="24"/>
        </w:rPr>
      </w:pPr>
      <w:r w:rsidRPr="005B2C2E">
        <w:rPr>
          <w:rFonts w:asciiTheme="minorHAnsi" w:hAnsiTheme="minorHAnsi" w:cs="Calibri"/>
          <w:sz w:val="24"/>
          <w:szCs w:val="24"/>
        </w:rPr>
        <w:t>To develop an effective mentoring system</w:t>
      </w:r>
    </w:p>
    <w:p w14:paraId="5C8A372F" w14:textId="77777777" w:rsidR="00166B45" w:rsidRPr="005B2C2E" w:rsidRDefault="00A8400C" w:rsidP="002107D3">
      <w:pPr>
        <w:pStyle w:val="ListParagraph"/>
        <w:framePr w:hSpace="180" w:wrap="around" w:vAnchor="text" w:hAnchor="margin" w:xAlign="center" w:y="200"/>
        <w:numPr>
          <w:ilvl w:val="0"/>
          <w:numId w:val="9"/>
        </w:numPr>
        <w:spacing w:after="0" w:line="240" w:lineRule="auto"/>
        <w:rPr>
          <w:rFonts w:asciiTheme="minorHAnsi" w:hAnsiTheme="minorHAnsi" w:cs="Calibri"/>
          <w:sz w:val="24"/>
          <w:szCs w:val="24"/>
        </w:rPr>
      </w:pPr>
      <w:r w:rsidRPr="005B2C2E">
        <w:rPr>
          <w:rFonts w:asciiTheme="minorHAnsi" w:hAnsiTheme="minorHAnsi" w:cs="Calibri"/>
          <w:sz w:val="24"/>
          <w:szCs w:val="24"/>
        </w:rPr>
        <w:t>To improve the provision for all students through effective teaching and learning</w:t>
      </w:r>
    </w:p>
    <w:p w14:paraId="3D73EA1B" w14:textId="77777777" w:rsidR="00166B45" w:rsidRPr="005B2C2E" w:rsidRDefault="00A8400C" w:rsidP="002107D3">
      <w:pPr>
        <w:pStyle w:val="ListParagraph"/>
        <w:numPr>
          <w:ilvl w:val="0"/>
          <w:numId w:val="9"/>
        </w:numPr>
        <w:spacing w:after="0" w:line="240" w:lineRule="auto"/>
        <w:rPr>
          <w:rFonts w:asciiTheme="minorHAnsi" w:hAnsiTheme="minorHAnsi"/>
          <w:sz w:val="24"/>
          <w:szCs w:val="24"/>
        </w:rPr>
      </w:pPr>
      <w:r w:rsidRPr="005B2C2E">
        <w:rPr>
          <w:rFonts w:asciiTheme="minorHAnsi" w:hAnsiTheme="minorHAnsi" w:cs="Calibri"/>
          <w:sz w:val="24"/>
          <w:szCs w:val="24"/>
        </w:rPr>
        <w:t>To develop a learning support strategy that focuses on raising achievement</w:t>
      </w:r>
    </w:p>
    <w:p w14:paraId="22E8D418" w14:textId="77777777" w:rsidR="002C3E5F" w:rsidRPr="005B2C2E" w:rsidRDefault="002C3E5F" w:rsidP="002C3E5F">
      <w:pPr>
        <w:spacing w:after="0"/>
        <w:rPr>
          <w:rFonts w:asciiTheme="minorHAnsi" w:hAnsiTheme="minorHAnsi"/>
          <w:sz w:val="24"/>
          <w:szCs w:val="24"/>
        </w:rPr>
      </w:pPr>
    </w:p>
    <w:p w14:paraId="591D5EBB" w14:textId="77777777" w:rsidR="00DD7E72" w:rsidRPr="005B2C2E" w:rsidRDefault="00DD7E72" w:rsidP="002107D3">
      <w:pPr>
        <w:pStyle w:val="ListParagraph"/>
        <w:framePr w:hSpace="180" w:wrap="around" w:vAnchor="text" w:hAnchor="page" w:x="1426" w:y="547"/>
        <w:numPr>
          <w:ilvl w:val="0"/>
          <w:numId w:val="8"/>
        </w:numPr>
        <w:spacing w:after="0" w:line="240" w:lineRule="auto"/>
        <w:rPr>
          <w:rFonts w:asciiTheme="minorHAnsi" w:hAnsiTheme="minorHAnsi" w:cs="Calibri"/>
          <w:sz w:val="24"/>
          <w:szCs w:val="24"/>
        </w:rPr>
      </w:pPr>
      <w:r w:rsidRPr="005B2C2E">
        <w:rPr>
          <w:rFonts w:asciiTheme="minorHAnsi" w:hAnsiTheme="minorHAnsi" w:cs="Calibri"/>
          <w:sz w:val="24"/>
          <w:szCs w:val="24"/>
        </w:rPr>
        <w:t>To improve teaching and learning through the use of AfL and the consistent application of the schools assessment policy</w:t>
      </w:r>
    </w:p>
    <w:p w14:paraId="56C806BF" w14:textId="77777777" w:rsidR="00DD7E72" w:rsidRPr="005B2C2E" w:rsidRDefault="00DD7E72" w:rsidP="002107D3">
      <w:pPr>
        <w:pStyle w:val="ListParagraph"/>
        <w:framePr w:hSpace="180" w:wrap="around" w:vAnchor="text" w:hAnchor="page" w:x="1426" w:y="547"/>
        <w:numPr>
          <w:ilvl w:val="0"/>
          <w:numId w:val="8"/>
        </w:numPr>
        <w:spacing w:after="0" w:line="240" w:lineRule="auto"/>
        <w:rPr>
          <w:rFonts w:asciiTheme="minorHAnsi" w:hAnsiTheme="minorHAnsi" w:cs="Calibri"/>
          <w:sz w:val="24"/>
          <w:szCs w:val="24"/>
        </w:rPr>
      </w:pPr>
      <w:r w:rsidRPr="005B2C2E">
        <w:rPr>
          <w:rFonts w:asciiTheme="minorHAnsi" w:hAnsiTheme="minorHAnsi" w:cs="Calibri"/>
          <w:sz w:val="24"/>
          <w:szCs w:val="24"/>
        </w:rPr>
        <w:t>To ensure all staff have access to high quality CPD</w:t>
      </w:r>
    </w:p>
    <w:p w14:paraId="52B7ACEB" w14:textId="77777777" w:rsidR="00DD7E72" w:rsidRPr="005B2C2E" w:rsidRDefault="00DD7E72" w:rsidP="002107D3">
      <w:pPr>
        <w:pStyle w:val="ListParagraph"/>
        <w:framePr w:hSpace="180" w:wrap="around" w:vAnchor="text" w:hAnchor="page" w:x="1426" w:y="547"/>
        <w:numPr>
          <w:ilvl w:val="0"/>
          <w:numId w:val="8"/>
        </w:numPr>
        <w:spacing w:after="0" w:line="240" w:lineRule="auto"/>
        <w:rPr>
          <w:rFonts w:asciiTheme="minorHAnsi" w:hAnsiTheme="minorHAnsi" w:cs="Calibri"/>
          <w:sz w:val="24"/>
          <w:szCs w:val="24"/>
        </w:rPr>
      </w:pPr>
      <w:r w:rsidRPr="005B2C2E">
        <w:rPr>
          <w:rFonts w:asciiTheme="minorHAnsi" w:hAnsiTheme="minorHAnsi" w:cs="Calibri"/>
          <w:sz w:val="24"/>
          <w:szCs w:val="24"/>
        </w:rPr>
        <w:t>To ensure there are consistently high standards across all lessons</w:t>
      </w:r>
    </w:p>
    <w:p w14:paraId="6B71A3E9" w14:textId="77777777" w:rsidR="00DD7E72" w:rsidRPr="005B2C2E" w:rsidRDefault="00DD7E72" w:rsidP="002107D3">
      <w:pPr>
        <w:pStyle w:val="ListParagraph"/>
        <w:framePr w:hSpace="180" w:wrap="around" w:vAnchor="text" w:hAnchor="page" w:x="1426" w:y="547"/>
        <w:numPr>
          <w:ilvl w:val="0"/>
          <w:numId w:val="8"/>
        </w:numPr>
        <w:spacing w:after="0" w:line="240" w:lineRule="auto"/>
        <w:rPr>
          <w:rFonts w:asciiTheme="minorHAnsi" w:hAnsiTheme="minorHAnsi" w:cs="Calibri"/>
          <w:sz w:val="24"/>
          <w:szCs w:val="24"/>
        </w:rPr>
      </w:pPr>
      <w:r w:rsidRPr="005B2C2E">
        <w:rPr>
          <w:rFonts w:asciiTheme="minorHAnsi" w:hAnsiTheme="minorHAnsi" w:cs="Calibri"/>
          <w:sz w:val="24"/>
          <w:szCs w:val="24"/>
        </w:rPr>
        <w:t>To ensure all lessons are at least good, with a significant increase in the number of outstanding lessons</w:t>
      </w:r>
    </w:p>
    <w:p w14:paraId="01AA1B1C" w14:textId="77777777" w:rsidR="00DD7E72" w:rsidRPr="005B2C2E" w:rsidRDefault="00DD7E72" w:rsidP="002107D3">
      <w:pPr>
        <w:pStyle w:val="ListParagraph"/>
        <w:framePr w:hSpace="180" w:wrap="around" w:vAnchor="text" w:hAnchor="page" w:x="1426" w:y="547"/>
        <w:numPr>
          <w:ilvl w:val="0"/>
          <w:numId w:val="8"/>
        </w:numPr>
        <w:spacing w:after="0" w:line="240" w:lineRule="auto"/>
        <w:rPr>
          <w:rFonts w:asciiTheme="minorHAnsi" w:hAnsiTheme="minorHAnsi" w:cs="Calibri"/>
          <w:sz w:val="24"/>
          <w:szCs w:val="24"/>
        </w:rPr>
      </w:pPr>
      <w:r w:rsidRPr="005B2C2E">
        <w:rPr>
          <w:rFonts w:asciiTheme="minorHAnsi" w:hAnsiTheme="minorHAnsi" w:cs="Calibri"/>
          <w:sz w:val="24"/>
          <w:szCs w:val="24"/>
        </w:rPr>
        <w:t>To ensure self-evaluation at a school and departmental level is effective</w:t>
      </w:r>
    </w:p>
    <w:p w14:paraId="75DE9F37" w14:textId="77777777" w:rsidR="00166B45" w:rsidRPr="005B2C2E" w:rsidRDefault="00A8400C" w:rsidP="002C3E5F">
      <w:pPr>
        <w:spacing w:after="0"/>
        <w:rPr>
          <w:rFonts w:asciiTheme="minorHAnsi" w:hAnsiTheme="minorHAnsi"/>
          <w:b/>
          <w:sz w:val="24"/>
          <w:szCs w:val="24"/>
        </w:rPr>
      </w:pPr>
      <w:r w:rsidRPr="005B2C2E">
        <w:rPr>
          <w:rFonts w:asciiTheme="minorHAnsi" w:hAnsiTheme="minorHAnsi"/>
          <w:b/>
          <w:sz w:val="24"/>
          <w:szCs w:val="24"/>
        </w:rPr>
        <w:t>Strategic theme 2: Teaching and learning</w:t>
      </w:r>
    </w:p>
    <w:p w14:paraId="788EFAF6" w14:textId="77777777" w:rsidR="00166B45" w:rsidRPr="005B2C2E" w:rsidRDefault="00A8400C" w:rsidP="002107D3">
      <w:pPr>
        <w:pStyle w:val="ListParagraph"/>
        <w:numPr>
          <w:ilvl w:val="0"/>
          <w:numId w:val="8"/>
        </w:numPr>
        <w:spacing w:after="0" w:line="240" w:lineRule="auto"/>
        <w:rPr>
          <w:rFonts w:asciiTheme="minorHAnsi" w:hAnsiTheme="minorHAnsi" w:cs="Arial"/>
          <w:sz w:val="24"/>
          <w:szCs w:val="24"/>
        </w:rPr>
      </w:pPr>
      <w:r w:rsidRPr="005B2C2E">
        <w:rPr>
          <w:rFonts w:asciiTheme="minorHAnsi" w:hAnsiTheme="minorHAnsi" w:cs="Calibri"/>
          <w:sz w:val="24"/>
          <w:szCs w:val="24"/>
        </w:rPr>
        <w:t>To align the school strategic and operational plan, with departmental strategic and operational plans and individual performance management targets for staff</w:t>
      </w:r>
    </w:p>
    <w:p w14:paraId="203EB005" w14:textId="77777777" w:rsidR="002C3E5F" w:rsidRPr="005B2C2E" w:rsidRDefault="002C3E5F" w:rsidP="002C3E5F">
      <w:pPr>
        <w:spacing w:after="0" w:line="240" w:lineRule="auto"/>
        <w:rPr>
          <w:rFonts w:asciiTheme="minorHAnsi" w:hAnsiTheme="minorHAnsi"/>
          <w:sz w:val="24"/>
          <w:szCs w:val="24"/>
        </w:rPr>
      </w:pPr>
    </w:p>
    <w:p w14:paraId="1FF38503" w14:textId="77777777" w:rsidR="00166B45" w:rsidRPr="005B2C2E" w:rsidRDefault="00A8400C" w:rsidP="002C3E5F">
      <w:pPr>
        <w:spacing w:after="0" w:line="240" w:lineRule="auto"/>
        <w:rPr>
          <w:rFonts w:asciiTheme="minorHAnsi" w:hAnsiTheme="minorHAnsi"/>
          <w:b/>
          <w:sz w:val="24"/>
          <w:szCs w:val="24"/>
        </w:rPr>
      </w:pPr>
      <w:r w:rsidRPr="005B2C2E">
        <w:rPr>
          <w:rFonts w:asciiTheme="minorHAnsi" w:hAnsiTheme="minorHAnsi"/>
          <w:b/>
          <w:sz w:val="24"/>
          <w:szCs w:val="24"/>
        </w:rPr>
        <w:t>Strategic theme 3: Curriculum</w:t>
      </w:r>
    </w:p>
    <w:p w14:paraId="5C428BB8" w14:textId="77777777" w:rsidR="00166B45" w:rsidRPr="005B2C2E" w:rsidRDefault="00A8400C" w:rsidP="002107D3">
      <w:pPr>
        <w:pStyle w:val="ListParagraph"/>
        <w:framePr w:hSpace="180" w:wrap="around" w:vAnchor="text" w:hAnchor="margin" w:xAlign="center" w:y="200"/>
        <w:numPr>
          <w:ilvl w:val="0"/>
          <w:numId w:val="12"/>
        </w:numPr>
        <w:spacing w:after="0"/>
        <w:rPr>
          <w:rFonts w:asciiTheme="minorHAnsi" w:hAnsiTheme="minorHAnsi" w:cs="Calibri"/>
          <w:sz w:val="24"/>
          <w:szCs w:val="24"/>
        </w:rPr>
      </w:pPr>
      <w:r w:rsidRPr="005B2C2E">
        <w:rPr>
          <w:rFonts w:asciiTheme="minorHAnsi" w:hAnsiTheme="minorHAnsi" w:cs="Calibri"/>
          <w:sz w:val="24"/>
          <w:szCs w:val="24"/>
        </w:rPr>
        <w:t>To ensure clear options exist within the curriculum with identified pathways</w:t>
      </w:r>
    </w:p>
    <w:p w14:paraId="7FF7048E" w14:textId="77777777" w:rsidR="00166B45" w:rsidRPr="005B2C2E" w:rsidRDefault="00A8400C" w:rsidP="002107D3">
      <w:pPr>
        <w:pStyle w:val="ListParagraph"/>
        <w:framePr w:hSpace="180" w:wrap="around" w:vAnchor="text" w:hAnchor="margin" w:xAlign="center" w:y="200"/>
        <w:numPr>
          <w:ilvl w:val="0"/>
          <w:numId w:val="12"/>
        </w:numPr>
        <w:spacing w:after="0"/>
        <w:rPr>
          <w:rFonts w:asciiTheme="minorHAnsi" w:hAnsiTheme="minorHAnsi" w:cs="Calibri"/>
          <w:sz w:val="24"/>
          <w:szCs w:val="24"/>
        </w:rPr>
      </w:pPr>
      <w:r w:rsidRPr="005B2C2E">
        <w:rPr>
          <w:rFonts w:asciiTheme="minorHAnsi" w:hAnsiTheme="minorHAnsi" w:cs="Calibri"/>
          <w:sz w:val="24"/>
          <w:szCs w:val="24"/>
        </w:rPr>
        <w:t>To ensure outstanding curricular provision in technology, agriculture, horticulture and sport</w:t>
      </w:r>
    </w:p>
    <w:p w14:paraId="4276BF4F" w14:textId="77777777" w:rsidR="00166B45" w:rsidRPr="005B2C2E" w:rsidRDefault="00A8400C" w:rsidP="002107D3">
      <w:pPr>
        <w:pStyle w:val="ListParagraph"/>
        <w:framePr w:hSpace="180" w:wrap="around" w:vAnchor="text" w:hAnchor="margin" w:xAlign="center" w:y="200"/>
        <w:numPr>
          <w:ilvl w:val="0"/>
          <w:numId w:val="12"/>
        </w:numPr>
        <w:spacing w:after="0"/>
        <w:rPr>
          <w:rFonts w:asciiTheme="minorHAnsi" w:hAnsiTheme="minorHAnsi" w:cs="Calibri"/>
          <w:sz w:val="24"/>
          <w:szCs w:val="24"/>
        </w:rPr>
      </w:pPr>
      <w:r w:rsidRPr="005B2C2E">
        <w:rPr>
          <w:rFonts w:asciiTheme="minorHAnsi" w:hAnsiTheme="minorHAnsi" w:cs="Calibri"/>
          <w:sz w:val="24"/>
          <w:szCs w:val="24"/>
        </w:rPr>
        <w:t>To ensure clear progression routes exist for students entering year 12 and beyond</w:t>
      </w:r>
    </w:p>
    <w:p w14:paraId="60962020" w14:textId="77777777" w:rsidR="00166B45" w:rsidRPr="005B2C2E" w:rsidRDefault="00A8400C" w:rsidP="002107D3">
      <w:pPr>
        <w:pStyle w:val="ListParagraph"/>
        <w:framePr w:hSpace="180" w:wrap="around" w:vAnchor="text" w:hAnchor="margin" w:xAlign="center" w:y="200"/>
        <w:numPr>
          <w:ilvl w:val="0"/>
          <w:numId w:val="12"/>
        </w:numPr>
        <w:spacing w:after="0"/>
        <w:rPr>
          <w:rFonts w:asciiTheme="minorHAnsi" w:hAnsiTheme="minorHAnsi" w:cs="Calibri"/>
          <w:sz w:val="24"/>
          <w:szCs w:val="24"/>
        </w:rPr>
      </w:pPr>
      <w:r w:rsidRPr="005B2C2E">
        <w:rPr>
          <w:rFonts w:asciiTheme="minorHAnsi" w:hAnsiTheme="minorHAnsi" w:cs="Calibri"/>
          <w:sz w:val="24"/>
          <w:szCs w:val="24"/>
        </w:rPr>
        <w:t>To ensure all students are able to reach their full potential through a relevant and challenging curriculum from year 7 to Year 12</w:t>
      </w:r>
    </w:p>
    <w:p w14:paraId="7A5B5113" w14:textId="77777777" w:rsidR="00166B45" w:rsidRPr="005B2C2E" w:rsidRDefault="00A8400C" w:rsidP="002107D3">
      <w:pPr>
        <w:pStyle w:val="ListParagraph"/>
        <w:framePr w:hSpace="180" w:wrap="around" w:vAnchor="text" w:hAnchor="margin" w:xAlign="center" w:y="200"/>
        <w:numPr>
          <w:ilvl w:val="0"/>
          <w:numId w:val="12"/>
        </w:numPr>
        <w:spacing w:after="0"/>
        <w:rPr>
          <w:rFonts w:asciiTheme="minorHAnsi" w:hAnsiTheme="minorHAnsi" w:cs="Calibri"/>
          <w:sz w:val="24"/>
          <w:szCs w:val="24"/>
        </w:rPr>
      </w:pPr>
      <w:r w:rsidRPr="005B2C2E">
        <w:rPr>
          <w:rFonts w:asciiTheme="minorHAnsi" w:hAnsiTheme="minorHAnsi" w:cs="Calibri"/>
          <w:sz w:val="24"/>
          <w:szCs w:val="24"/>
        </w:rPr>
        <w:t>To ensure Brymore students develop the skills and attributes to function successfully in the adult world.</w:t>
      </w:r>
    </w:p>
    <w:p w14:paraId="1C4243DC" w14:textId="77777777" w:rsidR="00166B45" w:rsidRPr="005B2C2E" w:rsidRDefault="00A8400C" w:rsidP="002107D3">
      <w:pPr>
        <w:pStyle w:val="ListParagraph"/>
        <w:numPr>
          <w:ilvl w:val="0"/>
          <w:numId w:val="12"/>
        </w:numPr>
        <w:spacing w:after="0"/>
        <w:rPr>
          <w:rFonts w:asciiTheme="minorHAnsi" w:hAnsiTheme="minorHAnsi" w:cs="Arial"/>
          <w:sz w:val="24"/>
          <w:szCs w:val="24"/>
        </w:rPr>
      </w:pPr>
      <w:r w:rsidRPr="005B2C2E">
        <w:rPr>
          <w:rFonts w:asciiTheme="minorHAnsi" w:hAnsiTheme="minorHAnsi" w:cs="Calibri"/>
          <w:sz w:val="24"/>
          <w:szCs w:val="24"/>
        </w:rPr>
        <w:t>To produce a future proof curriculum plan that meets the needs of learners and the school</w:t>
      </w:r>
    </w:p>
    <w:p w14:paraId="35320F70" w14:textId="77777777" w:rsidR="005B2C2E" w:rsidRDefault="005B2C2E" w:rsidP="002C3E5F">
      <w:pPr>
        <w:spacing w:after="0"/>
        <w:rPr>
          <w:rFonts w:asciiTheme="minorHAnsi" w:hAnsiTheme="minorHAnsi" w:cs="Arial"/>
          <w:sz w:val="24"/>
          <w:szCs w:val="24"/>
        </w:rPr>
      </w:pPr>
    </w:p>
    <w:p w14:paraId="5C86FE39" w14:textId="77777777" w:rsidR="00166B45" w:rsidRPr="005B2C2E" w:rsidRDefault="00A8400C" w:rsidP="002C3E5F">
      <w:pPr>
        <w:spacing w:after="0"/>
        <w:rPr>
          <w:rFonts w:asciiTheme="minorHAnsi" w:hAnsiTheme="minorHAnsi" w:cs="Arial"/>
          <w:b/>
          <w:sz w:val="24"/>
          <w:szCs w:val="24"/>
        </w:rPr>
      </w:pPr>
      <w:r w:rsidRPr="005B2C2E">
        <w:rPr>
          <w:rFonts w:asciiTheme="minorHAnsi" w:hAnsiTheme="minorHAnsi" w:cs="Arial"/>
          <w:b/>
          <w:sz w:val="24"/>
          <w:szCs w:val="24"/>
        </w:rPr>
        <w:t>Strategic theme 4: Care guidance and support (including boarding)</w:t>
      </w:r>
    </w:p>
    <w:p w14:paraId="41D3B5EF" w14:textId="77777777" w:rsidR="00166B45" w:rsidRPr="005B2C2E" w:rsidRDefault="00A8400C" w:rsidP="002107D3">
      <w:pPr>
        <w:pStyle w:val="ListParagraph"/>
        <w:framePr w:hSpace="180" w:wrap="around" w:vAnchor="text" w:hAnchor="margin" w:xAlign="center" w:y="200"/>
        <w:numPr>
          <w:ilvl w:val="0"/>
          <w:numId w:val="10"/>
        </w:numPr>
        <w:spacing w:after="0"/>
        <w:rPr>
          <w:rFonts w:asciiTheme="minorHAnsi" w:hAnsiTheme="minorHAnsi" w:cs="Calibri"/>
          <w:sz w:val="24"/>
          <w:szCs w:val="24"/>
        </w:rPr>
      </w:pPr>
      <w:r w:rsidRPr="005B2C2E">
        <w:rPr>
          <w:rFonts w:asciiTheme="minorHAnsi" w:hAnsiTheme="minorHAnsi" w:cs="Calibri"/>
          <w:sz w:val="24"/>
          <w:szCs w:val="24"/>
        </w:rPr>
        <w:t>To improve behaviour across the school</w:t>
      </w:r>
    </w:p>
    <w:p w14:paraId="71F77ADF" w14:textId="77777777" w:rsidR="00166B45" w:rsidRPr="005B2C2E" w:rsidRDefault="00A8400C" w:rsidP="002107D3">
      <w:pPr>
        <w:pStyle w:val="ListParagraph"/>
        <w:framePr w:hSpace="180" w:wrap="around" w:vAnchor="text" w:hAnchor="margin" w:xAlign="center" w:y="200"/>
        <w:numPr>
          <w:ilvl w:val="0"/>
          <w:numId w:val="10"/>
        </w:numPr>
        <w:spacing w:after="0"/>
        <w:rPr>
          <w:rFonts w:asciiTheme="minorHAnsi" w:hAnsiTheme="minorHAnsi" w:cs="Calibri"/>
          <w:sz w:val="24"/>
          <w:szCs w:val="24"/>
        </w:rPr>
      </w:pPr>
      <w:r w:rsidRPr="005B2C2E">
        <w:rPr>
          <w:rFonts w:asciiTheme="minorHAnsi" w:hAnsiTheme="minorHAnsi" w:cs="Calibri"/>
          <w:sz w:val="24"/>
          <w:szCs w:val="24"/>
        </w:rPr>
        <w:t>To ensure Brymore at least meets and in many cases exceeds the boarding minimum standards</w:t>
      </w:r>
    </w:p>
    <w:p w14:paraId="3E31B02D" w14:textId="77777777" w:rsidR="00166B45" w:rsidRPr="005B2C2E" w:rsidRDefault="00A8400C" w:rsidP="002107D3">
      <w:pPr>
        <w:pStyle w:val="ListParagraph"/>
        <w:framePr w:hSpace="180" w:wrap="around" w:vAnchor="text" w:hAnchor="margin" w:xAlign="center" w:y="200"/>
        <w:numPr>
          <w:ilvl w:val="0"/>
          <w:numId w:val="10"/>
        </w:numPr>
        <w:spacing w:after="0"/>
        <w:rPr>
          <w:rFonts w:asciiTheme="minorHAnsi" w:hAnsiTheme="minorHAnsi" w:cs="Calibri"/>
          <w:sz w:val="24"/>
          <w:szCs w:val="24"/>
        </w:rPr>
      </w:pPr>
      <w:r w:rsidRPr="005B2C2E">
        <w:rPr>
          <w:rFonts w:asciiTheme="minorHAnsi" w:hAnsiTheme="minorHAnsi" w:cs="Calibri"/>
          <w:sz w:val="24"/>
          <w:szCs w:val="24"/>
        </w:rPr>
        <w:t>To develop clear communication and recording systems</w:t>
      </w:r>
    </w:p>
    <w:p w14:paraId="13408F3C" w14:textId="77777777" w:rsidR="00166B45" w:rsidRPr="005B2C2E" w:rsidRDefault="00A8400C" w:rsidP="002107D3">
      <w:pPr>
        <w:pStyle w:val="ListParagraph"/>
        <w:framePr w:hSpace="180" w:wrap="around" w:vAnchor="text" w:hAnchor="margin" w:xAlign="center" w:y="200"/>
        <w:numPr>
          <w:ilvl w:val="0"/>
          <w:numId w:val="10"/>
        </w:numPr>
        <w:spacing w:after="0"/>
        <w:rPr>
          <w:rFonts w:asciiTheme="minorHAnsi" w:hAnsiTheme="minorHAnsi" w:cs="Calibri"/>
          <w:sz w:val="24"/>
          <w:szCs w:val="24"/>
        </w:rPr>
      </w:pPr>
      <w:r w:rsidRPr="005B2C2E">
        <w:rPr>
          <w:rFonts w:asciiTheme="minorHAnsi" w:hAnsiTheme="minorHAnsi" w:cs="Calibri"/>
          <w:sz w:val="24"/>
          <w:szCs w:val="24"/>
        </w:rPr>
        <w:t>To develop SEAL across the school</w:t>
      </w:r>
    </w:p>
    <w:p w14:paraId="2EC39EF4" w14:textId="77777777" w:rsidR="00166B45" w:rsidRPr="005B2C2E" w:rsidRDefault="00A8400C" w:rsidP="002107D3">
      <w:pPr>
        <w:pStyle w:val="ListParagraph"/>
        <w:framePr w:hSpace="180" w:wrap="around" w:vAnchor="text" w:hAnchor="margin" w:xAlign="center" w:y="200"/>
        <w:numPr>
          <w:ilvl w:val="0"/>
          <w:numId w:val="10"/>
        </w:numPr>
        <w:spacing w:after="0"/>
        <w:rPr>
          <w:rFonts w:asciiTheme="minorHAnsi" w:hAnsiTheme="minorHAnsi" w:cs="Calibri"/>
          <w:sz w:val="24"/>
          <w:szCs w:val="24"/>
        </w:rPr>
      </w:pPr>
      <w:r w:rsidRPr="005B2C2E">
        <w:rPr>
          <w:rFonts w:asciiTheme="minorHAnsi" w:hAnsiTheme="minorHAnsi" w:cs="Calibri"/>
          <w:sz w:val="24"/>
          <w:szCs w:val="24"/>
        </w:rPr>
        <w:t>To ensure safeguarding procedures are outstanding</w:t>
      </w:r>
    </w:p>
    <w:p w14:paraId="21B5CC49" w14:textId="77777777" w:rsidR="00166B45" w:rsidRPr="005B2C2E" w:rsidRDefault="00A8400C" w:rsidP="002107D3">
      <w:pPr>
        <w:pStyle w:val="ListParagraph"/>
        <w:numPr>
          <w:ilvl w:val="0"/>
          <w:numId w:val="10"/>
        </w:numPr>
        <w:spacing w:after="0"/>
        <w:rPr>
          <w:rFonts w:asciiTheme="minorHAnsi" w:hAnsiTheme="minorHAnsi"/>
          <w:sz w:val="24"/>
          <w:szCs w:val="24"/>
        </w:rPr>
      </w:pPr>
      <w:r w:rsidRPr="005B2C2E">
        <w:rPr>
          <w:rFonts w:asciiTheme="minorHAnsi" w:hAnsiTheme="minorHAnsi" w:cs="Calibri"/>
          <w:sz w:val="24"/>
          <w:szCs w:val="24"/>
        </w:rPr>
        <w:t>To reduce exclusions</w:t>
      </w:r>
    </w:p>
    <w:p w14:paraId="566AD799" w14:textId="77777777" w:rsidR="002C3E5F" w:rsidRPr="005B2C2E" w:rsidRDefault="002C3E5F" w:rsidP="002C3E5F">
      <w:pPr>
        <w:spacing w:after="0"/>
        <w:rPr>
          <w:rFonts w:asciiTheme="minorHAnsi" w:hAnsiTheme="minorHAnsi"/>
          <w:sz w:val="24"/>
          <w:szCs w:val="24"/>
        </w:rPr>
      </w:pPr>
    </w:p>
    <w:p w14:paraId="5BDDE292" w14:textId="77777777" w:rsidR="00166B45" w:rsidRPr="005B2C2E" w:rsidRDefault="00A8400C" w:rsidP="002C3E5F">
      <w:pPr>
        <w:spacing w:after="0"/>
        <w:rPr>
          <w:rFonts w:asciiTheme="minorHAnsi" w:hAnsiTheme="minorHAnsi" w:cs="Arial"/>
          <w:b/>
          <w:sz w:val="24"/>
          <w:szCs w:val="24"/>
        </w:rPr>
      </w:pPr>
      <w:r w:rsidRPr="005B2C2E">
        <w:rPr>
          <w:rFonts w:asciiTheme="minorHAnsi" w:hAnsiTheme="minorHAnsi"/>
          <w:b/>
          <w:sz w:val="24"/>
          <w:szCs w:val="24"/>
        </w:rPr>
        <w:t xml:space="preserve">Strategic theme 5: </w:t>
      </w:r>
      <w:r w:rsidRPr="005B2C2E">
        <w:rPr>
          <w:rFonts w:asciiTheme="minorHAnsi" w:hAnsiTheme="minorHAnsi" w:cs="Arial"/>
          <w:b/>
          <w:sz w:val="24"/>
          <w:szCs w:val="24"/>
        </w:rPr>
        <w:t>Leadership and Accountability</w:t>
      </w:r>
    </w:p>
    <w:p w14:paraId="6A49DAA5" w14:textId="77777777" w:rsidR="00166B45" w:rsidRPr="005B2C2E" w:rsidRDefault="00A8400C" w:rsidP="002107D3">
      <w:pPr>
        <w:pStyle w:val="ListParagraph"/>
        <w:framePr w:hSpace="180" w:wrap="around" w:vAnchor="text" w:hAnchor="margin" w:xAlign="center" w:y="200"/>
        <w:numPr>
          <w:ilvl w:val="0"/>
          <w:numId w:val="11"/>
        </w:numPr>
        <w:spacing w:after="0"/>
        <w:rPr>
          <w:rFonts w:asciiTheme="minorHAnsi" w:hAnsiTheme="minorHAnsi" w:cs="Calibri"/>
          <w:sz w:val="24"/>
          <w:szCs w:val="24"/>
        </w:rPr>
      </w:pPr>
      <w:r w:rsidRPr="005B2C2E">
        <w:rPr>
          <w:rFonts w:asciiTheme="minorHAnsi" w:hAnsiTheme="minorHAnsi" w:cs="Calibri"/>
          <w:sz w:val="24"/>
          <w:szCs w:val="24"/>
        </w:rPr>
        <w:t>To develop effective PM procedures</w:t>
      </w:r>
    </w:p>
    <w:p w14:paraId="2E55E374" w14:textId="77777777" w:rsidR="00166B45" w:rsidRPr="005B2C2E" w:rsidRDefault="00A8400C" w:rsidP="002107D3">
      <w:pPr>
        <w:pStyle w:val="ListParagraph"/>
        <w:framePr w:hSpace="180" w:wrap="around" w:vAnchor="text" w:hAnchor="margin" w:xAlign="center" w:y="200"/>
        <w:numPr>
          <w:ilvl w:val="0"/>
          <w:numId w:val="11"/>
        </w:numPr>
        <w:spacing w:after="0"/>
        <w:rPr>
          <w:rFonts w:asciiTheme="minorHAnsi" w:hAnsiTheme="minorHAnsi" w:cs="Calibri"/>
          <w:sz w:val="24"/>
          <w:szCs w:val="24"/>
        </w:rPr>
      </w:pPr>
      <w:r w:rsidRPr="005B2C2E">
        <w:rPr>
          <w:rFonts w:asciiTheme="minorHAnsi" w:hAnsiTheme="minorHAnsi" w:cs="Calibri"/>
          <w:sz w:val="24"/>
          <w:szCs w:val="24"/>
        </w:rPr>
        <w:t>To ensure all staff have clear roles and lines of responsibility</w:t>
      </w:r>
    </w:p>
    <w:p w14:paraId="3003A81E" w14:textId="77777777" w:rsidR="00166B45" w:rsidRPr="005B2C2E" w:rsidRDefault="00A8400C" w:rsidP="002107D3">
      <w:pPr>
        <w:pStyle w:val="ListParagraph"/>
        <w:framePr w:hSpace="180" w:wrap="around" w:vAnchor="text" w:hAnchor="margin" w:xAlign="center" w:y="200"/>
        <w:numPr>
          <w:ilvl w:val="0"/>
          <w:numId w:val="11"/>
        </w:numPr>
        <w:spacing w:after="0"/>
        <w:rPr>
          <w:rFonts w:asciiTheme="minorHAnsi" w:hAnsiTheme="minorHAnsi" w:cs="Calibri"/>
          <w:sz w:val="24"/>
          <w:szCs w:val="24"/>
        </w:rPr>
      </w:pPr>
      <w:r w:rsidRPr="005B2C2E">
        <w:rPr>
          <w:rFonts w:asciiTheme="minorHAnsi" w:hAnsiTheme="minorHAnsi" w:cs="Calibri"/>
          <w:sz w:val="24"/>
          <w:szCs w:val="24"/>
        </w:rPr>
        <w:t>To develop robust MER procedures</w:t>
      </w:r>
    </w:p>
    <w:p w14:paraId="17554B9C" w14:textId="77777777" w:rsidR="00166B45" w:rsidRPr="005B2C2E" w:rsidRDefault="00A8400C" w:rsidP="002107D3">
      <w:pPr>
        <w:pStyle w:val="ListParagraph"/>
        <w:framePr w:hSpace="180" w:wrap="around" w:vAnchor="text" w:hAnchor="margin" w:xAlign="center" w:y="200"/>
        <w:numPr>
          <w:ilvl w:val="0"/>
          <w:numId w:val="11"/>
        </w:numPr>
        <w:spacing w:after="0"/>
        <w:rPr>
          <w:rFonts w:asciiTheme="minorHAnsi" w:hAnsiTheme="minorHAnsi" w:cs="Calibri"/>
          <w:sz w:val="24"/>
          <w:szCs w:val="24"/>
        </w:rPr>
      </w:pPr>
      <w:r w:rsidRPr="005B2C2E">
        <w:rPr>
          <w:rFonts w:asciiTheme="minorHAnsi" w:hAnsiTheme="minorHAnsi" w:cs="Calibri"/>
          <w:sz w:val="24"/>
          <w:szCs w:val="24"/>
        </w:rPr>
        <w:t>To improve communication systems</w:t>
      </w:r>
    </w:p>
    <w:p w14:paraId="3E4268CD" w14:textId="77777777" w:rsidR="00166B45" w:rsidRPr="005B2C2E" w:rsidRDefault="00A8400C" w:rsidP="002107D3">
      <w:pPr>
        <w:pStyle w:val="ListParagraph"/>
        <w:numPr>
          <w:ilvl w:val="0"/>
          <w:numId w:val="11"/>
        </w:numPr>
        <w:spacing w:after="0"/>
        <w:rPr>
          <w:rFonts w:asciiTheme="minorHAnsi" w:hAnsiTheme="minorHAnsi"/>
          <w:sz w:val="24"/>
          <w:szCs w:val="24"/>
        </w:rPr>
      </w:pPr>
      <w:r w:rsidRPr="005B2C2E">
        <w:rPr>
          <w:rFonts w:asciiTheme="minorHAnsi" w:hAnsiTheme="minorHAnsi" w:cs="Calibri"/>
          <w:sz w:val="24"/>
          <w:szCs w:val="24"/>
        </w:rPr>
        <w:t>To build capacity through distributed leadership</w:t>
      </w:r>
    </w:p>
    <w:p w14:paraId="14BB651B" w14:textId="77777777" w:rsidR="00166B45" w:rsidRPr="005B2C2E" w:rsidRDefault="00A8400C" w:rsidP="002107D3">
      <w:pPr>
        <w:pStyle w:val="ListParagraph"/>
        <w:numPr>
          <w:ilvl w:val="0"/>
          <w:numId w:val="11"/>
        </w:numPr>
        <w:spacing w:after="0"/>
        <w:rPr>
          <w:rFonts w:asciiTheme="minorHAnsi" w:hAnsiTheme="minorHAnsi"/>
          <w:sz w:val="24"/>
          <w:szCs w:val="24"/>
        </w:rPr>
      </w:pPr>
      <w:r w:rsidRPr="005B2C2E">
        <w:rPr>
          <w:rFonts w:asciiTheme="minorHAnsi" w:hAnsiTheme="minorHAnsi" w:cs="Calibri"/>
          <w:sz w:val="24"/>
          <w:szCs w:val="24"/>
        </w:rPr>
        <w:t>To ensure recruitment meets targets set (28 boarders/22 out-boarders)</w:t>
      </w:r>
    </w:p>
    <w:p w14:paraId="74226E1C" w14:textId="77777777" w:rsidR="00091365" w:rsidRPr="005B2C2E" w:rsidRDefault="00091365" w:rsidP="00091365">
      <w:pPr>
        <w:pStyle w:val="ListParagraph"/>
        <w:spacing w:after="0"/>
        <w:ind w:left="1080"/>
        <w:rPr>
          <w:rFonts w:asciiTheme="minorHAnsi" w:hAnsiTheme="minorHAnsi"/>
          <w:sz w:val="24"/>
          <w:szCs w:val="24"/>
        </w:rPr>
      </w:pPr>
    </w:p>
    <w:p w14:paraId="67E715F1" w14:textId="77777777" w:rsidR="00091365" w:rsidRPr="005B2C2E" w:rsidRDefault="00091365" w:rsidP="00091365">
      <w:pPr>
        <w:spacing w:after="0"/>
        <w:rPr>
          <w:rFonts w:asciiTheme="minorHAnsi" w:hAnsiTheme="minorHAnsi"/>
          <w:b/>
          <w:sz w:val="24"/>
          <w:szCs w:val="24"/>
        </w:rPr>
      </w:pPr>
      <w:r w:rsidRPr="005B2C2E">
        <w:rPr>
          <w:rFonts w:asciiTheme="minorHAnsi" w:hAnsiTheme="minorHAnsi"/>
          <w:b/>
          <w:sz w:val="24"/>
          <w:szCs w:val="24"/>
        </w:rPr>
        <w:t>Strategic theme 6: Boarding</w:t>
      </w:r>
      <w:r w:rsidR="009436B9" w:rsidRPr="005B2C2E">
        <w:rPr>
          <w:rFonts w:asciiTheme="minorHAnsi" w:hAnsiTheme="minorHAnsi"/>
          <w:b/>
          <w:sz w:val="24"/>
          <w:szCs w:val="24"/>
        </w:rPr>
        <w:t xml:space="preserve"> (see separate tactical plan)</w:t>
      </w:r>
    </w:p>
    <w:p w14:paraId="27419C70" w14:textId="77777777" w:rsidR="00091365" w:rsidRPr="005B2C2E" w:rsidRDefault="00091365" w:rsidP="00091365">
      <w:pPr>
        <w:spacing w:after="0"/>
        <w:rPr>
          <w:rFonts w:asciiTheme="minorHAnsi" w:hAnsiTheme="minorHAnsi"/>
          <w:sz w:val="24"/>
          <w:szCs w:val="24"/>
        </w:rPr>
      </w:pPr>
    </w:p>
    <w:p w14:paraId="1B1B3F05" w14:textId="77777777" w:rsidR="00091365" w:rsidRPr="005B2C2E" w:rsidRDefault="00F43A35" w:rsidP="002107D3">
      <w:pPr>
        <w:pStyle w:val="ListParagraph"/>
        <w:numPr>
          <w:ilvl w:val="0"/>
          <w:numId w:val="56"/>
        </w:numPr>
        <w:spacing w:after="0" w:line="240" w:lineRule="auto"/>
        <w:rPr>
          <w:rFonts w:asciiTheme="minorHAnsi" w:hAnsiTheme="minorHAnsi" w:cs="Calibri"/>
          <w:sz w:val="24"/>
          <w:szCs w:val="24"/>
          <w:lang w:eastAsia="en-US"/>
        </w:rPr>
      </w:pPr>
      <w:r w:rsidRPr="005B2C2E">
        <w:rPr>
          <w:rFonts w:asciiTheme="minorHAnsi" w:hAnsiTheme="minorHAnsi" w:cs="Calibri"/>
          <w:sz w:val="24"/>
          <w:szCs w:val="24"/>
          <w:lang w:eastAsia="en-US"/>
        </w:rPr>
        <w:t>To ensure outstanding outcomes for b</w:t>
      </w:r>
      <w:r w:rsidR="00091365" w:rsidRPr="005B2C2E">
        <w:rPr>
          <w:rFonts w:asciiTheme="minorHAnsi" w:hAnsiTheme="minorHAnsi" w:cs="Calibri"/>
          <w:sz w:val="24"/>
          <w:szCs w:val="24"/>
          <w:lang w:eastAsia="en-US"/>
        </w:rPr>
        <w:t>oarders</w:t>
      </w:r>
    </w:p>
    <w:p w14:paraId="7F4D5D7B" w14:textId="77777777" w:rsidR="00091365" w:rsidRPr="005B2C2E" w:rsidRDefault="00F43A35" w:rsidP="002107D3">
      <w:pPr>
        <w:pStyle w:val="ListParagraph"/>
        <w:numPr>
          <w:ilvl w:val="0"/>
          <w:numId w:val="56"/>
        </w:numPr>
        <w:spacing w:after="0"/>
        <w:rPr>
          <w:rFonts w:asciiTheme="minorHAnsi" w:hAnsiTheme="minorHAnsi"/>
          <w:sz w:val="24"/>
          <w:szCs w:val="24"/>
        </w:rPr>
      </w:pPr>
      <w:r w:rsidRPr="005B2C2E">
        <w:rPr>
          <w:rFonts w:asciiTheme="minorHAnsi" w:hAnsiTheme="minorHAnsi"/>
          <w:sz w:val="24"/>
          <w:szCs w:val="24"/>
        </w:rPr>
        <w:t>To ensure outstanding q</w:t>
      </w:r>
      <w:r w:rsidR="00091365" w:rsidRPr="005B2C2E">
        <w:rPr>
          <w:rFonts w:asciiTheme="minorHAnsi" w:hAnsiTheme="minorHAnsi"/>
          <w:sz w:val="24"/>
          <w:szCs w:val="24"/>
        </w:rPr>
        <w:t>uality of boarding provision and care</w:t>
      </w:r>
    </w:p>
    <w:p w14:paraId="56084080" w14:textId="77777777" w:rsidR="00091365" w:rsidRPr="005B2C2E" w:rsidRDefault="00F43A35" w:rsidP="002107D3">
      <w:pPr>
        <w:pStyle w:val="ListParagraph"/>
        <w:numPr>
          <w:ilvl w:val="0"/>
          <w:numId w:val="56"/>
        </w:numPr>
        <w:spacing w:after="0"/>
        <w:rPr>
          <w:rFonts w:asciiTheme="minorHAnsi" w:hAnsiTheme="minorHAnsi"/>
          <w:sz w:val="24"/>
          <w:szCs w:val="24"/>
        </w:rPr>
      </w:pPr>
      <w:r w:rsidRPr="005B2C2E">
        <w:rPr>
          <w:rFonts w:asciiTheme="minorHAnsi" w:hAnsiTheme="minorHAnsi"/>
          <w:sz w:val="24"/>
          <w:szCs w:val="24"/>
        </w:rPr>
        <w:t>To ensure outstanding b</w:t>
      </w:r>
      <w:r w:rsidR="00091365" w:rsidRPr="005B2C2E">
        <w:rPr>
          <w:rFonts w:asciiTheme="minorHAnsi" w:hAnsiTheme="minorHAnsi"/>
          <w:sz w:val="24"/>
          <w:szCs w:val="24"/>
        </w:rPr>
        <w:t>oarders safety</w:t>
      </w:r>
    </w:p>
    <w:p w14:paraId="159F626B" w14:textId="77777777" w:rsidR="00091365" w:rsidRPr="005B2C2E" w:rsidRDefault="00F43A35" w:rsidP="002107D3">
      <w:pPr>
        <w:pStyle w:val="ListParagraph"/>
        <w:numPr>
          <w:ilvl w:val="0"/>
          <w:numId w:val="56"/>
        </w:numPr>
        <w:spacing w:after="0"/>
        <w:rPr>
          <w:rFonts w:asciiTheme="minorHAnsi" w:hAnsiTheme="minorHAnsi"/>
          <w:sz w:val="24"/>
          <w:szCs w:val="24"/>
        </w:rPr>
      </w:pPr>
      <w:r w:rsidRPr="005B2C2E">
        <w:rPr>
          <w:rFonts w:asciiTheme="minorHAnsi" w:hAnsiTheme="minorHAnsi"/>
          <w:sz w:val="24"/>
          <w:szCs w:val="24"/>
        </w:rPr>
        <w:t>To ensure outstanding l</w:t>
      </w:r>
      <w:r w:rsidR="00091365" w:rsidRPr="005B2C2E">
        <w:rPr>
          <w:rFonts w:asciiTheme="minorHAnsi" w:hAnsiTheme="minorHAnsi"/>
          <w:sz w:val="24"/>
          <w:szCs w:val="24"/>
        </w:rPr>
        <w:t>eadership and management of boarding</w:t>
      </w:r>
    </w:p>
    <w:p w14:paraId="1E8F5646" w14:textId="77777777" w:rsidR="00F43A35" w:rsidRDefault="00F43A35" w:rsidP="00F43A35">
      <w:pPr>
        <w:spacing w:after="0"/>
        <w:rPr>
          <w:rFonts w:asciiTheme="minorHAnsi" w:hAnsiTheme="minorHAnsi"/>
          <w:sz w:val="24"/>
          <w:szCs w:val="24"/>
        </w:rPr>
      </w:pPr>
    </w:p>
    <w:p w14:paraId="03C8C334" w14:textId="77777777" w:rsidR="006E6667" w:rsidRPr="005B2C2E" w:rsidRDefault="006E6667" w:rsidP="00F43A35">
      <w:pPr>
        <w:spacing w:after="0"/>
        <w:rPr>
          <w:rFonts w:asciiTheme="minorHAnsi" w:hAnsiTheme="minorHAnsi"/>
          <w:sz w:val="24"/>
          <w:szCs w:val="24"/>
        </w:rPr>
      </w:pPr>
    </w:p>
    <w:p w14:paraId="7BED8621" w14:textId="77777777" w:rsidR="00F43A35" w:rsidRPr="005B2C2E" w:rsidRDefault="00F43A35" w:rsidP="00F43A35">
      <w:pPr>
        <w:spacing w:after="0"/>
        <w:rPr>
          <w:rFonts w:asciiTheme="minorHAnsi" w:hAnsiTheme="minorHAnsi"/>
          <w:b/>
          <w:sz w:val="24"/>
          <w:szCs w:val="24"/>
        </w:rPr>
      </w:pPr>
      <w:r w:rsidRPr="005B2C2E">
        <w:rPr>
          <w:rFonts w:asciiTheme="minorHAnsi" w:hAnsiTheme="minorHAnsi"/>
          <w:b/>
          <w:sz w:val="24"/>
          <w:szCs w:val="24"/>
        </w:rPr>
        <w:lastRenderedPageBreak/>
        <w:t>Strategic theme 7 : Securing the future of the school</w:t>
      </w:r>
    </w:p>
    <w:p w14:paraId="623FA3DC" w14:textId="77777777" w:rsidR="00F43A35" w:rsidRPr="005B2C2E" w:rsidRDefault="00F43A35" w:rsidP="00F43A35">
      <w:pPr>
        <w:spacing w:after="0"/>
        <w:rPr>
          <w:rFonts w:asciiTheme="minorHAnsi" w:hAnsiTheme="minorHAnsi"/>
          <w:sz w:val="24"/>
          <w:szCs w:val="24"/>
        </w:rPr>
      </w:pPr>
    </w:p>
    <w:p w14:paraId="3E7E2323" w14:textId="77777777" w:rsidR="00F43A35" w:rsidRPr="005B2C2E" w:rsidRDefault="00F43A35" w:rsidP="007E1BA2">
      <w:pPr>
        <w:pStyle w:val="ListParagraph"/>
        <w:numPr>
          <w:ilvl w:val="0"/>
          <w:numId w:val="61"/>
        </w:numPr>
        <w:spacing w:after="0"/>
        <w:rPr>
          <w:rFonts w:asciiTheme="minorHAnsi" w:hAnsiTheme="minorHAnsi"/>
          <w:sz w:val="24"/>
          <w:szCs w:val="24"/>
        </w:rPr>
      </w:pPr>
      <w:r w:rsidRPr="005B2C2E">
        <w:rPr>
          <w:rFonts w:asciiTheme="minorHAnsi" w:hAnsiTheme="minorHAnsi"/>
          <w:sz w:val="24"/>
          <w:szCs w:val="24"/>
        </w:rPr>
        <w:t>To increase student numbers</w:t>
      </w:r>
    </w:p>
    <w:p w14:paraId="0816C4FE" w14:textId="77777777" w:rsidR="00F43A35" w:rsidRPr="005B2C2E" w:rsidRDefault="00F43A35" w:rsidP="007E1BA2">
      <w:pPr>
        <w:pStyle w:val="ListParagraph"/>
        <w:numPr>
          <w:ilvl w:val="0"/>
          <w:numId w:val="61"/>
        </w:numPr>
        <w:spacing w:after="0"/>
        <w:rPr>
          <w:rFonts w:asciiTheme="minorHAnsi" w:hAnsiTheme="minorHAnsi"/>
          <w:sz w:val="24"/>
          <w:szCs w:val="24"/>
        </w:rPr>
      </w:pPr>
      <w:r w:rsidRPr="005B2C2E">
        <w:rPr>
          <w:rFonts w:asciiTheme="minorHAnsi" w:hAnsiTheme="minorHAnsi"/>
          <w:sz w:val="24"/>
          <w:szCs w:val="24"/>
        </w:rPr>
        <w:t>To ensure the financial security of the school</w:t>
      </w:r>
    </w:p>
    <w:p w14:paraId="6C8FFE7E" w14:textId="77777777" w:rsidR="00F43A35" w:rsidRPr="0005749D" w:rsidRDefault="00F43A35" w:rsidP="007E1BA2">
      <w:pPr>
        <w:pStyle w:val="ListParagraph"/>
        <w:numPr>
          <w:ilvl w:val="0"/>
          <w:numId w:val="61"/>
        </w:numPr>
        <w:spacing w:after="0" w:line="240" w:lineRule="auto"/>
        <w:rPr>
          <w:rFonts w:asciiTheme="minorHAnsi" w:hAnsiTheme="minorHAnsi" w:cs="Arial"/>
          <w:sz w:val="24"/>
          <w:szCs w:val="24"/>
        </w:rPr>
      </w:pPr>
      <w:r w:rsidRPr="0005749D">
        <w:rPr>
          <w:rFonts w:asciiTheme="minorHAnsi" w:hAnsiTheme="minorHAnsi" w:cs="Arial"/>
          <w:sz w:val="24"/>
          <w:szCs w:val="24"/>
        </w:rPr>
        <w:t>To develop a clear identity for Brymore</w:t>
      </w:r>
    </w:p>
    <w:p w14:paraId="6B2306C8" w14:textId="77777777" w:rsidR="00091365" w:rsidRPr="005B2C2E" w:rsidRDefault="00F43A35" w:rsidP="007E1BA2">
      <w:pPr>
        <w:pStyle w:val="ListParagraph"/>
        <w:numPr>
          <w:ilvl w:val="0"/>
          <w:numId w:val="61"/>
        </w:numPr>
        <w:spacing w:after="0"/>
        <w:rPr>
          <w:rFonts w:asciiTheme="minorHAnsi" w:hAnsiTheme="minorHAnsi"/>
          <w:sz w:val="24"/>
          <w:szCs w:val="24"/>
        </w:rPr>
      </w:pPr>
      <w:r w:rsidRPr="005B2C2E">
        <w:rPr>
          <w:rFonts w:asciiTheme="minorHAnsi" w:hAnsiTheme="minorHAnsi" w:cs="Arial"/>
          <w:sz w:val="24"/>
          <w:szCs w:val="24"/>
        </w:rPr>
        <w:t>To develop strong partnerships</w:t>
      </w:r>
    </w:p>
    <w:p w14:paraId="39C80CC9" w14:textId="77777777" w:rsidR="00091365" w:rsidRPr="005B2C2E" w:rsidRDefault="00091365" w:rsidP="00091365">
      <w:pPr>
        <w:spacing w:after="0"/>
        <w:rPr>
          <w:rFonts w:asciiTheme="minorHAnsi" w:hAnsiTheme="minorHAnsi"/>
          <w:sz w:val="24"/>
          <w:szCs w:val="24"/>
        </w:rPr>
      </w:pPr>
    </w:p>
    <w:p w14:paraId="4A9F44AC" w14:textId="77777777" w:rsidR="002C3E5F" w:rsidRPr="005B2C2E" w:rsidRDefault="002C3E5F" w:rsidP="002C3E5F">
      <w:pPr>
        <w:spacing w:after="0"/>
        <w:rPr>
          <w:rFonts w:asciiTheme="minorHAnsi" w:hAnsiTheme="minorHAnsi"/>
          <w:sz w:val="24"/>
          <w:szCs w:val="24"/>
        </w:rPr>
      </w:pPr>
    </w:p>
    <w:p w14:paraId="5B1A6987" w14:textId="77777777" w:rsidR="00166B45" w:rsidRPr="005B2C2E" w:rsidRDefault="00A8400C" w:rsidP="00F21384">
      <w:pPr>
        <w:spacing w:after="0"/>
        <w:jc w:val="both"/>
        <w:rPr>
          <w:rFonts w:asciiTheme="minorHAnsi" w:hAnsiTheme="minorHAnsi"/>
          <w:sz w:val="24"/>
          <w:szCs w:val="24"/>
        </w:rPr>
      </w:pPr>
      <w:r w:rsidRPr="005B2C2E">
        <w:rPr>
          <w:rFonts w:asciiTheme="minorHAnsi" w:hAnsiTheme="minorHAnsi"/>
          <w:sz w:val="24"/>
          <w:szCs w:val="24"/>
        </w:rPr>
        <w:t xml:space="preserve">Each strategic theme has an operational plan, however due to the scale of the changes required, further operational plans exist. </w:t>
      </w:r>
      <w:r w:rsidR="009436B9" w:rsidRPr="005B2C2E">
        <w:rPr>
          <w:rFonts w:asciiTheme="minorHAnsi" w:hAnsiTheme="minorHAnsi"/>
          <w:sz w:val="24"/>
          <w:szCs w:val="24"/>
        </w:rPr>
        <w:t xml:space="preserve">Boarding has a separate tactical plan, and four operational plans, one for each theme. </w:t>
      </w:r>
      <w:r w:rsidRPr="005B2C2E">
        <w:rPr>
          <w:rFonts w:asciiTheme="minorHAnsi" w:hAnsiTheme="minorHAnsi"/>
          <w:sz w:val="24"/>
          <w:szCs w:val="24"/>
        </w:rPr>
        <w:t>Each plan is led by a member of the Senior Leadership Team, supported by another member of the team as outlined below:</w:t>
      </w:r>
    </w:p>
    <w:p w14:paraId="1F4F413A" w14:textId="77777777" w:rsidR="002C3E5F" w:rsidRPr="005B2C2E" w:rsidRDefault="002C3E5F" w:rsidP="002C3E5F">
      <w:pPr>
        <w:spacing w:after="0"/>
        <w:rPr>
          <w:rFonts w:asciiTheme="minorHAnsi" w:hAnsiTheme="minorHAnsi"/>
          <w:sz w:val="24"/>
          <w:szCs w:val="24"/>
        </w:rPr>
      </w:pPr>
    </w:p>
    <w:p w14:paraId="3E86181A" w14:textId="2F549C17" w:rsidR="00166B45" w:rsidRPr="005B2C2E" w:rsidRDefault="00A8400C" w:rsidP="002107D3">
      <w:pPr>
        <w:pStyle w:val="ListParagraph"/>
        <w:numPr>
          <w:ilvl w:val="0"/>
          <w:numId w:val="5"/>
        </w:numPr>
        <w:spacing w:after="0"/>
        <w:rPr>
          <w:rFonts w:asciiTheme="minorHAnsi" w:hAnsiTheme="minorHAnsi"/>
          <w:sz w:val="24"/>
          <w:szCs w:val="24"/>
        </w:rPr>
      </w:pPr>
      <w:r w:rsidRPr="005B2C2E">
        <w:rPr>
          <w:rFonts w:asciiTheme="minorHAnsi" w:hAnsiTheme="minorHAnsi"/>
          <w:sz w:val="24"/>
          <w:szCs w:val="24"/>
        </w:rPr>
        <w:t>Rais</w:t>
      </w:r>
      <w:r w:rsidR="00CD0E45">
        <w:rPr>
          <w:rFonts w:asciiTheme="minorHAnsi" w:hAnsiTheme="minorHAnsi"/>
          <w:sz w:val="24"/>
          <w:szCs w:val="24"/>
        </w:rPr>
        <w:t>ing achievement</w:t>
      </w:r>
      <w:r w:rsidR="00CD0E45">
        <w:rPr>
          <w:rFonts w:asciiTheme="minorHAnsi" w:hAnsiTheme="minorHAnsi"/>
          <w:sz w:val="24"/>
          <w:szCs w:val="24"/>
        </w:rPr>
        <w:tab/>
      </w:r>
      <w:r w:rsidR="00CD0E45">
        <w:rPr>
          <w:rFonts w:asciiTheme="minorHAnsi" w:hAnsiTheme="minorHAnsi"/>
          <w:sz w:val="24"/>
          <w:szCs w:val="24"/>
        </w:rPr>
        <w:tab/>
      </w:r>
      <w:r w:rsidR="00CD0E45">
        <w:rPr>
          <w:rFonts w:asciiTheme="minorHAnsi" w:hAnsiTheme="minorHAnsi"/>
          <w:sz w:val="24"/>
          <w:szCs w:val="24"/>
        </w:rPr>
        <w:tab/>
      </w:r>
      <w:r w:rsidRPr="005B2C2E">
        <w:rPr>
          <w:rFonts w:asciiTheme="minorHAnsi" w:hAnsiTheme="minorHAnsi"/>
          <w:sz w:val="24"/>
          <w:szCs w:val="24"/>
        </w:rPr>
        <w:t>Vicky Davis</w:t>
      </w:r>
      <w:r w:rsidR="00CD0E45">
        <w:rPr>
          <w:rFonts w:asciiTheme="minorHAnsi" w:hAnsiTheme="minorHAnsi"/>
          <w:sz w:val="24"/>
          <w:szCs w:val="24"/>
        </w:rPr>
        <w:t>/Bex Jones</w:t>
      </w:r>
    </w:p>
    <w:p w14:paraId="3957629B" w14:textId="77777777" w:rsidR="00166B45" w:rsidRPr="005B2C2E" w:rsidRDefault="000E0A2D" w:rsidP="002107D3">
      <w:pPr>
        <w:pStyle w:val="ListParagraph"/>
        <w:numPr>
          <w:ilvl w:val="0"/>
          <w:numId w:val="5"/>
        </w:numPr>
        <w:spacing w:after="0"/>
        <w:rPr>
          <w:rFonts w:asciiTheme="minorHAnsi" w:hAnsiTheme="minorHAnsi"/>
          <w:sz w:val="24"/>
          <w:szCs w:val="24"/>
        </w:rPr>
      </w:pPr>
      <w:r>
        <w:rPr>
          <w:rFonts w:asciiTheme="minorHAnsi" w:hAnsiTheme="minorHAnsi"/>
          <w:sz w:val="24"/>
          <w:szCs w:val="24"/>
        </w:rPr>
        <w:t xml:space="preserve">Teaching and learning </w:t>
      </w:r>
      <w:r>
        <w:rPr>
          <w:rFonts w:asciiTheme="minorHAnsi" w:hAnsiTheme="minorHAnsi"/>
          <w:sz w:val="24"/>
          <w:szCs w:val="24"/>
        </w:rPr>
        <w:tab/>
      </w:r>
      <w:r>
        <w:rPr>
          <w:rFonts w:asciiTheme="minorHAnsi" w:hAnsiTheme="minorHAnsi"/>
          <w:sz w:val="24"/>
          <w:szCs w:val="24"/>
        </w:rPr>
        <w:tab/>
      </w:r>
      <w:r w:rsidR="00A8400C" w:rsidRPr="005B2C2E">
        <w:rPr>
          <w:rFonts w:asciiTheme="minorHAnsi" w:hAnsiTheme="minorHAnsi"/>
          <w:sz w:val="24"/>
          <w:szCs w:val="24"/>
        </w:rPr>
        <w:t>Vicky Davis/Mark Thomas</w:t>
      </w:r>
    </w:p>
    <w:p w14:paraId="686EA0E2" w14:textId="5EB77549" w:rsidR="00166B45" w:rsidRPr="005B2C2E" w:rsidRDefault="00A8400C" w:rsidP="002107D3">
      <w:pPr>
        <w:pStyle w:val="ListParagraph"/>
        <w:numPr>
          <w:ilvl w:val="0"/>
          <w:numId w:val="5"/>
        </w:numPr>
        <w:spacing w:after="0"/>
        <w:rPr>
          <w:rFonts w:asciiTheme="minorHAnsi" w:hAnsiTheme="minorHAnsi"/>
          <w:sz w:val="24"/>
          <w:szCs w:val="24"/>
        </w:rPr>
      </w:pPr>
      <w:r w:rsidRPr="005B2C2E">
        <w:rPr>
          <w:rFonts w:asciiTheme="minorHAnsi" w:hAnsiTheme="minorHAnsi"/>
          <w:sz w:val="24"/>
          <w:szCs w:val="24"/>
        </w:rPr>
        <w:t>Curri</w:t>
      </w:r>
      <w:r w:rsidR="00274033" w:rsidRPr="005B2C2E">
        <w:rPr>
          <w:rFonts w:asciiTheme="minorHAnsi" w:hAnsiTheme="minorHAnsi"/>
          <w:sz w:val="24"/>
          <w:szCs w:val="24"/>
        </w:rPr>
        <w:t>culum</w:t>
      </w:r>
      <w:r w:rsidR="00274033" w:rsidRPr="005B2C2E">
        <w:rPr>
          <w:rFonts w:asciiTheme="minorHAnsi" w:hAnsiTheme="minorHAnsi"/>
          <w:sz w:val="24"/>
          <w:szCs w:val="24"/>
        </w:rPr>
        <w:tab/>
      </w:r>
      <w:r w:rsidR="00274033" w:rsidRPr="005B2C2E">
        <w:rPr>
          <w:rFonts w:asciiTheme="minorHAnsi" w:hAnsiTheme="minorHAnsi"/>
          <w:sz w:val="24"/>
          <w:szCs w:val="24"/>
        </w:rPr>
        <w:tab/>
      </w:r>
      <w:r w:rsidR="00274033" w:rsidRPr="005B2C2E">
        <w:rPr>
          <w:rFonts w:asciiTheme="minorHAnsi" w:hAnsiTheme="minorHAnsi"/>
          <w:sz w:val="24"/>
          <w:szCs w:val="24"/>
        </w:rPr>
        <w:tab/>
      </w:r>
      <w:r w:rsidR="00274033" w:rsidRPr="005B2C2E">
        <w:rPr>
          <w:rFonts w:asciiTheme="minorHAnsi" w:hAnsiTheme="minorHAnsi"/>
          <w:sz w:val="24"/>
          <w:szCs w:val="24"/>
        </w:rPr>
        <w:tab/>
        <w:t>Vicky Davis/</w:t>
      </w:r>
      <w:r w:rsidR="00CD0E45">
        <w:rPr>
          <w:rFonts w:asciiTheme="minorHAnsi" w:hAnsiTheme="minorHAnsi"/>
          <w:sz w:val="24"/>
          <w:szCs w:val="24"/>
        </w:rPr>
        <w:t>Bex</w:t>
      </w:r>
      <w:r w:rsidR="00274033" w:rsidRPr="005B2C2E">
        <w:rPr>
          <w:rFonts w:asciiTheme="minorHAnsi" w:hAnsiTheme="minorHAnsi"/>
          <w:sz w:val="24"/>
          <w:szCs w:val="24"/>
        </w:rPr>
        <w:t xml:space="preserve"> Jones</w:t>
      </w:r>
    </w:p>
    <w:p w14:paraId="771EF05D" w14:textId="79F3D510" w:rsidR="00166B45" w:rsidRPr="005B2C2E" w:rsidRDefault="00A8400C" w:rsidP="002107D3">
      <w:pPr>
        <w:pStyle w:val="ListParagraph"/>
        <w:numPr>
          <w:ilvl w:val="0"/>
          <w:numId w:val="5"/>
        </w:numPr>
        <w:spacing w:after="0"/>
        <w:rPr>
          <w:rFonts w:asciiTheme="minorHAnsi" w:hAnsiTheme="minorHAnsi"/>
          <w:sz w:val="24"/>
          <w:szCs w:val="24"/>
        </w:rPr>
      </w:pPr>
      <w:r w:rsidRPr="005B2C2E">
        <w:rPr>
          <w:rFonts w:asciiTheme="minorHAnsi" w:hAnsiTheme="minorHAnsi"/>
          <w:sz w:val="24"/>
          <w:szCs w:val="24"/>
        </w:rPr>
        <w:t>Care</w:t>
      </w:r>
      <w:r w:rsidR="00CD0E45">
        <w:rPr>
          <w:rFonts w:asciiTheme="minorHAnsi" w:hAnsiTheme="minorHAnsi"/>
          <w:sz w:val="24"/>
          <w:szCs w:val="24"/>
        </w:rPr>
        <w:t>, Guidance and Support</w:t>
      </w:r>
      <w:r w:rsidR="00CD0E45">
        <w:rPr>
          <w:rFonts w:asciiTheme="minorHAnsi" w:hAnsiTheme="minorHAnsi"/>
          <w:sz w:val="24"/>
          <w:szCs w:val="24"/>
        </w:rPr>
        <w:tab/>
      </w:r>
      <w:r w:rsidR="00CD0E45">
        <w:rPr>
          <w:rFonts w:asciiTheme="minorHAnsi" w:hAnsiTheme="minorHAnsi"/>
          <w:sz w:val="24"/>
          <w:szCs w:val="24"/>
        </w:rPr>
        <w:tab/>
      </w:r>
      <w:r w:rsidR="00F43A35" w:rsidRPr="005B2C2E">
        <w:rPr>
          <w:rFonts w:asciiTheme="minorHAnsi" w:hAnsiTheme="minorHAnsi"/>
          <w:sz w:val="24"/>
          <w:szCs w:val="24"/>
        </w:rPr>
        <w:t>Luke Winter</w:t>
      </w:r>
      <w:r w:rsidR="00CD0E45">
        <w:rPr>
          <w:rFonts w:asciiTheme="minorHAnsi" w:hAnsiTheme="minorHAnsi"/>
          <w:sz w:val="24"/>
          <w:szCs w:val="24"/>
        </w:rPr>
        <w:t>/Rob Watts</w:t>
      </w:r>
    </w:p>
    <w:p w14:paraId="78F8200F" w14:textId="77777777" w:rsidR="00166B45" w:rsidRPr="005B2C2E" w:rsidRDefault="000E0A2D" w:rsidP="002107D3">
      <w:pPr>
        <w:pStyle w:val="ListParagraph"/>
        <w:numPr>
          <w:ilvl w:val="0"/>
          <w:numId w:val="5"/>
        </w:numPr>
        <w:spacing w:after="0"/>
        <w:rPr>
          <w:rFonts w:asciiTheme="minorHAnsi" w:hAnsiTheme="minorHAnsi"/>
          <w:sz w:val="24"/>
          <w:szCs w:val="24"/>
        </w:rPr>
      </w:pPr>
      <w:r>
        <w:rPr>
          <w:rFonts w:asciiTheme="minorHAnsi" w:hAnsiTheme="minorHAnsi"/>
          <w:sz w:val="24"/>
          <w:szCs w:val="24"/>
        </w:rPr>
        <w:t>Leadership and Accountability</w:t>
      </w:r>
      <w:r>
        <w:rPr>
          <w:rFonts w:asciiTheme="minorHAnsi" w:hAnsiTheme="minorHAnsi"/>
          <w:sz w:val="24"/>
          <w:szCs w:val="24"/>
        </w:rPr>
        <w:tab/>
      </w:r>
      <w:r w:rsidR="00A8400C" w:rsidRPr="005B2C2E">
        <w:rPr>
          <w:rFonts w:asciiTheme="minorHAnsi" w:hAnsiTheme="minorHAnsi"/>
          <w:sz w:val="24"/>
          <w:szCs w:val="24"/>
        </w:rPr>
        <w:t>Mark Thomas/Vicky Davis</w:t>
      </w:r>
    </w:p>
    <w:p w14:paraId="61F2DE73" w14:textId="77777777" w:rsidR="00F43A35" w:rsidRPr="005B2C2E" w:rsidRDefault="00F43A35" w:rsidP="002107D3">
      <w:pPr>
        <w:pStyle w:val="ListParagraph"/>
        <w:numPr>
          <w:ilvl w:val="0"/>
          <w:numId w:val="5"/>
        </w:numPr>
        <w:spacing w:after="0"/>
        <w:rPr>
          <w:rFonts w:asciiTheme="minorHAnsi" w:hAnsiTheme="minorHAnsi"/>
          <w:sz w:val="24"/>
          <w:szCs w:val="24"/>
        </w:rPr>
      </w:pPr>
      <w:r w:rsidRPr="005B2C2E">
        <w:rPr>
          <w:rFonts w:asciiTheme="minorHAnsi" w:hAnsiTheme="minorHAnsi"/>
          <w:sz w:val="24"/>
          <w:szCs w:val="24"/>
        </w:rPr>
        <w:t>Boarding</w:t>
      </w:r>
      <w:r w:rsidRPr="005B2C2E">
        <w:rPr>
          <w:rFonts w:asciiTheme="minorHAnsi" w:hAnsiTheme="minorHAnsi"/>
          <w:sz w:val="24"/>
          <w:szCs w:val="24"/>
        </w:rPr>
        <w:tab/>
      </w:r>
      <w:r w:rsidR="00274033" w:rsidRPr="005B2C2E">
        <w:rPr>
          <w:rFonts w:asciiTheme="minorHAnsi" w:hAnsiTheme="minorHAnsi"/>
          <w:sz w:val="24"/>
          <w:szCs w:val="24"/>
        </w:rPr>
        <w:tab/>
      </w:r>
      <w:r w:rsidR="00274033" w:rsidRPr="005B2C2E">
        <w:rPr>
          <w:rFonts w:asciiTheme="minorHAnsi" w:hAnsiTheme="minorHAnsi"/>
          <w:sz w:val="24"/>
          <w:szCs w:val="24"/>
        </w:rPr>
        <w:tab/>
      </w:r>
      <w:r w:rsidR="00274033" w:rsidRPr="005B2C2E">
        <w:rPr>
          <w:rFonts w:asciiTheme="minorHAnsi" w:hAnsiTheme="minorHAnsi"/>
          <w:sz w:val="24"/>
          <w:szCs w:val="24"/>
        </w:rPr>
        <w:tab/>
        <w:t>Rob Watts/Mark Thomas</w:t>
      </w:r>
    </w:p>
    <w:p w14:paraId="3D4CDD7C" w14:textId="78FFF464" w:rsidR="00274033" w:rsidRPr="005B2C2E" w:rsidRDefault="00274033" w:rsidP="002107D3">
      <w:pPr>
        <w:pStyle w:val="ListParagraph"/>
        <w:numPr>
          <w:ilvl w:val="0"/>
          <w:numId w:val="5"/>
        </w:numPr>
        <w:spacing w:after="0"/>
        <w:rPr>
          <w:rFonts w:asciiTheme="minorHAnsi" w:hAnsiTheme="minorHAnsi"/>
          <w:sz w:val="24"/>
          <w:szCs w:val="24"/>
        </w:rPr>
      </w:pPr>
      <w:r w:rsidRPr="005B2C2E">
        <w:rPr>
          <w:rFonts w:asciiTheme="minorHAnsi" w:hAnsiTheme="minorHAnsi"/>
          <w:sz w:val="24"/>
          <w:szCs w:val="24"/>
        </w:rPr>
        <w:t>Securing the futu</w:t>
      </w:r>
      <w:r w:rsidR="009436B9" w:rsidRPr="005B2C2E">
        <w:rPr>
          <w:rFonts w:asciiTheme="minorHAnsi" w:hAnsiTheme="minorHAnsi"/>
          <w:sz w:val="24"/>
          <w:szCs w:val="24"/>
        </w:rPr>
        <w:t>re o</w:t>
      </w:r>
      <w:r w:rsidR="00404368">
        <w:rPr>
          <w:rFonts w:asciiTheme="minorHAnsi" w:hAnsiTheme="minorHAnsi"/>
          <w:sz w:val="24"/>
          <w:szCs w:val="24"/>
        </w:rPr>
        <w:t>f the school</w:t>
      </w:r>
      <w:r w:rsidR="00404368">
        <w:rPr>
          <w:rFonts w:asciiTheme="minorHAnsi" w:hAnsiTheme="minorHAnsi"/>
          <w:sz w:val="24"/>
          <w:szCs w:val="24"/>
        </w:rPr>
        <w:tab/>
      </w:r>
      <w:r w:rsidR="00CD0E45">
        <w:rPr>
          <w:rFonts w:asciiTheme="minorHAnsi" w:hAnsiTheme="minorHAnsi"/>
          <w:sz w:val="24"/>
          <w:szCs w:val="24"/>
        </w:rPr>
        <w:t>Mark Thomas</w:t>
      </w:r>
    </w:p>
    <w:p w14:paraId="48D9B39D" w14:textId="77777777" w:rsidR="002C3E5F" w:rsidRPr="005B2C2E" w:rsidRDefault="002C3E5F" w:rsidP="002C3E5F">
      <w:pPr>
        <w:spacing w:after="0"/>
        <w:rPr>
          <w:rFonts w:asciiTheme="minorHAnsi" w:hAnsiTheme="minorHAnsi"/>
          <w:sz w:val="24"/>
          <w:szCs w:val="24"/>
        </w:rPr>
      </w:pPr>
    </w:p>
    <w:p w14:paraId="62CC7882" w14:textId="77777777" w:rsidR="00166B45" w:rsidRPr="005B2C2E" w:rsidRDefault="00A8400C" w:rsidP="002C3E5F">
      <w:pPr>
        <w:spacing w:after="0"/>
        <w:rPr>
          <w:rFonts w:asciiTheme="minorHAnsi" w:hAnsiTheme="minorHAnsi"/>
          <w:sz w:val="24"/>
          <w:szCs w:val="24"/>
        </w:rPr>
      </w:pPr>
      <w:r w:rsidRPr="005B2C2E">
        <w:rPr>
          <w:rFonts w:asciiTheme="minorHAnsi" w:hAnsiTheme="minorHAnsi"/>
          <w:sz w:val="24"/>
          <w:szCs w:val="24"/>
        </w:rPr>
        <w:t>Additional operational plans:</w:t>
      </w:r>
    </w:p>
    <w:p w14:paraId="5937F156" w14:textId="77777777" w:rsidR="002C3E5F" w:rsidRPr="005B2C2E" w:rsidRDefault="002C3E5F" w:rsidP="002C3E5F">
      <w:pPr>
        <w:spacing w:after="0"/>
        <w:rPr>
          <w:rFonts w:asciiTheme="minorHAnsi" w:hAnsiTheme="minorHAnsi"/>
          <w:sz w:val="24"/>
          <w:szCs w:val="24"/>
        </w:rPr>
      </w:pPr>
    </w:p>
    <w:p w14:paraId="52324F7A" w14:textId="6D8C3F94" w:rsidR="00166B45" w:rsidRPr="005B2C2E" w:rsidRDefault="00A8400C" w:rsidP="002107D3">
      <w:pPr>
        <w:pStyle w:val="ListParagraph"/>
        <w:numPr>
          <w:ilvl w:val="0"/>
          <w:numId w:val="6"/>
        </w:numPr>
        <w:spacing w:after="0"/>
        <w:rPr>
          <w:rFonts w:asciiTheme="minorHAnsi" w:hAnsiTheme="minorHAnsi"/>
          <w:sz w:val="24"/>
          <w:szCs w:val="24"/>
        </w:rPr>
      </w:pPr>
      <w:r w:rsidRPr="005B2C2E">
        <w:rPr>
          <w:rFonts w:asciiTheme="minorHAnsi" w:hAnsiTheme="minorHAnsi"/>
          <w:sz w:val="24"/>
          <w:szCs w:val="24"/>
        </w:rPr>
        <w:t>L</w:t>
      </w:r>
      <w:r w:rsidR="00CD0E45">
        <w:rPr>
          <w:rFonts w:asciiTheme="minorHAnsi" w:hAnsiTheme="minorHAnsi"/>
          <w:sz w:val="24"/>
          <w:szCs w:val="24"/>
        </w:rPr>
        <w:t>earning support</w:t>
      </w:r>
      <w:r w:rsidR="00CD0E45">
        <w:rPr>
          <w:rFonts w:asciiTheme="minorHAnsi" w:hAnsiTheme="minorHAnsi"/>
          <w:sz w:val="24"/>
          <w:szCs w:val="24"/>
        </w:rPr>
        <w:tab/>
      </w:r>
      <w:r w:rsidR="00CD0E45">
        <w:rPr>
          <w:rFonts w:asciiTheme="minorHAnsi" w:hAnsiTheme="minorHAnsi"/>
          <w:sz w:val="24"/>
          <w:szCs w:val="24"/>
        </w:rPr>
        <w:tab/>
      </w:r>
      <w:r w:rsidR="00CD0E45">
        <w:rPr>
          <w:rFonts w:asciiTheme="minorHAnsi" w:hAnsiTheme="minorHAnsi"/>
          <w:sz w:val="24"/>
          <w:szCs w:val="24"/>
        </w:rPr>
        <w:tab/>
        <w:t>Bex Jones</w:t>
      </w:r>
      <w:r w:rsidRPr="005B2C2E">
        <w:rPr>
          <w:rFonts w:asciiTheme="minorHAnsi" w:hAnsiTheme="minorHAnsi"/>
          <w:sz w:val="24"/>
          <w:szCs w:val="24"/>
        </w:rPr>
        <w:t>/Mark Thomas</w:t>
      </w:r>
    </w:p>
    <w:p w14:paraId="6F1FCFFD" w14:textId="77777777" w:rsidR="00274033" w:rsidRPr="005B2C2E" w:rsidRDefault="00274033" w:rsidP="002107D3">
      <w:pPr>
        <w:pStyle w:val="ListParagraph"/>
        <w:numPr>
          <w:ilvl w:val="0"/>
          <w:numId w:val="6"/>
        </w:numPr>
        <w:spacing w:after="0"/>
        <w:rPr>
          <w:rFonts w:asciiTheme="minorHAnsi" w:hAnsiTheme="minorHAnsi"/>
          <w:sz w:val="24"/>
          <w:szCs w:val="24"/>
        </w:rPr>
      </w:pPr>
      <w:r w:rsidRPr="005B2C2E">
        <w:rPr>
          <w:rFonts w:asciiTheme="minorHAnsi" w:hAnsiTheme="minorHAnsi"/>
          <w:sz w:val="24"/>
          <w:szCs w:val="24"/>
        </w:rPr>
        <w:t>Departmental Operational plans</w:t>
      </w:r>
      <w:r w:rsidRPr="005B2C2E">
        <w:rPr>
          <w:rFonts w:asciiTheme="minorHAnsi" w:hAnsiTheme="minorHAnsi"/>
          <w:sz w:val="24"/>
          <w:szCs w:val="24"/>
        </w:rPr>
        <w:tab/>
        <w:t>HoD’s</w:t>
      </w:r>
    </w:p>
    <w:p w14:paraId="327B007E" w14:textId="47F55FEE" w:rsidR="00166B45" w:rsidRPr="002C3613" w:rsidRDefault="002C3E5F" w:rsidP="006C6C22">
      <w:pPr>
        <w:pStyle w:val="ListParagraph"/>
        <w:spacing w:after="0"/>
        <w:ind w:left="0"/>
        <w:rPr>
          <w:rFonts w:asciiTheme="minorHAnsi" w:hAnsiTheme="minorHAnsi" w:cs="Calibri"/>
          <w:b/>
          <w:sz w:val="28"/>
          <w:szCs w:val="28"/>
        </w:rPr>
      </w:pPr>
      <w:r w:rsidRPr="002852BA">
        <w:rPr>
          <w:rFonts w:asciiTheme="minorHAnsi" w:hAnsiTheme="minorHAnsi"/>
        </w:rPr>
        <w:br w:type="page"/>
      </w:r>
      <w:r w:rsidR="00A8400C" w:rsidRPr="002C3613">
        <w:rPr>
          <w:rFonts w:asciiTheme="minorHAnsi" w:hAnsiTheme="minorHAnsi" w:cs="Calibri"/>
          <w:b/>
          <w:sz w:val="28"/>
          <w:szCs w:val="28"/>
        </w:rPr>
        <w:lastRenderedPageBreak/>
        <w:t>Brymore: Tactical Development Plan</w:t>
      </w:r>
      <w:r w:rsidR="002C3613">
        <w:rPr>
          <w:rFonts w:asciiTheme="minorHAnsi" w:hAnsiTheme="minorHAnsi" w:cs="Calibri"/>
          <w:b/>
          <w:sz w:val="28"/>
          <w:szCs w:val="28"/>
        </w:rPr>
        <w:t xml:space="preserve"> (2012/15)</w:t>
      </w:r>
      <w:r w:rsidR="006E6667">
        <w:rPr>
          <w:rFonts w:asciiTheme="minorHAnsi" w:hAnsiTheme="minorHAnsi" w:cs="Calibri"/>
          <w:b/>
          <w:sz w:val="28"/>
          <w:szCs w:val="28"/>
        </w:rPr>
        <w:t xml:space="preserve"> REVIEW</w:t>
      </w:r>
    </w:p>
    <w:tbl>
      <w:tblPr>
        <w:tblpPr w:leftFromText="180" w:rightFromText="180" w:vertAnchor="text" w:horzAnchor="margin" w:tblpXSpec="center" w:tblpY="200"/>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727"/>
        <w:gridCol w:w="9041"/>
        <w:gridCol w:w="1165"/>
        <w:gridCol w:w="1757"/>
      </w:tblGrid>
      <w:tr w:rsidR="00166B45" w:rsidRPr="002852BA" w14:paraId="277635F6" w14:textId="77777777" w:rsidTr="006C6C22">
        <w:tc>
          <w:tcPr>
            <w:tcW w:w="2727" w:type="dxa"/>
          </w:tcPr>
          <w:p w14:paraId="33CEA4AF" w14:textId="77777777" w:rsidR="00166B45" w:rsidRPr="009436B9" w:rsidRDefault="00A8400C" w:rsidP="002C3E5F">
            <w:pPr>
              <w:spacing w:after="0" w:line="240" w:lineRule="auto"/>
              <w:jc w:val="center"/>
              <w:rPr>
                <w:rFonts w:asciiTheme="minorHAnsi" w:hAnsiTheme="minorHAnsi" w:cs="Calibri"/>
                <w:b/>
                <w:sz w:val="20"/>
                <w:szCs w:val="20"/>
              </w:rPr>
            </w:pPr>
            <w:r w:rsidRPr="009436B9">
              <w:rPr>
                <w:rFonts w:asciiTheme="minorHAnsi" w:hAnsiTheme="minorHAnsi" w:cs="Calibri"/>
                <w:b/>
                <w:sz w:val="20"/>
                <w:szCs w:val="20"/>
              </w:rPr>
              <w:t>Major Strategic Theme</w:t>
            </w:r>
          </w:p>
        </w:tc>
        <w:tc>
          <w:tcPr>
            <w:tcW w:w="9041" w:type="dxa"/>
          </w:tcPr>
          <w:p w14:paraId="1990AF49" w14:textId="77777777" w:rsidR="00166B45" w:rsidRPr="009436B9" w:rsidRDefault="00A8400C" w:rsidP="002C3E5F">
            <w:pPr>
              <w:spacing w:after="0" w:line="240" w:lineRule="auto"/>
              <w:jc w:val="center"/>
              <w:rPr>
                <w:rFonts w:asciiTheme="minorHAnsi" w:hAnsiTheme="minorHAnsi" w:cs="Calibri"/>
                <w:b/>
                <w:sz w:val="20"/>
                <w:szCs w:val="20"/>
              </w:rPr>
            </w:pPr>
            <w:r w:rsidRPr="009436B9">
              <w:rPr>
                <w:rFonts w:asciiTheme="minorHAnsi" w:hAnsiTheme="minorHAnsi" w:cs="Calibri"/>
                <w:b/>
                <w:sz w:val="20"/>
                <w:szCs w:val="20"/>
              </w:rPr>
              <w:t xml:space="preserve">  Strategic Aims</w:t>
            </w:r>
          </w:p>
        </w:tc>
        <w:tc>
          <w:tcPr>
            <w:tcW w:w="1165" w:type="dxa"/>
          </w:tcPr>
          <w:p w14:paraId="5EA13199" w14:textId="77777777" w:rsidR="00166B45" w:rsidRPr="009436B9" w:rsidRDefault="00A8400C" w:rsidP="002C3E5F">
            <w:pPr>
              <w:spacing w:after="0" w:line="240" w:lineRule="auto"/>
              <w:jc w:val="center"/>
              <w:rPr>
                <w:rFonts w:asciiTheme="minorHAnsi" w:hAnsiTheme="minorHAnsi" w:cs="Calibri"/>
                <w:b/>
                <w:sz w:val="20"/>
                <w:szCs w:val="20"/>
              </w:rPr>
            </w:pPr>
            <w:r w:rsidRPr="009436B9">
              <w:rPr>
                <w:rFonts w:asciiTheme="minorHAnsi" w:hAnsiTheme="minorHAnsi" w:cs="Calibri"/>
                <w:b/>
                <w:sz w:val="20"/>
                <w:szCs w:val="20"/>
              </w:rPr>
              <w:t>Lead person</w:t>
            </w:r>
          </w:p>
        </w:tc>
        <w:tc>
          <w:tcPr>
            <w:tcW w:w="1757" w:type="dxa"/>
          </w:tcPr>
          <w:p w14:paraId="68F8AF9E" w14:textId="77777777" w:rsidR="00166B45" w:rsidRPr="009436B9" w:rsidRDefault="00A8400C" w:rsidP="002C3E5F">
            <w:pPr>
              <w:spacing w:after="0" w:line="240" w:lineRule="auto"/>
              <w:jc w:val="center"/>
              <w:rPr>
                <w:rFonts w:asciiTheme="minorHAnsi" w:hAnsiTheme="minorHAnsi" w:cs="Calibri"/>
                <w:b/>
                <w:sz w:val="20"/>
                <w:szCs w:val="20"/>
              </w:rPr>
            </w:pPr>
            <w:r w:rsidRPr="009436B9">
              <w:rPr>
                <w:rFonts w:asciiTheme="minorHAnsi" w:hAnsiTheme="minorHAnsi" w:cs="Calibri"/>
                <w:b/>
                <w:sz w:val="20"/>
                <w:szCs w:val="20"/>
              </w:rPr>
              <w:t>Timescale</w:t>
            </w:r>
          </w:p>
        </w:tc>
      </w:tr>
      <w:tr w:rsidR="00166B45" w:rsidRPr="002852BA" w14:paraId="498005CB" w14:textId="77777777" w:rsidTr="006C6C22">
        <w:tc>
          <w:tcPr>
            <w:tcW w:w="2727" w:type="dxa"/>
          </w:tcPr>
          <w:p w14:paraId="7D00F7FA" w14:textId="77777777" w:rsidR="00166B45" w:rsidRPr="009436B9" w:rsidRDefault="00A8400C" w:rsidP="002C3E5F">
            <w:pPr>
              <w:spacing w:after="0" w:line="240" w:lineRule="auto"/>
              <w:rPr>
                <w:rFonts w:asciiTheme="minorHAnsi" w:hAnsiTheme="minorHAnsi" w:cs="Calibri"/>
                <w:b/>
                <w:sz w:val="20"/>
                <w:szCs w:val="20"/>
              </w:rPr>
            </w:pPr>
            <w:r w:rsidRPr="009436B9">
              <w:rPr>
                <w:rFonts w:asciiTheme="minorHAnsi" w:hAnsiTheme="minorHAnsi" w:cs="Calibri"/>
                <w:b/>
                <w:sz w:val="20"/>
                <w:szCs w:val="20"/>
              </w:rPr>
              <w:t>Raising achievement</w:t>
            </w:r>
          </w:p>
        </w:tc>
        <w:tc>
          <w:tcPr>
            <w:tcW w:w="9041" w:type="dxa"/>
          </w:tcPr>
          <w:p w14:paraId="29363B51" w14:textId="77777777" w:rsidR="00166B45" w:rsidRPr="009436B9" w:rsidRDefault="00A8400C" w:rsidP="002107D3">
            <w:pPr>
              <w:numPr>
                <w:ilvl w:val="0"/>
                <w:numId w:val="13"/>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ensure all groups of students (SEN, pupil premium, ability etc) make at least expected </w:t>
            </w:r>
            <w:commentRangeStart w:id="1"/>
            <w:r w:rsidRPr="009436B9">
              <w:rPr>
                <w:rFonts w:asciiTheme="minorHAnsi" w:hAnsiTheme="minorHAnsi" w:cs="Calibri"/>
                <w:sz w:val="20"/>
                <w:szCs w:val="20"/>
              </w:rPr>
              <w:t>progress</w:t>
            </w:r>
            <w:commentRangeEnd w:id="1"/>
            <w:r w:rsidR="005B2C2E">
              <w:rPr>
                <w:rStyle w:val="CommentReference"/>
              </w:rPr>
              <w:commentReference w:id="1"/>
            </w:r>
          </w:p>
          <w:p w14:paraId="208E51E4" w14:textId="77777777" w:rsidR="00166B45" w:rsidRPr="009436B9" w:rsidRDefault="00A8400C" w:rsidP="002107D3">
            <w:pPr>
              <w:numPr>
                <w:ilvl w:val="0"/>
                <w:numId w:val="13"/>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ensure all students make 3 levels progress in English and </w:t>
            </w:r>
            <w:commentRangeStart w:id="2"/>
            <w:r w:rsidRPr="009436B9">
              <w:rPr>
                <w:rFonts w:asciiTheme="minorHAnsi" w:hAnsiTheme="minorHAnsi" w:cs="Calibri"/>
                <w:sz w:val="20"/>
                <w:szCs w:val="20"/>
              </w:rPr>
              <w:t>maths</w:t>
            </w:r>
            <w:commentRangeEnd w:id="2"/>
            <w:r w:rsidR="005B2C2E">
              <w:rPr>
                <w:rStyle w:val="CommentReference"/>
              </w:rPr>
              <w:commentReference w:id="2"/>
            </w:r>
          </w:p>
          <w:p w14:paraId="0EE86BE7" w14:textId="77777777" w:rsidR="00166B45" w:rsidRPr="009436B9" w:rsidRDefault="00A8400C" w:rsidP="002107D3">
            <w:pPr>
              <w:numPr>
                <w:ilvl w:val="0"/>
                <w:numId w:val="13"/>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improve the quality of writing of and literacy of </w:t>
            </w:r>
            <w:commentRangeStart w:id="3"/>
            <w:r w:rsidRPr="009436B9">
              <w:rPr>
                <w:rFonts w:asciiTheme="minorHAnsi" w:hAnsiTheme="minorHAnsi" w:cs="Calibri"/>
                <w:sz w:val="20"/>
                <w:szCs w:val="20"/>
              </w:rPr>
              <w:t>students</w:t>
            </w:r>
            <w:commentRangeEnd w:id="3"/>
            <w:r w:rsidR="005B2C2E">
              <w:rPr>
                <w:rStyle w:val="CommentReference"/>
              </w:rPr>
              <w:commentReference w:id="3"/>
            </w:r>
            <w:r w:rsidRPr="009436B9">
              <w:rPr>
                <w:rFonts w:asciiTheme="minorHAnsi" w:hAnsiTheme="minorHAnsi" w:cs="Calibri"/>
                <w:sz w:val="20"/>
                <w:szCs w:val="20"/>
              </w:rPr>
              <w:t xml:space="preserve"> </w:t>
            </w:r>
          </w:p>
          <w:p w14:paraId="058028C1" w14:textId="77777777" w:rsidR="00166B45" w:rsidRPr="009436B9" w:rsidRDefault="00A8400C" w:rsidP="002107D3">
            <w:pPr>
              <w:numPr>
                <w:ilvl w:val="0"/>
                <w:numId w:val="13"/>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develop an effective mentoring </w:t>
            </w:r>
            <w:commentRangeStart w:id="4"/>
            <w:r w:rsidRPr="009436B9">
              <w:rPr>
                <w:rFonts w:asciiTheme="minorHAnsi" w:hAnsiTheme="minorHAnsi" w:cs="Calibri"/>
                <w:sz w:val="20"/>
                <w:szCs w:val="20"/>
              </w:rPr>
              <w:t>system</w:t>
            </w:r>
            <w:commentRangeEnd w:id="4"/>
            <w:r w:rsidR="005B2C2E">
              <w:rPr>
                <w:rStyle w:val="CommentReference"/>
              </w:rPr>
              <w:commentReference w:id="4"/>
            </w:r>
          </w:p>
          <w:p w14:paraId="20A8318F" w14:textId="77777777" w:rsidR="00166B45" w:rsidRPr="009436B9" w:rsidRDefault="00A8400C" w:rsidP="002107D3">
            <w:pPr>
              <w:numPr>
                <w:ilvl w:val="0"/>
                <w:numId w:val="13"/>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improve the provision for all students through effective teaching and </w:t>
            </w:r>
            <w:commentRangeStart w:id="5"/>
            <w:r w:rsidRPr="009436B9">
              <w:rPr>
                <w:rFonts w:asciiTheme="minorHAnsi" w:hAnsiTheme="minorHAnsi" w:cs="Calibri"/>
                <w:sz w:val="20"/>
                <w:szCs w:val="20"/>
              </w:rPr>
              <w:t>learning</w:t>
            </w:r>
            <w:commentRangeEnd w:id="5"/>
            <w:r w:rsidR="00621E6F">
              <w:rPr>
                <w:rStyle w:val="CommentReference"/>
              </w:rPr>
              <w:commentReference w:id="5"/>
            </w:r>
          </w:p>
          <w:p w14:paraId="6F81EC53" w14:textId="77777777" w:rsidR="00166B45" w:rsidRPr="009436B9" w:rsidRDefault="00A8400C" w:rsidP="002107D3">
            <w:pPr>
              <w:numPr>
                <w:ilvl w:val="0"/>
                <w:numId w:val="13"/>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develop a learning support strategy that focuses on raising </w:t>
            </w:r>
            <w:commentRangeStart w:id="6"/>
            <w:r w:rsidRPr="009436B9">
              <w:rPr>
                <w:rFonts w:asciiTheme="minorHAnsi" w:hAnsiTheme="minorHAnsi" w:cs="Calibri"/>
                <w:sz w:val="20"/>
                <w:szCs w:val="20"/>
              </w:rPr>
              <w:t>achievement</w:t>
            </w:r>
            <w:commentRangeEnd w:id="6"/>
            <w:r w:rsidR="00621E6F">
              <w:rPr>
                <w:rStyle w:val="CommentReference"/>
              </w:rPr>
              <w:commentReference w:id="6"/>
            </w:r>
          </w:p>
        </w:tc>
        <w:tc>
          <w:tcPr>
            <w:tcW w:w="1165" w:type="dxa"/>
          </w:tcPr>
          <w:p w14:paraId="665420E3" w14:textId="77777777" w:rsidR="00166B45" w:rsidRPr="009436B9" w:rsidRDefault="00A8400C"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NA/VCD</w:t>
            </w:r>
          </w:p>
        </w:tc>
        <w:tc>
          <w:tcPr>
            <w:tcW w:w="1757" w:type="dxa"/>
          </w:tcPr>
          <w:p w14:paraId="447EA4AB" w14:textId="77777777" w:rsidR="00166B45" w:rsidRPr="009436B9" w:rsidRDefault="00A8400C"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See operational plan</w:t>
            </w:r>
          </w:p>
        </w:tc>
      </w:tr>
      <w:tr w:rsidR="00166B45" w:rsidRPr="002852BA" w14:paraId="44083A81" w14:textId="77777777" w:rsidTr="006C6C22">
        <w:tc>
          <w:tcPr>
            <w:tcW w:w="2727" w:type="dxa"/>
          </w:tcPr>
          <w:p w14:paraId="4F6B1623" w14:textId="77777777" w:rsidR="00166B45" w:rsidRPr="009436B9" w:rsidRDefault="00A8400C" w:rsidP="002C3E5F">
            <w:pPr>
              <w:spacing w:after="0" w:line="240" w:lineRule="auto"/>
              <w:rPr>
                <w:rFonts w:asciiTheme="minorHAnsi" w:hAnsiTheme="minorHAnsi" w:cs="Calibri"/>
                <w:b/>
                <w:sz w:val="20"/>
                <w:szCs w:val="20"/>
              </w:rPr>
            </w:pPr>
            <w:r w:rsidRPr="009436B9">
              <w:rPr>
                <w:rFonts w:asciiTheme="minorHAnsi" w:hAnsiTheme="minorHAnsi" w:cs="Calibri"/>
                <w:b/>
                <w:sz w:val="20"/>
                <w:szCs w:val="20"/>
              </w:rPr>
              <w:t>Teaching and learning</w:t>
            </w:r>
          </w:p>
        </w:tc>
        <w:tc>
          <w:tcPr>
            <w:tcW w:w="9041" w:type="dxa"/>
          </w:tcPr>
          <w:p w14:paraId="5A3D0AF0" w14:textId="77777777" w:rsidR="00166B45" w:rsidRPr="009436B9" w:rsidRDefault="00A8400C" w:rsidP="002107D3">
            <w:pPr>
              <w:numPr>
                <w:ilvl w:val="0"/>
                <w:numId w:val="14"/>
              </w:numPr>
              <w:spacing w:after="0" w:line="240" w:lineRule="auto"/>
              <w:rPr>
                <w:rFonts w:asciiTheme="minorHAnsi" w:hAnsiTheme="minorHAnsi" w:cs="Calibri"/>
                <w:sz w:val="20"/>
                <w:szCs w:val="20"/>
              </w:rPr>
            </w:pPr>
            <w:commentRangeStart w:id="7"/>
            <w:r w:rsidRPr="009436B9">
              <w:rPr>
                <w:rFonts w:asciiTheme="minorHAnsi" w:hAnsiTheme="minorHAnsi" w:cs="Calibri"/>
                <w:sz w:val="20"/>
                <w:szCs w:val="20"/>
              </w:rPr>
              <w:t>To improve teaching and learning through the use of AfL and the consistent application of the schools assessment policy</w:t>
            </w:r>
            <w:commentRangeEnd w:id="7"/>
            <w:r w:rsidR="00550FE9" w:rsidRPr="009436B9">
              <w:rPr>
                <w:rStyle w:val="CommentReference"/>
                <w:sz w:val="20"/>
                <w:szCs w:val="20"/>
              </w:rPr>
              <w:commentReference w:id="7"/>
            </w:r>
          </w:p>
          <w:p w14:paraId="72D98B4D" w14:textId="77777777" w:rsidR="00166B45" w:rsidRPr="009436B9" w:rsidRDefault="00A8400C" w:rsidP="002107D3">
            <w:pPr>
              <w:numPr>
                <w:ilvl w:val="0"/>
                <w:numId w:val="14"/>
              </w:numPr>
              <w:spacing w:after="0" w:line="240" w:lineRule="auto"/>
              <w:rPr>
                <w:rFonts w:asciiTheme="minorHAnsi" w:hAnsiTheme="minorHAnsi" w:cs="Calibri"/>
                <w:sz w:val="20"/>
                <w:szCs w:val="20"/>
              </w:rPr>
            </w:pPr>
            <w:commentRangeStart w:id="8"/>
            <w:r w:rsidRPr="009436B9">
              <w:rPr>
                <w:rFonts w:asciiTheme="minorHAnsi" w:hAnsiTheme="minorHAnsi" w:cs="Calibri"/>
                <w:sz w:val="20"/>
                <w:szCs w:val="20"/>
              </w:rPr>
              <w:t>To ensure all staff have access to high quality CPD</w:t>
            </w:r>
            <w:commentRangeEnd w:id="8"/>
            <w:r w:rsidR="00550FE9" w:rsidRPr="009436B9">
              <w:rPr>
                <w:rStyle w:val="CommentReference"/>
                <w:sz w:val="20"/>
                <w:szCs w:val="20"/>
              </w:rPr>
              <w:commentReference w:id="8"/>
            </w:r>
          </w:p>
          <w:p w14:paraId="1EC1FB51" w14:textId="77777777" w:rsidR="00166B45" w:rsidRPr="009436B9" w:rsidRDefault="00A8400C" w:rsidP="002107D3">
            <w:pPr>
              <w:numPr>
                <w:ilvl w:val="0"/>
                <w:numId w:val="14"/>
              </w:numPr>
              <w:spacing w:after="0" w:line="240" w:lineRule="auto"/>
              <w:rPr>
                <w:rFonts w:asciiTheme="minorHAnsi" w:hAnsiTheme="minorHAnsi" w:cs="Calibri"/>
                <w:sz w:val="20"/>
                <w:szCs w:val="20"/>
              </w:rPr>
            </w:pPr>
            <w:r w:rsidRPr="009436B9">
              <w:rPr>
                <w:rFonts w:asciiTheme="minorHAnsi" w:hAnsiTheme="minorHAnsi" w:cs="Calibri"/>
                <w:sz w:val="20"/>
                <w:szCs w:val="20"/>
              </w:rPr>
              <w:t>To ensure there are consistently high standards across all lessons</w:t>
            </w:r>
          </w:p>
          <w:p w14:paraId="12D30D19" w14:textId="77777777" w:rsidR="00166B45" w:rsidRPr="009436B9" w:rsidRDefault="00A8400C" w:rsidP="002107D3">
            <w:pPr>
              <w:numPr>
                <w:ilvl w:val="0"/>
                <w:numId w:val="14"/>
              </w:numPr>
              <w:spacing w:after="0" w:line="240" w:lineRule="auto"/>
              <w:rPr>
                <w:rFonts w:asciiTheme="minorHAnsi" w:hAnsiTheme="minorHAnsi" w:cs="Calibri"/>
                <w:sz w:val="20"/>
                <w:szCs w:val="20"/>
              </w:rPr>
            </w:pPr>
            <w:r w:rsidRPr="009436B9">
              <w:rPr>
                <w:rFonts w:asciiTheme="minorHAnsi" w:hAnsiTheme="minorHAnsi" w:cs="Calibri"/>
                <w:sz w:val="20"/>
                <w:szCs w:val="20"/>
              </w:rPr>
              <w:t>To ensure all lessons are at least good, with a significant increase in the number of outstanding lessons</w:t>
            </w:r>
          </w:p>
          <w:p w14:paraId="45AA342D" w14:textId="77777777" w:rsidR="00166B45" w:rsidRPr="009436B9" w:rsidRDefault="00A8400C" w:rsidP="002107D3">
            <w:pPr>
              <w:numPr>
                <w:ilvl w:val="0"/>
                <w:numId w:val="14"/>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ensure </w:t>
            </w:r>
            <w:r w:rsidR="0076747C" w:rsidRPr="009436B9">
              <w:rPr>
                <w:rFonts w:asciiTheme="minorHAnsi" w:hAnsiTheme="minorHAnsi" w:cs="Calibri"/>
                <w:sz w:val="20"/>
                <w:szCs w:val="20"/>
              </w:rPr>
              <w:t>self-evaluation</w:t>
            </w:r>
            <w:r w:rsidRPr="009436B9">
              <w:rPr>
                <w:rFonts w:asciiTheme="minorHAnsi" w:hAnsiTheme="minorHAnsi" w:cs="Calibri"/>
                <w:sz w:val="20"/>
                <w:szCs w:val="20"/>
              </w:rPr>
              <w:t xml:space="preserve"> at a school and departmental level is effective</w:t>
            </w:r>
          </w:p>
          <w:p w14:paraId="2DA06FC0" w14:textId="77777777" w:rsidR="00166B45" w:rsidRPr="009436B9" w:rsidRDefault="00A8400C" w:rsidP="002107D3">
            <w:pPr>
              <w:numPr>
                <w:ilvl w:val="0"/>
                <w:numId w:val="14"/>
              </w:numPr>
              <w:spacing w:after="0" w:line="240" w:lineRule="auto"/>
              <w:rPr>
                <w:rFonts w:asciiTheme="minorHAnsi" w:hAnsiTheme="minorHAnsi" w:cs="Calibri"/>
                <w:sz w:val="20"/>
                <w:szCs w:val="20"/>
              </w:rPr>
            </w:pPr>
            <w:commentRangeStart w:id="9"/>
            <w:r w:rsidRPr="009436B9">
              <w:rPr>
                <w:rFonts w:asciiTheme="minorHAnsi" w:hAnsiTheme="minorHAnsi" w:cs="Calibri"/>
                <w:sz w:val="20"/>
                <w:szCs w:val="20"/>
              </w:rPr>
              <w:t>To align the school strategic and operational plan, with departmental strategic and operational plans and individual performance management targets for staff</w:t>
            </w:r>
            <w:commentRangeEnd w:id="9"/>
            <w:r w:rsidR="00550FE9" w:rsidRPr="009436B9">
              <w:rPr>
                <w:rStyle w:val="CommentReference"/>
                <w:sz w:val="20"/>
                <w:szCs w:val="20"/>
              </w:rPr>
              <w:commentReference w:id="9"/>
            </w:r>
          </w:p>
        </w:tc>
        <w:tc>
          <w:tcPr>
            <w:tcW w:w="1165" w:type="dxa"/>
          </w:tcPr>
          <w:p w14:paraId="7EEBE493" w14:textId="77777777" w:rsidR="00166B45" w:rsidRPr="009436B9" w:rsidRDefault="00A8400C"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VCD/MT</w:t>
            </w:r>
          </w:p>
        </w:tc>
        <w:tc>
          <w:tcPr>
            <w:tcW w:w="1757" w:type="dxa"/>
          </w:tcPr>
          <w:p w14:paraId="3AACD4B6" w14:textId="77777777" w:rsidR="00166B45" w:rsidRPr="009436B9" w:rsidRDefault="00A8400C"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See operational plan</w:t>
            </w:r>
          </w:p>
          <w:p w14:paraId="136926F5" w14:textId="77777777" w:rsidR="00166B45" w:rsidRPr="009436B9" w:rsidRDefault="00166B45" w:rsidP="002C3E5F">
            <w:pPr>
              <w:spacing w:after="0" w:line="240" w:lineRule="auto"/>
              <w:jc w:val="center"/>
              <w:rPr>
                <w:rFonts w:asciiTheme="minorHAnsi" w:hAnsiTheme="minorHAnsi" w:cs="Calibri"/>
                <w:sz w:val="20"/>
                <w:szCs w:val="20"/>
              </w:rPr>
            </w:pPr>
          </w:p>
        </w:tc>
      </w:tr>
      <w:tr w:rsidR="00166B45" w:rsidRPr="002852BA" w14:paraId="1AC9317E" w14:textId="77777777" w:rsidTr="006C6C22">
        <w:tc>
          <w:tcPr>
            <w:tcW w:w="2727" w:type="dxa"/>
          </w:tcPr>
          <w:p w14:paraId="0AB934DE" w14:textId="77777777" w:rsidR="00166B45" w:rsidRPr="009436B9" w:rsidRDefault="00A8400C" w:rsidP="002C3E5F">
            <w:pPr>
              <w:spacing w:after="0" w:line="240" w:lineRule="auto"/>
              <w:rPr>
                <w:rFonts w:asciiTheme="minorHAnsi" w:hAnsiTheme="minorHAnsi" w:cs="Calibri"/>
                <w:b/>
                <w:sz w:val="20"/>
                <w:szCs w:val="20"/>
              </w:rPr>
            </w:pPr>
            <w:r w:rsidRPr="009436B9">
              <w:rPr>
                <w:rFonts w:asciiTheme="minorHAnsi" w:hAnsiTheme="minorHAnsi" w:cs="Calibri"/>
                <w:b/>
                <w:sz w:val="20"/>
                <w:szCs w:val="20"/>
              </w:rPr>
              <w:t>Curriculum</w:t>
            </w:r>
          </w:p>
        </w:tc>
        <w:tc>
          <w:tcPr>
            <w:tcW w:w="9041" w:type="dxa"/>
          </w:tcPr>
          <w:p w14:paraId="7E2DDF7E" w14:textId="77777777" w:rsidR="00166B45" w:rsidRPr="009436B9" w:rsidRDefault="00A8400C" w:rsidP="002107D3">
            <w:pPr>
              <w:numPr>
                <w:ilvl w:val="0"/>
                <w:numId w:val="15"/>
              </w:numPr>
              <w:spacing w:after="0" w:line="240" w:lineRule="auto"/>
              <w:rPr>
                <w:rFonts w:asciiTheme="minorHAnsi" w:hAnsiTheme="minorHAnsi" w:cs="Calibri"/>
                <w:sz w:val="20"/>
                <w:szCs w:val="20"/>
              </w:rPr>
            </w:pPr>
            <w:commentRangeStart w:id="10"/>
            <w:r w:rsidRPr="009436B9">
              <w:rPr>
                <w:rFonts w:asciiTheme="minorHAnsi" w:hAnsiTheme="minorHAnsi" w:cs="Calibri"/>
                <w:sz w:val="20"/>
                <w:szCs w:val="20"/>
              </w:rPr>
              <w:t>To ensure clear options exist within the curriculum with identified pathways</w:t>
            </w:r>
            <w:commentRangeEnd w:id="10"/>
            <w:r w:rsidR="00550FE9" w:rsidRPr="009436B9">
              <w:rPr>
                <w:rStyle w:val="CommentReference"/>
                <w:sz w:val="20"/>
                <w:szCs w:val="20"/>
              </w:rPr>
              <w:commentReference w:id="10"/>
            </w:r>
          </w:p>
          <w:p w14:paraId="40E3E37A" w14:textId="77777777" w:rsidR="00166B45" w:rsidRPr="009436B9" w:rsidRDefault="00A8400C" w:rsidP="002107D3">
            <w:pPr>
              <w:numPr>
                <w:ilvl w:val="0"/>
                <w:numId w:val="15"/>
              </w:numPr>
              <w:spacing w:after="0" w:line="240" w:lineRule="auto"/>
              <w:rPr>
                <w:rFonts w:asciiTheme="minorHAnsi" w:hAnsiTheme="minorHAnsi" w:cs="Calibri"/>
                <w:sz w:val="20"/>
                <w:szCs w:val="20"/>
              </w:rPr>
            </w:pPr>
            <w:commentRangeStart w:id="11"/>
            <w:r w:rsidRPr="009436B9">
              <w:rPr>
                <w:rFonts w:asciiTheme="minorHAnsi" w:hAnsiTheme="minorHAnsi" w:cs="Calibri"/>
                <w:sz w:val="20"/>
                <w:szCs w:val="20"/>
              </w:rPr>
              <w:t>To ensure outstanding curricular provision in technology, agriculture, horticulture and sport</w:t>
            </w:r>
            <w:commentRangeEnd w:id="11"/>
            <w:r w:rsidR="00550FE9" w:rsidRPr="009436B9">
              <w:rPr>
                <w:rStyle w:val="CommentReference"/>
                <w:sz w:val="20"/>
                <w:szCs w:val="20"/>
              </w:rPr>
              <w:commentReference w:id="11"/>
            </w:r>
          </w:p>
          <w:p w14:paraId="019A9F28" w14:textId="77777777" w:rsidR="00166B45" w:rsidRPr="009436B9" w:rsidRDefault="00A8400C" w:rsidP="002107D3">
            <w:pPr>
              <w:numPr>
                <w:ilvl w:val="0"/>
                <w:numId w:val="15"/>
              </w:numPr>
              <w:spacing w:after="0" w:line="240" w:lineRule="auto"/>
              <w:rPr>
                <w:rFonts w:asciiTheme="minorHAnsi" w:hAnsiTheme="minorHAnsi" w:cs="Calibri"/>
                <w:sz w:val="20"/>
                <w:szCs w:val="20"/>
              </w:rPr>
            </w:pPr>
            <w:r w:rsidRPr="009436B9">
              <w:rPr>
                <w:rFonts w:asciiTheme="minorHAnsi" w:hAnsiTheme="minorHAnsi" w:cs="Calibri"/>
                <w:sz w:val="20"/>
                <w:szCs w:val="20"/>
              </w:rPr>
              <w:t>To ensure clear progression routes exist for students entering year 12 and beyond</w:t>
            </w:r>
          </w:p>
          <w:p w14:paraId="23D88139" w14:textId="77777777" w:rsidR="00166B45" w:rsidRPr="009436B9" w:rsidRDefault="00A8400C" w:rsidP="002107D3">
            <w:pPr>
              <w:numPr>
                <w:ilvl w:val="0"/>
                <w:numId w:val="15"/>
              </w:numPr>
              <w:spacing w:after="0" w:line="240" w:lineRule="auto"/>
              <w:rPr>
                <w:rFonts w:asciiTheme="minorHAnsi" w:hAnsiTheme="minorHAnsi" w:cs="Calibri"/>
                <w:sz w:val="20"/>
                <w:szCs w:val="20"/>
              </w:rPr>
            </w:pPr>
            <w:commentRangeStart w:id="12"/>
            <w:r w:rsidRPr="009436B9">
              <w:rPr>
                <w:rFonts w:asciiTheme="minorHAnsi" w:hAnsiTheme="minorHAnsi" w:cs="Calibri"/>
                <w:sz w:val="20"/>
                <w:szCs w:val="20"/>
              </w:rPr>
              <w:t>To ensure all students are able to reach their full potential through a relevant and challenging curriculum.</w:t>
            </w:r>
            <w:commentRangeEnd w:id="12"/>
            <w:r w:rsidR="00550FE9" w:rsidRPr="009436B9">
              <w:rPr>
                <w:rStyle w:val="CommentReference"/>
                <w:sz w:val="20"/>
                <w:szCs w:val="20"/>
              </w:rPr>
              <w:commentReference w:id="12"/>
            </w:r>
          </w:p>
          <w:p w14:paraId="43E22A52" w14:textId="77777777" w:rsidR="00166B45" w:rsidRPr="009436B9" w:rsidRDefault="00A8400C" w:rsidP="002107D3">
            <w:pPr>
              <w:numPr>
                <w:ilvl w:val="0"/>
                <w:numId w:val="15"/>
              </w:numPr>
              <w:spacing w:after="0" w:line="240" w:lineRule="auto"/>
              <w:rPr>
                <w:rFonts w:asciiTheme="minorHAnsi" w:hAnsiTheme="minorHAnsi" w:cs="Calibri"/>
                <w:sz w:val="20"/>
                <w:szCs w:val="20"/>
              </w:rPr>
            </w:pPr>
            <w:commentRangeStart w:id="13"/>
            <w:r w:rsidRPr="009436B9">
              <w:rPr>
                <w:rFonts w:asciiTheme="minorHAnsi" w:hAnsiTheme="minorHAnsi" w:cs="Calibri"/>
                <w:sz w:val="20"/>
                <w:szCs w:val="20"/>
              </w:rPr>
              <w:t>To ensure Brymore students develop the skills and attributes to function successfully in the adult world.</w:t>
            </w:r>
            <w:commentRangeEnd w:id="13"/>
            <w:r w:rsidR="00550FE9" w:rsidRPr="009436B9">
              <w:rPr>
                <w:rStyle w:val="CommentReference"/>
                <w:sz w:val="20"/>
                <w:szCs w:val="20"/>
              </w:rPr>
              <w:commentReference w:id="13"/>
            </w:r>
          </w:p>
          <w:p w14:paraId="567E5D1F" w14:textId="77777777" w:rsidR="00166B45" w:rsidRPr="009436B9" w:rsidRDefault="00A8400C" w:rsidP="002107D3">
            <w:pPr>
              <w:numPr>
                <w:ilvl w:val="0"/>
                <w:numId w:val="15"/>
              </w:numPr>
              <w:spacing w:after="0" w:line="240" w:lineRule="auto"/>
              <w:rPr>
                <w:rFonts w:asciiTheme="minorHAnsi" w:hAnsiTheme="minorHAnsi" w:cs="Calibri"/>
                <w:sz w:val="20"/>
                <w:szCs w:val="20"/>
              </w:rPr>
            </w:pPr>
            <w:commentRangeStart w:id="14"/>
            <w:r w:rsidRPr="009436B9">
              <w:rPr>
                <w:rFonts w:asciiTheme="minorHAnsi" w:hAnsiTheme="minorHAnsi" w:cs="Calibri"/>
                <w:sz w:val="20"/>
                <w:szCs w:val="20"/>
              </w:rPr>
              <w:t>To produce a future proof curriculum plan that meets the needs of learners and the school</w:t>
            </w:r>
            <w:commentRangeEnd w:id="14"/>
            <w:r w:rsidR="00550FE9" w:rsidRPr="009436B9">
              <w:rPr>
                <w:rStyle w:val="CommentReference"/>
                <w:sz w:val="20"/>
                <w:szCs w:val="20"/>
              </w:rPr>
              <w:commentReference w:id="14"/>
            </w:r>
          </w:p>
        </w:tc>
        <w:tc>
          <w:tcPr>
            <w:tcW w:w="1165" w:type="dxa"/>
          </w:tcPr>
          <w:p w14:paraId="48C761CD" w14:textId="77777777" w:rsidR="00166B45" w:rsidRPr="009436B9" w:rsidRDefault="00A8400C"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VCD/</w:t>
            </w:r>
            <w:r w:rsidR="009436B9">
              <w:rPr>
                <w:rFonts w:asciiTheme="minorHAnsi" w:hAnsiTheme="minorHAnsi" w:cs="Calibri"/>
                <w:sz w:val="20"/>
                <w:szCs w:val="20"/>
              </w:rPr>
              <w:t>R</w:t>
            </w:r>
            <w:r w:rsidR="00274033" w:rsidRPr="009436B9">
              <w:rPr>
                <w:rFonts w:asciiTheme="minorHAnsi" w:hAnsiTheme="minorHAnsi" w:cs="Calibri"/>
                <w:sz w:val="20"/>
                <w:szCs w:val="20"/>
              </w:rPr>
              <w:t>J</w:t>
            </w:r>
          </w:p>
        </w:tc>
        <w:tc>
          <w:tcPr>
            <w:tcW w:w="1757" w:type="dxa"/>
          </w:tcPr>
          <w:p w14:paraId="23FFD2C3" w14:textId="77777777" w:rsidR="00166B45" w:rsidRPr="009436B9" w:rsidRDefault="00A8400C"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See operational plan</w:t>
            </w:r>
          </w:p>
          <w:p w14:paraId="28453BCA" w14:textId="77777777" w:rsidR="00166B45" w:rsidRPr="009436B9" w:rsidRDefault="00166B45" w:rsidP="002C3E5F">
            <w:pPr>
              <w:spacing w:after="0" w:line="240" w:lineRule="auto"/>
              <w:jc w:val="center"/>
              <w:rPr>
                <w:rFonts w:asciiTheme="minorHAnsi" w:hAnsiTheme="minorHAnsi" w:cs="Calibri"/>
                <w:sz w:val="20"/>
                <w:szCs w:val="20"/>
              </w:rPr>
            </w:pPr>
          </w:p>
          <w:p w14:paraId="031369A9" w14:textId="77777777" w:rsidR="00166B45" w:rsidRPr="009436B9" w:rsidRDefault="00166B45" w:rsidP="002C3E5F">
            <w:pPr>
              <w:spacing w:after="0" w:line="240" w:lineRule="auto"/>
              <w:jc w:val="center"/>
              <w:rPr>
                <w:rFonts w:asciiTheme="minorHAnsi" w:hAnsiTheme="minorHAnsi" w:cs="Calibri"/>
                <w:sz w:val="20"/>
                <w:szCs w:val="20"/>
              </w:rPr>
            </w:pPr>
          </w:p>
        </w:tc>
      </w:tr>
      <w:tr w:rsidR="00166B45" w:rsidRPr="002852BA" w14:paraId="433B965B" w14:textId="77777777" w:rsidTr="006C6C22">
        <w:tc>
          <w:tcPr>
            <w:tcW w:w="2727" w:type="dxa"/>
          </w:tcPr>
          <w:p w14:paraId="337C71FD" w14:textId="77777777" w:rsidR="00166B45" w:rsidRPr="009436B9" w:rsidRDefault="00A8400C" w:rsidP="002C3E5F">
            <w:pPr>
              <w:spacing w:after="0" w:line="240" w:lineRule="auto"/>
              <w:rPr>
                <w:rFonts w:asciiTheme="minorHAnsi" w:hAnsiTheme="minorHAnsi" w:cs="Calibri"/>
                <w:b/>
                <w:sz w:val="20"/>
                <w:szCs w:val="20"/>
              </w:rPr>
            </w:pPr>
            <w:r w:rsidRPr="009436B9">
              <w:rPr>
                <w:rFonts w:asciiTheme="minorHAnsi" w:hAnsiTheme="minorHAnsi" w:cs="Calibri"/>
                <w:b/>
                <w:sz w:val="20"/>
                <w:szCs w:val="20"/>
              </w:rPr>
              <w:t>Care guidance and support (including boarding)</w:t>
            </w:r>
          </w:p>
        </w:tc>
        <w:tc>
          <w:tcPr>
            <w:tcW w:w="9041" w:type="dxa"/>
          </w:tcPr>
          <w:p w14:paraId="482DBEC4" w14:textId="77777777" w:rsidR="00166B45" w:rsidRPr="009436B9" w:rsidRDefault="00A8400C" w:rsidP="002107D3">
            <w:pPr>
              <w:numPr>
                <w:ilvl w:val="0"/>
                <w:numId w:val="16"/>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improve behaviour across the </w:t>
            </w:r>
            <w:commentRangeStart w:id="15"/>
            <w:r w:rsidRPr="009436B9">
              <w:rPr>
                <w:rFonts w:asciiTheme="minorHAnsi" w:hAnsiTheme="minorHAnsi" w:cs="Calibri"/>
                <w:sz w:val="20"/>
                <w:szCs w:val="20"/>
              </w:rPr>
              <w:t>school</w:t>
            </w:r>
            <w:commentRangeEnd w:id="15"/>
            <w:r w:rsidR="00621E6F">
              <w:rPr>
                <w:rStyle w:val="CommentReference"/>
              </w:rPr>
              <w:commentReference w:id="15"/>
            </w:r>
          </w:p>
          <w:p w14:paraId="1DFC4676" w14:textId="77777777" w:rsidR="00166B45" w:rsidRPr="009436B9" w:rsidRDefault="00A8400C" w:rsidP="002107D3">
            <w:pPr>
              <w:numPr>
                <w:ilvl w:val="0"/>
                <w:numId w:val="16"/>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ensure Brymore at least meets and in many cases exceeds the boarding minimum </w:t>
            </w:r>
            <w:commentRangeStart w:id="16"/>
            <w:r w:rsidRPr="009436B9">
              <w:rPr>
                <w:rFonts w:asciiTheme="minorHAnsi" w:hAnsiTheme="minorHAnsi" w:cs="Calibri"/>
                <w:sz w:val="20"/>
                <w:szCs w:val="20"/>
              </w:rPr>
              <w:t>standards</w:t>
            </w:r>
            <w:commentRangeEnd w:id="16"/>
            <w:r w:rsidR="00621E6F">
              <w:rPr>
                <w:rStyle w:val="CommentReference"/>
              </w:rPr>
              <w:commentReference w:id="16"/>
            </w:r>
          </w:p>
          <w:p w14:paraId="7227EDDD" w14:textId="77777777" w:rsidR="00166B45" w:rsidRPr="009436B9" w:rsidRDefault="00A8400C" w:rsidP="002107D3">
            <w:pPr>
              <w:numPr>
                <w:ilvl w:val="0"/>
                <w:numId w:val="16"/>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develop clear communication and recording </w:t>
            </w:r>
            <w:commentRangeStart w:id="17"/>
            <w:r w:rsidRPr="009436B9">
              <w:rPr>
                <w:rFonts w:asciiTheme="minorHAnsi" w:hAnsiTheme="minorHAnsi" w:cs="Calibri"/>
                <w:sz w:val="20"/>
                <w:szCs w:val="20"/>
              </w:rPr>
              <w:t>systems</w:t>
            </w:r>
            <w:commentRangeEnd w:id="17"/>
            <w:r w:rsidR="00621E6F">
              <w:rPr>
                <w:rStyle w:val="CommentReference"/>
              </w:rPr>
              <w:commentReference w:id="17"/>
            </w:r>
          </w:p>
          <w:p w14:paraId="00DD1EB1" w14:textId="77777777" w:rsidR="00166B45" w:rsidRPr="009436B9" w:rsidRDefault="00A8400C" w:rsidP="002107D3">
            <w:pPr>
              <w:numPr>
                <w:ilvl w:val="0"/>
                <w:numId w:val="16"/>
              </w:numPr>
              <w:spacing w:after="0" w:line="240" w:lineRule="auto"/>
              <w:rPr>
                <w:rFonts w:asciiTheme="minorHAnsi" w:hAnsiTheme="minorHAnsi" w:cs="Calibri"/>
                <w:sz w:val="20"/>
                <w:szCs w:val="20"/>
              </w:rPr>
            </w:pPr>
            <w:r w:rsidRPr="009436B9">
              <w:rPr>
                <w:rFonts w:asciiTheme="minorHAnsi" w:hAnsiTheme="minorHAnsi" w:cs="Calibri"/>
                <w:sz w:val="20"/>
                <w:szCs w:val="20"/>
              </w:rPr>
              <w:t>To develop SEAL across the school</w:t>
            </w:r>
          </w:p>
          <w:p w14:paraId="3DEF12E4" w14:textId="77777777" w:rsidR="00166B45" w:rsidRPr="009436B9" w:rsidRDefault="00A8400C" w:rsidP="002107D3">
            <w:pPr>
              <w:numPr>
                <w:ilvl w:val="0"/>
                <w:numId w:val="16"/>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ensure safeguarding procedures are </w:t>
            </w:r>
            <w:commentRangeStart w:id="18"/>
            <w:r w:rsidRPr="009436B9">
              <w:rPr>
                <w:rFonts w:asciiTheme="minorHAnsi" w:hAnsiTheme="minorHAnsi" w:cs="Calibri"/>
                <w:sz w:val="20"/>
                <w:szCs w:val="20"/>
              </w:rPr>
              <w:t>outstanding</w:t>
            </w:r>
            <w:commentRangeEnd w:id="18"/>
            <w:r w:rsidR="00621E6F">
              <w:rPr>
                <w:rStyle w:val="CommentReference"/>
              </w:rPr>
              <w:commentReference w:id="18"/>
            </w:r>
          </w:p>
          <w:p w14:paraId="17B47D36" w14:textId="77777777" w:rsidR="00166B45" w:rsidRPr="009436B9" w:rsidRDefault="00A8400C" w:rsidP="002107D3">
            <w:pPr>
              <w:numPr>
                <w:ilvl w:val="0"/>
                <w:numId w:val="16"/>
              </w:numPr>
              <w:spacing w:after="0" w:line="240" w:lineRule="auto"/>
              <w:rPr>
                <w:rFonts w:asciiTheme="minorHAnsi" w:hAnsiTheme="minorHAnsi" w:cs="Calibri"/>
                <w:sz w:val="20"/>
                <w:szCs w:val="20"/>
              </w:rPr>
            </w:pPr>
            <w:r w:rsidRPr="009436B9">
              <w:rPr>
                <w:rFonts w:asciiTheme="minorHAnsi" w:hAnsiTheme="minorHAnsi" w:cs="Calibri"/>
                <w:sz w:val="20"/>
                <w:szCs w:val="20"/>
              </w:rPr>
              <w:t>To reduce exclusions</w:t>
            </w:r>
          </w:p>
        </w:tc>
        <w:tc>
          <w:tcPr>
            <w:tcW w:w="1165" w:type="dxa"/>
          </w:tcPr>
          <w:p w14:paraId="02345165" w14:textId="77777777" w:rsidR="00166B45" w:rsidRPr="009436B9" w:rsidRDefault="00274033"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NA/RW/LW</w:t>
            </w:r>
          </w:p>
        </w:tc>
        <w:tc>
          <w:tcPr>
            <w:tcW w:w="1757" w:type="dxa"/>
          </w:tcPr>
          <w:p w14:paraId="2C233BD3" w14:textId="77777777" w:rsidR="00166B45" w:rsidRPr="009436B9" w:rsidRDefault="00A8400C"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See operational plan</w:t>
            </w:r>
          </w:p>
          <w:p w14:paraId="5EBAE6F8" w14:textId="77777777" w:rsidR="00166B45" w:rsidRPr="009436B9" w:rsidRDefault="00166B45" w:rsidP="002C3E5F">
            <w:pPr>
              <w:spacing w:after="0" w:line="240" w:lineRule="auto"/>
              <w:jc w:val="center"/>
              <w:rPr>
                <w:rFonts w:asciiTheme="minorHAnsi" w:hAnsiTheme="minorHAnsi" w:cs="Calibri"/>
                <w:sz w:val="20"/>
                <w:szCs w:val="20"/>
              </w:rPr>
            </w:pPr>
          </w:p>
        </w:tc>
      </w:tr>
      <w:tr w:rsidR="00166B45" w:rsidRPr="002852BA" w14:paraId="21494D2A" w14:textId="77777777" w:rsidTr="006C6C22">
        <w:tc>
          <w:tcPr>
            <w:tcW w:w="2727" w:type="dxa"/>
          </w:tcPr>
          <w:p w14:paraId="6003E7DD" w14:textId="77777777" w:rsidR="00166B45" w:rsidRPr="009436B9" w:rsidRDefault="00A8400C" w:rsidP="002C3E5F">
            <w:pPr>
              <w:spacing w:after="0" w:line="240" w:lineRule="auto"/>
              <w:rPr>
                <w:rFonts w:asciiTheme="minorHAnsi" w:hAnsiTheme="minorHAnsi" w:cs="Calibri"/>
                <w:b/>
                <w:sz w:val="20"/>
                <w:szCs w:val="20"/>
              </w:rPr>
            </w:pPr>
            <w:r w:rsidRPr="009436B9">
              <w:rPr>
                <w:rFonts w:asciiTheme="minorHAnsi" w:hAnsiTheme="minorHAnsi" w:cs="Calibri"/>
                <w:b/>
                <w:sz w:val="20"/>
                <w:szCs w:val="20"/>
              </w:rPr>
              <w:t>Leadership and Accountability</w:t>
            </w:r>
          </w:p>
        </w:tc>
        <w:tc>
          <w:tcPr>
            <w:tcW w:w="9041" w:type="dxa"/>
          </w:tcPr>
          <w:p w14:paraId="10E2FC14" w14:textId="77777777" w:rsidR="00166B45" w:rsidRPr="009436B9" w:rsidRDefault="00A8400C" w:rsidP="002107D3">
            <w:pPr>
              <w:numPr>
                <w:ilvl w:val="0"/>
                <w:numId w:val="17"/>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develop effective PM </w:t>
            </w:r>
            <w:commentRangeStart w:id="19"/>
            <w:r w:rsidRPr="009436B9">
              <w:rPr>
                <w:rFonts w:asciiTheme="minorHAnsi" w:hAnsiTheme="minorHAnsi" w:cs="Calibri"/>
                <w:sz w:val="20"/>
                <w:szCs w:val="20"/>
              </w:rPr>
              <w:t>procedures</w:t>
            </w:r>
            <w:commentRangeEnd w:id="19"/>
            <w:r w:rsidR="00621E6F">
              <w:rPr>
                <w:rStyle w:val="CommentReference"/>
              </w:rPr>
              <w:commentReference w:id="19"/>
            </w:r>
          </w:p>
          <w:p w14:paraId="6EED493B" w14:textId="77777777" w:rsidR="00166B45" w:rsidRPr="009436B9" w:rsidRDefault="00A8400C" w:rsidP="002107D3">
            <w:pPr>
              <w:numPr>
                <w:ilvl w:val="0"/>
                <w:numId w:val="17"/>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ensure all staff have clear roles and lines of </w:t>
            </w:r>
            <w:commentRangeStart w:id="20"/>
            <w:r w:rsidRPr="009436B9">
              <w:rPr>
                <w:rFonts w:asciiTheme="minorHAnsi" w:hAnsiTheme="minorHAnsi" w:cs="Calibri"/>
                <w:sz w:val="20"/>
                <w:szCs w:val="20"/>
              </w:rPr>
              <w:t>responsibility</w:t>
            </w:r>
            <w:commentRangeEnd w:id="20"/>
            <w:r w:rsidR="00621E6F">
              <w:rPr>
                <w:rStyle w:val="CommentReference"/>
              </w:rPr>
              <w:commentReference w:id="20"/>
            </w:r>
          </w:p>
          <w:p w14:paraId="201F3E98" w14:textId="77777777" w:rsidR="00166B45" w:rsidRPr="009436B9" w:rsidRDefault="00A8400C" w:rsidP="002107D3">
            <w:pPr>
              <w:numPr>
                <w:ilvl w:val="0"/>
                <w:numId w:val="17"/>
              </w:numPr>
              <w:spacing w:after="0" w:line="240" w:lineRule="auto"/>
              <w:rPr>
                <w:rFonts w:asciiTheme="minorHAnsi" w:hAnsiTheme="minorHAnsi" w:cs="Calibri"/>
                <w:sz w:val="20"/>
                <w:szCs w:val="20"/>
              </w:rPr>
            </w:pPr>
            <w:r w:rsidRPr="009436B9">
              <w:rPr>
                <w:rFonts w:asciiTheme="minorHAnsi" w:hAnsiTheme="minorHAnsi" w:cs="Calibri"/>
                <w:sz w:val="20"/>
                <w:szCs w:val="20"/>
              </w:rPr>
              <w:t>To develop robust MER procedures</w:t>
            </w:r>
          </w:p>
          <w:p w14:paraId="69B0FEE5" w14:textId="77777777" w:rsidR="00166B45" w:rsidRPr="009436B9" w:rsidRDefault="00A8400C" w:rsidP="002107D3">
            <w:pPr>
              <w:numPr>
                <w:ilvl w:val="0"/>
                <w:numId w:val="17"/>
              </w:numPr>
              <w:spacing w:after="0" w:line="240" w:lineRule="auto"/>
              <w:rPr>
                <w:rFonts w:asciiTheme="minorHAnsi" w:hAnsiTheme="minorHAnsi" w:cs="Calibri"/>
                <w:sz w:val="20"/>
                <w:szCs w:val="20"/>
              </w:rPr>
            </w:pPr>
            <w:r w:rsidRPr="009436B9">
              <w:rPr>
                <w:rFonts w:asciiTheme="minorHAnsi" w:hAnsiTheme="minorHAnsi" w:cs="Calibri"/>
                <w:sz w:val="20"/>
                <w:szCs w:val="20"/>
              </w:rPr>
              <w:lastRenderedPageBreak/>
              <w:t>To improve communication systems</w:t>
            </w:r>
          </w:p>
          <w:p w14:paraId="462F8171" w14:textId="77777777" w:rsidR="00166B45" w:rsidRPr="009436B9" w:rsidRDefault="00A8400C" w:rsidP="002107D3">
            <w:pPr>
              <w:numPr>
                <w:ilvl w:val="0"/>
                <w:numId w:val="17"/>
              </w:numPr>
              <w:spacing w:after="0" w:line="240" w:lineRule="auto"/>
              <w:rPr>
                <w:rFonts w:asciiTheme="minorHAnsi" w:hAnsiTheme="minorHAnsi" w:cs="Calibri"/>
                <w:sz w:val="20"/>
                <w:szCs w:val="20"/>
              </w:rPr>
            </w:pPr>
            <w:r w:rsidRPr="009436B9">
              <w:rPr>
                <w:rFonts w:asciiTheme="minorHAnsi" w:hAnsiTheme="minorHAnsi" w:cs="Calibri"/>
                <w:sz w:val="20"/>
                <w:szCs w:val="20"/>
              </w:rPr>
              <w:t xml:space="preserve">To build capacity through distributed </w:t>
            </w:r>
            <w:commentRangeStart w:id="21"/>
            <w:r w:rsidRPr="009436B9">
              <w:rPr>
                <w:rFonts w:asciiTheme="minorHAnsi" w:hAnsiTheme="minorHAnsi" w:cs="Calibri"/>
                <w:sz w:val="20"/>
                <w:szCs w:val="20"/>
              </w:rPr>
              <w:t>leadership</w:t>
            </w:r>
            <w:commentRangeEnd w:id="21"/>
            <w:r w:rsidR="00621E6F">
              <w:rPr>
                <w:rStyle w:val="CommentReference"/>
              </w:rPr>
              <w:commentReference w:id="21"/>
            </w:r>
          </w:p>
        </w:tc>
        <w:tc>
          <w:tcPr>
            <w:tcW w:w="1165" w:type="dxa"/>
          </w:tcPr>
          <w:p w14:paraId="27859542" w14:textId="77777777" w:rsidR="00166B45" w:rsidRPr="009436B9" w:rsidRDefault="00A8400C"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lastRenderedPageBreak/>
              <w:t>MT/VCD</w:t>
            </w:r>
          </w:p>
        </w:tc>
        <w:tc>
          <w:tcPr>
            <w:tcW w:w="1757" w:type="dxa"/>
          </w:tcPr>
          <w:p w14:paraId="4ABBCA36" w14:textId="77777777" w:rsidR="00166B45" w:rsidRPr="009436B9" w:rsidRDefault="00A8400C"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See operational plan</w:t>
            </w:r>
          </w:p>
        </w:tc>
      </w:tr>
      <w:tr w:rsidR="00274033" w:rsidRPr="002852BA" w14:paraId="39F3A34A" w14:textId="77777777" w:rsidTr="006C6C22">
        <w:tc>
          <w:tcPr>
            <w:tcW w:w="2727" w:type="dxa"/>
          </w:tcPr>
          <w:p w14:paraId="14220C0B" w14:textId="77777777" w:rsidR="00274033" w:rsidRPr="009436B9" w:rsidRDefault="00274033" w:rsidP="002C3E5F">
            <w:pPr>
              <w:spacing w:after="0" w:line="240" w:lineRule="auto"/>
              <w:rPr>
                <w:rFonts w:asciiTheme="minorHAnsi" w:hAnsiTheme="minorHAnsi"/>
                <w:b/>
                <w:sz w:val="20"/>
                <w:szCs w:val="20"/>
              </w:rPr>
            </w:pPr>
            <w:r w:rsidRPr="009436B9">
              <w:rPr>
                <w:rFonts w:asciiTheme="minorHAnsi" w:hAnsiTheme="minorHAnsi"/>
                <w:b/>
                <w:sz w:val="20"/>
                <w:szCs w:val="20"/>
              </w:rPr>
              <w:t>Boarding</w:t>
            </w:r>
          </w:p>
          <w:p w14:paraId="7934B5EB" w14:textId="77777777" w:rsidR="009436B9" w:rsidRPr="009436B9" w:rsidRDefault="009436B9" w:rsidP="002C3E5F">
            <w:pPr>
              <w:spacing w:after="0" w:line="240" w:lineRule="auto"/>
              <w:rPr>
                <w:rFonts w:asciiTheme="minorHAnsi" w:hAnsiTheme="minorHAnsi" w:cs="Calibri"/>
                <w:b/>
                <w:sz w:val="20"/>
                <w:szCs w:val="20"/>
              </w:rPr>
            </w:pPr>
            <w:r w:rsidRPr="009436B9">
              <w:rPr>
                <w:rFonts w:asciiTheme="minorHAnsi" w:hAnsiTheme="minorHAnsi"/>
                <w:b/>
                <w:sz w:val="20"/>
                <w:szCs w:val="20"/>
              </w:rPr>
              <w:t>(see separate Tactical plan)</w:t>
            </w:r>
          </w:p>
        </w:tc>
        <w:tc>
          <w:tcPr>
            <w:tcW w:w="9041" w:type="dxa"/>
          </w:tcPr>
          <w:p w14:paraId="7633F3DA" w14:textId="77777777" w:rsidR="00274033" w:rsidRPr="009436B9" w:rsidRDefault="00274033" w:rsidP="002107D3">
            <w:pPr>
              <w:pStyle w:val="ListParagraph"/>
              <w:numPr>
                <w:ilvl w:val="0"/>
                <w:numId w:val="57"/>
              </w:numPr>
              <w:spacing w:after="0" w:line="240" w:lineRule="auto"/>
              <w:rPr>
                <w:rFonts w:asciiTheme="minorHAnsi" w:hAnsiTheme="minorHAnsi" w:cs="Calibri"/>
                <w:sz w:val="20"/>
                <w:szCs w:val="20"/>
                <w:lang w:eastAsia="en-US"/>
              </w:rPr>
            </w:pPr>
            <w:r w:rsidRPr="009436B9">
              <w:rPr>
                <w:rFonts w:asciiTheme="minorHAnsi" w:hAnsiTheme="minorHAnsi" w:cs="Calibri"/>
                <w:sz w:val="20"/>
                <w:szCs w:val="20"/>
                <w:lang w:eastAsia="en-US"/>
              </w:rPr>
              <w:t xml:space="preserve">To ensure outstanding outcomes for </w:t>
            </w:r>
            <w:commentRangeStart w:id="22"/>
            <w:r w:rsidRPr="009436B9">
              <w:rPr>
                <w:rFonts w:asciiTheme="minorHAnsi" w:hAnsiTheme="minorHAnsi" w:cs="Calibri"/>
                <w:sz w:val="20"/>
                <w:szCs w:val="20"/>
                <w:lang w:eastAsia="en-US"/>
              </w:rPr>
              <w:t>boarders</w:t>
            </w:r>
            <w:commentRangeEnd w:id="22"/>
            <w:r w:rsidR="00621E6F">
              <w:rPr>
                <w:rStyle w:val="CommentReference"/>
              </w:rPr>
              <w:commentReference w:id="22"/>
            </w:r>
          </w:p>
          <w:p w14:paraId="421ED939" w14:textId="77777777" w:rsidR="00274033" w:rsidRPr="009436B9" w:rsidRDefault="00274033" w:rsidP="002107D3">
            <w:pPr>
              <w:pStyle w:val="ListParagraph"/>
              <w:numPr>
                <w:ilvl w:val="0"/>
                <w:numId w:val="57"/>
              </w:numPr>
              <w:spacing w:after="0"/>
              <w:rPr>
                <w:rFonts w:asciiTheme="minorHAnsi" w:hAnsiTheme="minorHAnsi"/>
                <w:sz w:val="20"/>
                <w:szCs w:val="20"/>
              </w:rPr>
            </w:pPr>
            <w:r w:rsidRPr="009436B9">
              <w:rPr>
                <w:rFonts w:asciiTheme="minorHAnsi" w:hAnsiTheme="minorHAnsi"/>
                <w:sz w:val="20"/>
                <w:szCs w:val="20"/>
              </w:rPr>
              <w:t>To ensure outstanding quality of boarding provision and care</w:t>
            </w:r>
          </w:p>
          <w:p w14:paraId="34803042" w14:textId="77777777" w:rsidR="00274033" w:rsidRPr="009436B9" w:rsidRDefault="00274033" w:rsidP="002107D3">
            <w:pPr>
              <w:pStyle w:val="ListParagraph"/>
              <w:numPr>
                <w:ilvl w:val="0"/>
                <w:numId w:val="57"/>
              </w:numPr>
              <w:spacing w:after="0"/>
              <w:rPr>
                <w:rFonts w:asciiTheme="minorHAnsi" w:hAnsiTheme="minorHAnsi"/>
                <w:sz w:val="20"/>
                <w:szCs w:val="20"/>
              </w:rPr>
            </w:pPr>
            <w:r w:rsidRPr="009436B9">
              <w:rPr>
                <w:rFonts w:asciiTheme="minorHAnsi" w:hAnsiTheme="minorHAnsi"/>
                <w:sz w:val="20"/>
                <w:szCs w:val="20"/>
              </w:rPr>
              <w:t>To ensure outstanding boarders safety</w:t>
            </w:r>
          </w:p>
          <w:p w14:paraId="34C81192" w14:textId="77777777" w:rsidR="00274033" w:rsidRPr="009436B9" w:rsidRDefault="00274033" w:rsidP="002107D3">
            <w:pPr>
              <w:pStyle w:val="ListParagraph"/>
              <w:numPr>
                <w:ilvl w:val="0"/>
                <w:numId w:val="57"/>
              </w:numPr>
              <w:spacing w:after="0"/>
              <w:rPr>
                <w:rFonts w:asciiTheme="minorHAnsi" w:hAnsiTheme="minorHAnsi"/>
                <w:sz w:val="20"/>
                <w:szCs w:val="20"/>
              </w:rPr>
            </w:pPr>
            <w:r w:rsidRPr="009436B9">
              <w:rPr>
                <w:rFonts w:asciiTheme="minorHAnsi" w:hAnsiTheme="minorHAnsi"/>
                <w:sz w:val="20"/>
                <w:szCs w:val="20"/>
              </w:rPr>
              <w:t>To ensure outstanding leadership and management of boarding</w:t>
            </w:r>
          </w:p>
          <w:p w14:paraId="7A56CD5A" w14:textId="77777777" w:rsidR="00274033" w:rsidRPr="009436B9" w:rsidRDefault="00274033" w:rsidP="00274033">
            <w:pPr>
              <w:spacing w:after="0" w:line="240" w:lineRule="auto"/>
              <w:ind w:left="360"/>
              <w:rPr>
                <w:rFonts w:asciiTheme="minorHAnsi" w:hAnsiTheme="minorHAnsi" w:cs="Calibri"/>
                <w:sz w:val="20"/>
                <w:szCs w:val="20"/>
              </w:rPr>
            </w:pPr>
          </w:p>
        </w:tc>
        <w:tc>
          <w:tcPr>
            <w:tcW w:w="1165" w:type="dxa"/>
          </w:tcPr>
          <w:p w14:paraId="6F10E230" w14:textId="77777777" w:rsidR="00274033" w:rsidRPr="009436B9" w:rsidRDefault="00274033"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RW/MT</w:t>
            </w:r>
          </w:p>
        </w:tc>
        <w:tc>
          <w:tcPr>
            <w:tcW w:w="1757" w:type="dxa"/>
          </w:tcPr>
          <w:p w14:paraId="75C24C3C" w14:textId="77777777" w:rsidR="00274033" w:rsidRPr="009436B9" w:rsidRDefault="00274033"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See operational plan</w:t>
            </w:r>
          </w:p>
        </w:tc>
      </w:tr>
      <w:tr w:rsidR="00274033" w:rsidRPr="002852BA" w14:paraId="7ABABA54" w14:textId="77777777" w:rsidTr="006C6C22">
        <w:tc>
          <w:tcPr>
            <w:tcW w:w="2727" w:type="dxa"/>
          </w:tcPr>
          <w:p w14:paraId="52CC33B6" w14:textId="77777777" w:rsidR="00274033" w:rsidRPr="009436B9" w:rsidRDefault="00274033" w:rsidP="002C3E5F">
            <w:pPr>
              <w:spacing w:after="0" w:line="240" w:lineRule="auto"/>
              <w:rPr>
                <w:rFonts w:asciiTheme="minorHAnsi" w:hAnsiTheme="minorHAnsi" w:cs="Calibri"/>
                <w:b/>
                <w:sz w:val="20"/>
                <w:szCs w:val="20"/>
              </w:rPr>
            </w:pPr>
            <w:r w:rsidRPr="009436B9">
              <w:rPr>
                <w:rFonts w:asciiTheme="minorHAnsi" w:hAnsiTheme="minorHAnsi"/>
                <w:b/>
                <w:sz w:val="20"/>
                <w:szCs w:val="20"/>
              </w:rPr>
              <w:t>Securing the future of the school</w:t>
            </w:r>
          </w:p>
        </w:tc>
        <w:tc>
          <w:tcPr>
            <w:tcW w:w="9041" w:type="dxa"/>
          </w:tcPr>
          <w:p w14:paraId="7EE8A12F" w14:textId="77777777" w:rsidR="00274033" w:rsidRPr="009436B9" w:rsidRDefault="00274033" w:rsidP="002107D3">
            <w:pPr>
              <w:pStyle w:val="ListParagraph"/>
              <w:numPr>
                <w:ilvl w:val="0"/>
                <w:numId w:val="58"/>
              </w:numPr>
              <w:spacing w:after="0"/>
              <w:rPr>
                <w:sz w:val="20"/>
                <w:szCs w:val="20"/>
              </w:rPr>
            </w:pPr>
            <w:r w:rsidRPr="009436B9">
              <w:rPr>
                <w:sz w:val="20"/>
                <w:szCs w:val="20"/>
              </w:rPr>
              <w:t xml:space="preserve">To increase student </w:t>
            </w:r>
            <w:commentRangeStart w:id="23"/>
            <w:r w:rsidRPr="009436B9">
              <w:rPr>
                <w:sz w:val="20"/>
                <w:szCs w:val="20"/>
              </w:rPr>
              <w:t>numbers</w:t>
            </w:r>
            <w:commentRangeEnd w:id="23"/>
            <w:r w:rsidR="00621E6F">
              <w:rPr>
                <w:rStyle w:val="CommentReference"/>
              </w:rPr>
              <w:commentReference w:id="23"/>
            </w:r>
          </w:p>
          <w:p w14:paraId="3D7C80A2" w14:textId="77777777" w:rsidR="00274033" w:rsidRPr="009436B9" w:rsidRDefault="00274033" w:rsidP="002107D3">
            <w:pPr>
              <w:pStyle w:val="ListParagraph"/>
              <w:numPr>
                <w:ilvl w:val="0"/>
                <w:numId w:val="58"/>
              </w:numPr>
              <w:spacing w:after="0"/>
              <w:rPr>
                <w:sz w:val="20"/>
                <w:szCs w:val="20"/>
              </w:rPr>
            </w:pPr>
            <w:r w:rsidRPr="009436B9">
              <w:rPr>
                <w:sz w:val="20"/>
                <w:szCs w:val="20"/>
              </w:rPr>
              <w:t xml:space="preserve">To ensure the financial security of the </w:t>
            </w:r>
            <w:commentRangeStart w:id="24"/>
            <w:r w:rsidRPr="009436B9">
              <w:rPr>
                <w:sz w:val="20"/>
                <w:szCs w:val="20"/>
              </w:rPr>
              <w:t>school</w:t>
            </w:r>
            <w:commentRangeEnd w:id="24"/>
            <w:r w:rsidR="00621E6F">
              <w:rPr>
                <w:rStyle w:val="CommentReference"/>
              </w:rPr>
              <w:commentReference w:id="24"/>
            </w:r>
          </w:p>
          <w:p w14:paraId="6C5FAABB" w14:textId="77777777" w:rsidR="00274033" w:rsidRPr="009436B9" w:rsidRDefault="00274033" w:rsidP="002107D3">
            <w:pPr>
              <w:numPr>
                <w:ilvl w:val="0"/>
                <w:numId w:val="58"/>
              </w:numPr>
              <w:spacing w:after="0" w:line="240" w:lineRule="auto"/>
              <w:rPr>
                <w:rFonts w:cs="Arial"/>
                <w:sz w:val="20"/>
                <w:szCs w:val="20"/>
              </w:rPr>
            </w:pPr>
            <w:r w:rsidRPr="009436B9">
              <w:rPr>
                <w:rFonts w:cs="Arial"/>
                <w:sz w:val="20"/>
                <w:szCs w:val="20"/>
              </w:rPr>
              <w:t xml:space="preserve">To develop a clear identity for </w:t>
            </w:r>
            <w:commentRangeStart w:id="25"/>
            <w:r w:rsidRPr="009436B9">
              <w:rPr>
                <w:rFonts w:cs="Arial"/>
                <w:sz w:val="20"/>
                <w:szCs w:val="20"/>
              </w:rPr>
              <w:t>Brymore</w:t>
            </w:r>
            <w:commentRangeEnd w:id="25"/>
            <w:r w:rsidR="00621E6F">
              <w:rPr>
                <w:rStyle w:val="CommentReference"/>
              </w:rPr>
              <w:commentReference w:id="25"/>
            </w:r>
          </w:p>
          <w:p w14:paraId="2D25A6A5" w14:textId="77777777" w:rsidR="00274033" w:rsidRPr="009436B9" w:rsidRDefault="00274033" w:rsidP="002107D3">
            <w:pPr>
              <w:pStyle w:val="ListParagraph"/>
              <w:numPr>
                <w:ilvl w:val="0"/>
                <w:numId w:val="58"/>
              </w:numPr>
              <w:spacing w:after="0"/>
              <w:rPr>
                <w:rFonts w:asciiTheme="minorHAnsi" w:hAnsiTheme="minorHAnsi"/>
                <w:sz w:val="20"/>
                <w:szCs w:val="20"/>
              </w:rPr>
            </w:pPr>
            <w:r w:rsidRPr="009436B9">
              <w:rPr>
                <w:rFonts w:cs="Arial"/>
                <w:sz w:val="20"/>
                <w:szCs w:val="20"/>
              </w:rPr>
              <w:t xml:space="preserve">To develop strong </w:t>
            </w:r>
            <w:commentRangeStart w:id="26"/>
            <w:r w:rsidRPr="009436B9">
              <w:rPr>
                <w:rFonts w:cs="Arial"/>
                <w:sz w:val="20"/>
                <w:szCs w:val="20"/>
              </w:rPr>
              <w:t>partnerships</w:t>
            </w:r>
            <w:commentRangeEnd w:id="26"/>
            <w:r w:rsidR="00621E6F">
              <w:rPr>
                <w:rStyle w:val="CommentReference"/>
              </w:rPr>
              <w:commentReference w:id="26"/>
            </w:r>
          </w:p>
          <w:p w14:paraId="1876D233" w14:textId="77777777" w:rsidR="00274033" w:rsidRPr="009436B9" w:rsidRDefault="00274033" w:rsidP="00274033">
            <w:pPr>
              <w:spacing w:after="0" w:line="240" w:lineRule="auto"/>
              <w:ind w:left="360"/>
              <w:rPr>
                <w:rFonts w:asciiTheme="minorHAnsi" w:hAnsiTheme="minorHAnsi" w:cs="Calibri"/>
                <w:sz w:val="20"/>
                <w:szCs w:val="20"/>
              </w:rPr>
            </w:pPr>
          </w:p>
        </w:tc>
        <w:tc>
          <w:tcPr>
            <w:tcW w:w="1165" w:type="dxa"/>
          </w:tcPr>
          <w:p w14:paraId="216AA23B" w14:textId="77777777" w:rsidR="00274033" w:rsidRPr="009436B9" w:rsidRDefault="009436B9" w:rsidP="002C3E5F">
            <w:pPr>
              <w:spacing w:after="0" w:line="240" w:lineRule="auto"/>
              <w:jc w:val="center"/>
              <w:rPr>
                <w:rFonts w:asciiTheme="minorHAnsi" w:hAnsiTheme="minorHAnsi" w:cs="Calibri"/>
                <w:sz w:val="20"/>
                <w:szCs w:val="20"/>
              </w:rPr>
            </w:pPr>
            <w:r>
              <w:rPr>
                <w:rFonts w:asciiTheme="minorHAnsi" w:hAnsiTheme="minorHAnsi" w:cs="Calibri"/>
                <w:sz w:val="20"/>
                <w:szCs w:val="20"/>
              </w:rPr>
              <w:t>MT/R</w:t>
            </w:r>
            <w:r w:rsidR="00274033" w:rsidRPr="009436B9">
              <w:rPr>
                <w:rFonts w:asciiTheme="minorHAnsi" w:hAnsiTheme="minorHAnsi" w:cs="Calibri"/>
                <w:sz w:val="20"/>
                <w:szCs w:val="20"/>
              </w:rPr>
              <w:t>J</w:t>
            </w:r>
          </w:p>
        </w:tc>
        <w:tc>
          <w:tcPr>
            <w:tcW w:w="1757" w:type="dxa"/>
          </w:tcPr>
          <w:p w14:paraId="12DE71A6" w14:textId="77777777" w:rsidR="00274033" w:rsidRPr="009436B9" w:rsidRDefault="009436B9" w:rsidP="002C3E5F">
            <w:pPr>
              <w:spacing w:after="0" w:line="240" w:lineRule="auto"/>
              <w:jc w:val="center"/>
              <w:rPr>
                <w:rFonts w:asciiTheme="minorHAnsi" w:hAnsiTheme="minorHAnsi" w:cs="Calibri"/>
                <w:sz w:val="20"/>
                <w:szCs w:val="20"/>
              </w:rPr>
            </w:pPr>
            <w:r w:rsidRPr="009436B9">
              <w:rPr>
                <w:rFonts w:asciiTheme="minorHAnsi" w:hAnsiTheme="minorHAnsi" w:cs="Calibri"/>
                <w:sz w:val="20"/>
                <w:szCs w:val="20"/>
              </w:rPr>
              <w:t>See operational plan</w:t>
            </w:r>
          </w:p>
        </w:tc>
      </w:tr>
    </w:tbl>
    <w:p w14:paraId="688B1E3A" w14:textId="77777777" w:rsidR="005B2C2E" w:rsidRDefault="005B2C2E" w:rsidP="002C3E5F">
      <w:pPr>
        <w:spacing w:after="0"/>
        <w:rPr>
          <w:rFonts w:asciiTheme="minorHAnsi" w:hAnsiTheme="minorHAnsi"/>
          <w:b/>
          <w:sz w:val="28"/>
          <w:szCs w:val="28"/>
        </w:rPr>
      </w:pPr>
    </w:p>
    <w:p w14:paraId="3C137EB2" w14:textId="77777777" w:rsidR="005B2C2E" w:rsidRDefault="005B2C2E" w:rsidP="002C3E5F">
      <w:pPr>
        <w:spacing w:after="0"/>
        <w:rPr>
          <w:rFonts w:asciiTheme="minorHAnsi" w:hAnsiTheme="minorHAnsi"/>
          <w:b/>
          <w:sz w:val="28"/>
          <w:szCs w:val="28"/>
        </w:rPr>
      </w:pPr>
    </w:p>
    <w:p w14:paraId="52F05485" w14:textId="77777777" w:rsidR="005B2C2E" w:rsidRDefault="005B2C2E" w:rsidP="002C3E5F">
      <w:pPr>
        <w:spacing w:after="0"/>
        <w:rPr>
          <w:rFonts w:asciiTheme="minorHAnsi" w:hAnsiTheme="minorHAnsi"/>
          <w:b/>
          <w:sz w:val="28"/>
          <w:szCs w:val="28"/>
        </w:rPr>
      </w:pPr>
    </w:p>
    <w:p w14:paraId="68E754B2" w14:textId="77777777" w:rsidR="005B2C2E" w:rsidRDefault="005B2C2E" w:rsidP="002C3E5F">
      <w:pPr>
        <w:spacing w:after="0"/>
        <w:rPr>
          <w:rFonts w:asciiTheme="minorHAnsi" w:hAnsiTheme="minorHAnsi"/>
          <w:b/>
          <w:sz w:val="28"/>
          <w:szCs w:val="28"/>
        </w:rPr>
      </w:pPr>
    </w:p>
    <w:p w14:paraId="0DA91D77" w14:textId="77777777" w:rsidR="005B2C2E" w:rsidRDefault="005B2C2E" w:rsidP="002C3E5F">
      <w:pPr>
        <w:spacing w:after="0"/>
        <w:rPr>
          <w:rFonts w:asciiTheme="minorHAnsi" w:hAnsiTheme="minorHAnsi"/>
          <w:b/>
          <w:sz w:val="28"/>
          <w:szCs w:val="28"/>
        </w:rPr>
      </w:pPr>
    </w:p>
    <w:p w14:paraId="2BDC07D1" w14:textId="77777777" w:rsidR="005B2C2E" w:rsidRDefault="005B2C2E" w:rsidP="002C3E5F">
      <w:pPr>
        <w:spacing w:after="0"/>
        <w:rPr>
          <w:rFonts w:asciiTheme="minorHAnsi" w:hAnsiTheme="minorHAnsi"/>
          <w:b/>
          <w:sz w:val="28"/>
          <w:szCs w:val="28"/>
        </w:rPr>
      </w:pPr>
    </w:p>
    <w:p w14:paraId="3324AF7F" w14:textId="77777777" w:rsidR="005B2C2E" w:rsidRDefault="005B2C2E" w:rsidP="002C3E5F">
      <w:pPr>
        <w:spacing w:after="0"/>
        <w:rPr>
          <w:rFonts w:asciiTheme="minorHAnsi" w:hAnsiTheme="minorHAnsi"/>
          <w:b/>
          <w:sz w:val="28"/>
          <w:szCs w:val="28"/>
        </w:rPr>
      </w:pPr>
    </w:p>
    <w:p w14:paraId="216D7B6C" w14:textId="77777777" w:rsidR="005B2C2E" w:rsidRDefault="005B2C2E" w:rsidP="002C3E5F">
      <w:pPr>
        <w:spacing w:after="0"/>
        <w:rPr>
          <w:rFonts w:asciiTheme="minorHAnsi" w:hAnsiTheme="minorHAnsi"/>
          <w:b/>
          <w:sz w:val="28"/>
          <w:szCs w:val="28"/>
        </w:rPr>
      </w:pPr>
    </w:p>
    <w:p w14:paraId="0024A160" w14:textId="77777777" w:rsidR="005B2C2E" w:rsidRDefault="005B2C2E" w:rsidP="002C3E5F">
      <w:pPr>
        <w:spacing w:after="0"/>
        <w:rPr>
          <w:rFonts w:asciiTheme="minorHAnsi" w:hAnsiTheme="minorHAnsi"/>
          <w:b/>
          <w:sz w:val="28"/>
          <w:szCs w:val="28"/>
        </w:rPr>
      </w:pPr>
    </w:p>
    <w:p w14:paraId="184F89C3" w14:textId="77777777" w:rsidR="005B2C2E" w:rsidRDefault="005B2C2E" w:rsidP="002C3E5F">
      <w:pPr>
        <w:spacing w:after="0"/>
        <w:rPr>
          <w:rFonts w:asciiTheme="minorHAnsi" w:hAnsiTheme="minorHAnsi"/>
          <w:b/>
          <w:sz w:val="28"/>
          <w:szCs w:val="28"/>
        </w:rPr>
      </w:pPr>
    </w:p>
    <w:p w14:paraId="3E64C5EC" w14:textId="77777777" w:rsidR="005B2C2E" w:rsidRDefault="005B2C2E" w:rsidP="002C3E5F">
      <w:pPr>
        <w:spacing w:after="0"/>
        <w:rPr>
          <w:rFonts w:asciiTheme="minorHAnsi" w:hAnsiTheme="minorHAnsi"/>
          <w:b/>
          <w:sz w:val="28"/>
          <w:szCs w:val="28"/>
        </w:rPr>
      </w:pPr>
    </w:p>
    <w:p w14:paraId="3B09CCE7" w14:textId="77777777" w:rsidR="005B2C2E" w:rsidRDefault="005B2C2E" w:rsidP="002C3E5F">
      <w:pPr>
        <w:spacing w:after="0"/>
        <w:rPr>
          <w:rFonts w:asciiTheme="minorHAnsi" w:hAnsiTheme="minorHAnsi"/>
          <w:b/>
          <w:sz w:val="28"/>
          <w:szCs w:val="28"/>
        </w:rPr>
      </w:pPr>
    </w:p>
    <w:p w14:paraId="020681A1" w14:textId="77777777" w:rsidR="005B2C2E" w:rsidRDefault="005B2C2E" w:rsidP="002C3E5F">
      <w:pPr>
        <w:spacing w:after="0"/>
        <w:rPr>
          <w:rFonts w:asciiTheme="minorHAnsi" w:hAnsiTheme="minorHAnsi"/>
          <w:b/>
          <w:sz w:val="28"/>
          <w:szCs w:val="28"/>
        </w:rPr>
      </w:pPr>
    </w:p>
    <w:p w14:paraId="68E26B99" w14:textId="77777777" w:rsidR="001F7C7D" w:rsidRDefault="001F7C7D" w:rsidP="002C3E5F">
      <w:pPr>
        <w:spacing w:after="0"/>
        <w:rPr>
          <w:rFonts w:asciiTheme="minorHAnsi" w:hAnsiTheme="minorHAnsi"/>
          <w:b/>
          <w:sz w:val="28"/>
          <w:szCs w:val="28"/>
        </w:rPr>
      </w:pPr>
    </w:p>
    <w:p w14:paraId="6FF175C4" w14:textId="77777777" w:rsidR="001F7C7D" w:rsidRDefault="001F7C7D" w:rsidP="001F7C7D">
      <w:pPr>
        <w:pStyle w:val="ListParagraph"/>
        <w:spacing w:after="0"/>
        <w:ind w:left="0"/>
        <w:rPr>
          <w:rFonts w:asciiTheme="minorHAnsi" w:hAnsiTheme="minorHAnsi" w:cs="Calibri"/>
          <w:b/>
          <w:sz w:val="28"/>
          <w:szCs w:val="28"/>
        </w:rPr>
      </w:pPr>
      <w:r>
        <w:rPr>
          <w:rFonts w:asciiTheme="minorHAnsi" w:hAnsiTheme="minorHAnsi" w:cs="Calibri"/>
          <w:b/>
          <w:sz w:val="28"/>
          <w:szCs w:val="28"/>
        </w:rPr>
        <w:lastRenderedPageBreak/>
        <w:t>Brymore: Tactical Development Plan (2015-18)</w:t>
      </w:r>
    </w:p>
    <w:tbl>
      <w:tblPr>
        <w:tblpPr w:leftFromText="180" w:rightFromText="180" w:vertAnchor="text" w:horzAnchor="margin" w:tblpY="178"/>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727"/>
        <w:gridCol w:w="9041"/>
        <w:gridCol w:w="1165"/>
        <w:gridCol w:w="1757"/>
      </w:tblGrid>
      <w:tr w:rsidR="001F7C7D" w14:paraId="4150BBC3" w14:textId="77777777" w:rsidTr="001F7C7D">
        <w:tc>
          <w:tcPr>
            <w:tcW w:w="2727" w:type="dxa"/>
          </w:tcPr>
          <w:p w14:paraId="1D3FDAB7" w14:textId="77777777" w:rsidR="001F7C7D" w:rsidRDefault="001F7C7D" w:rsidP="001F7C7D">
            <w:pPr>
              <w:spacing w:after="0" w:line="240" w:lineRule="auto"/>
              <w:jc w:val="center"/>
              <w:rPr>
                <w:rFonts w:asciiTheme="minorHAnsi" w:hAnsiTheme="minorHAnsi" w:cs="Calibri"/>
                <w:b/>
                <w:sz w:val="16"/>
                <w:szCs w:val="16"/>
              </w:rPr>
            </w:pPr>
            <w:r>
              <w:rPr>
                <w:rFonts w:asciiTheme="minorHAnsi" w:hAnsiTheme="minorHAnsi" w:cs="Calibri"/>
                <w:b/>
                <w:sz w:val="16"/>
                <w:szCs w:val="16"/>
              </w:rPr>
              <w:t>Major Strategic Theme</w:t>
            </w:r>
          </w:p>
        </w:tc>
        <w:tc>
          <w:tcPr>
            <w:tcW w:w="9041" w:type="dxa"/>
          </w:tcPr>
          <w:p w14:paraId="35B6515C" w14:textId="77777777" w:rsidR="001F7C7D" w:rsidRDefault="001F7C7D" w:rsidP="001F7C7D">
            <w:pPr>
              <w:spacing w:after="0" w:line="240" w:lineRule="auto"/>
              <w:jc w:val="center"/>
              <w:rPr>
                <w:rFonts w:asciiTheme="minorHAnsi" w:hAnsiTheme="minorHAnsi" w:cs="Calibri"/>
                <w:b/>
                <w:sz w:val="16"/>
                <w:szCs w:val="16"/>
              </w:rPr>
            </w:pPr>
            <w:r>
              <w:rPr>
                <w:rFonts w:asciiTheme="minorHAnsi" w:hAnsiTheme="minorHAnsi" w:cs="Calibri"/>
                <w:b/>
                <w:sz w:val="16"/>
                <w:szCs w:val="16"/>
              </w:rPr>
              <w:t xml:space="preserve">  Strategic Aims</w:t>
            </w:r>
          </w:p>
        </w:tc>
        <w:tc>
          <w:tcPr>
            <w:tcW w:w="1165" w:type="dxa"/>
          </w:tcPr>
          <w:p w14:paraId="2E5BF6B6" w14:textId="77777777" w:rsidR="001F7C7D" w:rsidRDefault="001F7C7D" w:rsidP="001F7C7D">
            <w:pPr>
              <w:spacing w:after="0" w:line="240" w:lineRule="auto"/>
              <w:jc w:val="center"/>
              <w:rPr>
                <w:rFonts w:asciiTheme="minorHAnsi" w:hAnsiTheme="minorHAnsi" w:cs="Calibri"/>
                <w:b/>
                <w:sz w:val="16"/>
                <w:szCs w:val="16"/>
              </w:rPr>
            </w:pPr>
            <w:r>
              <w:rPr>
                <w:rFonts w:asciiTheme="minorHAnsi" w:hAnsiTheme="minorHAnsi" w:cs="Calibri"/>
                <w:b/>
                <w:sz w:val="16"/>
                <w:szCs w:val="16"/>
              </w:rPr>
              <w:t>Lead person</w:t>
            </w:r>
          </w:p>
        </w:tc>
        <w:tc>
          <w:tcPr>
            <w:tcW w:w="1757" w:type="dxa"/>
          </w:tcPr>
          <w:p w14:paraId="1914781D" w14:textId="77777777" w:rsidR="001F7C7D" w:rsidRDefault="001F7C7D" w:rsidP="001F7C7D">
            <w:pPr>
              <w:spacing w:after="0" w:line="240" w:lineRule="auto"/>
              <w:jc w:val="center"/>
              <w:rPr>
                <w:rFonts w:asciiTheme="minorHAnsi" w:hAnsiTheme="minorHAnsi" w:cs="Calibri"/>
                <w:b/>
                <w:sz w:val="16"/>
                <w:szCs w:val="16"/>
              </w:rPr>
            </w:pPr>
            <w:r>
              <w:rPr>
                <w:rFonts w:asciiTheme="minorHAnsi" w:hAnsiTheme="minorHAnsi" w:cs="Calibri"/>
                <w:b/>
                <w:sz w:val="16"/>
                <w:szCs w:val="16"/>
              </w:rPr>
              <w:t>Timescale</w:t>
            </w:r>
          </w:p>
        </w:tc>
      </w:tr>
      <w:tr w:rsidR="001F7C7D" w14:paraId="4A5B406B" w14:textId="77777777" w:rsidTr="001F7C7D">
        <w:tc>
          <w:tcPr>
            <w:tcW w:w="2727" w:type="dxa"/>
          </w:tcPr>
          <w:p w14:paraId="51400FC4" w14:textId="77777777" w:rsidR="001F7C7D" w:rsidRDefault="001F7C7D" w:rsidP="001F7C7D">
            <w:pPr>
              <w:spacing w:after="0" w:line="240" w:lineRule="auto"/>
              <w:rPr>
                <w:rFonts w:asciiTheme="minorHAnsi" w:hAnsiTheme="minorHAnsi" w:cs="Calibri"/>
                <w:b/>
                <w:sz w:val="16"/>
                <w:szCs w:val="16"/>
              </w:rPr>
            </w:pPr>
            <w:r>
              <w:rPr>
                <w:rFonts w:asciiTheme="minorHAnsi" w:hAnsiTheme="minorHAnsi" w:cs="Calibri"/>
                <w:b/>
                <w:sz w:val="16"/>
                <w:szCs w:val="16"/>
              </w:rPr>
              <w:t>Raising achievement</w:t>
            </w:r>
          </w:p>
        </w:tc>
        <w:tc>
          <w:tcPr>
            <w:tcW w:w="9041" w:type="dxa"/>
          </w:tcPr>
          <w:p w14:paraId="21A9A992" w14:textId="77777777" w:rsidR="001F7C7D" w:rsidRPr="00CD0E45" w:rsidRDefault="001F7C7D" w:rsidP="007E1BA2">
            <w:pPr>
              <w:pStyle w:val="ListParagraph"/>
              <w:numPr>
                <w:ilvl w:val="0"/>
                <w:numId w:val="120"/>
              </w:numPr>
              <w:spacing w:after="0" w:line="240" w:lineRule="auto"/>
              <w:rPr>
                <w:rFonts w:asciiTheme="minorHAnsi" w:hAnsiTheme="minorHAnsi" w:cs="Calibri"/>
                <w:sz w:val="16"/>
                <w:szCs w:val="16"/>
              </w:rPr>
            </w:pPr>
            <w:r w:rsidRPr="00CD0E45">
              <w:rPr>
                <w:rFonts w:asciiTheme="minorHAnsi" w:hAnsiTheme="minorHAnsi" w:cs="Calibri"/>
                <w:sz w:val="16"/>
                <w:szCs w:val="16"/>
              </w:rPr>
              <w:t>To ensure all groups of students (SEN, pupil premium, ability etc) make at least expected progress</w:t>
            </w:r>
          </w:p>
          <w:p w14:paraId="04DB17F1" w14:textId="3A7D194E" w:rsidR="001F7C7D" w:rsidRPr="00CD0E45" w:rsidRDefault="001F7C7D" w:rsidP="007E1BA2">
            <w:pPr>
              <w:pStyle w:val="ListParagraph"/>
              <w:numPr>
                <w:ilvl w:val="0"/>
                <w:numId w:val="120"/>
              </w:numPr>
              <w:spacing w:after="0" w:line="240" w:lineRule="auto"/>
              <w:rPr>
                <w:rFonts w:asciiTheme="minorHAnsi" w:hAnsiTheme="minorHAnsi" w:cs="Calibri"/>
                <w:sz w:val="16"/>
                <w:szCs w:val="16"/>
              </w:rPr>
            </w:pPr>
            <w:r w:rsidRPr="00CD0E45">
              <w:rPr>
                <w:rFonts w:asciiTheme="minorHAnsi" w:hAnsiTheme="minorHAnsi" w:cs="Calibri"/>
                <w:sz w:val="16"/>
                <w:szCs w:val="16"/>
              </w:rPr>
              <w:t>To</w:t>
            </w:r>
            <w:r w:rsidR="00404368">
              <w:rPr>
                <w:rFonts w:asciiTheme="minorHAnsi" w:hAnsiTheme="minorHAnsi" w:cs="Calibri"/>
                <w:sz w:val="16"/>
                <w:szCs w:val="16"/>
              </w:rPr>
              <w:t xml:space="preserve"> ensure all students achieve a P8 score of 0.50+ in English and maths</w:t>
            </w:r>
          </w:p>
          <w:p w14:paraId="64321A1E" w14:textId="5D5F10A1" w:rsidR="001F7C7D" w:rsidRPr="00CD0E45" w:rsidRDefault="001F7C7D" w:rsidP="007E1BA2">
            <w:pPr>
              <w:pStyle w:val="ListParagraph"/>
              <w:numPr>
                <w:ilvl w:val="0"/>
                <w:numId w:val="120"/>
              </w:numPr>
              <w:spacing w:after="0" w:line="240" w:lineRule="auto"/>
              <w:rPr>
                <w:rFonts w:asciiTheme="minorHAnsi" w:hAnsiTheme="minorHAnsi" w:cs="Calibri"/>
                <w:sz w:val="16"/>
                <w:szCs w:val="16"/>
              </w:rPr>
            </w:pPr>
            <w:r w:rsidRPr="00CD0E45">
              <w:rPr>
                <w:rFonts w:asciiTheme="minorHAnsi" w:hAnsiTheme="minorHAnsi" w:cs="Calibri"/>
                <w:sz w:val="16"/>
                <w:szCs w:val="16"/>
              </w:rPr>
              <w:t>To impro</w:t>
            </w:r>
            <w:r w:rsidR="00404368">
              <w:rPr>
                <w:rFonts w:asciiTheme="minorHAnsi" w:hAnsiTheme="minorHAnsi" w:cs="Calibri"/>
                <w:sz w:val="16"/>
                <w:szCs w:val="16"/>
              </w:rPr>
              <w:t>ve the quality of writing,</w:t>
            </w:r>
            <w:r w:rsidRPr="00CD0E45">
              <w:rPr>
                <w:rFonts w:asciiTheme="minorHAnsi" w:hAnsiTheme="minorHAnsi" w:cs="Calibri"/>
                <w:sz w:val="16"/>
                <w:szCs w:val="16"/>
              </w:rPr>
              <w:t xml:space="preserve"> literacy</w:t>
            </w:r>
            <w:r w:rsidR="00404368">
              <w:rPr>
                <w:rFonts w:asciiTheme="minorHAnsi" w:hAnsiTheme="minorHAnsi" w:cs="Calibri"/>
                <w:sz w:val="16"/>
                <w:szCs w:val="16"/>
              </w:rPr>
              <w:t xml:space="preserve"> and numeracy </w:t>
            </w:r>
            <w:r w:rsidRPr="00CD0E45">
              <w:rPr>
                <w:rFonts w:asciiTheme="minorHAnsi" w:hAnsiTheme="minorHAnsi" w:cs="Calibri"/>
                <w:sz w:val="16"/>
                <w:szCs w:val="16"/>
              </w:rPr>
              <w:t xml:space="preserve"> of students </w:t>
            </w:r>
          </w:p>
          <w:p w14:paraId="7120D91F" w14:textId="77777777" w:rsidR="001F7C7D" w:rsidRPr="00CD0E45" w:rsidRDefault="001F7C7D" w:rsidP="007E1BA2">
            <w:pPr>
              <w:pStyle w:val="ListParagraph"/>
              <w:numPr>
                <w:ilvl w:val="0"/>
                <w:numId w:val="120"/>
              </w:numPr>
              <w:spacing w:after="0" w:line="240" w:lineRule="auto"/>
              <w:rPr>
                <w:rFonts w:asciiTheme="minorHAnsi" w:hAnsiTheme="minorHAnsi" w:cs="Calibri"/>
                <w:sz w:val="16"/>
                <w:szCs w:val="16"/>
              </w:rPr>
            </w:pPr>
            <w:r w:rsidRPr="00CD0E45">
              <w:rPr>
                <w:rFonts w:asciiTheme="minorHAnsi" w:hAnsiTheme="minorHAnsi" w:cs="Calibri"/>
                <w:sz w:val="16"/>
                <w:szCs w:val="16"/>
              </w:rPr>
              <w:t>To develop an effective mentoring system</w:t>
            </w:r>
          </w:p>
          <w:p w14:paraId="14366D81" w14:textId="32774C2B" w:rsidR="001F7C7D" w:rsidRPr="00CD0E45" w:rsidRDefault="001F7C7D" w:rsidP="007E1BA2">
            <w:pPr>
              <w:pStyle w:val="ListParagraph"/>
              <w:numPr>
                <w:ilvl w:val="0"/>
                <w:numId w:val="120"/>
              </w:numPr>
              <w:spacing w:after="0" w:line="240" w:lineRule="auto"/>
              <w:rPr>
                <w:rFonts w:asciiTheme="minorHAnsi" w:hAnsiTheme="minorHAnsi" w:cs="Calibri"/>
                <w:sz w:val="16"/>
                <w:szCs w:val="16"/>
              </w:rPr>
            </w:pPr>
            <w:r w:rsidRPr="00CD0E45">
              <w:rPr>
                <w:rFonts w:asciiTheme="minorHAnsi" w:hAnsiTheme="minorHAnsi" w:cs="Calibri"/>
                <w:sz w:val="16"/>
                <w:szCs w:val="16"/>
              </w:rPr>
              <w:t>To improve the provision for all students through effective teaching and learning</w:t>
            </w:r>
            <w:r w:rsidR="00404368">
              <w:rPr>
                <w:rFonts w:asciiTheme="minorHAnsi" w:hAnsiTheme="minorHAnsi" w:cs="Calibri"/>
                <w:sz w:val="16"/>
                <w:szCs w:val="16"/>
              </w:rPr>
              <w:t xml:space="preserve"> and targeted intervention</w:t>
            </w:r>
          </w:p>
          <w:p w14:paraId="0713AF6E" w14:textId="77777777" w:rsidR="001F7C7D" w:rsidRPr="00CD0E45" w:rsidRDefault="001F7C7D" w:rsidP="007E1BA2">
            <w:pPr>
              <w:pStyle w:val="ListParagraph"/>
              <w:numPr>
                <w:ilvl w:val="0"/>
                <w:numId w:val="120"/>
              </w:numPr>
              <w:spacing w:after="0" w:line="240" w:lineRule="auto"/>
              <w:rPr>
                <w:rFonts w:asciiTheme="minorHAnsi" w:hAnsiTheme="minorHAnsi" w:cs="Calibri"/>
                <w:sz w:val="16"/>
                <w:szCs w:val="16"/>
              </w:rPr>
            </w:pPr>
            <w:r w:rsidRPr="00CD0E45">
              <w:rPr>
                <w:rFonts w:asciiTheme="minorHAnsi" w:hAnsiTheme="minorHAnsi" w:cs="Calibri"/>
                <w:sz w:val="16"/>
                <w:szCs w:val="16"/>
              </w:rPr>
              <w:t>To develop a learning support strategy that focuses on raising achievement</w:t>
            </w:r>
          </w:p>
        </w:tc>
        <w:tc>
          <w:tcPr>
            <w:tcW w:w="1165" w:type="dxa"/>
          </w:tcPr>
          <w:p w14:paraId="193DBFF7"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VCD/RJ</w:t>
            </w:r>
          </w:p>
        </w:tc>
        <w:tc>
          <w:tcPr>
            <w:tcW w:w="1757" w:type="dxa"/>
          </w:tcPr>
          <w:p w14:paraId="70FA38A0"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See operational plan</w:t>
            </w:r>
          </w:p>
        </w:tc>
      </w:tr>
      <w:tr w:rsidR="001F7C7D" w14:paraId="64C0099A" w14:textId="77777777" w:rsidTr="001F7C7D">
        <w:tc>
          <w:tcPr>
            <w:tcW w:w="2727" w:type="dxa"/>
          </w:tcPr>
          <w:p w14:paraId="29C33119" w14:textId="77777777" w:rsidR="001F7C7D" w:rsidRDefault="001F7C7D" w:rsidP="001F7C7D">
            <w:pPr>
              <w:spacing w:after="0" w:line="240" w:lineRule="auto"/>
              <w:rPr>
                <w:rFonts w:asciiTheme="minorHAnsi" w:hAnsiTheme="minorHAnsi" w:cs="Calibri"/>
                <w:b/>
                <w:sz w:val="16"/>
                <w:szCs w:val="16"/>
              </w:rPr>
            </w:pPr>
            <w:r>
              <w:rPr>
                <w:rFonts w:asciiTheme="minorHAnsi" w:hAnsiTheme="minorHAnsi" w:cs="Calibri"/>
                <w:b/>
                <w:sz w:val="16"/>
                <w:szCs w:val="16"/>
              </w:rPr>
              <w:t>Teaching and learning</w:t>
            </w:r>
          </w:p>
        </w:tc>
        <w:tc>
          <w:tcPr>
            <w:tcW w:w="9041" w:type="dxa"/>
          </w:tcPr>
          <w:p w14:paraId="403F58F5" w14:textId="77777777" w:rsidR="001F7C7D" w:rsidRPr="00CD0E45" w:rsidRDefault="001F7C7D" w:rsidP="007E1BA2">
            <w:pPr>
              <w:pStyle w:val="ListParagraph"/>
              <w:numPr>
                <w:ilvl w:val="0"/>
                <w:numId w:val="121"/>
              </w:numPr>
              <w:spacing w:after="0" w:line="240" w:lineRule="auto"/>
              <w:rPr>
                <w:rFonts w:asciiTheme="minorHAnsi" w:hAnsiTheme="minorHAnsi" w:cs="Calibri"/>
                <w:sz w:val="16"/>
                <w:szCs w:val="16"/>
              </w:rPr>
            </w:pPr>
            <w:r w:rsidRPr="00CD0E45">
              <w:rPr>
                <w:rFonts w:asciiTheme="minorHAnsi" w:hAnsiTheme="minorHAnsi" w:cs="Calibri"/>
                <w:sz w:val="16"/>
                <w:szCs w:val="16"/>
              </w:rPr>
              <w:t>To improve teaching and learning through the use of AfL and the consistent application of the schools assessment policy</w:t>
            </w:r>
          </w:p>
          <w:p w14:paraId="594496C7" w14:textId="77777777" w:rsidR="001F7C7D" w:rsidRPr="00CD0E45" w:rsidRDefault="001F7C7D" w:rsidP="007E1BA2">
            <w:pPr>
              <w:pStyle w:val="ListParagraph"/>
              <w:numPr>
                <w:ilvl w:val="0"/>
                <w:numId w:val="121"/>
              </w:numPr>
              <w:spacing w:after="0" w:line="240" w:lineRule="auto"/>
              <w:rPr>
                <w:rFonts w:asciiTheme="minorHAnsi" w:hAnsiTheme="minorHAnsi" w:cs="Calibri"/>
                <w:sz w:val="16"/>
                <w:szCs w:val="16"/>
              </w:rPr>
            </w:pPr>
            <w:r w:rsidRPr="00CD0E45">
              <w:rPr>
                <w:rFonts w:asciiTheme="minorHAnsi" w:hAnsiTheme="minorHAnsi" w:cs="Calibri"/>
                <w:sz w:val="16"/>
                <w:szCs w:val="16"/>
              </w:rPr>
              <w:t>To ensure all staff have access to high quality CPD</w:t>
            </w:r>
          </w:p>
          <w:p w14:paraId="37594016" w14:textId="77777777" w:rsidR="001F7C7D" w:rsidRPr="00CD0E45" w:rsidRDefault="001F7C7D" w:rsidP="007E1BA2">
            <w:pPr>
              <w:pStyle w:val="ListParagraph"/>
              <w:numPr>
                <w:ilvl w:val="0"/>
                <w:numId w:val="121"/>
              </w:numPr>
              <w:spacing w:after="0" w:line="240" w:lineRule="auto"/>
              <w:rPr>
                <w:rFonts w:asciiTheme="minorHAnsi" w:hAnsiTheme="minorHAnsi" w:cs="Calibri"/>
                <w:sz w:val="16"/>
                <w:szCs w:val="16"/>
              </w:rPr>
            </w:pPr>
            <w:r w:rsidRPr="00CD0E45">
              <w:rPr>
                <w:rFonts w:asciiTheme="minorHAnsi" w:hAnsiTheme="minorHAnsi" w:cs="Calibri"/>
                <w:sz w:val="16"/>
                <w:szCs w:val="16"/>
              </w:rPr>
              <w:t>To ensure there are consistently high standards across all lessons</w:t>
            </w:r>
          </w:p>
          <w:p w14:paraId="75FC6621" w14:textId="77777777" w:rsidR="001F7C7D" w:rsidRPr="00CD0E45" w:rsidRDefault="001F7C7D" w:rsidP="007E1BA2">
            <w:pPr>
              <w:pStyle w:val="ListParagraph"/>
              <w:numPr>
                <w:ilvl w:val="0"/>
                <w:numId w:val="121"/>
              </w:numPr>
              <w:spacing w:after="0" w:line="240" w:lineRule="auto"/>
              <w:rPr>
                <w:rFonts w:asciiTheme="minorHAnsi" w:hAnsiTheme="minorHAnsi" w:cs="Calibri"/>
                <w:sz w:val="16"/>
                <w:szCs w:val="16"/>
              </w:rPr>
            </w:pPr>
            <w:r w:rsidRPr="00CD0E45">
              <w:rPr>
                <w:rFonts w:asciiTheme="minorHAnsi" w:hAnsiTheme="minorHAnsi" w:cs="Calibri"/>
                <w:sz w:val="16"/>
                <w:szCs w:val="16"/>
              </w:rPr>
              <w:t>To ensure all lessons are at least good, with a significant increase in the number of outstanding lessons</w:t>
            </w:r>
          </w:p>
          <w:p w14:paraId="6EE6ED88" w14:textId="77777777" w:rsidR="001F7C7D" w:rsidRPr="00CD0E45" w:rsidRDefault="001F7C7D" w:rsidP="007E1BA2">
            <w:pPr>
              <w:pStyle w:val="ListParagraph"/>
              <w:numPr>
                <w:ilvl w:val="0"/>
                <w:numId w:val="121"/>
              </w:numPr>
              <w:spacing w:after="0" w:line="240" w:lineRule="auto"/>
              <w:rPr>
                <w:rFonts w:asciiTheme="minorHAnsi" w:hAnsiTheme="minorHAnsi" w:cs="Calibri"/>
                <w:sz w:val="16"/>
                <w:szCs w:val="16"/>
              </w:rPr>
            </w:pPr>
            <w:r w:rsidRPr="00CD0E45">
              <w:rPr>
                <w:rFonts w:asciiTheme="minorHAnsi" w:hAnsiTheme="minorHAnsi" w:cs="Calibri"/>
                <w:sz w:val="16"/>
                <w:szCs w:val="16"/>
              </w:rPr>
              <w:t>To ensure self-evaluation at a school and departmental level is effective</w:t>
            </w:r>
          </w:p>
          <w:p w14:paraId="2C3369D3" w14:textId="77777777" w:rsidR="001F7C7D" w:rsidRPr="00CD0E45" w:rsidRDefault="001F7C7D" w:rsidP="007E1BA2">
            <w:pPr>
              <w:pStyle w:val="ListParagraph"/>
              <w:numPr>
                <w:ilvl w:val="0"/>
                <w:numId w:val="121"/>
              </w:numPr>
              <w:spacing w:after="0" w:line="240" w:lineRule="auto"/>
              <w:rPr>
                <w:rFonts w:asciiTheme="minorHAnsi" w:hAnsiTheme="minorHAnsi" w:cs="Calibri"/>
                <w:sz w:val="16"/>
                <w:szCs w:val="16"/>
              </w:rPr>
            </w:pPr>
            <w:r w:rsidRPr="00CD0E45">
              <w:rPr>
                <w:rFonts w:asciiTheme="minorHAnsi" w:hAnsiTheme="minorHAnsi" w:cs="Calibri"/>
                <w:sz w:val="16"/>
                <w:szCs w:val="16"/>
              </w:rPr>
              <w:t>To align the school strategic and operational plan, with departmental strategic and operational plans and individual performance management targets for staff</w:t>
            </w:r>
          </w:p>
        </w:tc>
        <w:tc>
          <w:tcPr>
            <w:tcW w:w="1165" w:type="dxa"/>
          </w:tcPr>
          <w:p w14:paraId="4B6FA163"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VCD/MT</w:t>
            </w:r>
          </w:p>
        </w:tc>
        <w:tc>
          <w:tcPr>
            <w:tcW w:w="1757" w:type="dxa"/>
          </w:tcPr>
          <w:p w14:paraId="148F35B9"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See operational plan</w:t>
            </w:r>
          </w:p>
          <w:p w14:paraId="550CBD1E" w14:textId="77777777" w:rsidR="001F7C7D" w:rsidRDefault="001F7C7D" w:rsidP="001F7C7D">
            <w:pPr>
              <w:spacing w:after="0" w:line="240" w:lineRule="auto"/>
              <w:jc w:val="center"/>
              <w:rPr>
                <w:rFonts w:asciiTheme="minorHAnsi" w:hAnsiTheme="minorHAnsi" w:cs="Calibri"/>
                <w:sz w:val="16"/>
                <w:szCs w:val="16"/>
              </w:rPr>
            </w:pPr>
          </w:p>
        </w:tc>
      </w:tr>
      <w:tr w:rsidR="001F7C7D" w14:paraId="1A5932C9" w14:textId="77777777" w:rsidTr="001F7C7D">
        <w:tc>
          <w:tcPr>
            <w:tcW w:w="2727" w:type="dxa"/>
          </w:tcPr>
          <w:p w14:paraId="363D53C1" w14:textId="77777777" w:rsidR="001F7C7D" w:rsidRDefault="001F7C7D" w:rsidP="001F7C7D">
            <w:pPr>
              <w:spacing w:after="0" w:line="240" w:lineRule="auto"/>
              <w:rPr>
                <w:rFonts w:asciiTheme="minorHAnsi" w:hAnsiTheme="minorHAnsi" w:cs="Calibri"/>
                <w:b/>
                <w:sz w:val="16"/>
                <w:szCs w:val="16"/>
              </w:rPr>
            </w:pPr>
            <w:r>
              <w:rPr>
                <w:rFonts w:asciiTheme="minorHAnsi" w:hAnsiTheme="minorHAnsi" w:cs="Calibri"/>
                <w:b/>
                <w:sz w:val="16"/>
                <w:szCs w:val="16"/>
              </w:rPr>
              <w:t>Curriculum</w:t>
            </w:r>
          </w:p>
        </w:tc>
        <w:tc>
          <w:tcPr>
            <w:tcW w:w="9041" w:type="dxa"/>
          </w:tcPr>
          <w:p w14:paraId="69C2E1C9" w14:textId="77777777" w:rsidR="001F7C7D" w:rsidRPr="00CD0E45" w:rsidRDefault="001F7C7D" w:rsidP="007E1BA2">
            <w:pPr>
              <w:pStyle w:val="ListParagraph"/>
              <w:numPr>
                <w:ilvl w:val="0"/>
                <w:numId w:val="122"/>
              </w:numPr>
              <w:spacing w:after="0" w:line="240" w:lineRule="auto"/>
              <w:rPr>
                <w:rFonts w:asciiTheme="minorHAnsi" w:hAnsiTheme="minorHAnsi" w:cs="Calibri"/>
                <w:sz w:val="16"/>
                <w:szCs w:val="16"/>
              </w:rPr>
            </w:pPr>
            <w:r w:rsidRPr="00CD0E45">
              <w:rPr>
                <w:rFonts w:asciiTheme="minorHAnsi" w:hAnsiTheme="minorHAnsi" w:cs="Calibri"/>
                <w:sz w:val="16"/>
                <w:szCs w:val="16"/>
              </w:rPr>
              <w:t>To ensure clear options exist within the curriculum with identified pathways</w:t>
            </w:r>
          </w:p>
          <w:p w14:paraId="745CD194" w14:textId="77777777" w:rsidR="001F7C7D" w:rsidRPr="00CD0E45" w:rsidRDefault="001F7C7D" w:rsidP="007E1BA2">
            <w:pPr>
              <w:pStyle w:val="ListParagraph"/>
              <w:numPr>
                <w:ilvl w:val="0"/>
                <w:numId w:val="122"/>
              </w:numPr>
              <w:spacing w:after="0" w:line="240" w:lineRule="auto"/>
              <w:rPr>
                <w:rFonts w:asciiTheme="minorHAnsi" w:hAnsiTheme="minorHAnsi" w:cs="Calibri"/>
                <w:sz w:val="16"/>
                <w:szCs w:val="16"/>
              </w:rPr>
            </w:pPr>
            <w:r w:rsidRPr="00CD0E45">
              <w:rPr>
                <w:rFonts w:asciiTheme="minorHAnsi" w:hAnsiTheme="minorHAnsi" w:cs="Calibri"/>
                <w:sz w:val="16"/>
                <w:szCs w:val="16"/>
              </w:rPr>
              <w:t>To ensure outstanding curricular provision in technology, agriculture, horticulture and sport</w:t>
            </w:r>
          </w:p>
          <w:p w14:paraId="27E11ABF" w14:textId="77777777" w:rsidR="001F7C7D" w:rsidRPr="00CD0E45" w:rsidRDefault="001F7C7D" w:rsidP="007E1BA2">
            <w:pPr>
              <w:pStyle w:val="ListParagraph"/>
              <w:numPr>
                <w:ilvl w:val="0"/>
                <w:numId w:val="122"/>
              </w:numPr>
              <w:spacing w:after="0" w:line="240" w:lineRule="auto"/>
              <w:rPr>
                <w:rFonts w:asciiTheme="minorHAnsi" w:hAnsiTheme="minorHAnsi" w:cs="Calibri"/>
                <w:sz w:val="16"/>
                <w:szCs w:val="16"/>
              </w:rPr>
            </w:pPr>
            <w:r w:rsidRPr="00CD0E45">
              <w:rPr>
                <w:rFonts w:asciiTheme="minorHAnsi" w:hAnsiTheme="minorHAnsi" w:cs="Calibri"/>
                <w:sz w:val="16"/>
                <w:szCs w:val="16"/>
              </w:rPr>
              <w:t>To ensure clear progression routes exist for students entering year 12 and beyond</w:t>
            </w:r>
          </w:p>
          <w:p w14:paraId="01CBCE28" w14:textId="661D0766" w:rsidR="001F7C7D" w:rsidRPr="00CD0E45" w:rsidRDefault="001F7C7D" w:rsidP="007E1BA2">
            <w:pPr>
              <w:pStyle w:val="ListParagraph"/>
              <w:numPr>
                <w:ilvl w:val="0"/>
                <w:numId w:val="122"/>
              </w:numPr>
              <w:spacing w:after="0" w:line="240" w:lineRule="auto"/>
              <w:rPr>
                <w:rFonts w:asciiTheme="minorHAnsi" w:hAnsiTheme="minorHAnsi" w:cs="Calibri"/>
                <w:sz w:val="16"/>
                <w:szCs w:val="16"/>
              </w:rPr>
            </w:pPr>
            <w:r w:rsidRPr="00CD0E45">
              <w:rPr>
                <w:rFonts w:asciiTheme="minorHAnsi" w:hAnsiTheme="minorHAnsi" w:cs="Calibri"/>
                <w:sz w:val="16"/>
                <w:szCs w:val="16"/>
              </w:rPr>
              <w:t>To ensure all students are able to reach their full potential through a rele</w:t>
            </w:r>
            <w:r w:rsidR="00404368">
              <w:rPr>
                <w:rFonts w:asciiTheme="minorHAnsi" w:hAnsiTheme="minorHAnsi" w:cs="Calibri"/>
                <w:sz w:val="16"/>
                <w:szCs w:val="16"/>
              </w:rPr>
              <w:t>vant and challenging curriculum</w:t>
            </w:r>
          </w:p>
          <w:p w14:paraId="02B093ED" w14:textId="77777777" w:rsidR="001F7C7D" w:rsidRPr="00CD0E45" w:rsidRDefault="001F7C7D" w:rsidP="007E1BA2">
            <w:pPr>
              <w:pStyle w:val="ListParagraph"/>
              <w:numPr>
                <w:ilvl w:val="0"/>
                <w:numId w:val="122"/>
              </w:numPr>
              <w:spacing w:after="0" w:line="240" w:lineRule="auto"/>
              <w:rPr>
                <w:rFonts w:asciiTheme="minorHAnsi" w:hAnsiTheme="minorHAnsi" w:cs="Calibri"/>
                <w:sz w:val="16"/>
                <w:szCs w:val="16"/>
              </w:rPr>
            </w:pPr>
            <w:r w:rsidRPr="00CD0E45">
              <w:rPr>
                <w:rFonts w:asciiTheme="minorHAnsi" w:hAnsiTheme="minorHAnsi" w:cs="Calibri"/>
                <w:sz w:val="16"/>
                <w:szCs w:val="16"/>
              </w:rPr>
              <w:t>To ensure Brymore students develop the skills and attributes to function successfully in the adult world.</w:t>
            </w:r>
          </w:p>
          <w:p w14:paraId="4B2791D6" w14:textId="77777777" w:rsidR="001F7C7D" w:rsidRPr="00CD0E45" w:rsidRDefault="001F7C7D" w:rsidP="007E1BA2">
            <w:pPr>
              <w:pStyle w:val="ListParagraph"/>
              <w:numPr>
                <w:ilvl w:val="0"/>
                <w:numId w:val="122"/>
              </w:numPr>
              <w:spacing w:after="0" w:line="240" w:lineRule="auto"/>
              <w:rPr>
                <w:rFonts w:asciiTheme="minorHAnsi" w:hAnsiTheme="minorHAnsi" w:cs="Calibri"/>
                <w:sz w:val="16"/>
                <w:szCs w:val="16"/>
              </w:rPr>
            </w:pPr>
            <w:r w:rsidRPr="00CD0E45">
              <w:rPr>
                <w:rFonts w:asciiTheme="minorHAnsi" w:hAnsiTheme="minorHAnsi" w:cs="Calibri"/>
                <w:sz w:val="16"/>
                <w:szCs w:val="16"/>
              </w:rPr>
              <w:t>To produce a future proof curriculum plan that meets the needs of learners and the school</w:t>
            </w:r>
          </w:p>
        </w:tc>
        <w:tc>
          <w:tcPr>
            <w:tcW w:w="1165" w:type="dxa"/>
          </w:tcPr>
          <w:p w14:paraId="4812AC0F"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VCD/RJ</w:t>
            </w:r>
          </w:p>
        </w:tc>
        <w:tc>
          <w:tcPr>
            <w:tcW w:w="1757" w:type="dxa"/>
          </w:tcPr>
          <w:p w14:paraId="0F5F8E2C"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See operational plan</w:t>
            </w:r>
          </w:p>
          <w:p w14:paraId="5FDDF5D7" w14:textId="77777777" w:rsidR="001F7C7D" w:rsidRDefault="001F7C7D" w:rsidP="001F7C7D">
            <w:pPr>
              <w:spacing w:after="0" w:line="240" w:lineRule="auto"/>
              <w:jc w:val="center"/>
              <w:rPr>
                <w:rFonts w:asciiTheme="minorHAnsi" w:hAnsiTheme="minorHAnsi" w:cs="Calibri"/>
                <w:sz w:val="16"/>
                <w:szCs w:val="16"/>
              </w:rPr>
            </w:pPr>
          </w:p>
          <w:p w14:paraId="612D1A5C" w14:textId="77777777" w:rsidR="001F7C7D" w:rsidRDefault="001F7C7D" w:rsidP="001F7C7D">
            <w:pPr>
              <w:spacing w:after="0" w:line="240" w:lineRule="auto"/>
              <w:jc w:val="center"/>
              <w:rPr>
                <w:rFonts w:asciiTheme="minorHAnsi" w:hAnsiTheme="minorHAnsi" w:cs="Calibri"/>
                <w:sz w:val="16"/>
                <w:szCs w:val="16"/>
              </w:rPr>
            </w:pPr>
          </w:p>
        </w:tc>
      </w:tr>
      <w:tr w:rsidR="001F7C7D" w14:paraId="41AA44D9" w14:textId="77777777" w:rsidTr="001F7C7D">
        <w:tc>
          <w:tcPr>
            <w:tcW w:w="2727" w:type="dxa"/>
          </w:tcPr>
          <w:p w14:paraId="6AFE0A0E" w14:textId="77777777" w:rsidR="001F7C7D" w:rsidRDefault="001F7C7D" w:rsidP="001F7C7D">
            <w:pPr>
              <w:spacing w:after="0" w:line="240" w:lineRule="auto"/>
              <w:rPr>
                <w:rFonts w:asciiTheme="minorHAnsi" w:hAnsiTheme="minorHAnsi" w:cs="Calibri"/>
                <w:b/>
                <w:sz w:val="16"/>
                <w:szCs w:val="16"/>
              </w:rPr>
            </w:pPr>
            <w:r>
              <w:rPr>
                <w:rFonts w:asciiTheme="minorHAnsi" w:hAnsiTheme="minorHAnsi" w:cs="Calibri"/>
                <w:b/>
                <w:sz w:val="16"/>
                <w:szCs w:val="16"/>
              </w:rPr>
              <w:t>Care guidance and support (including boarding)</w:t>
            </w:r>
          </w:p>
        </w:tc>
        <w:tc>
          <w:tcPr>
            <w:tcW w:w="9041" w:type="dxa"/>
          </w:tcPr>
          <w:p w14:paraId="2ED4AE67" w14:textId="77777777" w:rsidR="001F7C7D" w:rsidRPr="00CD0E45" w:rsidRDefault="001F7C7D" w:rsidP="007E1BA2">
            <w:pPr>
              <w:pStyle w:val="ListParagraph"/>
              <w:numPr>
                <w:ilvl w:val="0"/>
                <w:numId w:val="123"/>
              </w:numPr>
              <w:spacing w:after="0" w:line="240" w:lineRule="auto"/>
              <w:rPr>
                <w:rFonts w:asciiTheme="minorHAnsi" w:hAnsiTheme="minorHAnsi" w:cs="Calibri"/>
                <w:sz w:val="16"/>
                <w:szCs w:val="16"/>
              </w:rPr>
            </w:pPr>
            <w:r w:rsidRPr="00CD0E45">
              <w:rPr>
                <w:rFonts w:asciiTheme="minorHAnsi" w:hAnsiTheme="minorHAnsi" w:cs="Calibri"/>
                <w:sz w:val="16"/>
                <w:szCs w:val="16"/>
              </w:rPr>
              <w:t>To improve behaviour across the school</w:t>
            </w:r>
          </w:p>
          <w:p w14:paraId="30336DE0" w14:textId="77777777" w:rsidR="001F7C7D" w:rsidRPr="00CD0E45" w:rsidRDefault="001F7C7D" w:rsidP="007E1BA2">
            <w:pPr>
              <w:pStyle w:val="ListParagraph"/>
              <w:numPr>
                <w:ilvl w:val="0"/>
                <w:numId w:val="123"/>
              </w:numPr>
              <w:spacing w:after="0" w:line="240" w:lineRule="auto"/>
              <w:rPr>
                <w:rFonts w:asciiTheme="minorHAnsi" w:hAnsiTheme="minorHAnsi" w:cs="Calibri"/>
                <w:sz w:val="16"/>
                <w:szCs w:val="16"/>
              </w:rPr>
            </w:pPr>
            <w:r w:rsidRPr="00CD0E45">
              <w:rPr>
                <w:rFonts w:asciiTheme="minorHAnsi" w:hAnsiTheme="minorHAnsi" w:cs="Calibri"/>
                <w:sz w:val="16"/>
                <w:szCs w:val="16"/>
              </w:rPr>
              <w:t>To ensure Brymore at least meets and in many cases exceeds the boarding minimum standards</w:t>
            </w:r>
          </w:p>
          <w:p w14:paraId="400AF6A7" w14:textId="77777777" w:rsidR="001F7C7D" w:rsidRPr="00CD0E45" w:rsidRDefault="001F7C7D" w:rsidP="007E1BA2">
            <w:pPr>
              <w:pStyle w:val="ListParagraph"/>
              <w:numPr>
                <w:ilvl w:val="0"/>
                <w:numId w:val="123"/>
              </w:numPr>
              <w:spacing w:after="0" w:line="240" w:lineRule="auto"/>
              <w:rPr>
                <w:rFonts w:asciiTheme="minorHAnsi" w:hAnsiTheme="minorHAnsi" w:cs="Calibri"/>
                <w:sz w:val="16"/>
                <w:szCs w:val="16"/>
              </w:rPr>
            </w:pPr>
            <w:r w:rsidRPr="00CD0E45">
              <w:rPr>
                <w:rFonts w:asciiTheme="minorHAnsi" w:hAnsiTheme="minorHAnsi" w:cs="Calibri"/>
                <w:sz w:val="16"/>
                <w:szCs w:val="16"/>
              </w:rPr>
              <w:t>To develop clear communication and recording systems</w:t>
            </w:r>
          </w:p>
          <w:p w14:paraId="310FD952" w14:textId="0E81E391" w:rsidR="00404368" w:rsidRPr="00404368" w:rsidRDefault="001F7C7D" w:rsidP="00404368">
            <w:pPr>
              <w:pStyle w:val="ListParagraph"/>
              <w:numPr>
                <w:ilvl w:val="0"/>
                <w:numId w:val="123"/>
              </w:numPr>
              <w:spacing w:after="0" w:line="240" w:lineRule="auto"/>
              <w:rPr>
                <w:rFonts w:asciiTheme="minorHAnsi" w:hAnsiTheme="minorHAnsi" w:cs="Calibri"/>
                <w:sz w:val="16"/>
                <w:szCs w:val="16"/>
              </w:rPr>
            </w:pPr>
            <w:r w:rsidRPr="00CD0E45">
              <w:rPr>
                <w:rFonts w:asciiTheme="minorHAnsi" w:hAnsiTheme="minorHAnsi" w:cs="Calibri"/>
                <w:sz w:val="16"/>
                <w:szCs w:val="16"/>
              </w:rPr>
              <w:t>To develop SEAL across the school</w:t>
            </w:r>
            <w:r w:rsidR="00404368">
              <w:rPr>
                <w:rFonts w:asciiTheme="minorHAnsi" w:hAnsiTheme="minorHAnsi" w:cs="Calibri"/>
                <w:sz w:val="16"/>
                <w:szCs w:val="16"/>
              </w:rPr>
              <w:t xml:space="preserve"> through effective care plans and a clear tutorial programme </w:t>
            </w:r>
          </w:p>
          <w:p w14:paraId="00D798DA" w14:textId="1AD97A25" w:rsidR="001F7C7D" w:rsidRPr="00CD0E45" w:rsidRDefault="001F7C7D" w:rsidP="007E1BA2">
            <w:pPr>
              <w:pStyle w:val="ListParagraph"/>
              <w:numPr>
                <w:ilvl w:val="0"/>
                <w:numId w:val="123"/>
              </w:numPr>
              <w:spacing w:after="0" w:line="240" w:lineRule="auto"/>
              <w:rPr>
                <w:rFonts w:asciiTheme="minorHAnsi" w:hAnsiTheme="minorHAnsi" w:cs="Calibri"/>
                <w:sz w:val="16"/>
                <w:szCs w:val="16"/>
              </w:rPr>
            </w:pPr>
            <w:r w:rsidRPr="00CD0E45">
              <w:rPr>
                <w:rFonts w:asciiTheme="minorHAnsi" w:hAnsiTheme="minorHAnsi" w:cs="Calibri"/>
                <w:sz w:val="16"/>
                <w:szCs w:val="16"/>
              </w:rPr>
              <w:t>To ensure safeguarding procedures are outstanding</w:t>
            </w:r>
            <w:r w:rsidR="00404368">
              <w:rPr>
                <w:rFonts w:asciiTheme="minorHAnsi" w:hAnsiTheme="minorHAnsi" w:cs="Calibri"/>
                <w:sz w:val="16"/>
                <w:szCs w:val="16"/>
              </w:rPr>
              <w:t xml:space="preserve"> and all risk assessments are fit for purpose</w:t>
            </w:r>
          </w:p>
          <w:p w14:paraId="6A0F93F9" w14:textId="77777777" w:rsidR="001F7C7D" w:rsidRPr="00CD0E45" w:rsidRDefault="001F7C7D" w:rsidP="007E1BA2">
            <w:pPr>
              <w:pStyle w:val="ListParagraph"/>
              <w:numPr>
                <w:ilvl w:val="0"/>
                <w:numId w:val="123"/>
              </w:numPr>
              <w:spacing w:after="0" w:line="240" w:lineRule="auto"/>
              <w:rPr>
                <w:rFonts w:asciiTheme="minorHAnsi" w:hAnsiTheme="minorHAnsi" w:cs="Calibri"/>
                <w:sz w:val="16"/>
                <w:szCs w:val="16"/>
              </w:rPr>
            </w:pPr>
            <w:r w:rsidRPr="00CD0E45">
              <w:rPr>
                <w:rFonts w:asciiTheme="minorHAnsi" w:hAnsiTheme="minorHAnsi" w:cs="Calibri"/>
                <w:sz w:val="16"/>
                <w:szCs w:val="16"/>
              </w:rPr>
              <w:t>To reduce exclusions</w:t>
            </w:r>
          </w:p>
        </w:tc>
        <w:tc>
          <w:tcPr>
            <w:tcW w:w="1165" w:type="dxa"/>
          </w:tcPr>
          <w:p w14:paraId="72AC9ACF"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RFW/LFW</w:t>
            </w:r>
          </w:p>
        </w:tc>
        <w:tc>
          <w:tcPr>
            <w:tcW w:w="1757" w:type="dxa"/>
          </w:tcPr>
          <w:p w14:paraId="62BBFD52"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See operational plan</w:t>
            </w:r>
          </w:p>
          <w:p w14:paraId="60F21205" w14:textId="77777777" w:rsidR="001F7C7D" w:rsidRDefault="001F7C7D" w:rsidP="001F7C7D">
            <w:pPr>
              <w:spacing w:after="0" w:line="240" w:lineRule="auto"/>
              <w:jc w:val="center"/>
              <w:rPr>
                <w:rFonts w:asciiTheme="minorHAnsi" w:hAnsiTheme="minorHAnsi" w:cs="Calibri"/>
                <w:sz w:val="16"/>
                <w:szCs w:val="16"/>
              </w:rPr>
            </w:pPr>
          </w:p>
        </w:tc>
      </w:tr>
      <w:tr w:rsidR="001F7C7D" w14:paraId="7374828F" w14:textId="77777777" w:rsidTr="001F7C7D">
        <w:tc>
          <w:tcPr>
            <w:tcW w:w="2727" w:type="dxa"/>
          </w:tcPr>
          <w:p w14:paraId="3C201C6A" w14:textId="77777777" w:rsidR="001F7C7D" w:rsidRDefault="001F7C7D" w:rsidP="001F7C7D">
            <w:pPr>
              <w:spacing w:after="0" w:line="240" w:lineRule="auto"/>
              <w:rPr>
                <w:rFonts w:asciiTheme="minorHAnsi" w:hAnsiTheme="minorHAnsi" w:cs="Calibri"/>
                <w:b/>
                <w:sz w:val="16"/>
                <w:szCs w:val="16"/>
              </w:rPr>
            </w:pPr>
            <w:r>
              <w:rPr>
                <w:rFonts w:asciiTheme="minorHAnsi" w:hAnsiTheme="minorHAnsi" w:cs="Calibri"/>
                <w:b/>
                <w:sz w:val="16"/>
                <w:szCs w:val="16"/>
              </w:rPr>
              <w:t>Leadership and Accountability</w:t>
            </w:r>
          </w:p>
        </w:tc>
        <w:tc>
          <w:tcPr>
            <w:tcW w:w="9041" w:type="dxa"/>
          </w:tcPr>
          <w:p w14:paraId="36EED158" w14:textId="77777777" w:rsidR="001F7C7D" w:rsidRPr="00CD0E45" w:rsidRDefault="001F7C7D" w:rsidP="007E1BA2">
            <w:pPr>
              <w:pStyle w:val="ListParagraph"/>
              <w:numPr>
                <w:ilvl w:val="0"/>
                <w:numId w:val="124"/>
              </w:numPr>
              <w:spacing w:after="0" w:line="240" w:lineRule="auto"/>
              <w:rPr>
                <w:rFonts w:asciiTheme="minorHAnsi" w:hAnsiTheme="minorHAnsi" w:cs="Calibri"/>
                <w:sz w:val="16"/>
                <w:szCs w:val="16"/>
              </w:rPr>
            </w:pPr>
            <w:r w:rsidRPr="00CD0E45">
              <w:rPr>
                <w:rFonts w:asciiTheme="minorHAnsi" w:hAnsiTheme="minorHAnsi" w:cs="Calibri"/>
                <w:sz w:val="16"/>
                <w:szCs w:val="16"/>
              </w:rPr>
              <w:t>To develop effective PM procedures</w:t>
            </w:r>
          </w:p>
          <w:p w14:paraId="02E1F7B6" w14:textId="77777777" w:rsidR="001F7C7D" w:rsidRPr="00CD0E45" w:rsidRDefault="001F7C7D" w:rsidP="007E1BA2">
            <w:pPr>
              <w:pStyle w:val="ListParagraph"/>
              <w:numPr>
                <w:ilvl w:val="0"/>
                <w:numId w:val="124"/>
              </w:numPr>
              <w:spacing w:after="0" w:line="240" w:lineRule="auto"/>
              <w:rPr>
                <w:rFonts w:asciiTheme="minorHAnsi" w:hAnsiTheme="minorHAnsi" w:cs="Calibri"/>
                <w:sz w:val="16"/>
                <w:szCs w:val="16"/>
              </w:rPr>
            </w:pPr>
            <w:r w:rsidRPr="00CD0E45">
              <w:rPr>
                <w:rFonts w:asciiTheme="minorHAnsi" w:hAnsiTheme="minorHAnsi" w:cs="Calibri"/>
                <w:sz w:val="16"/>
                <w:szCs w:val="16"/>
              </w:rPr>
              <w:t>To ensure all staff have clear roles and lines of responsibility</w:t>
            </w:r>
          </w:p>
          <w:p w14:paraId="31E8B352" w14:textId="77777777" w:rsidR="001F7C7D" w:rsidRPr="00CD0E45" w:rsidRDefault="001F7C7D" w:rsidP="007E1BA2">
            <w:pPr>
              <w:pStyle w:val="ListParagraph"/>
              <w:numPr>
                <w:ilvl w:val="0"/>
                <w:numId w:val="124"/>
              </w:numPr>
              <w:spacing w:after="0" w:line="240" w:lineRule="auto"/>
              <w:rPr>
                <w:rFonts w:asciiTheme="minorHAnsi" w:hAnsiTheme="minorHAnsi" w:cs="Calibri"/>
                <w:sz w:val="16"/>
                <w:szCs w:val="16"/>
              </w:rPr>
            </w:pPr>
            <w:r w:rsidRPr="00CD0E45">
              <w:rPr>
                <w:rFonts w:asciiTheme="minorHAnsi" w:hAnsiTheme="minorHAnsi" w:cs="Calibri"/>
                <w:sz w:val="16"/>
                <w:szCs w:val="16"/>
              </w:rPr>
              <w:t>To develop robust MER procedures</w:t>
            </w:r>
          </w:p>
          <w:p w14:paraId="47341F17" w14:textId="77777777" w:rsidR="001F7C7D" w:rsidRPr="00CD0E45" w:rsidRDefault="001F7C7D" w:rsidP="007E1BA2">
            <w:pPr>
              <w:pStyle w:val="ListParagraph"/>
              <w:numPr>
                <w:ilvl w:val="0"/>
                <w:numId w:val="124"/>
              </w:numPr>
              <w:spacing w:after="0" w:line="240" w:lineRule="auto"/>
              <w:rPr>
                <w:rFonts w:asciiTheme="minorHAnsi" w:hAnsiTheme="minorHAnsi" w:cs="Calibri"/>
                <w:sz w:val="16"/>
                <w:szCs w:val="16"/>
              </w:rPr>
            </w:pPr>
            <w:r w:rsidRPr="00CD0E45">
              <w:rPr>
                <w:rFonts w:asciiTheme="minorHAnsi" w:hAnsiTheme="minorHAnsi" w:cs="Calibri"/>
                <w:sz w:val="16"/>
                <w:szCs w:val="16"/>
              </w:rPr>
              <w:t>To improve communication systems</w:t>
            </w:r>
          </w:p>
          <w:p w14:paraId="35999F15" w14:textId="77777777" w:rsidR="001F7C7D" w:rsidRPr="00CD0E45" w:rsidRDefault="001F7C7D" w:rsidP="007E1BA2">
            <w:pPr>
              <w:pStyle w:val="ListParagraph"/>
              <w:numPr>
                <w:ilvl w:val="0"/>
                <w:numId w:val="124"/>
              </w:numPr>
              <w:spacing w:after="0" w:line="240" w:lineRule="auto"/>
              <w:rPr>
                <w:rFonts w:asciiTheme="minorHAnsi" w:hAnsiTheme="minorHAnsi" w:cs="Calibri"/>
                <w:sz w:val="16"/>
                <w:szCs w:val="16"/>
              </w:rPr>
            </w:pPr>
            <w:r w:rsidRPr="00CD0E45">
              <w:rPr>
                <w:rFonts w:asciiTheme="minorHAnsi" w:hAnsiTheme="minorHAnsi" w:cs="Calibri"/>
                <w:sz w:val="16"/>
                <w:szCs w:val="16"/>
              </w:rPr>
              <w:t>To build capacity through distributed leadership</w:t>
            </w:r>
          </w:p>
        </w:tc>
        <w:tc>
          <w:tcPr>
            <w:tcW w:w="1165" w:type="dxa"/>
          </w:tcPr>
          <w:p w14:paraId="6178A76B"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MT/VCD</w:t>
            </w:r>
          </w:p>
        </w:tc>
        <w:tc>
          <w:tcPr>
            <w:tcW w:w="1757" w:type="dxa"/>
          </w:tcPr>
          <w:p w14:paraId="6CBB95F3"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See operational plan</w:t>
            </w:r>
          </w:p>
        </w:tc>
      </w:tr>
      <w:tr w:rsidR="001F7C7D" w14:paraId="5E49D7D3" w14:textId="77777777" w:rsidTr="001F7C7D">
        <w:tc>
          <w:tcPr>
            <w:tcW w:w="2727" w:type="dxa"/>
          </w:tcPr>
          <w:p w14:paraId="57C1AEBE" w14:textId="77777777" w:rsidR="001F7C7D" w:rsidRDefault="001F7C7D" w:rsidP="001F7C7D">
            <w:pPr>
              <w:spacing w:after="0" w:line="240" w:lineRule="auto"/>
              <w:rPr>
                <w:rFonts w:asciiTheme="minorHAnsi" w:hAnsiTheme="minorHAnsi"/>
                <w:b/>
                <w:sz w:val="16"/>
                <w:szCs w:val="16"/>
              </w:rPr>
            </w:pPr>
            <w:r>
              <w:rPr>
                <w:rFonts w:asciiTheme="minorHAnsi" w:hAnsiTheme="minorHAnsi"/>
                <w:b/>
                <w:sz w:val="16"/>
                <w:szCs w:val="16"/>
              </w:rPr>
              <w:t>Boarding</w:t>
            </w:r>
          </w:p>
          <w:p w14:paraId="3C59A689" w14:textId="77777777" w:rsidR="001F7C7D" w:rsidRDefault="001F7C7D" w:rsidP="001F7C7D">
            <w:pPr>
              <w:spacing w:after="0" w:line="240" w:lineRule="auto"/>
              <w:rPr>
                <w:rFonts w:asciiTheme="minorHAnsi" w:hAnsiTheme="minorHAnsi" w:cs="Calibri"/>
                <w:b/>
                <w:sz w:val="16"/>
                <w:szCs w:val="16"/>
              </w:rPr>
            </w:pPr>
            <w:r>
              <w:rPr>
                <w:rFonts w:asciiTheme="minorHAnsi" w:hAnsiTheme="minorHAnsi"/>
                <w:b/>
                <w:sz w:val="16"/>
                <w:szCs w:val="16"/>
              </w:rPr>
              <w:t>(see separate Tactical plan)</w:t>
            </w:r>
          </w:p>
        </w:tc>
        <w:tc>
          <w:tcPr>
            <w:tcW w:w="9041" w:type="dxa"/>
          </w:tcPr>
          <w:p w14:paraId="5656A4BE" w14:textId="77777777" w:rsidR="001F7C7D" w:rsidRPr="00CD0E45" w:rsidRDefault="001F7C7D" w:rsidP="007E1BA2">
            <w:pPr>
              <w:pStyle w:val="ListParagraph"/>
              <w:numPr>
                <w:ilvl w:val="0"/>
                <w:numId w:val="125"/>
              </w:numPr>
              <w:spacing w:after="0" w:line="240" w:lineRule="auto"/>
              <w:rPr>
                <w:rFonts w:asciiTheme="minorHAnsi" w:hAnsiTheme="minorHAnsi" w:cs="Calibri"/>
                <w:sz w:val="16"/>
                <w:szCs w:val="16"/>
                <w:lang w:eastAsia="en-US"/>
              </w:rPr>
            </w:pPr>
            <w:r w:rsidRPr="00CD0E45">
              <w:rPr>
                <w:rFonts w:asciiTheme="minorHAnsi" w:hAnsiTheme="minorHAnsi" w:cs="Calibri"/>
                <w:sz w:val="16"/>
                <w:szCs w:val="16"/>
                <w:lang w:eastAsia="en-US"/>
              </w:rPr>
              <w:t>To ensure outstanding outcomes for boarders</w:t>
            </w:r>
          </w:p>
          <w:p w14:paraId="54FAF818" w14:textId="77777777" w:rsidR="001F7C7D" w:rsidRPr="00CD0E45" w:rsidRDefault="001F7C7D" w:rsidP="007E1BA2">
            <w:pPr>
              <w:pStyle w:val="ListParagraph"/>
              <w:numPr>
                <w:ilvl w:val="0"/>
                <w:numId w:val="125"/>
              </w:numPr>
              <w:spacing w:after="0"/>
              <w:rPr>
                <w:rFonts w:asciiTheme="minorHAnsi" w:hAnsiTheme="minorHAnsi"/>
                <w:sz w:val="16"/>
                <w:szCs w:val="16"/>
              </w:rPr>
            </w:pPr>
            <w:r w:rsidRPr="00CD0E45">
              <w:rPr>
                <w:rFonts w:asciiTheme="minorHAnsi" w:hAnsiTheme="minorHAnsi"/>
                <w:sz w:val="16"/>
                <w:szCs w:val="16"/>
              </w:rPr>
              <w:t>To ensure outstanding quality of boarding provision and care</w:t>
            </w:r>
          </w:p>
          <w:p w14:paraId="3B0CA036" w14:textId="77777777" w:rsidR="001F7C7D" w:rsidRPr="00CD0E45" w:rsidRDefault="001F7C7D" w:rsidP="007E1BA2">
            <w:pPr>
              <w:pStyle w:val="ListParagraph"/>
              <w:numPr>
                <w:ilvl w:val="0"/>
                <w:numId w:val="125"/>
              </w:numPr>
              <w:spacing w:after="0"/>
              <w:rPr>
                <w:rFonts w:asciiTheme="minorHAnsi" w:hAnsiTheme="minorHAnsi"/>
                <w:sz w:val="16"/>
                <w:szCs w:val="16"/>
              </w:rPr>
            </w:pPr>
            <w:r w:rsidRPr="00CD0E45">
              <w:rPr>
                <w:rFonts w:asciiTheme="minorHAnsi" w:hAnsiTheme="minorHAnsi"/>
                <w:sz w:val="16"/>
                <w:szCs w:val="16"/>
              </w:rPr>
              <w:t>To ensure outstanding boarders safety</w:t>
            </w:r>
          </w:p>
          <w:p w14:paraId="6E6B1C3E" w14:textId="77777777" w:rsidR="001F7C7D" w:rsidRPr="00CD0E45" w:rsidRDefault="001F7C7D" w:rsidP="007E1BA2">
            <w:pPr>
              <w:pStyle w:val="ListParagraph"/>
              <w:numPr>
                <w:ilvl w:val="0"/>
                <w:numId w:val="125"/>
              </w:numPr>
              <w:spacing w:after="0"/>
              <w:rPr>
                <w:rFonts w:asciiTheme="minorHAnsi" w:hAnsiTheme="minorHAnsi"/>
                <w:sz w:val="16"/>
                <w:szCs w:val="16"/>
              </w:rPr>
            </w:pPr>
            <w:r w:rsidRPr="00CD0E45">
              <w:rPr>
                <w:rFonts w:asciiTheme="minorHAnsi" w:hAnsiTheme="minorHAnsi"/>
                <w:sz w:val="16"/>
                <w:szCs w:val="16"/>
              </w:rPr>
              <w:t>To ensure outstanding leadership and management of boarding</w:t>
            </w:r>
          </w:p>
        </w:tc>
        <w:tc>
          <w:tcPr>
            <w:tcW w:w="1165" w:type="dxa"/>
          </w:tcPr>
          <w:p w14:paraId="1E27748E"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RFW/MT</w:t>
            </w:r>
          </w:p>
        </w:tc>
        <w:tc>
          <w:tcPr>
            <w:tcW w:w="1757" w:type="dxa"/>
          </w:tcPr>
          <w:p w14:paraId="6AAF3324"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See operational plan</w:t>
            </w:r>
          </w:p>
        </w:tc>
      </w:tr>
      <w:tr w:rsidR="001F7C7D" w14:paraId="7BDC0EE5" w14:textId="77777777" w:rsidTr="001F7C7D">
        <w:tc>
          <w:tcPr>
            <w:tcW w:w="2727" w:type="dxa"/>
          </w:tcPr>
          <w:p w14:paraId="51E99B22" w14:textId="77777777" w:rsidR="001F7C7D" w:rsidRDefault="001F7C7D" w:rsidP="001F7C7D">
            <w:pPr>
              <w:spacing w:after="0" w:line="240" w:lineRule="auto"/>
              <w:rPr>
                <w:rFonts w:asciiTheme="minorHAnsi" w:hAnsiTheme="minorHAnsi" w:cs="Calibri"/>
                <w:b/>
                <w:sz w:val="16"/>
                <w:szCs w:val="16"/>
              </w:rPr>
            </w:pPr>
            <w:r>
              <w:rPr>
                <w:rFonts w:asciiTheme="minorHAnsi" w:hAnsiTheme="minorHAnsi"/>
                <w:b/>
                <w:sz w:val="16"/>
                <w:szCs w:val="16"/>
              </w:rPr>
              <w:t>Securing the future of the school</w:t>
            </w:r>
          </w:p>
        </w:tc>
        <w:tc>
          <w:tcPr>
            <w:tcW w:w="9041" w:type="dxa"/>
          </w:tcPr>
          <w:p w14:paraId="09F14D42" w14:textId="77777777" w:rsidR="001F7C7D" w:rsidRPr="00CD0E45" w:rsidRDefault="001F7C7D" w:rsidP="007E1BA2">
            <w:pPr>
              <w:pStyle w:val="ListParagraph"/>
              <w:numPr>
                <w:ilvl w:val="0"/>
                <w:numId w:val="126"/>
              </w:numPr>
              <w:spacing w:after="0"/>
              <w:rPr>
                <w:sz w:val="16"/>
                <w:szCs w:val="16"/>
              </w:rPr>
            </w:pPr>
            <w:r w:rsidRPr="00CD0E45">
              <w:rPr>
                <w:sz w:val="16"/>
                <w:szCs w:val="16"/>
              </w:rPr>
              <w:t>To increase student numbers</w:t>
            </w:r>
          </w:p>
          <w:p w14:paraId="092D91A8" w14:textId="77777777" w:rsidR="001F7C7D" w:rsidRPr="00CD0E45" w:rsidRDefault="001F7C7D" w:rsidP="007E1BA2">
            <w:pPr>
              <w:pStyle w:val="ListParagraph"/>
              <w:numPr>
                <w:ilvl w:val="0"/>
                <w:numId w:val="126"/>
              </w:numPr>
              <w:spacing w:after="0"/>
              <w:rPr>
                <w:sz w:val="16"/>
                <w:szCs w:val="16"/>
              </w:rPr>
            </w:pPr>
            <w:r w:rsidRPr="00CD0E45">
              <w:rPr>
                <w:sz w:val="16"/>
                <w:szCs w:val="16"/>
              </w:rPr>
              <w:t>To ensure the financial security of the school</w:t>
            </w:r>
          </w:p>
          <w:p w14:paraId="343981BF" w14:textId="77777777" w:rsidR="001F7C7D" w:rsidRPr="00CD0E45" w:rsidRDefault="001F7C7D" w:rsidP="007E1BA2">
            <w:pPr>
              <w:pStyle w:val="ListParagraph"/>
              <w:numPr>
                <w:ilvl w:val="0"/>
                <w:numId w:val="126"/>
              </w:numPr>
              <w:spacing w:after="0" w:line="240" w:lineRule="auto"/>
              <w:rPr>
                <w:rFonts w:cs="Arial"/>
                <w:sz w:val="16"/>
                <w:szCs w:val="16"/>
              </w:rPr>
            </w:pPr>
            <w:r w:rsidRPr="00CD0E45">
              <w:rPr>
                <w:rFonts w:cs="Arial"/>
                <w:sz w:val="16"/>
                <w:szCs w:val="16"/>
              </w:rPr>
              <w:t>To develop a clear identity for Brymore</w:t>
            </w:r>
          </w:p>
          <w:p w14:paraId="1D333A34" w14:textId="77777777" w:rsidR="001F7C7D" w:rsidRPr="00CD0E45" w:rsidRDefault="001F7C7D" w:rsidP="007E1BA2">
            <w:pPr>
              <w:pStyle w:val="ListParagraph"/>
              <w:numPr>
                <w:ilvl w:val="0"/>
                <w:numId w:val="126"/>
              </w:numPr>
              <w:spacing w:after="0"/>
              <w:rPr>
                <w:rFonts w:asciiTheme="minorHAnsi" w:hAnsiTheme="minorHAnsi"/>
                <w:sz w:val="16"/>
                <w:szCs w:val="16"/>
              </w:rPr>
            </w:pPr>
            <w:r w:rsidRPr="00CD0E45">
              <w:rPr>
                <w:rFonts w:cs="Arial"/>
                <w:sz w:val="16"/>
                <w:szCs w:val="16"/>
              </w:rPr>
              <w:t>To develop strong partnerships</w:t>
            </w:r>
          </w:p>
        </w:tc>
        <w:tc>
          <w:tcPr>
            <w:tcW w:w="1165" w:type="dxa"/>
          </w:tcPr>
          <w:p w14:paraId="514CB11C" w14:textId="5249FCD9" w:rsidR="001F7C7D" w:rsidRDefault="00404368"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MT</w:t>
            </w:r>
          </w:p>
        </w:tc>
        <w:tc>
          <w:tcPr>
            <w:tcW w:w="1757" w:type="dxa"/>
          </w:tcPr>
          <w:p w14:paraId="06335F4F" w14:textId="77777777" w:rsidR="001F7C7D" w:rsidRDefault="001F7C7D" w:rsidP="001F7C7D">
            <w:pPr>
              <w:spacing w:after="0" w:line="240" w:lineRule="auto"/>
              <w:jc w:val="center"/>
              <w:rPr>
                <w:rFonts w:asciiTheme="minorHAnsi" w:hAnsiTheme="minorHAnsi" w:cs="Calibri"/>
                <w:sz w:val="16"/>
                <w:szCs w:val="16"/>
              </w:rPr>
            </w:pPr>
            <w:r>
              <w:rPr>
                <w:rFonts w:asciiTheme="minorHAnsi" w:hAnsiTheme="minorHAnsi" w:cs="Calibri"/>
                <w:sz w:val="16"/>
                <w:szCs w:val="16"/>
              </w:rPr>
              <w:t>See operational plan</w:t>
            </w:r>
          </w:p>
        </w:tc>
      </w:tr>
    </w:tbl>
    <w:p w14:paraId="4434660C" w14:textId="77777777" w:rsidR="001F7C7D" w:rsidRDefault="001F7C7D" w:rsidP="001F7C7D"/>
    <w:p w14:paraId="0C2FC65B" w14:textId="4ECD832A" w:rsidR="002107D3" w:rsidRDefault="002107D3" w:rsidP="002107D3">
      <w:pPr>
        <w:spacing w:after="0"/>
        <w:rPr>
          <w:b/>
        </w:rPr>
      </w:pPr>
      <w:r>
        <w:rPr>
          <w:b/>
          <w:sz w:val="28"/>
          <w:szCs w:val="28"/>
        </w:rPr>
        <w:t>STRATEGIC THEME 1</w:t>
      </w:r>
      <w:r w:rsidRPr="002852BA">
        <w:rPr>
          <w:b/>
          <w:sz w:val="28"/>
          <w:szCs w:val="28"/>
        </w:rPr>
        <w:t>- Brymore Opera</w:t>
      </w:r>
      <w:r>
        <w:rPr>
          <w:b/>
          <w:sz w:val="28"/>
          <w:szCs w:val="28"/>
        </w:rPr>
        <w:t>tiona</w:t>
      </w:r>
      <w:r w:rsidR="003924A5">
        <w:rPr>
          <w:b/>
          <w:sz w:val="28"/>
          <w:szCs w:val="28"/>
        </w:rPr>
        <w:t>l Plan: Raising achievement 2015/2016</w:t>
      </w:r>
      <w:r>
        <w:rPr>
          <w:b/>
          <w:sz w:val="28"/>
          <w:szCs w:val="28"/>
        </w:rPr>
        <w:t xml:space="preserve"> Review</w:t>
      </w:r>
    </w:p>
    <w:tbl>
      <w:tblPr>
        <w:tblpPr w:leftFromText="180" w:rightFromText="180" w:vertAnchor="page" w:horzAnchor="margin" w:tblpY="289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536"/>
        <w:gridCol w:w="1417"/>
        <w:gridCol w:w="2977"/>
        <w:gridCol w:w="709"/>
        <w:gridCol w:w="1984"/>
      </w:tblGrid>
      <w:tr w:rsidR="003924A5" w:rsidRPr="00863A92" w14:paraId="5075E136" w14:textId="77777777" w:rsidTr="00421D0E">
        <w:tc>
          <w:tcPr>
            <w:tcW w:w="2802" w:type="dxa"/>
            <w:shd w:val="clear" w:color="auto" w:fill="auto"/>
          </w:tcPr>
          <w:p w14:paraId="720477BC" w14:textId="77777777" w:rsidR="003924A5" w:rsidRPr="00863A92" w:rsidRDefault="003924A5" w:rsidP="00421D0E">
            <w:pPr>
              <w:jc w:val="center"/>
              <w:rPr>
                <w:b/>
              </w:rPr>
            </w:pPr>
            <w:r w:rsidRPr="00863A92">
              <w:rPr>
                <w:b/>
              </w:rPr>
              <w:t>Objective (Tactical)</w:t>
            </w:r>
          </w:p>
          <w:p w14:paraId="307255BE" w14:textId="77777777" w:rsidR="003924A5" w:rsidRPr="00863A92" w:rsidRDefault="003924A5" w:rsidP="00421D0E">
            <w:pPr>
              <w:jc w:val="center"/>
            </w:pPr>
          </w:p>
          <w:p w14:paraId="2D5029F9" w14:textId="77777777" w:rsidR="003924A5" w:rsidRPr="00863A92" w:rsidRDefault="003924A5" w:rsidP="00421D0E">
            <w:pPr>
              <w:jc w:val="center"/>
            </w:pPr>
            <w:r w:rsidRPr="00863A92">
              <w:t>What do you want to do?</w:t>
            </w:r>
          </w:p>
        </w:tc>
        <w:tc>
          <w:tcPr>
            <w:tcW w:w="4536" w:type="dxa"/>
            <w:shd w:val="clear" w:color="auto" w:fill="auto"/>
          </w:tcPr>
          <w:p w14:paraId="77670806" w14:textId="77777777" w:rsidR="003924A5" w:rsidRPr="00863A92" w:rsidRDefault="003924A5" w:rsidP="00421D0E">
            <w:pPr>
              <w:jc w:val="center"/>
              <w:rPr>
                <w:b/>
              </w:rPr>
            </w:pPr>
            <w:r w:rsidRPr="00863A92">
              <w:rPr>
                <w:b/>
              </w:rPr>
              <w:t>Action</w:t>
            </w:r>
          </w:p>
          <w:p w14:paraId="46ABD4D3" w14:textId="77777777" w:rsidR="003924A5" w:rsidRPr="00863A92" w:rsidRDefault="003924A5" w:rsidP="00421D0E">
            <w:pPr>
              <w:jc w:val="center"/>
              <w:rPr>
                <w:b/>
              </w:rPr>
            </w:pPr>
          </w:p>
          <w:p w14:paraId="49108C3A" w14:textId="77777777" w:rsidR="003924A5" w:rsidRPr="00863A92" w:rsidRDefault="003924A5" w:rsidP="00421D0E">
            <w:pPr>
              <w:jc w:val="center"/>
            </w:pPr>
            <w:r w:rsidRPr="00863A92">
              <w:t>How are you going to do it?</w:t>
            </w:r>
          </w:p>
        </w:tc>
        <w:tc>
          <w:tcPr>
            <w:tcW w:w="1417" w:type="dxa"/>
            <w:shd w:val="clear" w:color="auto" w:fill="auto"/>
          </w:tcPr>
          <w:p w14:paraId="1AE0644A" w14:textId="77777777" w:rsidR="003924A5" w:rsidRPr="00863A92" w:rsidRDefault="003924A5" w:rsidP="00421D0E">
            <w:pPr>
              <w:jc w:val="center"/>
              <w:rPr>
                <w:b/>
              </w:rPr>
            </w:pPr>
            <w:r w:rsidRPr="00863A92">
              <w:rPr>
                <w:b/>
              </w:rPr>
              <w:t>Deadline</w:t>
            </w:r>
          </w:p>
          <w:p w14:paraId="2D742ED8" w14:textId="77777777" w:rsidR="003924A5" w:rsidRPr="00863A92" w:rsidRDefault="003924A5" w:rsidP="00421D0E">
            <w:pPr>
              <w:jc w:val="center"/>
            </w:pPr>
            <w:r w:rsidRPr="00863A92">
              <w:t>(Date)</w:t>
            </w:r>
          </w:p>
        </w:tc>
        <w:tc>
          <w:tcPr>
            <w:tcW w:w="2977" w:type="dxa"/>
            <w:shd w:val="clear" w:color="auto" w:fill="auto"/>
          </w:tcPr>
          <w:p w14:paraId="5D35E4A4" w14:textId="77777777" w:rsidR="003924A5" w:rsidRPr="00863A92" w:rsidRDefault="003924A5" w:rsidP="00421D0E">
            <w:pPr>
              <w:jc w:val="center"/>
              <w:rPr>
                <w:b/>
              </w:rPr>
            </w:pPr>
            <w:r w:rsidRPr="00863A92">
              <w:rPr>
                <w:b/>
              </w:rPr>
              <w:t>Success criteria</w:t>
            </w:r>
          </w:p>
          <w:p w14:paraId="77914F0D" w14:textId="77777777" w:rsidR="003924A5" w:rsidRPr="00863A92" w:rsidRDefault="003924A5" w:rsidP="00421D0E">
            <w:pPr>
              <w:jc w:val="center"/>
              <w:rPr>
                <w:b/>
              </w:rPr>
            </w:pPr>
          </w:p>
          <w:p w14:paraId="1C92A002" w14:textId="77777777" w:rsidR="003924A5" w:rsidRPr="00863A92" w:rsidRDefault="003924A5" w:rsidP="00421D0E">
            <w:pPr>
              <w:jc w:val="center"/>
            </w:pPr>
            <w:r w:rsidRPr="00863A92">
              <w:t>What will it look like?</w:t>
            </w:r>
          </w:p>
        </w:tc>
        <w:tc>
          <w:tcPr>
            <w:tcW w:w="709" w:type="dxa"/>
            <w:shd w:val="clear" w:color="auto" w:fill="auto"/>
          </w:tcPr>
          <w:p w14:paraId="401130FD" w14:textId="77777777" w:rsidR="003924A5" w:rsidRPr="00863A92" w:rsidRDefault="003924A5" w:rsidP="00421D0E">
            <w:pPr>
              <w:jc w:val="center"/>
              <w:rPr>
                <w:b/>
              </w:rPr>
            </w:pPr>
            <w:r w:rsidRPr="00863A92">
              <w:rPr>
                <w:b/>
              </w:rPr>
              <w:t>Lead</w:t>
            </w:r>
          </w:p>
        </w:tc>
        <w:tc>
          <w:tcPr>
            <w:tcW w:w="1984" w:type="dxa"/>
            <w:shd w:val="clear" w:color="auto" w:fill="auto"/>
          </w:tcPr>
          <w:p w14:paraId="6E911F97" w14:textId="77777777" w:rsidR="003924A5" w:rsidRPr="00863A92" w:rsidRDefault="003924A5" w:rsidP="00421D0E">
            <w:pPr>
              <w:jc w:val="center"/>
              <w:rPr>
                <w:b/>
              </w:rPr>
            </w:pPr>
            <w:r w:rsidRPr="00863A92">
              <w:rPr>
                <w:b/>
              </w:rPr>
              <w:t>Resources/ Costings/ Calendar</w:t>
            </w:r>
          </w:p>
        </w:tc>
      </w:tr>
      <w:tr w:rsidR="003924A5" w:rsidRPr="00863A92" w14:paraId="26A641A9" w14:textId="77777777" w:rsidTr="00421D0E">
        <w:trPr>
          <w:trHeight w:val="2400"/>
        </w:trPr>
        <w:tc>
          <w:tcPr>
            <w:tcW w:w="2802" w:type="dxa"/>
            <w:shd w:val="clear" w:color="auto" w:fill="auto"/>
          </w:tcPr>
          <w:p w14:paraId="554DAA1C" w14:textId="77777777" w:rsidR="003924A5" w:rsidRPr="00A91C13" w:rsidRDefault="003924A5" w:rsidP="003924A5">
            <w:pPr>
              <w:pStyle w:val="ListParagraph"/>
              <w:numPr>
                <w:ilvl w:val="0"/>
                <w:numId w:val="106"/>
              </w:numPr>
              <w:spacing w:after="0" w:line="240" w:lineRule="auto"/>
              <w:rPr>
                <w:rFonts w:cs="Arial"/>
                <w:b/>
              </w:rPr>
            </w:pPr>
            <w:r w:rsidRPr="00A91C13">
              <w:rPr>
                <w:rFonts w:cs="Arial"/>
                <w:b/>
              </w:rPr>
              <w:t>To ensure data is used effectively across the school</w:t>
            </w:r>
          </w:p>
          <w:p w14:paraId="1F83D7AE" w14:textId="77777777" w:rsidR="003924A5" w:rsidRPr="00863A92" w:rsidRDefault="003924A5" w:rsidP="00421D0E">
            <w:pPr>
              <w:ind w:left="360"/>
              <w:rPr>
                <w:b/>
              </w:rPr>
            </w:pPr>
          </w:p>
        </w:tc>
        <w:tc>
          <w:tcPr>
            <w:tcW w:w="4536" w:type="dxa"/>
            <w:shd w:val="clear" w:color="auto" w:fill="auto"/>
          </w:tcPr>
          <w:p w14:paraId="1FF5EA15" w14:textId="77777777" w:rsidR="003924A5" w:rsidRPr="00863A92" w:rsidRDefault="003924A5" w:rsidP="00421D0E">
            <w:pPr>
              <w:rPr>
                <w:rFonts w:cs="Arial"/>
                <w:b/>
              </w:rPr>
            </w:pPr>
            <w:commentRangeStart w:id="27"/>
            <w:r w:rsidRPr="00863A92">
              <w:rPr>
                <w:rFonts w:cs="Arial"/>
                <w:b/>
              </w:rPr>
              <w:t>1.</w:t>
            </w:r>
            <w:r>
              <w:rPr>
                <w:rFonts w:cs="Arial"/>
                <w:b/>
              </w:rPr>
              <w:t>Work with staff to use data frequently and purposefully</w:t>
            </w:r>
          </w:p>
          <w:p w14:paraId="3821E020" w14:textId="77777777" w:rsidR="003924A5" w:rsidRDefault="003924A5" w:rsidP="00421D0E">
            <w:pPr>
              <w:rPr>
                <w:rFonts w:cs="Arial"/>
              </w:rPr>
            </w:pPr>
          </w:p>
          <w:p w14:paraId="06A003D2" w14:textId="77777777" w:rsidR="003924A5" w:rsidRPr="00A91C13" w:rsidRDefault="003924A5" w:rsidP="003924A5">
            <w:pPr>
              <w:pStyle w:val="ListParagraph"/>
              <w:numPr>
                <w:ilvl w:val="0"/>
                <w:numId w:val="107"/>
              </w:numPr>
              <w:spacing w:after="0" w:line="240" w:lineRule="auto"/>
              <w:rPr>
                <w:rFonts w:cs="Arial"/>
              </w:rPr>
            </w:pPr>
            <w:commentRangeStart w:id="28"/>
            <w:r w:rsidRPr="00A91C13">
              <w:rPr>
                <w:rFonts w:cs="Arial"/>
              </w:rPr>
              <w:t>HOF to continue to produce departmental SEF.</w:t>
            </w:r>
          </w:p>
          <w:p w14:paraId="43BF3ABF" w14:textId="77777777" w:rsidR="003924A5" w:rsidRPr="00863A92" w:rsidRDefault="003924A5" w:rsidP="00421D0E">
            <w:pPr>
              <w:rPr>
                <w:rFonts w:cs="Arial"/>
              </w:rPr>
            </w:pPr>
          </w:p>
          <w:p w14:paraId="1A3D98B7" w14:textId="77777777" w:rsidR="003924A5" w:rsidRDefault="003924A5" w:rsidP="003924A5">
            <w:pPr>
              <w:pStyle w:val="ListParagraph"/>
              <w:numPr>
                <w:ilvl w:val="0"/>
                <w:numId w:val="107"/>
              </w:numPr>
              <w:spacing w:after="0" w:line="240" w:lineRule="auto"/>
              <w:rPr>
                <w:rFonts w:cs="Arial"/>
              </w:rPr>
            </w:pPr>
            <w:r w:rsidRPr="00A91C13">
              <w:rPr>
                <w:rFonts w:cs="Arial"/>
              </w:rPr>
              <w:t xml:space="preserve"> Department Development Plan to continue to be in place for each academic year.</w:t>
            </w:r>
          </w:p>
          <w:p w14:paraId="48186A77" w14:textId="77777777" w:rsidR="003924A5" w:rsidRPr="00A91C13" w:rsidRDefault="003924A5" w:rsidP="00421D0E">
            <w:pPr>
              <w:pStyle w:val="ListParagraph"/>
              <w:rPr>
                <w:rFonts w:cs="Arial"/>
              </w:rPr>
            </w:pPr>
          </w:p>
          <w:p w14:paraId="6BB923BB" w14:textId="77777777" w:rsidR="003924A5" w:rsidRDefault="003924A5" w:rsidP="003924A5">
            <w:pPr>
              <w:pStyle w:val="ListParagraph"/>
              <w:numPr>
                <w:ilvl w:val="0"/>
                <w:numId w:val="107"/>
              </w:numPr>
              <w:spacing w:after="0" w:line="240" w:lineRule="auto"/>
              <w:rPr>
                <w:rFonts w:cs="Arial"/>
              </w:rPr>
            </w:pPr>
            <w:r>
              <w:rPr>
                <w:rFonts w:cs="Arial"/>
              </w:rPr>
              <w:t>Regular line management meetings with all staff focusing on data analysis</w:t>
            </w:r>
          </w:p>
          <w:p w14:paraId="389CA83B" w14:textId="77777777" w:rsidR="003924A5" w:rsidRPr="00A91C13" w:rsidRDefault="003924A5" w:rsidP="00421D0E">
            <w:pPr>
              <w:pStyle w:val="ListParagraph"/>
              <w:rPr>
                <w:rFonts w:cs="Arial"/>
              </w:rPr>
            </w:pPr>
          </w:p>
          <w:p w14:paraId="6CEEBD77" w14:textId="77777777" w:rsidR="003924A5" w:rsidRPr="00A91C13" w:rsidRDefault="003924A5" w:rsidP="003924A5">
            <w:pPr>
              <w:pStyle w:val="ListParagraph"/>
              <w:numPr>
                <w:ilvl w:val="0"/>
                <w:numId w:val="107"/>
              </w:numPr>
              <w:spacing w:after="0" w:line="240" w:lineRule="auto"/>
              <w:rPr>
                <w:rFonts w:cs="Arial"/>
              </w:rPr>
            </w:pPr>
            <w:r>
              <w:rPr>
                <w:rFonts w:cs="Arial"/>
              </w:rPr>
              <w:t>Head to repeat meeting in January focusing on TIM</w:t>
            </w:r>
            <w:commentRangeEnd w:id="28"/>
            <w:r>
              <w:rPr>
                <w:rStyle w:val="CommentReference"/>
              </w:rPr>
              <w:commentReference w:id="28"/>
            </w:r>
          </w:p>
          <w:p w14:paraId="1DE77CDD" w14:textId="77777777" w:rsidR="003924A5" w:rsidRPr="00863A92" w:rsidRDefault="003924A5" w:rsidP="00421D0E">
            <w:pPr>
              <w:rPr>
                <w:rFonts w:cs="Arial"/>
              </w:rPr>
            </w:pPr>
          </w:p>
          <w:p w14:paraId="54ADDCDC" w14:textId="77777777" w:rsidR="003924A5" w:rsidRDefault="003924A5" w:rsidP="00421D0E">
            <w:pPr>
              <w:rPr>
                <w:rFonts w:cs="Arial"/>
              </w:rPr>
            </w:pPr>
            <w:r w:rsidRPr="00863A92">
              <w:rPr>
                <w:rFonts w:cs="Arial"/>
              </w:rPr>
              <w:t xml:space="preserve">e) </w:t>
            </w:r>
            <w:r>
              <w:rPr>
                <w:rFonts w:cs="Arial"/>
              </w:rPr>
              <w:t>Schedule RAP meeting in first 3 weeks and using Y10 Summer 2 data, identify key students in English and maths.</w:t>
            </w:r>
          </w:p>
          <w:p w14:paraId="2CFED511" w14:textId="77777777" w:rsidR="003924A5" w:rsidRDefault="003924A5" w:rsidP="00421D0E">
            <w:pPr>
              <w:rPr>
                <w:rFonts w:cs="Arial"/>
              </w:rPr>
            </w:pPr>
          </w:p>
          <w:p w14:paraId="4740AB4B" w14:textId="77777777" w:rsidR="003924A5" w:rsidRDefault="003924A5" w:rsidP="00421D0E">
            <w:pPr>
              <w:rPr>
                <w:rFonts w:cs="Arial"/>
              </w:rPr>
            </w:pPr>
          </w:p>
          <w:p w14:paraId="16F825FA" w14:textId="77777777" w:rsidR="003924A5" w:rsidRPr="00863A92" w:rsidRDefault="003924A5" w:rsidP="00421D0E">
            <w:pPr>
              <w:rPr>
                <w:rFonts w:cs="Arial"/>
              </w:rPr>
            </w:pPr>
            <w:r>
              <w:rPr>
                <w:rFonts w:cs="Arial"/>
              </w:rPr>
              <w:t>f) Following Autumn 1 data collection, HOD agree key students in their subject who need additional mentoring. Attend next SDP meeting for Raising Achievement to present who they are and how they are being supported at Faculty level. (Key Student department sheet to be used)</w:t>
            </w:r>
          </w:p>
          <w:p w14:paraId="48D5B778" w14:textId="77777777" w:rsidR="003924A5" w:rsidRPr="00863A92" w:rsidRDefault="003924A5" w:rsidP="00421D0E">
            <w:pPr>
              <w:rPr>
                <w:rFonts w:cs="Arial"/>
              </w:rPr>
            </w:pPr>
          </w:p>
          <w:p w14:paraId="49EC53A8" w14:textId="77777777" w:rsidR="003924A5" w:rsidRPr="0027095A" w:rsidRDefault="003924A5" w:rsidP="00421D0E">
            <w:pPr>
              <w:rPr>
                <w:rFonts w:cs="Arial"/>
              </w:rPr>
            </w:pPr>
            <w:r w:rsidRPr="00863A92">
              <w:rPr>
                <w:rFonts w:cs="Arial"/>
              </w:rPr>
              <w:t xml:space="preserve">g) </w:t>
            </w:r>
            <w:r>
              <w:rPr>
                <w:rFonts w:cs="Arial"/>
              </w:rPr>
              <w:t>Work scrutiny of Y11 (to include key students identified at meeting) in December 2015.</w:t>
            </w:r>
          </w:p>
        </w:tc>
        <w:tc>
          <w:tcPr>
            <w:tcW w:w="1417" w:type="dxa"/>
            <w:shd w:val="clear" w:color="auto" w:fill="auto"/>
          </w:tcPr>
          <w:p w14:paraId="0A521E70" w14:textId="77777777" w:rsidR="003924A5" w:rsidRPr="00863A92" w:rsidRDefault="003924A5" w:rsidP="00421D0E"/>
          <w:p w14:paraId="0B667054" w14:textId="77777777" w:rsidR="003924A5" w:rsidRPr="00863A92" w:rsidRDefault="003924A5" w:rsidP="00421D0E"/>
          <w:p w14:paraId="73EFFE7C" w14:textId="77777777" w:rsidR="003924A5" w:rsidRPr="00863A92" w:rsidRDefault="003924A5" w:rsidP="00421D0E"/>
          <w:p w14:paraId="5902CF2F" w14:textId="77777777" w:rsidR="003924A5" w:rsidRPr="00863A92" w:rsidRDefault="003924A5" w:rsidP="00421D0E">
            <w:r>
              <w:t>w/b 05/10/16</w:t>
            </w:r>
          </w:p>
          <w:p w14:paraId="5BD32CE4" w14:textId="77777777" w:rsidR="003924A5" w:rsidRPr="00863A92" w:rsidRDefault="003924A5" w:rsidP="00421D0E"/>
          <w:p w14:paraId="4F6E1978" w14:textId="77777777" w:rsidR="003924A5" w:rsidRDefault="003924A5" w:rsidP="00421D0E">
            <w:r>
              <w:t>October half term</w:t>
            </w:r>
          </w:p>
          <w:p w14:paraId="4DD3E6FC" w14:textId="77777777" w:rsidR="003924A5" w:rsidRDefault="003924A5" w:rsidP="00421D0E"/>
          <w:p w14:paraId="55513BF2" w14:textId="77777777" w:rsidR="003924A5" w:rsidRDefault="003924A5" w:rsidP="00421D0E"/>
          <w:p w14:paraId="28758A0F" w14:textId="77777777" w:rsidR="003924A5" w:rsidRDefault="003924A5" w:rsidP="00421D0E"/>
          <w:p w14:paraId="403E1E71" w14:textId="77777777" w:rsidR="003924A5" w:rsidRDefault="003924A5" w:rsidP="00421D0E"/>
          <w:p w14:paraId="2A22A959" w14:textId="77777777" w:rsidR="003924A5" w:rsidRDefault="003924A5" w:rsidP="00421D0E"/>
          <w:p w14:paraId="0EC77C13" w14:textId="77777777" w:rsidR="003924A5" w:rsidRDefault="003924A5" w:rsidP="00421D0E">
            <w:r>
              <w:t>w/b 10</w:t>
            </w:r>
            <w:r w:rsidRPr="00294594">
              <w:rPr>
                <w:vertAlign w:val="superscript"/>
              </w:rPr>
              <w:t>th</w:t>
            </w:r>
            <w:r>
              <w:t xml:space="preserve"> November 2015</w:t>
            </w:r>
          </w:p>
          <w:p w14:paraId="15EF95FC" w14:textId="77777777" w:rsidR="003924A5" w:rsidRDefault="003924A5" w:rsidP="00421D0E"/>
          <w:p w14:paraId="2359970D" w14:textId="77777777" w:rsidR="003924A5" w:rsidRDefault="003924A5" w:rsidP="00421D0E"/>
          <w:p w14:paraId="3F049188" w14:textId="77777777" w:rsidR="003924A5" w:rsidRDefault="003924A5" w:rsidP="00421D0E"/>
          <w:p w14:paraId="2D4FF702" w14:textId="77777777" w:rsidR="003924A5" w:rsidRDefault="003924A5" w:rsidP="00421D0E"/>
          <w:p w14:paraId="6FC3D114" w14:textId="77777777" w:rsidR="003924A5" w:rsidRDefault="003924A5" w:rsidP="00421D0E"/>
          <w:p w14:paraId="4638E5CD" w14:textId="77777777" w:rsidR="003924A5" w:rsidRDefault="003924A5" w:rsidP="00421D0E"/>
          <w:p w14:paraId="0FD4B4EE" w14:textId="77777777" w:rsidR="003924A5" w:rsidRDefault="003924A5" w:rsidP="00421D0E"/>
          <w:p w14:paraId="6E2DBE90" w14:textId="77777777" w:rsidR="003924A5" w:rsidRDefault="003924A5" w:rsidP="00421D0E"/>
          <w:p w14:paraId="6BF48BAD" w14:textId="77777777" w:rsidR="003924A5" w:rsidRPr="00863A92" w:rsidRDefault="003924A5" w:rsidP="00421D0E">
            <w:r>
              <w:t>w/b 1</w:t>
            </w:r>
            <w:r w:rsidRPr="003264CD">
              <w:rPr>
                <w:vertAlign w:val="superscript"/>
              </w:rPr>
              <w:t>st</w:t>
            </w:r>
            <w:r>
              <w:t xml:space="preserve"> December 2014</w:t>
            </w:r>
          </w:p>
        </w:tc>
        <w:tc>
          <w:tcPr>
            <w:tcW w:w="2977" w:type="dxa"/>
            <w:shd w:val="clear" w:color="auto" w:fill="auto"/>
          </w:tcPr>
          <w:p w14:paraId="1F9F654F" w14:textId="77777777" w:rsidR="003924A5" w:rsidRPr="00863A92" w:rsidRDefault="003924A5" w:rsidP="00421D0E"/>
          <w:p w14:paraId="40FE4C1C" w14:textId="77777777" w:rsidR="003924A5" w:rsidRPr="00863A92" w:rsidRDefault="003924A5" w:rsidP="00421D0E"/>
          <w:p w14:paraId="76BAA1CA" w14:textId="77777777" w:rsidR="003924A5" w:rsidRPr="00863A92" w:rsidRDefault="003924A5" w:rsidP="00421D0E"/>
          <w:p w14:paraId="70DDB77E" w14:textId="77777777" w:rsidR="003924A5" w:rsidRPr="00863A92" w:rsidRDefault="003924A5" w:rsidP="00421D0E">
            <w:r w:rsidRPr="00863A92">
              <w:t>Departmental SEF complete</w:t>
            </w:r>
          </w:p>
          <w:p w14:paraId="04D55962" w14:textId="77777777" w:rsidR="003924A5" w:rsidRPr="00863A92" w:rsidRDefault="003924A5" w:rsidP="00421D0E"/>
          <w:p w14:paraId="07D2BAC7" w14:textId="77777777" w:rsidR="003924A5" w:rsidRPr="00863A92" w:rsidRDefault="003924A5" w:rsidP="00421D0E"/>
          <w:p w14:paraId="3A542448" w14:textId="77777777" w:rsidR="003924A5" w:rsidRPr="00863A92" w:rsidRDefault="003924A5" w:rsidP="00421D0E">
            <w:r w:rsidRPr="00863A92">
              <w:t>Development Plan complete for each department</w:t>
            </w:r>
          </w:p>
          <w:p w14:paraId="4900BCA4" w14:textId="77777777" w:rsidR="003924A5" w:rsidRPr="00863A92" w:rsidRDefault="003924A5" w:rsidP="00421D0E">
            <w:r>
              <w:t>List of Y11s identified earlier</w:t>
            </w:r>
          </w:p>
          <w:p w14:paraId="3C51BB4A" w14:textId="77777777" w:rsidR="003924A5" w:rsidRPr="00863A92" w:rsidRDefault="003924A5" w:rsidP="00421D0E"/>
          <w:p w14:paraId="268AEC50" w14:textId="77777777" w:rsidR="003924A5" w:rsidRPr="00863A92" w:rsidRDefault="003924A5" w:rsidP="00421D0E"/>
          <w:p w14:paraId="3A987827" w14:textId="77777777" w:rsidR="003924A5" w:rsidRPr="00863A92" w:rsidRDefault="003924A5" w:rsidP="00421D0E"/>
          <w:p w14:paraId="064647C3" w14:textId="77777777" w:rsidR="003924A5" w:rsidRDefault="003924A5" w:rsidP="00421D0E"/>
          <w:p w14:paraId="513BC447" w14:textId="77777777" w:rsidR="003924A5" w:rsidRPr="00863A92" w:rsidRDefault="003924A5" w:rsidP="00421D0E">
            <w:r>
              <w:t>HOD will have presented key Y11s at RAP and strategies to boost their progress.</w:t>
            </w:r>
          </w:p>
          <w:p w14:paraId="7CE5B9B9" w14:textId="77777777" w:rsidR="003924A5" w:rsidRPr="00863A92" w:rsidRDefault="003924A5" w:rsidP="00421D0E"/>
          <w:p w14:paraId="1412D78F" w14:textId="77777777" w:rsidR="003924A5" w:rsidRPr="00863A92" w:rsidRDefault="003924A5" w:rsidP="00421D0E"/>
          <w:p w14:paraId="31E44B69" w14:textId="77777777" w:rsidR="003924A5" w:rsidRDefault="003924A5" w:rsidP="00421D0E"/>
          <w:p w14:paraId="1E2DD968" w14:textId="77777777" w:rsidR="003924A5" w:rsidRDefault="003924A5" w:rsidP="00421D0E"/>
          <w:p w14:paraId="5FFA3196" w14:textId="77777777" w:rsidR="003924A5" w:rsidRDefault="003924A5" w:rsidP="00421D0E"/>
          <w:p w14:paraId="1C4D3A49" w14:textId="77777777" w:rsidR="003924A5" w:rsidRDefault="003924A5" w:rsidP="00421D0E"/>
          <w:p w14:paraId="59C1C07C" w14:textId="77777777" w:rsidR="003924A5" w:rsidRDefault="003924A5" w:rsidP="00421D0E"/>
          <w:p w14:paraId="79023733" w14:textId="77777777" w:rsidR="003924A5" w:rsidRDefault="003924A5" w:rsidP="00421D0E"/>
          <w:p w14:paraId="650C9DC8" w14:textId="77777777" w:rsidR="003924A5" w:rsidRPr="00863A92" w:rsidRDefault="003924A5" w:rsidP="00421D0E">
            <w:r>
              <w:t>Progress of Y11 students through books/work</w:t>
            </w:r>
          </w:p>
          <w:p w14:paraId="300DDE0B" w14:textId="77777777" w:rsidR="003924A5" w:rsidRPr="00863A92" w:rsidRDefault="003924A5" w:rsidP="00421D0E"/>
        </w:tc>
        <w:tc>
          <w:tcPr>
            <w:tcW w:w="709" w:type="dxa"/>
            <w:shd w:val="clear" w:color="auto" w:fill="auto"/>
          </w:tcPr>
          <w:p w14:paraId="1F0C246A" w14:textId="77777777" w:rsidR="003924A5" w:rsidRPr="00863A92" w:rsidRDefault="003924A5" w:rsidP="00421D0E"/>
          <w:p w14:paraId="2FDDB6DF" w14:textId="77777777" w:rsidR="003924A5" w:rsidRPr="00863A92" w:rsidRDefault="003924A5" w:rsidP="00421D0E"/>
          <w:p w14:paraId="67BD63F9" w14:textId="77777777" w:rsidR="003924A5" w:rsidRPr="00863A92" w:rsidRDefault="003924A5" w:rsidP="00421D0E"/>
          <w:p w14:paraId="67B134ED" w14:textId="77777777" w:rsidR="003924A5" w:rsidRPr="00863A92" w:rsidRDefault="003924A5" w:rsidP="00421D0E">
            <w:r w:rsidRPr="00863A92">
              <w:t>MT/HOD</w:t>
            </w:r>
          </w:p>
          <w:p w14:paraId="14485067" w14:textId="77777777" w:rsidR="003924A5" w:rsidRPr="00863A92" w:rsidRDefault="003924A5" w:rsidP="00421D0E"/>
          <w:p w14:paraId="35412CE7" w14:textId="77777777" w:rsidR="003924A5" w:rsidRPr="00863A92" w:rsidRDefault="003924A5" w:rsidP="00421D0E">
            <w:r w:rsidRPr="00863A92">
              <w:t>HOD &amp; LM</w:t>
            </w:r>
          </w:p>
          <w:p w14:paraId="20645736" w14:textId="77777777" w:rsidR="003924A5" w:rsidRPr="00863A92" w:rsidRDefault="003924A5" w:rsidP="00421D0E"/>
          <w:p w14:paraId="44727C6C" w14:textId="77777777" w:rsidR="003924A5" w:rsidRDefault="003924A5" w:rsidP="00421D0E"/>
          <w:p w14:paraId="771C11D9" w14:textId="77777777" w:rsidR="003924A5" w:rsidRPr="00863A92" w:rsidRDefault="003924A5" w:rsidP="00421D0E"/>
          <w:p w14:paraId="0AE5B124" w14:textId="77777777" w:rsidR="003924A5" w:rsidRPr="00863A92" w:rsidRDefault="003924A5" w:rsidP="00421D0E"/>
          <w:p w14:paraId="28C95692" w14:textId="77777777" w:rsidR="003924A5" w:rsidRDefault="003924A5" w:rsidP="00421D0E"/>
          <w:p w14:paraId="4F0AE41F" w14:textId="77777777" w:rsidR="003924A5" w:rsidRDefault="003924A5" w:rsidP="00421D0E"/>
          <w:p w14:paraId="6FDE653B" w14:textId="77777777" w:rsidR="003924A5" w:rsidRPr="00863A92" w:rsidRDefault="003924A5" w:rsidP="00421D0E">
            <w:r>
              <w:t>IA, VCD, AA JTA, MT</w:t>
            </w:r>
          </w:p>
          <w:p w14:paraId="41DE7ED2" w14:textId="77777777" w:rsidR="003924A5" w:rsidRPr="00863A92" w:rsidRDefault="003924A5" w:rsidP="00421D0E"/>
          <w:p w14:paraId="0FB417D5" w14:textId="77777777" w:rsidR="003924A5" w:rsidRPr="00863A92" w:rsidRDefault="003924A5" w:rsidP="00421D0E"/>
          <w:p w14:paraId="0B02FC2E" w14:textId="77777777" w:rsidR="003924A5" w:rsidRDefault="003924A5" w:rsidP="00421D0E">
            <w:r>
              <w:t>LM meetngs</w:t>
            </w:r>
          </w:p>
          <w:p w14:paraId="0C91343A" w14:textId="77777777" w:rsidR="003924A5" w:rsidRPr="00863A92" w:rsidRDefault="003924A5" w:rsidP="00421D0E">
            <w:r>
              <w:t>HOD</w:t>
            </w:r>
          </w:p>
          <w:p w14:paraId="398D3B6F" w14:textId="77777777" w:rsidR="003924A5" w:rsidRPr="00863A92" w:rsidRDefault="003924A5" w:rsidP="00421D0E"/>
          <w:p w14:paraId="7A2DEB29" w14:textId="77777777" w:rsidR="003924A5" w:rsidRPr="00863A92" w:rsidRDefault="003924A5" w:rsidP="00421D0E"/>
          <w:p w14:paraId="4EA37BEE" w14:textId="77777777" w:rsidR="003924A5" w:rsidRPr="00863A92" w:rsidRDefault="003924A5" w:rsidP="00421D0E">
            <w:r>
              <w:t>SLT</w:t>
            </w:r>
          </w:p>
          <w:p w14:paraId="70D632FF" w14:textId="77777777" w:rsidR="003924A5" w:rsidRPr="00863A92" w:rsidRDefault="003924A5" w:rsidP="00421D0E"/>
          <w:p w14:paraId="646F6329" w14:textId="77777777" w:rsidR="003924A5" w:rsidRPr="00863A92" w:rsidRDefault="003924A5" w:rsidP="00421D0E"/>
          <w:p w14:paraId="203C05EC" w14:textId="77777777" w:rsidR="003924A5" w:rsidRPr="00863A92" w:rsidRDefault="003924A5" w:rsidP="00421D0E"/>
          <w:commentRangeEnd w:id="27"/>
          <w:p w14:paraId="39BBE309" w14:textId="77777777" w:rsidR="003924A5" w:rsidRPr="00863A92" w:rsidRDefault="003924A5" w:rsidP="00421D0E">
            <w:r>
              <w:rPr>
                <w:rStyle w:val="CommentReference"/>
              </w:rPr>
              <w:commentReference w:id="27"/>
            </w:r>
          </w:p>
          <w:p w14:paraId="7801A1DD" w14:textId="77777777" w:rsidR="003924A5" w:rsidRPr="00863A92" w:rsidRDefault="003924A5" w:rsidP="00421D0E"/>
        </w:tc>
        <w:tc>
          <w:tcPr>
            <w:tcW w:w="1984" w:type="dxa"/>
            <w:shd w:val="clear" w:color="auto" w:fill="auto"/>
          </w:tcPr>
          <w:p w14:paraId="71AB9411" w14:textId="77777777" w:rsidR="003924A5" w:rsidRPr="00863A92" w:rsidRDefault="003924A5" w:rsidP="00421D0E"/>
          <w:p w14:paraId="5E5C48E2" w14:textId="77777777" w:rsidR="003924A5" w:rsidRPr="00863A92" w:rsidRDefault="003924A5" w:rsidP="00421D0E"/>
          <w:p w14:paraId="1564F7EC" w14:textId="77777777" w:rsidR="003924A5" w:rsidRDefault="003924A5" w:rsidP="00421D0E"/>
          <w:p w14:paraId="5D87C8D6" w14:textId="77777777" w:rsidR="003924A5" w:rsidRPr="00863A92" w:rsidRDefault="003924A5" w:rsidP="00421D0E">
            <w:r w:rsidRPr="00863A92">
              <w:t xml:space="preserve">LM SEF – by </w:t>
            </w:r>
            <w:r>
              <w:t>week beginning 06</w:t>
            </w:r>
            <w:r w:rsidRPr="00863A92">
              <w:t>/10/1</w:t>
            </w:r>
            <w:r>
              <w:t>4</w:t>
            </w:r>
          </w:p>
          <w:p w14:paraId="3D30AB1C" w14:textId="77777777" w:rsidR="003924A5" w:rsidRPr="00863A92" w:rsidRDefault="003924A5" w:rsidP="00421D0E"/>
          <w:p w14:paraId="0F212432" w14:textId="77777777" w:rsidR="003924A5" w:rsidRPr="00863A92" w:rsidRDefault="003924A5" w:rsidP="00421D0E">
            <w:r w:rsidRPr="00863A92">
              <w:t>LM Dev Plan – by Oct half</w:t>
            </w:r>
            <w:r>
              <w:t xml:space="preserve"> </w:t>
            </w:r>
            <w:r w:rsidRPr="00863A92">
              <w:t>term</w:t>
            </w:r>
          </w:p>
          <w:p w14:paraId="05764F89" w14:textId="77777777" w:rsidR="003924A5" w:rsidRPr="00863A92" w:rsidRDefault="003924A5" w:rsidP="00421D0E"/>
          <w:p w14:paraId="26D5E52E" w14:textId="77777777" w:rsidR="003924A5" w:rsidRPr="00863A92" w:rsidRDefault="003924A5" w:rsidP="00421D0E"/>
          <w:p w14:paraId="76C5E834" w14:textId="77777777" w:rsidR="003924A5" w:rsidRPr="00863A92" w:rsidRDefault="003924A5" w:rsidP="00421D0E"/>
          <w:p w14:paraId="216A1292" w14:textId="77777777" w:rsidR="003924A5" w:rsidRDefault="003924A5" w:rsidP="00421D0E"/>
          <w:p w14:paraId="7D57324B" w14:textId="77777777" w:rsidR="003924A5" w:rsidRPr="00863A92" w:rsidRDefault="003924A5" w:rsidP="00421D0E">
            <w:commentRangeStart w:id="29"/>
            <w:r w:rsidRPr="00863A92">
              <w:t xml:space="preserve">RAP group meeting </w:t>
            </w:r>
            <w:r>
              <w:t>on calendar for w/b 22</w:t>
            </w:r>
            <w:r w:rsidRPr="00830079">
              <w:rPr>
                <w:vertAlign w:val="superscript"/>
              </w:rPr>
              <w:t>nd</w:t>
            </w:r>
            <w:r>
              <w:t xml:space="preserve">  September</w:t>
            </w:r>
            <w:commentRangeEnd w:id="29"/>
            <w:r>
              <w:rPr>
                <w:rStyle w:val="CommentReference"/>
              </w:rPr>
              <w:commentReference w:id="29"/>
            </w:r>
          </w:p>
          <w:p w14:paraId="15315D7C" w14:textId="77777777" w:rsidR="003924A5" w:rsidRPr="00863A92" w:rsidRDefault="003924A5" w:rsidP="00421D0E"/>
          <w:p w14:paraId="21DC29CD" w14:textId="77777777" w:rsidR="003924A5" w:rsidRPr="00863A92" w:rsidRDefault="003924A5" w:rsidP="00421D0E">
            <w:r>
              <w:t>Calendar SDP for Raising Achievement w/b 10</w:t>
            </w:r>
            <w:r w:rsidRPr="00294594">
              <w:rPr>
                <w:vertAlign w:val="superscript"/>
              </w:rPr>
              <w:t>th</w:t>
            </w:r>
            <w:r>
              <w:t xml:space="preserve"> November– agenda item: Key students in Department and RA strategies for each one.</w:t>
            </w:r>
          </w:p>
          <w:p w14:paraId="163C6974" w14:textId="77777777" w:rsidR="003924A5" w:rsidRPr="00863A92" w:rsidRDefault="003924A5" w:rsidP="00421D0E">
            <w:r>
              <w:t>Work Scrutiny on SLT agenda w/b 1</w:t>
            </w:r>
            <w:r w:rsidRPr="003264CD">
              <w:rPr>
                <w:vertAlign w:val="superscript"/>
              </w:rPr>
              <w:t>st</w:t>
            </w:r>
            <w:r>
              <w:t xml:space="preserve"> December 2015</w:t>
            </w:r>
          </w:p>
        </w:tc>
      </w:tr>
      <w:tr w:rsidR="003924A5" w:rsidRPr="00863A92" w14:paraId="2580A75C" w14:textId="77777777" w:rsidTr="00421D0E">
        <w:tc>
          <w:tcPr>
            <w:tcW w:w="2802" w:type="dxa"/>
            <w:shd w:val="clear" w:color="auto" w:fill="auto"/>
          </w:tcPr>
          <w:p w14:paraId="5331C4EA" w14:textId="77777777" w:rsidR="003924A5" w:rsidRPr="00863A92" w:rsidRDefault="003924A5" w:rsidP="00421D0E">
            <w:pPr>
              <w:ind w:left="360"/>
              <w:rPr>
                <w:rFonts w:cs="Arial"/>
                <w:b/>
              </w:rPr>
            </w:pPr>
          </w:p>
          <w:p w14:paraId="375C1AA7" w14:textId="77777777" w:rsidR="003924A5" w:rsidRPr="00863A92" w:rsidRDefault="003924A5" w:rsidP="00421D0E">
            <w:pPr>
              <w:numPr>
                <w:ilvl w:val="0"/>
                <w:numId w:val="41"/>
              </w:numPr>
              <w:spacing w:after="0" w:line="240" w:lineRule="auto"/>
              <w:rPr>
                <w:rFonts w:cs="Arial"/>
                <w:b/>
              </w:rPr>
            </w:pPr>
            <w:r w:rsidRPr="00863A92">
              <w:rPr>
                <w:rFonts w:cs="Arial"/>
                <w:b/>
              </w:rPr>
              <w:t>To ensure all students make 3 levels progress in English and Maths</w:t>
            </w:r>
          </w:p>
          <w:p w14:paraId="637743BF" w14:textId="77777777" w:rsidR="003924A5" w:rsidRPr="00863A92" w:rsidRDefault="003924A5" w:rsidP="00421D0E">
            <w:pPr>
              <w:ind w:left="360"/>
              <w:rPr>
                <w:b/>
              </w:rPr>
            </w:pPr>
          </w:p>
        </w:tc>
        <w:tc>
          <w:tcPr>
            <w:tcW w:w="4536" w:type="dxa"/>
            <w:shd w:val="clear" w:color="auto" w:fill="auto"/>
          </w:tcPr>
          <w:p w14:paraId="716ED05F" w14:textId="77777777" w:rsidR="003924A5" w:rsidRPr="00863A92" w:rsidRDefault="003924A5" w:rsidP="00421D0E">
            <w:pPr>
              <w:rPr>
                <w:rFonts w:cs="Arial"/>
                <w:b/>
              </w:rPr>
            </w:pPr>
          </w:p>
          <w:p w14:paraId="433CD27C" w14:textId="77777777" w:rsidR="003924A5" w:rsidRDefault="003924A5" w:rsidP="00421D0E">
            <w:pPr>
              <w:numPr>
                <w:ilvl w:val="0"/>
                <w:numId w:val="43"/>
              </w:numPr>
              <w:spacing w:after="0" w:line="240" w:lineRule="auto"/>
              <w:rPr>
                <w:b/>
              </w:rPr>
            </w:pPr>
            <w:r w:rsidRPr="00863A92">
              <w:rPr>
                <w:b/>
              </w:rPr>
              <w:t>Implement Raising achievement strategies</w:t>
            </w:r>
            <w:r w:rsidRPr="00863A92">
              <w:t xml:space="preserve"> </w:t>
            </w:r>
            <w:r w:rsidRPr="00863A92">
              <w:rPr>
                <w:b/>
              </w:rPr>
              <w:t>in English and Maths.</w:t>
            </w:r>
          </w:p>
          <w:p w14:paraId="0F63B033" w14:textId="77777777" w:rsidR="003924A5" w:rsidRPr="00863A92" w:rsidRDefault="003924A5" w:rsidP="00421D0E">
            <w:pPr>
              <w:rPr>
                <w:b/>
              </w:rPr>
            </w:pPr>
          </w:p>
          <w:p w14:paraId="7E6B3D23" w14:textId="77777777" w:rsidR="003924A5" w:rsidRDefault="003924A5" w:rsidP="003924A5">
            <w:pPr>
              <w:pStyle w:val="ListParagraph"/>
              <w:numPr>
                <w:ilvl w:val="0"/>
                <w:numId w:val="108"/>
              </w:numPr>
              <w:spacing w:after="0" w:line="240" w:lineRule="auto"/>
            </w:pPr>
            <w:commentRangeStart w:id="30"/>
            <w:r>
              <w:t>Continue traffic lighting of students in m</w:t>
            </w:r>
            <w:r w:rsidRPr="001751F2">
              <w:t>aths</w:t>
            </w:r>
            <w:r>
              <w:t xml:space="preserve"> for</w:t>
            </w:r>
            <w:r w:rsidRPr="001751F2">
              <w:t xml:space="preserve"> </w:t>
            </w:r>
            <w:r>
              <w:t>breakfast/</w:t>
            </w:r>
            <w:r w:rsidRPr="001751F2">
              <w:t>after school</w:t>
            </w:r>
            <w:r>
              <w:t xml:space="preserve"> including Set Zero and C/D borderline students. </w:t>
            </w:r>
            <w:commentRangeEnd w:id="30"/>
            <w:r>
              <w:rPr>
                <w:rStyle w:val="CommentReference"/>
              </w:rPr>
              <w:commentReference w:id="30"/>
            </w:r>
          </w:p>
          <w:p w14:paraId="731552C9" w14:textId="77777777" w:rsidR="003924A5" w:rsidRDefault="003924A5" w:rsidP="00421D0E">
            <w:pPr>
              <w:pStyle w:val="ListParagraph"/>
              <w:spacing w:after="0" w:line="240" w:lineRule="auto"/>
            </w:pPr>
          </w:p>
          <w:p w14:paraId="1415D897" w14:textId="77777777" w:rsidR="003924A5" w:rsidRPr="001751F2" w:rsidRDefault="003924A5" w:rsidP="003924A5">
            <w:pPr>
              <w:pStyle w:val="ListParagraph"/>
              <w:numPr>
                <w:ilvl w:val="0"/>
                <w:numId w:val="108"/>
              </w:numPr>
              <w:spacing w:after="0" w:line="240" w:lineRule="auto"/>
            </w:pPr>
            <w:commentRangeStart w:id="31"/>
            <w:r>
              <w:t>Continue to r</w:t>
            </w:r>
            <w:r w:rsidRPr="001751F2">
              <w:t>un Raising Achievement sessions in English and Maths on last day of term for parents.</w:t>
            </w:r>
            <w:commentRangeEnd w:id="31"/>
            <w:r>
              <w:rPr>
                <w:rStyle w:val="CommentReference"/>
              </w:rPr>
              <w:commentReference w:id="31"/>
            </w:r>
          </w:p>
          <w:p w14:paraId="2522DE2B" w14:textId="77777777" w:rsidR="003924A5" w:rsidRPr="00863A92" w:rsidRDefault="003924A5" w:rsidP="00421D0E">
            <w:pPr>
              <w:ind w:left="360"/>
            </w:pPr>
          </w:p>
          <w:p w14:paraId="45B1CBC5" w14:textId="77777777" w:rsidR="003924A5" w:rsidRPr="00863A92" w:rsidRDefault="003924A5" w:rsidP="00421D0E">
            <w:pPr>
              <w:ind w:left="360"/>
            </w:pPr>
          </w:p>
          <w:p w14:paraId="50E32E97" w14:textId="77777777" w:rsidR="003924A5" w:rsidRPr="00863A92" w:rsidRDefault="003924A5" w:rsidP="00421D0E">
            <w:pPr>
              <w:ind w:left="360"/>
            </w:pPr>
          </w:p>
          <w:p w14:paraId="367F3185" w14:textId="77777777" w:rsidR="003924A5" w:rsidRDefault="003924A5" w:rsidP="00421D0E">
            <w:pPr>
              <w:ind w:left="360"/>
            </w:pPr>
          </w:p>
          <w:p w14:paraId="489B8CEA" w14:textId="77777777" w:rsidR="003924A5" w:rsidRPr="00863A92" w:rsidRDefault="003924A5" w:rsidP="00421D0E"/>
          <w:p w14:paraId="1279BF6F" w14:textId="77777777" w:rsidR="003924A5" w:rsidRDefault="003924A5" w:rsidP="003924A5">
            <w:pPr>
              <w:pStyle w:val="ListParagraph"/>
              <w:numPr>
                <w:ilvl w:val="0"/>
                <w:numId w:val="108"/>
              </w:numPr>
              <w:spacing w:after="0" w:line="240" w:lineRule="auto"/>
            </w:pPr>
            <w:commentRangeStart w:id="32"/>
            <w:r>
              <w:lastRenderedPageBreak/>
              <w:t xml:space="preserve">Increase number of mock exams throughout the academic year. </w:t>
            </w:r>
            <w:commentRangeEnd w:id="32"/>
            <w:r>
              <w:rPr>
                <w:rStyle w:val="CommentReference"/>
              </w:rPr>
              <w:commentReference w:id="32"/>
            </w:r>
          </w:p>
          <w:p w14:paraId="63B1B14E" w14:textId="77777777" w:rsidR="003924A5" w:rsidRDefault="003924A5" w:rsidP="00421D0E">
            <w:pPr>
              <w:pStyle w:val="ListParagraph"/>
              <w:spacing w:after="0" w:line="240" w:lineRule="auto"/>
            </w:pPr>
          </w:p>
          <w:p w14:paraId="32EBEF14" w14:textId="77777777" w:rsidR="003924A5" w:rsidRPr="00863A92" w:rsidRDefault="003924A5" w:rsidP="003924A5">
            <w:pPr>
              <w:pStyle w:val="ListParagraph"/>
              <w:numPr>
                <w:ilvl w:val="0"/>
                <w:numId w:val="108"/>
              </w:numPr>
              <w:spacing w:after="0" w:line="240" w:lineRule="auto"/>
            </w:pPr>
            <w:commentRangeStart w:id="33"/>
            <w:r>
              <w:t>Research &amp; introduce exam weeks for Yr7, 8, 9</w:t>
            </w:r>
            <w:commentRangeEnd w:id="33"/>
            <w:r>
              <w:rPr>
                <w:rStyle w:val="CommentReference"/>
              </w:rPr>
              <w:commentReference w:id="33"/>
            </w:r>
          </w:p>
          <w:p w14:paraId="203FA1C4" w14:textId="77777777" w:rsidR="003924A5" w:rsidRPr="00863A92" w:rsidRDefault="003924A5" w:rsidP="00421D0E"/>
          <w:p w14:paraId="442DAB54" w14:textId="77777777" w:rsidR="003924A5" w:rsidRDefault="003924A5" w:rsidP="00421D0E"/>
          <w:p w14:paraId="2712882A" w14:textId="77777777" w:rsidR="003924A5" w:rsidRDefault="003924A5" w:rsidP="00421D0E"/>
          <w:p w14:paraId="0CFE7426" w14:textId="77777777" w:rsidR="003924A5" w:rsidRDefault="003924A5" w:rsidP="003924A5">
            <w:pPr>
              <w:pStyle w:val="ListParagraph"/>
              <w:numPr>
                <w:ilvl w:val="0"/>
                <w:numId w:val="108"/>
              </w:numPr>
            </w:pPr>
            <w:commentRangeStart w:id="34"/>
            <w:r>
              <w:t>Create exam collapse calendar by January 2016 and release to staff so all are aware</w:t>
            </w:r>
            <w:commentRangeEnd w:id="34"/>
            <w:r>
              <w:rPr>
                <w:rStyle w:val="CommentReference"/>
              </w:rPr>
              <w:commentReference w:id="34"/>
            </w:r>
          </w:p>
          <w:p w14:paraId="18BA94D2" w14:textId="77777777" w:rsidR="003924A5" w:rsidRDefault="003924A5" w:rsidP="003924A5">
            <w:pPr>
              <w:pStyle w:val="ListParagraph"/>
              <w:numPr>
                <w:ilvl w:val="0"/>
                <w:numId w:val="108"/>
              </w:numPr>
            </w:pPr>
            <w:commentRangeStart w:id="35"/>
            <w:r w:rsidRPr="00570F55">
              <w:t>Run Raising Achievement days before exams for</w:t>
            </w:r>
            <w:r>
              <w:t xml:space="preserve"> all exam subjects</w:t>
            </w:r>
            <w:r w:rsidRPr="00570F55">
              <w:t>.</w:t>
            </w:r>
            <w:r>
              <w:t xml:space="preserve"> </w:t>
            </w:r>
            <w:commentRangeEnd w:id="35"/>
            <w:r>
              <w:rPr>
                <w:rStyle w:val="CommentReference"/>
              </w:rPr>
              <w:commentReference w:id="35"/>
            </w:r>
          </w:p>
          <w:p w14:paraId="48EC0CE9" w14:textId="77777777" w:rsidR="003924A5" w:rsidRPr="00570F55" w:rsidRDefault="003924A5" w:rsidP="003924A5">
            <w:pPr>
              <w:pStyle w:val="ListParagraph"/>
              <w:numPr>
                <w:ilvl w:val="0"/>
                <w:numId w:val="108"/>
              </w:numPr>
            </w:pPr>
            <w:commentRangeStart w:id="36"/>
            <w:r>
              <w:t>Organise for coursework subjects to finish in April, allowing students to focus on exams.</w:t>
            </w:r>
            <w:commentRangeEnd w:id="36"/>
            <w:r>
              <w:rPr>
                <w:rStyle w:val="CommentReference"/>
              </w:rPr>
              <w:commentReference w:id="36"/>
            </w:r>
          </w:p>
          <w:p w14:paraId="22B83192" w14:textId="77777777" w:rsidR="003924A5" w:rsidRPr="00863A92" w:rsidRDefault="003924A5" w:rsidP="00421D0E"/>
        </w:tc>
        <w:tc>
          <w:tcPr>
            <w:tcW w:w="1417" w:type="dxa"/>
            <w:shd w:val="clear" w:color="auto" w:fill="auto"/>
          </w:tcPr>
          <w:p w14:paraId="0F52693C" w14:textId="77777777" w:rsidR="003924A5" w:rsidRPr="00863A92" w:rsidRDefault="003924A5" w:rsidP="00421D0E"/>
          <w:p w14:paraId="679BE94D" w14:textId="77777777" w:rsidR="003924A5" w:rsidRPr="00863A92" w:rsidRDefault="003924A5" w:rsidP="00421D0E"/>
          <w:p w14:paraId="63522C40" w14:textId="77777777" w:rsidR="003924A5" w:rsidRPr="00863A92" w:rsidRDefault="003924A5" w:rsidP="00421D0E"/>
          <w:p w14:paraId="62788810" w14:textId="77777777" w:rsidR="003924A5" w:rsidRDefault="003924A5" w:rsidP="00421D0E"/>
          <w:p w14:paraId="4508AE78" w14:textId="77777777" w:rsidR="003924A5" w:rsidRPr="00863A92" w:rsidRDefault="003924A5" w:rsidP="00421D0E">
            <w:r>
              <w:t>Start w/b 16</w:t>
            </w:r>
            <w:r w:rsidRPr="004465F6">
              <w:rPr>
                <w:vertAlign w:val="superscript"/>
              </w:rPr>
              <w:t>th</w:t>
            </w:r>
            <w:r>
              <w:t xml:space="preserve"> </w:t>
            </w:r>
            <w:r w:rsidRPr="00863A92">
              <w:t>September</w:t>
            </w:r>
          </w:p>
          <w:p w14:paraId="791A1791" w14:textId="77777777" w:rsidR="003924A5" w:rsidRDefault="003924A5" w:rsidP="00421D0E"/>
          <w:p w14:paraId="79071E0B" w14:textId="77777777" w:rsidR="003924A5" w:rsidRPr="00863A92" w:rsidRDefault="003924A5" w:rsidP="00421D0E">
            <w:r>
              <w:t>Easter holidays and May half term</w:t>
            </w:r>
          </w:p>
          <w:p w14:paraId="21187C51" w14:textId="77777777" w:rsidR="003924A5" w:rsidRPr="00863A92" w:rsidRDefault="003924A5" w:rsidP="00421D0E"/>
          <w:p w14:paraId="4365EDB1" w14:textId="77777777" w:rsidR="003924A5" w:rsidRDefault="003924A5" w:rsidP="00421D0E"/>
          <w:p w14:paraId="385C76F8" w14:textId="77777777" w:rsidR="003924A5" w:rsidRDefault="003924A5" w:rsidP="00421D0E"/>
          <w:p w14:paraId="4E4CCF80" w14:textId="77777777" w:rsidR="003924A5" w:rsidRPr="00863A92" w:rsidRDefault="003924A5" w:rsidP="00421D0E">
            <w:r>
              <w:t>Calendar mocks in November, February, April, May, June</w:t>
            </w:r>
          </w:p>
          <w:p w14:paraId="73C13F4F" w14:textId="77777777" w:rsidR="003924A5" w:rsidRPr="00863A92" w:rsidRDefault="003924A5" w:rsidP="00421D0E"/>
          <w:p w14:paraId="57A6A36C" w14:textId="77777777" w:rsidR="003924A5" w:rsidRDefault="003924A5" w:rsidP="00421D0E">
            <w:r>
              <w:t>June 2015</w:t>
            </w:r>
          </w:p>
          <w:p w14:paraId="2ED84B77" w14:textId="77777777" w:rsidR="003924A5" w:rsidRPr="00863A92" w:rsidRDefault="003924A5" w:rsidP="00421D0E">
            <w:r>
              <w:t>Sept – Jan 2016</w:t>
            </w:r>
          </w:p>
        </w:tc>
        <w:tc>
          <w:tcPr>
            <w:tcW w:w="2977" w:type="dxa"/>
            <w:shd w:val="clear" w:color="auto" w:fill="auto"/>
          </w:tcPr>
          <w:p w14:paraId="3AD3D6EB" w14:textId="77777777" w:rsidR="003924A5" w:rsidRPr="00863A92" w:rsidRDefault="003924A5" w:rsidP="00421D0E"/>
          <w:p w14:paraId="6BE8C22C" w14:textId="77777777" w:rsidR="003924A5" w:rsidRPr="00863A92" w:rsidRDefault="003924A5" w:rsidP="00421D0E"/>
          <w:p w14:paraId="5B6DF2CA" w14:textId="77777777" w:rsidR="003924A5" w:rsidRPr="00863A92" w:rsidRDefault="003924A5" w:rsidP="00421D0E">
            <w:pPr>
              <w:jc w:val="both"/>
            </w:pPr>
          </w:p>
          <w:p w14:paraId="2408234D" w14:textId="77777777" w:rsidR="003924A5" w:rsidRDefault="003924A5" w:rsidP="00421D0E">
            <w:pPr>
              <w:jc w:val="both"/>
              <w:rPr>
                <w:rFonts w:cs="Arial"/>
              </w:rPr>
            </w:pPr>
          </w:p>
          <w:p w14:paraId="673EF45F" w14:textId="77777777" w:rsidR="003924A5" w:rsidRPr="00863A92" w:rsidRDefault="003924A5" w:rsidP="00421D0E">
            <w:pPr>
              <w:jc w:val="both"/>
              <w:rPr>
                <w:rFonts w:cs="Arial"/>
              </w:rPr>
            </w:pPr>
            <w:r w:rsidRPr="00863A92">
              <w:rPr>
                <w:rFonts w:cs="Arial"/>
              </w:rPr>
              <w:t>Extraction groups in Maths</w:t>
            </w:r>
          </w:p>
          <w:p w14:paraId="7531D193" w14:textId="77777777" w:rsidR="003924A5" w:rsidRPr="00863A92" w:rsidRDefault="003924A5" w:rsidP="00421D0E">
            <w:pPr>
              <w:jc w:val="both"/>
              <w:rPr>
                <w:rFonts w:cs="Arial"/>
              </w:rPr>
            </w:pPr>
          </w:p>
          <w:p w14:paraId="1341F847" w14:textId="77777777" w:rsidR="003924A5" w:rsidRPr="00863A92" w:rsidRDefault="003924A5" w:rsidP="00421D0E">
            <w:pPr>
              <w:jc w:val="both"/>
              <w:rPr>
                <w:rFonts w:cs="Arial"/>
              </w:rPr>
            </w:pPr>
          </w:p>
          <w:p w14:paraId="64DE89A4" w14:textId="77777777" w:rsidR="003924A5" w:rsidRPr="00863A92" w:rsidRDefault="003924A5" w:rsidP="00421D0E">
            <w:pPr>
              <w:jc w:val="both"/>
              <w:rPr>
                <w:rFonts w:cs="Arial"/>
              </w:rPr>
            </w:pPr>
            <w:r w:rsidRPr="00863A92">
              <w:rPr>
                <w:rFonts w:cs="Arial"/>
              </w:rPr>
              <w:t>Successful day</w:t>
            </w:r>
            <w:r>
              <w:rPr>
                <w:rFonts w:cs="Arial"/>
              </w:rPr>
              <w:t>s</w:t>
            </w:r>
          </w:p>
          <w:p w14:paraId="48534E37" w14:textId="77777777" w:rsidR="003924A5" w:rsidRPr="001751F2" w:rsidRDefault="003924A5" w:rsidP="00421D0E">
            <w:pPr>
              <w:jc w:val="both"/>
              <w:rPr>
                <w:rFonts w:cs="Arial"/>
              </w:rPr>
            </w:pPr>
            <w:r w:rsidRPr="001751F2">
              <w:rPr>
                <w:rFonts w:cs="Arial"/>
              </w:rPr>
              <w:t>Students are able to work independently at home – work packs</w:t>
            </w:r>
          </w:p>
          <w:p w14:paraId="3EEC7490" w14:textId="77777777" w:rsidR="003924A5" w:rsidRPr="00863A92" w:rsidRDefault="003924A5" w:rsidP="00421D0E">
            <w:pPr>
              <w:jc w:val="both"/>
              <w:rPr>
                <w:rFonts w:cs="Arial"/>
              </w:rPr>
            </w:pPr>
          </w:p>
          <w:p w14:paraId="10409753" w14:textId="77777777" w:rsidR="003924A5" w:rsidRDefault="003924A5" w:rsidP="00421D0E">
            <w:pPr>
              <w:jc w:val="both"/>
              <w:rPr>
                <w:rFonts w:cs="Arial"/>
              </w:rPr>
            </w:pPr>
          </w:p>
          <w:p w14:paraId="18FA0AEB" w14:textId="77777777" w:rsidR="003924A5" w:rsidRDefault="003924A5" w:rsidP="00421D0E">
            <w:pPr>
              <w:jc w:val="both"/>
              <w:rPr>
                <w:rFonts w:cs="Arial"/>
              </w:rPr>
            </w:pPr>
          </w:p>
          <w:p w14:paraId="4B81A2F3" w14:textId="77777777" w:rsidR="003924A5" w:rsidRDefault="003924A5" w:rsidP="00421D0E">
            <w:pPr>
              <w:jc w:val="both"/>
              <w:rPr>
                <w:rFonts w:cs="Arial"/>
              </w:rPr>
            </w:pPr>
            <w:r>
              <w:rPr>
                <w:rFonts w:cs="Arial"/>
              </w:rPr>
              <w:t>Regular whole school mocks and feedback – up to date picture of where students are.</w:t>
            </w:r>
          </w:p>
          <w:p w14:paraId="47552C5A" w14:textId="77777777" w:rsidR="003924A5" w:rsidRDefault="003924A5" w:rsidP="00421D0E">
            <w:pPr>
              <w:jc w:val="both"/>
              <w:rPr>
                <w:rFonts w:cs="Arial"/>
              </w:rPr>
            </w:pPr>
          </w:p>
          <w:p w14:paraId="29935E00" w14:textId="77777777" w:rsidR="003924A5" w:rsidRDefault="003924A5" w:rsidP="00421D0E">
            <w:pPr>
              <w:jc w:val="both"/>
              <w:rPr>
                <w:rFonts w:cs="Arial"/>
              </w:rPr>
            </w:pPr>
          </w:p>
          <w:p w14:paraId="1589EFA8" w14:textId="77777777" w:rsidR="003924A5" w:rsidRDefault="003924A5" w:rsidP="00421D0E">
            <w:pPr>
              <w:jc w:val="both"/>
              <w:rPr>
                <w:rFonts w:cs="Arial"/>
              </w:rPr>
            </w:pPr>
          </w:p>
          <w:p w14:paraId="67BBC8B6" w14:textId="77777777" w:rsidR="003924A5" w:rsidRDefault="003924A5" w:rsidP="00421D0E">
            <w:pPr>
              <w:jc w:val="both"/>
              <w:rPr>
                <w:rFonts w:cs="Arial"/>
              </w:rPr>
            </w:pPr>
          </w:p>
          <w:p w14:paraId="2A0FCF4D" w14:textId="77777777" w:rsidR="003924A5" w:rsidRDefault="003924A5" w:rsidP="00421D0E">
            <w:pPr>
              <w:jc w:val="both"/>
              <w:rPr>
                <w:rFonts w:cs="Arial"/>
              </w:rPr>
            </w:pPr>
            <w:r>
              <w:rPr>
                <w:rFonts w:cs="Arial"/>
              </w:rPr>
              <w:t>All staff aware of how much time they have, able to plan accordingly</w:t>
            </w:r>
          </w:p>
          <w:p w14:paraId="3B908701" w14:textId="77777777" w:rsidR="003924A5" w:rsidRDefault="003924A5" w:rsidP="00421D0E">
            <w:pPr>
              <w:jc w:val="both"/>
              <w:rPr>
                <w:rFonts w:cs="Arial"/>
              </w:rPr>
            </w:pPr>
          </w:p>
          <w:p w14:paraId="3297F686" w14:textId="77777777" w:rsidR="003924A5" w:rsidRDefault="003924A5" w:rsidP="00421D0E">
            <w:pPr>
              <w:jc w:val="both"/>
              <w:rPr>
                <w:rFonts w:cs="Arial"/>
              </w:rPr>
            </w:pPr>
          </w:p>
          <w:p w14:paraId="0AD93F43" w14:textId="77777777" w:rsidR="003924A5" w:rsidRDefault="003924A5" w:rsidP="00421D0E">
            <w:pPr>
              <w:jc w:val="both"/>
              <w:rPr>
                <w:rFonts w:cs="Arial"/>
              </w:rPr>
            </w:pPr>
          </w:p>
          <w:p w14:paraId="4B5C92E1" w14:textId="77777777" w:rsidR="003924A5" w:rsidRDefault="003924A5" w:rsidP="00421D0E">
            <w:pPr>
              <w:jc w:val="both"/>
            </w:pPr>
            <w:commentRangeStart w:id="37"/>
            <w:r>
              <w:rPr>
                <w:rFonts w:cs="Arial"/>
              </w:rPr>
              <w:t>Coursework deadlines met in Agri, Horti &amp; ICT. Catch up sessions in Autumn and Spring term. Thus students able to focus on exams in April/ May/ June</w:t>
            </w:r>
            <w:commentRangeEnd w:id="37"/>
            <w:r>
              <w:rPr>
                <w:rStyle w:val="CommentReference"/>
              </w:rPr>
              <w:commentReference w:id="37"/>
            </w:r>
          </w:p>
          <w:p w14:paraId="397B9BA7" w14:textId="77777777" w:rsidR="003924A5" w:rsidRPr="00863A92" w:rsidRDefault="003924A5" w:rsidP="00421D0E">
            <w:pPr>
              <w:jc w:val="both"/>
            </w:pPr>
          </w:p>
        </w:tc>
        <w:tc>
          <w:tcPr>
            <w:tcW w:w="709" w:type="dxa"/>
            <w:shd w:val="clear" w:color="auto" w:fill="auto"/>
          </w:tcPr>
          <w:p w14:paraId="560F2E4F" w14:textId="77777777" w:rsidR="003924A5" w:rsidRPr="00863A92" w:rsidRDefault="003924A5" w:rsidP="00421D0E"/>
          <w:p w14:paraId="1F7061F8" w14:textId="77777777" w:rsidR="003924A5" w:rsidRPr="00863A92" w:rsidRDefault="003924A5" w:rsidP="00421D0E"/>
          <w:p w14:paraId="356B35B2" w14:textId="77777777" w:rsidR="003924A5" w:rsidRPr="00863A92" w:rsidRDefault="003924A5" w:rsidP="00421D0E"/>
          <w:p w14:paraId="6CF7B5E4" w14:textId="77777777" w:rsidR="003924A5" w:rsidRDefault="003924A5" w:rsidP="00421D0E"/>
          <w:p w14:paraId="7609EFEC" w14:textId="77777777" w:rsidR="003924A5" w:rsidRPr="00863A92" w:rsidRDefault="003924A5" w:rsidP="00421D0E">
            <w:r w:rsidRPr="00863A92">
              <w:t>IA</w:t>
            </w:r>
            <w:r>
              <w:t>/IH</w:t>
            </w:r>
          </w:p>
          <w:p w14:paraId="764639ED" w14:textId="77777777" w:rsidR="003924A5" w:rsidRPr="00863A92" w:rsidRDefault="003924A5" w:rsidP="00421D0E"/>
          <w:p w14:paraId="7F292969" w14:textId="77777777" w:rsidR="003924A5" w:rsidRDefault="003924A5" w:rsidP="00421D0E"/>
          <w:p w14:paraId="6926AC22" w14:textId="77777777" w:rsidR="003924A5" w:rsidRDefault="003924A5" w:rsidP="00421D0E"/>
          <w:p w14:paraId="0BA69276" w14:textId="77777777" w:rsidR="003924A5" w:rsidRPr="00863A92" w:rsidRDefault="003924A5" w:rsidP="00421D0E">
            <w:r w:rsidRPr="00863A92">
              <w:t>IA/</w:t>
            </w:r>
          </w:p>
          <w:p w14:paraId="104D60E2" w14:textId="77777777" w:rsidR="003924A5" w:rsidRPr="00863A92" w:rsidRDefault="003924A5" w:rsidP="00421D0E">
            <w:r>
              <w:t>JTA/VCD</w:t>
            </w:r>
          </w:p>
          <w:p w14:paraId="038A716E" w14:textId="77777777" w:rsidR="003924A5" w:rsidRPr="00863A92" w:rsidRDefault="003924A5" w:rsidP="00421D0E"/>
          <w:p w14:paraId="712E4CB2" w14:textId="77777777" w:rsidR="003924A5" w:rsidRPr="00863A92" w:rsidRDefault="003924A5" w:rsidP="00421D0E"/>
          <w:p w14:paraId="18412A4C" w14:textId="77777777" w:rsidR="003924A5" w:rsidRPr="00863A92" w:rsidRDefault="003924A5" w:rsidP="00421D0E"/>
          <w:p w14:paraId="1700732A" w14:textId="77777777" w:rsidR="003924A5" w:rsidRPr="00863A92" w:rsidRDefault="003924A5" w:rsidP="00421D0E"/>
          <w:p w14:paraId="074EC5AA" w14:textId="77777777" w:rsidR="003924A5" w:rsidRPr="00863A92" w:rsidRDefault="003924A5" w:rsidP="00421D0E"/>
          <w:p w14:paraId="7401AF18" w14:textId="77777777" w:rsidR="003924A5" w:rsidRPr="00863A92" w:rsidRDefault="003924A5" w:rsidP="00421D0E">
            <w:r w:rsidRPr="00863A92">
              <w:t>IA</w:t>
            </w:r>
          </w:p>
          <w:p w14:paraId="7FA72F97" w14:textId="77777777" w:rsidR="003924A5" w:rsidRPr="00863A92" w:rsidRDefault="003924A5" w:rsidP="00421D0E">
            <w:r>
              <w:t>JTA</w:t>
            </w:r>
          </w:p>
          <w:p w14:paraId="4BD9A812" w14:textId="77777777" w:rsidR="003924A5" w:rsidRPr="00863A92" w:rsidRDefault="003924A5" w:rsidP="00421D0E"/>
          <w:p w14:paraId="781189E3" w14:textId="77777777" w:rsidR="003924A5" w:rsidRPr="00863A92" w:rsidRDefault="003924A5" w:rsidP="00421D0E"/>
          <w:p w14:paraId="53E3B104" w14:textId="77777777" w:rsidR="003924A5" w:rsidRDefault="003924A5" w:rsidP="00421D0E"/>
          <w:p w14:paraId="610AC17D" w14:textId="77777777" w:rsidR="003924A5" w:rsidRDefault="003924A5" w:rsidP="00421D0E">
            <w:r>
              <w:t>VCD, RW, NJ, EG</w:t>
            </w:r>
          </w:p>
          <w:p w14:paraId="74ADCCD9" w14:textId="77777777" w:rsidR="003924A5" w:rsidRDefault="003924A5" w:rsidP="00421D0E"/>
          <w:p w14:paraId="4A988503" w14:textId="77777777" w:rsidR="003924A5" w:rsidRPr="00863A92" w:rsidRDefault="003924A5" w:rsidP="00421D0E"/>
        </w:tc>
        <w:tc>
          <w:tcPr>
            <w:tcW w:w="1984" w:type="dxa"/>
            <w:shd w:val="clear" w:color="auto" w:fill="auto"/>
          </w:tcPr>
          <w:p w14:paraId="58339862" w14:textId="77777777" w:rsidR="003924A5" w:rsidRPr="00863A92" w:rsidRDefault="003924A5" w:rsidP="00421D0E"/>
          <w:p w14:paraId="4E69CEB4" w14:textId="77777777" w:rsidR="003924A5" w:rsidRPr="00863A92" w:rsidRDefault="003924A5" w:rsidP="00421D0E"/>
          <w:p w14:paraId="4C2BA6D5" w14:textId="77777777" w:rsidR="003924A5" w:rsidRPr="00863A92" w:rsidRDefault="003924A5" w:rsidP="00421D0E"/>
          <w:p w14:paraId="41AC123E" w14:textId="77777777" w:rsidR="003924A5" w:rsidRDefault="003924A5" w:rsidP="00421D0E"/>
          <w:p w14:paraId="0144BEB3" w14:textId="77777777" w:rsidR="003924A5" w:rsidRPr="00863A92" w:rsidRDefault="003924A5" w:rsidP="00421D0E">
            <w:r w:rsidRPr="00863A92">
              <w:t>COST – BE to tutor key students in maths</w:t>
            </w:r>
          </w:p>
          <w:p w14:paraId="45549B44" w14:textId="77777777" w:rsidR="003924A5" w:rsidRDefault="003924A5" w:rsidP="00421D0E"/>
          <w:p w14:paraId="59D5490F" w14:textId="77777777" w:rsidR="003924A5" w:rsidRDefault="003924A5" w:rsidP="00421D0E"/>
          <w:p w14:paraId="6660A315" w14:textId="77777777" w:rsidR="003924A5" w:rsidRPr="00863A92" w:rsidRDefault="003924A5" w:rsidP="00421D0E">
            <w:r w:rsidRPr="00863A92">
              <w:t>COST – resources and lunch for parents</w:t>
            </w:r>
          </w:p>
          <w:p w14:paraId="245D4648" w14:textId="77777777" w:rsidR="003924A5" w:rsidRPr="00863A92" w:rsidRDefault="003924A5" w:rsidP="00421D0E">
            <w:r w:rsidRPr="00863A92">
              <w:t>CALENDAR – R</w:t>
            </w:r>
            <w:r>
              <w:t xml:space="preserve">aising Achievement Days </w:t>
            </w:r>
            <w:r>
              <w:lastRenderedPageBreak/>
              <w:t>in Feb, April and May</w:t>
            </w:r>
          </w:p>
          <w:p w14:paraId="295DEFFB" w14:textId="77777777" w:rsidR="003924A5" w:rsidRDefault="003924A5" w:rsidP="00421D0E">
            <w:r w:rsidRPr="00863A92">
              <w:t xml:space="preserve">Photocopying costs </w:t>
            </w:r>
            <w:r>
              <w:t>–</w:t>
            </w:r>
            <w:r w:rsidRPr="00863A92">
              <w:t xml:space="preserve"> Department</w:t>
            </w:r>
            <w:r>
              <w:t>.</w:t>
            </w:r>
          </w:p>
          <w:p w14:paraId="13CC3007" w14:textId="77777777" w:rsidR="003924A5" w:rsidRPr="00863A92" w:rsidRDefault="003924A5" w:rsidP="00421D0E">
            <w:r>
              <w:t>Timetable doubles for these subjects or back to back lessons.</w:t>
            </w:r>
          </w:p>
          <w:p w14:paraId="1B5B26BB" w14:textId="77777777" w:rsidR="003924A5" w:rsidRPr="00863A92" w:rsidRDefault="003924A5" w:rsidP="00421D0E"/>
          <w:p w14:paraId="12E99187" w14:textId="77777777" w:rsidR="003924A5" w:rsidRPr="00863A92" w:rsidRDefault="003924A5" w:rsidP="00421D0E">
            <w:r>
              <w:t>Photocopying costs</w:t>
            </w:r>
          </w:p>
        </w:tc>
      </w:tr>
      <w:tr w:rsidR="003924A5" w:rsidRPr="00863A92" w14:paraId="5802C465" w14:textId="77777777" w:rsidTr="00421D0E">
        <w:tc>
          <w:tcPr>
            <w:tcW w:w="2802" w:type="dxa"/>
            <w:shd w:val="clear" w:color="auto" w:fill="auto"/>
          </w:tcPr>
          <w:p w14:paraId="53A13A8E" w14:textId="77777777" w:rsidR="003924A5" w:rsidRPr="00863A92" w:rsidRDefault="003924A5" w:rsidP="003924A5">
            <w:pPr>
              <w:numPr>
                <w:ilvl w:val="0"/>
                <w:numId w:val="108"/>
              </w:numPr>
              <w:spacing w:after="0" w:line="240" w:lineRule="auto"/>
              <w:rPr>
                <w:rFonts w:cs="Arial"/>
                <w:b/>
              </w:rPr>
            </w:pPr>
            <w:r w:rsidRPr="00863A92">
              <w:rPr>
                <w:rFonts w:cs="Arial"/>
                <w:b/>
              </w:rPr>
              <w:lastRenderedPageBreak/>
              <w:t>To develop an effective mentoring system</w:t>
            </w:r>
          </w:p>
        </w:tc>
        <w:tc>
          <w:tcPr>
            <w:tcW w:w="4536" w:type="dxa"/>
            <w:shd w:val="clear" w:color="auto" w:fill="auto"/>
          </w:tcPr>
          <w:p w14:paraId="6B503406" w14:textId="77777777" w:rsidR="003924A5" w:rsidRPr="00621E6F" w:rsidRDefault="003924A5" w:rsidP="003924A5">
            <w:pPr>
              <w:pStyle w:val="ListParagraph"/>
              <w:numPr>
                <w:ilvl w:val="0"/>
                <w:numId w:val="109"/>
              </w:numPr>
            </w:pPr>
            <w:r>
              <w:t>Streamline the mentoring system to make it more achievable and effective</w:t>
            </w:r>
          </w:p>
          <w:p w14:paraId="7EE8AD3B" w14:textId="77777777" w:rsidR="003924A5" w:rsidRDefault="003924A5" w:rsidP="00421D0E">
            <w:pPr>
              <w:spacing w:after="0" w:line="240" w:lineRule="auto"/>
              <w:rPr>
                <w:b/>
              </w:rPr>
            </w:pPr>
          </w:p>
          <w:p w14:paraId="3F4AB5BB" w14:textId="77777777" w:rsidR="003924A5" w:rsidRDefault="003924A5" w:rsidP="003924A5">
            <w:pPr>
              <w:pStyle w:val="ListParagraph"/>
              <w:numPr>
                <w:ilvl w:val="0"/>
                <w:numId w:val="109"/>
              </w:numPr>
              <w:spacing w:after="0" w:line="240" w:lineRule="auto"/>
            </w:pPr>
            <w:commentRangeStart w:id="38"/>
            <w:r>
              <w:t xml:space="preserve">Review Course Information booklets and update. </w:t>
            </w:r>
            <w:commentRangeEnd w:id="38"/>
            <w:r>
              <w:rPr>
                <w:rStyle w:val="CommentReference"/>
              </w:rPr>
              <w:commentReference w:id="38"/>
            </w:r>
          </w:p>
          <w:p w14:paraId="302AA62B" w14:textId="77777777" w:rsidR="003924A5" w:rsidRDefault="003924A5" w:rsidP="00421D0E">
            <w:pPr>
              <w:pStyle w:val="ListParagraph"/>
            </w:pPr>
          </w:p>
          <w:p w14:paraId="6F35944A" w14:textId="77777777" w:rsidR="003924A5" w:rsidRDefault="003924A5" w:rsidP="003924A5">
            <w:pPr>
              <w:pStyle w:val="ListParagraph"/>
              <w:numPr>
                <w:ilvl w:val="0"/>
                <w:numId w:val="109"/>
              </w:numPr>
              <w:spacing w:after="0" w:line="240" w:lineRule="auto"/>
            </w:pPr>
            <w:commentRangeStart w:id="39"/>
            <w:r>
              <w:t>Produce Countdown to Exams calendar for Y11</w:t>
            </w:r>
            <w:commentRangeEnd w:id="39"/>
            <w:r>
              <w:rPr>
                <w:rStyle w:val="CommentReference"/>
              </w:rPr>
              <w:commentReference w:id="39"/>
            </w:r>
          </w:p>
          <w:p w14:paraId="7586BE76" w14:textId="77777777" w:rsidR="003924A5" w:rsidRDefault="003924A5" w:rsidP="00421D0E">
            <w:pPr>
              <w:pStyle w:val="ListParagraph"/>
            </w:pPr>
          </w:p>
          <w:p w14:paraId="4D459E24" w14:textId="77777777" w:rsidR="003924A5" w:rsidRPr="008C39DA" w:rsidRDefault="003924A5" w:rsidP="003924A5">
            <w:pPr>
              <w:pStyle w:val="ListParagraph"/>
              <w:numPr>
                <w:ilvl w:val="0"/>
                <w:numId w:val="109"/>
              </w:numPr>
              <w:spacing w:after="0" w:line="240" w:lineRule="auto"/>
              <w:rPr>
                <w:highlight w:val="green"/>
              </w:rPr>
            </w:pPr>
            <w:r w:rsidRPr="008C39DA">
              <w:rPr>
                <w:highlight w:val="green"/>
              </w:rPr>
              <w:t>Mentor high tariff students on a weekly basis (see LS plan)</w:t>
            </w:r>
          </w:p>
          <w:p w14:paraId="02D0ACDD" w14:textId="77777777" w:rsidR="003924A5" w:rsidRDefault="003924A5" w:rsidP="00421D0E">
            <w:pPr>
              <w:pStyle w:val="ListParagraph"/>
            </w:pPr>
          </w:p>
          <w:p w14:paraId="1A844F56" w14:textId="77777777" w:rsidR="003924A5" w:rsidRPr="00863A92" w:rsidRDefault="003924A5" w:rsidP="003924A5">
            <w:pPr>
              <w:pStyle w:val="ListParagraph"/>
              <w:numPr>
                <w:ilvl w:val="0"/>
                <w:numId w:val="109"/>
              </w:numPr>
              <w:spacing w:after="0" w:line="240" w:lineRule="auto"/>
            </w:pPr>
            <w:r>
              <w:t>Monitoring of M</w:t>
            </w:r>
            <w:r w:rsidRPr="00863A92">
              <w:t>entoring</w:t>
            </w:r>
            <w:r>
              <w:t xml:space="preserve"> Weeks: review impact of Mentoring </w:t>
            </w:r>
          </w:p>
        </w:tc>
        <w:tc>
          <w:tcPr>
            <w:tcW w:w="1417" w:type="dxa"/>
            <w:shd w:val="clear" w:color="auto" w:fill="auto"/>
          </w:tcPr>
          <w:p w14:paraId="60E460CC" w14:textId="77777777" w:rsidR="003924A5" w:rsidRPr="00863A92" w:rsidRDefault="003924A5" w:rsidP="00421D0E">
            <w:r>
              <w:t>Sept 2015-</w:t>
            </w:r>
          </w:p>
          <w:p w14:paraId="346258B0" w14:textId="77777777" w:rsidR="003924A5" w:rsidRPr="00863A92" w:rsidRDefault="003924A5" w:rsidP="00421D0E"/>
          <w:p w14:paraId="3BF124F7" w14:textId="77777777" w:rsidR="003924A5" w:rsidRPr="00863A92" w:rsidRDefault="003924A5" w:rsidP="00421D0E"/>
          <w:p w14:paraId="2D23E715" w14:textId="77777777" w:rsidR="003924A5" w:rsidRDefault="003924A5" w:rsidP="00421D0E"/>
          <w:p w14:paraId="5564D1D1" w14:textId="77777777" w:rsidR="003924A5" w:rsidRPr="00863A92" w:rsidRDefault="003924A5" w:rsidP="00421D0E">
            <w:r w:rsidRPr="00863A92">
              <w:t xml:space="preserve">By </w:t>
            </w:r>
            <w:r>
              <w:t>September 29</w:t>
            </w:r>
            <w:r w:rsidRPr="00ED6296">
              <w:rPr>
                <w:vertAlign w:val="superscript"/>
              </w:rPr>
              <w:t>th</w:t>
            </w:r>
            <w:r>
              <w:t xml:space="preserve"> 2015</w:t>
            </w:r>
          </w:p>
          <w:p w14:paraId="17D219D1" w14:textId="77777777" w:rsidR="003924A5" w:rsidRPr="00863A92" w:rsidRDefault="003924A5" w:rsidP="00421D0E"/>
          <w:p w14:paraId="72352710" w14:textId="77777777" w:rsidR="003924A5" w:rsidRPr="00863A92" w:rsidRDefault="003924A5" w:rsidP="00421D0E"/>
          <w:p w14:paraId="7C287D3B" w14:textId="77777777" w:rsidR="003924A5" w:rsidRPr="00863A92" w:rsidRDefault="003924A5" w:rsidP="00421D0E"/>
          <w:p w14:paraId="38593A58" w14:textId="77777777" w:rsidR="003924A5" w:rsidRDefault="003924A5" w:rsidP="00421D0E">
            <w:r>
              <w:t>From September 2015</w:t>
            </w:r>
          </w:p>
          <w:p w14:paraId="522009D3" w14:textId="77777777" w:rsidR="003924A5" w:rsidRDefault="003924A5" w:rsidP="00421D0E"/>
          <w:p w14:paraId="3225C4E9" w14:textId="77777777" w:rsidR="003924A5" w:rsidRPr="00863A92" w:rsidRDefault="003924A5" w:rsidP="00421D0E">
            <w:r>
              <w:t>Mentoring Week)</w:t>
            </w:r>
          </w:p>
        </w:tc>
        <w:tc>
          <w:tcPr>
            <w:tcW w:w="2977" w:type="dxa"/>
            <w:shd w:val="clear" w:color="auto" w:fill="auto"/>
          </w:tcPr>
          <w:p w14:paraId="6DFFEFA4" w14:textId="77777777" w:rsidR="003924A5" w:rsidRPr="00863A92" w:rsidRDefault="003924A5" w:rsidP="00421D0E">
            <w:r>
              <w:t>Revised mentoring calendar effective and well received</w:t>
            </w:r>
          </w:p>
          <w:p w14:paraId="0E994DFC" w14:textId="77777777" w:rsidR="003924A5" w:rsidRDefault="003924A5" w:rsidP="00421D0E"/>
          <w:p w14:paraId="2A516323" w14:textId="77777777" w:rsidR="003924A5" w:rsidRPr="00863A92" w:rsidRDefault="003924A5" w:rsidP="00421D0E">
            <w:r w:rsidRPr="00863A92">
              <w:t>Y11 and Y10 Course Information booklets complete</w:t>
            </w:r>
          </w:p>
          <w:p w14:paraId="0F54FE19" w14:textId="77777777" w:rsidR="003924A5" w:rsidRPr="00863A92" w:rsidRDefault="003924A5" w:rsidP="00421D0E">
            <w:r>
              <w:t>Countdown calendar published and shared with Y11 parents</w:t>
            </w:r>
          </w:p>
          <w:p w14:paraId="4AA4CA64" w14:textId="77777777" w:rsidR="003924A5" w:rsidRPr="00863A92" w:rsidRDefault="003924A5" w:rsidP="00421D0E">
            <w:r>
              <w:t>Weekly mentoring in place</w:t>
            </w:r>
          </w:p>
          <w:p w14:paraId="2EF538D8" w14:textId="77777777" w:rsidR="003924A5" w:rsidRPr="00863A92" w:rsidRDefault="003924A5" w:rsidP="00421D0E"/>
          <w:p w14:paraId="10927A22" w14:textId="77777777" w:rsidR="003924A5" w:rsidRPr="00863A92" w:rsidRDefault="003924A5" w:rsidP="00421D0E"/>
          <w:p w14:paraId="5E641EA6" w14:textId="77777777" w:rsidR="003924A5" w:rsidRDefault="003924A5" w:rsidP="00421D0E"/>
          <w:p w14:paraId="41F8BE44" w14:textId="77777777" w:rsidR="003924A5" w:rsidRPr="00863A92" w:rsidRDefault="003924A5" w:rsidP="00421D0E"/>
          <w:p w14:paraId="7EA8091F" w14:textId="77777777" w:rsidR="003924A5" w:rsidRPr="00863A92" w:rsidRDefault="003924A5" w:rsidP="00421D0E"/>
        </w:tc>
        <w:tc>
          <w:tcPr>
            <w:tcW w:w="709" w:type="dxa"/>
            <w:shd w:val="clear" w:color="auto" w:fill="auto"/>
          </w:tcPr>
          <w:p w14:paraId="0F72E2F9" w14:textId="77777777" w:rsidR="003924A5" w:rsidRPr="00863A92" w:rsidRDefault="003924A5" w:rsidP="00421D0E">
            <w:r>
              <w:t>VCD/LFW</w:t>
            </w:r>
          </w:p>
          <w:p w14:paraId="457A35E9" w14:textId="77777777" w:rsidR="003924A5" w:rsidRPr="00863A92" w:rsidRDefault="003924A5" w:rsidP="00421D0E"/>
          <w:p w14:paraId="7C73021C" w14:textId="77777777" w:rsidR="003924A5" w:rsidRPr="00863A92" w:rsidRDefault="003924A5" w:rsidP="00421D0E"/>
          <w:p w14:paraId="6324DD89" w14:textId="77777777" w:rsidR="003924A5" w:rsidRPr="00863A92" w:rsidRDefault="003924A5" w:rsidP="00421D0E"/>
          <w:p w14:paraId="1853CA3B" w14:textId="77777777" w:rsidR="003924A5" w:rsidRPr="00863A92" w:rsidRDefault="003924A5" w:rsidP="00421D0E">
            <w:r>
              <w:t>LW</w:t>
            </w:r>
          </w:p>
          <w:p w14:paraId="6181FDC4" w14:textId="77777777" w:rsidR="003924A5" w:rsidRPr="00863A92" w:rsidRDefault="003924A5" w:rsidP="00421D0E"/>
          <w:p w14:paraId="52F13B38" w14:textId="77777777" w:rsidR="003924A5" w:rsidRPr="00863A92" w:rsidRDefault="003924A5" w:rsidP="00421D0E"/>
          <w:p w14:paraId="0B79A638" w14:textId="77777777" w:rsidR="003924A5" w:rsidRPr="00863A92" w:rsidRDefault="003924A5" w:rsidP="00421D0E">
            <w:r>
              <w:t>LW</w:t>
            </w:r>
          </w:p>
          <w:p w14:paraId="54EA61C6" w14:textId="77777777" w:rsidR="003924A5" w:rsidRPr="00863A92" w:rsidRDefault="003924A5" w:rsidP="00421D0E"/>
          <w:p w14:paraId="3EB5C1F2" w14:textId="77777777" w:rsidR="003924A5" w:rsidRDefault="003924A5" w:rsidP="00421D0E"/>
          <w:p w14:paraId="5DDE32A9" w14:textId="77777777" w:rsidR="003924A5" w:rsidRDefault="003924A5" w:rsidP="00421D0E"/>
          <w:p w14:paraId="304A5DC1" w14:textId="77777777" w:rsidR="003924A5" w:rsidRDefault="003924A5" w:rsidP="00421D0E"/>
          <w:p w14:paraId="2FFB7F38" w14:textId="77777777" w:rsidR="003924A5" w:rsidRPr="00863A92" w:rsidRDefault="003924A5" w:rsidP="00421D0E">
            <w:r>
              <w:t>LW</w:t>
            </w:r>
          </w:p>
        </w:tc>
        <w:tc>
          <w:tcPr>
            <w:tcW w:w="1984" w:type="dxa"/>
            <w:shd w:val="clear" w:color="auto" w:fill="auto"/>
          </w:tcPr>
          <w:p w14:paraId="5E4C5378" w14:textId="77777777" w:rsidR="003924A5" w:rsidRPr="00863A92" w:rsidRDefault="003924A5" w:rsidP="00421D0E"/>
          <w:p w14:paraId="312B116A" w14:textId="77777777" w:rsidR="003924A5" w:rsidRPr="00863A92" w:rsidRDefault="003924A5" w:rsidP="00421D0E"/>
          <w:p w14:paraId="5C47DBC9" w14:textId="77777777" w:rsidR="003924A5" w:rsidRDefault="003924A5" w:rsidP="00421D0E"/>
          <w:p w14:paraId="4BC78469" w14:textId="77777777" w:rsidR="003924A5" w:rsidRDefault="003924A5" w:rsidP="00421D0E">
            <w:r>
              <w:t>Couse Information book photocopying costs</w:t>
            </w:r>
          </w:p>
          <w:p w14:paraId="402F9A8B" w14:textId="77777777" w:rsidR="003924A5" w:rsidRPr="00863A92" w:rsidRDefault="003924A5" w:rsidP="00421D0E">
            <w:r>
              <w:t>Countdown calendar copying costs</w:t>
            </w:r>
          </w:p>
          <w:p w14:paraId="7D489DA2" w14:textId="77777777" w:rsidR="003924A5" w:rsidRPr="00863A92" w:rsidRDefault="003924A5" w:rsidP="00421D0E"/>
          <w:p w14:paraId="65D45991" w14:textId="77777777" w:rsidR="003924A5" w:rsidRPr="00863A92" w:rsidRDefault="003924A5" w:rsidP="00421D0E"/>
          <w:p w14:paraId="1E7D0A7C" w14:textId="77777777" w:rsidR="003924A5" w:rsidRPr="00863A92" w:rsidRDefault="003924A5" w:rsidP="00421D0E"/>
          <w:p w14:paraId="3E0805B9" w14:textId="77777777" w:rsidR="003924A5" w:rsidRPr="00863A92" w:rsidRDefault="003924A5" w:rsidP="00421D0E"/>
          <w:p w14:paraId="54D05968" w14:textId="77777777" w:rsidR="003924A5" w:rsidRPr="00863A92" w:rsidRDefault="003924A5" w:rsidP="00421D0E"/>
        </w:tc>
      </w:tr>
      <w:tr w:rsidR="003924A5" w:rsidRPr="00863A92" w14:paraId="107D7E32" w14:textId="77777777" w:rsidTr="00421D0E">
        <w:tc>
          <w:tcPr>
            <w:tcW w:w="2802" w:type="dxa"/>
            <w:shd w:val="clear" w:color="auto" w:fill="auto"/>
          </w:tcPr>
          <w:p w14:paraId="7D3539D1" w14:textId="77777777" w:rsidR="003924A5" w:rsidRPr="00863A92" w:rsidRDefault="003924A5" w:rsidP="003924A5">
            <w:pPr>
              <w:numPr>
                <w:ilvl w:val="0"/>
                <w:numId w:val="108"/>
              </w:numPr>
              <w:spacing w:after="0" w:line="240" w:lineRule="auto"/>
              <w:rPr>
                <w:rFonts w:cs="Arial"/>
                <w:b/>
              </w:rPr>
            </w:pPr>
            <w:r w:rsidRPr="00863A92">
              <w:rPr>
                <w:rFonts w:cs="Arial"/>
                <w:b/>
              </w:rPr>
              <w:t>To improve the provision for all students through effective teaching and learning</w:t>
            </w:r>
          </w:p>
          <w:p w14:paraId="7DF8130A" w14:textId="77777777" w:rsidR="003924A5" w:rsidRPr="00863A92" w:rsidRDefault="003924A5" w:rsidP="00421D0E">
            <w:pPr>
              <w:rPr>
                <w:rFonts w:cs="Arial"/>
                <w:b/>
              </w:rPr>
            </w:pPr>
          </w:p>
        </w:tc>
        <w:tc>
          <w:tcPr>
            <w:tcW w:w="4536" w:type="dxa"/>
            <w:shd w:val="clear" w:color="auto" w:fill="auto"/>
          </w:tcPr>
          <w:p w14:paraId="30FF5A40" w14:textId="77777777" w:rsidR="003924A5" w:rsidRPr="00863A92" w:rsidRDefault="003924A5" w:rsidP="00421D0E">
            <w:r w:rsidRPr="00863A92">
              <w:t>See Learning support Plan</w:t>
            </w:r>
          </w:p>
        </w:tc>
        <w:tc>
          <w:tcPr>
            <w:tcW w:w="1417" w:type="dxa"/>
            <w:shd w:val="clear" w:color="auto" w:fill="auto"/>
          </w:tcPr>
          <w:p w14:paraId="4F360737" w14:textId="77777777" w:rsidR="003924A5" w:rsidRPr="00863A92" w:rsidRDefault="003924A5" w:rsidP="00421D0E">
            <w:r w:rsidRPr="00863A92">
              <w:t xml:space="preserve"> </w:t>
            </w:r>
          </w:p>
          <w:p w14:paraId="66BFAB22" w14:textId="77777777" w:rsidR="003924A5" w:rsidRPr="00863A92" w:rsidRDefault="003924A5" w:rsidP="00421D0E"/>
          <w:p w14:paraId="6215359B" w14:textId="77777777" w:rsidR="003924A5" w:rsidRPr="00863A92" w:rsidRDefault="003924A5" w:rsidP="00421D0E">
            <w:r w:rsidRPr="00863A92">
              <w:t xml:space="preserve"> </w:t>
            </w:r>
          </w:p>
        </w:tc>
        <w:tc>
          <w:tcPr>
            <w:tcW w:w="2977" w:type="dxa"/>
            <w:shd w:val="clear" w:color="auto" w:fill="auto"/>
          </w:tcPr>
          <w:p w14:paraId="62B6579E" w14:textId="77777777" w:rsidR="003924A5" w:rsidRPr="00863A92" w:rsidRDefault="003924A5" w:rsidP="00421D0E"/>
          <w:p w14:paraId="084C4036" w14:textId="77777777" w:rsidR="003924A5" w:rsidRPr="00863A92" w:rsidRDefault="003924A5" w:rsidP="00421D0E"/>
          <w:p w14:paraId="70481C19" w14:textId="77777777" w:rsidR="003924A5" w:rsidRPr="00863A92" w:rsidRDefault="003924A5" w:rsidP="00421D0E"/>
        </w:tc>
        <w:tc>
          <w:tcPr>
            <w:tcW w:w="709" w:type="dxa"/>
            <w:shd w:val="clear" w:color="auto" w:fill="auto"/>
          </w:tcPr>
          <w:p w14:paraId="196AEC09" w14:textId="77777777" w:rsidR="003924A5" w:rsidRPr="00863A92" w:rsidRDefault="003924A5" w:rsidP="00421D0E"/>
          <w:p w14:paraId="35EDDFF9" w14:textId="77777777" w:rsidR="003924A5" w:rsidRPr="00863A92" w:rsidRDefault="003924A5" w:rsidP="00421D0E"/>
        </w:tc>
        <w:tc>
          <w:tcPr>
            <w:tcW w:w="1984" w:type="dxa"/>
            <w:shd w:val="clear" w:color="auto" w:fill="auto"/>
          </w:tcPr>
          <w:p w14:paraId="01B630F9" w14:textId="77777777" w:rsidR="003924A5" w:rsidRPr="00863A92" w:rsidRDefault="003924A5" w:rsidP="00421D0E"/>
          <w:p w14:paraId="458167F2" w14:textId="77777777" w:rsidR="003924A5" w:rsidRPr="00863A92" w:rsidRDefault="003924A5" w:rsidP="00421D0E"/>
        </w:tc>
      </w:tr>
      <w:tr w:rsidR="003924A5" w:rsidRPr="00863A92" w14:paraId="0F32D522" w14:textId="77777777" w:rsidTr="00421D0E">
        <w:tc>
          <w:tcPr>
            <w:tcW w:w="2802" w:type="dxa"/>
            <w:shd w:val="clear" w:color="auto" w:fill="auto"/>
          </w:tcPr>
          <w:p w14:paraId="395EEF06" w14:textId="77777777" w:rsidR="003924A5" w:rsidRPr="00863A92" w:rsidRDefault="003924A5" w:rsidP="003924A5">
            <w:pPr>
              <w:numPr>
                <w:ilvl w:val="0"/>
                <w:numId w:val="108"/>
              </w:numPr>
              <w:spacing w:after="0" w:line="240" w:lineRule="auto"/>
              <w:rPr>
                <w:rFonts w:cs="Arial"/>
                <w:b/>
              </w:rPr>
            </w:pPr>
            <w:r w:rsidRPr="00863A92">
              <w:rPr>
                <w:rFonts w:cs="Arial"/>
                <w:b/>
              </w:rPr>
              <w:lastRenderedPageBreak/>
              <w:t>To develop a learning support strategy that focuses on raising achievement</w:t>
            </w:r>
          </w:p>
        </w:tc>
        <w:tc>
          <w:tcPr>
            <w:tcW w:w="4536" w:type="dxa"/>
            <w:shd w:val="clear" w:color="auto" w:fill="auto"/>
          </w:tcPr>
          <w:p w14:paraId="0A048F20" w14:textId="77777777" w:rsidR="003924A5" w:rsidRPr="00863A92" w:rsidRDefault="003924A5" w:rsidP="00421D0E">
            <w:pPr>
              <w:rPr>
                <w:rFonts w:cs="Arial"/>
              </w:rPr>
            </w:pPr>
            <w:r w:rsidRPr="00863A92">
              <w:rPr>
                <w:rFonts w:cs="Arial"/>
              </w:rPr>
              <w:t xml:space="preserve"> </w:t>
            </w:r>
            <w:r w:rsidRPr="00863A92">
              <w:t>See Learning support Plan</w:t>
            </w:r>
          </w:p>
        </w:tc>
        <w:tc>
          <w:tcPr>
            <w:tcW w:w="1417" w:type="dxa"/>
            <w:shd w:val="clear" w:color="auto" w:fill="auto"/>
          </w:tcPr>
          <w:p w14:paraId="6BF37F36" w14:textId="77777777" w:rsidR="003924A5" w:rsidRPr="00863A92" w:rsidRDefault="003924A5" w:rsidP="00421D0E"/>
          <w:p w14:paraId="77642A7B" w14:textId="77777777" w:rsidR="003924A5" w:rsidRPr="00863A92" w:rsidRDefault="003924A5" w:rsidP="00421D0E"/>
          <w:p w14:paraId="58BEB83A" w14:textId="77777777" w:rsidR="003924A5" w:rsidRPr="00863A92" w:rsidRDefault="003924A5" w:rsidP="00421D0E"/>
          <w:p w14:paraId="27AE798A" w14:textId="77777777" w:rsidR="003924A5" w:rsidRPr="00863A92" w:rsidRDefault="003924A5" w:rsidP="00421D0E"/>
          <w:p w14:paraId="6B796F42" w14:textId="77777777" w:rsidR="003924A5" w:rsidRPr="00863A92" w:rsidRDefault="003924A5" w:rsidP="00421D0E"/>
        </w:tc>
        <w:tc>
          <w:tcPr>
            <w:tcW w:w="2977" w:type="dxa"/>
            <w:shd w:val="clear" w:color="auto" w:fill="auto"/>
          </w:tcPr>
          <w:p w14:paraId="2CAE25CC" w14:textId="77777777" w:rsidR="003924A5" w:rsidRPr="00863A92" w:rsidRDefault="003924A5" w:rsidP="00421D0E"/>
          <w:p w14:paraId="2FECCF76" w14:textId="77777777" w:rsidR="003924A5" w:rsidRPr="00863A92" w:rsidRDefault="003924A5" w:rsidP="00421D0E"/>
          <w:p w14:paraId="2ADFBF3B" w14:textId="77777777" w:rsidR="003924A5" w:rsidRPr="00863A92" w:rsidRDefault="003924A5" w:rsidP="00421D0E"/>
          <w:p w14:paraId="64B7FA58" w14:textId="77777777" w:rsidR="003924A5" w:rsidRPr="00863A92" w:rsidRDefault="003924A5" w:rsidP="00421D0E"/>
          <w:p w14:paraId="010BFFDA" w14:textId="77777777" w:rsidR="003924A5" w:rsidRPr="00863A92" w:rsidRDefault="003924A5" w:rsidP="00421D0E"/>
        </w:tc>
        <w:tc>
          <w:tcPr>
            <w:tcW w:w="709" w:type="dxa"/>
            <w:shd w:val="clear" w:color="auto" w:fill="auto"/>
          </w:tcPr>
          <w:p w14:paraId="446307AA" w14:textId="77777777" w:rsidR="003924A5" w:rsidRPr="00863A92" w:rsidRDefault="003924A5" w:rsidP="00421D0E"/>
          <w:p w14:paraId="2629EAD0" w14:textId="77777777" w:rsidR="003924A5" w:rsidRPr="00863A92" w:rsidRDefault="003924A5" w:rsidP="00421D0E"/>
          <w:p w14:paraId="3121FBA4" w14:textId="77777777" w:rsidR="003924A5" w:rsidRPr="00863A92" w:rsidRDefault="003924A5" w:rsidP="00421D0E"/>
          <w:p w14:paraId="7FBF8064" w14:textId="77777777" w:rsidR="003924A5" w:rsidRPr="00863A92" w:rsidRDefault="003924A5" w:rsidP="00421D0E"/>
        </w:tc>
        <w:tc>
          <w:tcPr>
            <w:tcW w:w="1984" w:type="dxa"/>
            <w:shd w:val="clear" w:color="auto" w:fill="auto"/>
          </w:tcPr>
          <w:p w14:paraId="70AD76E8" w14:textId="77777777" w:rsidR="003924A5" w:rsidRPr="00863A92" w:rsidRDefault="003924A5" w:rsidP="00421D0E"/>
          <w:p w14:paraId="49B7A8C7" w14:textId="77777777" w:rsidR="003924A5" w:rsidRPr="00863A92" w:rsidRDefault="003924A5" w:rsidP="00421D0E"/>
          <w:p w14:paraId="25D2B5EF" w14:textId="77777777" w:rsidR="003924A5" w:rsidRPr="00863A92" w:rsidRDefault="003924A5" w:rsidP="00421D0E"/>
          <w:p w14:paraId="1F9A4AEC" w14:textId="77777777" w:rsidR="003924A5" w:rsidRPr="00863A92" w:rsidRDefault="003924A5" w:rsidP="00421D0E"/>
          <w:p w14:paraId="7D3902F1" w14:textId="77777777" w:rsidR="003924A5" w:rsidRPr="00863A92" w:rsidRDefault="003924A5" w:rsidP="00421D0E"/>
        </w:tc>
      </w:tr>
    </w:tbl>
    <w:p w14:paraId="6F27C94C" w14:textId="77777777" w:rsidR="002107D3" w:rsidRDefault="002107D3" w:rsidP="002107D3">
      <w:pPr>
        <w:spacing w:after="0"/>
        <w:rPr>
          <w:sz w:val="28"/>
          <w:szCs w:val="28"/>
        </w:rPr>
      </w:pPr>
    </w:p>
    <w:p w14:paraId="64626151" w14:textId="77777777" w:rsidR="002107D3" w:rsidRDefault="002107D3" w:rsidP="002107D3">
      <w:pPr>
        <w:spacing w:after="0"/>
        <w:rPr>
          <w:sz w:val="28"/>
          <w:szCs w:val="28"/>
        </w:rPr>
      </w:pPr>
    </w:p>
    <w:p w14:paraId="7545C311" w14:textId="77777777" w:rsidR="002107D3" w:rsidRDefault="002107D3" w:rsidP="002107D3">
      <w:pPr>
        <w:spacing w:after="0"/>
        <w:rPr>
          <w:sz w:val="28"/>
          <w:szCs w:val="28"/>
        </w:rPr>
      </w:pPr>
    </w:p>
    <w:p w14:paraId="10596BC6" w14:textId="77777777" w:rsidR="002107D3" w:rsidRDefault="002107D3" w:rsidP="002107D3">
      <w:pPr>
        <w:spacing w:after="0"/>
        <w:rPr>
          <w:sz w:val="28"/>
          <w:szCs w:val="28"/>
        </w:rPr>
      </w:pPr>
    </w:p>
    <w:p w14:paraId="51884380" w14:textId="77777777" w:rsidR="002107D3" w:rsidRDefault="002107D3" w:rsidP="002107D3">
      <w:pPr>
        <w:spacing w:after="0"/>
        <w:rPr>
          <w:sz w:val="28"/>
          <w:szCs w:val="28"/>
        </w:rPr>
      </w:pPr>
    </w:p>
    <w:p w14:paraId="583354B4" w14:textId="77777777" w:rsidR="003924A5" w:rsidRDefault="003924A5" w:rsidP="002107D3">
      <w:pPr>
        <w:spacing w:after="0"/>
        <w:rPr>
          <w:sz w:val="28"/>
          <w:szCs w:val="28"/>
        </w:rPr>
      </w:pPr>
    </w:p>
    <w:p w14:paraId="44456B3C" w14:textId="77777777" w:rsidR="003924A5" w:rsidRDefault="003924A5" w:rsidP="002107D3">
      <w:pPr>
        <w:spacing w:after="0"/>
        <w:rPr>
          <w:sz w:val="28"/>
          <w:szCs w:val="28"/>
        </w:rPr>
      </w:pPr>
    </w:p>
    <w:p w14:paraId="362FC194" w14:textId="77777777" w:rsidR="003924A5" w:rsidRDefault="003924A5" w:rsidP="002107D3">
      <w:pPr>
        <w:spacing w:after="0"/>
        <w:rPr>
          <w:sz w:val="28"/>
          <w:szCs w:val="28"/>
        </w:rPr>
      </w:pPr>
    </w:p>
    <w:p w14:paraId="61220A01" w14:textId="77777777" w:rsidR="003924A5" w:rsidRDefault="003924A5" w:rsidP="002107D3">
      <w:pPr>
        <w:spacing w:after="0"/>
        <w:rPr>
          <w:sz w:val="28"/>
          <w:szCs w:val="28"/>
        </w:rPr>
      </w:pPr>
    </w:p>
    <w:p w14:paraId="71E6ADE3" w14:textId="77777777" w:rsidR="003924A5" w:rsidRDefault="003924A5" w:rsidP="002107D3">
      <w:pPr>
        <w:spacing w:after="0"/>
        <w:rPr>
          <w:sz w:val="28"/>
          <w:szCs w:val="28"/>
        </w:rPr>
      </w:pPr>
    </w:p>
    <w:p w14:paraId="39A9E263" w14:textId="77777777" w:rsidR="003924A5" w:rsidRDefault="003924A5" w:rsidP="002107D3">
      <w:pPr>
        <w:spacing w:after="0"/>
        <w:rPr>
          <w:sz w:val="28"/>
          <w:szCs w:val="28"/>
        </w:rPr>
      </w:pPr>
    </w:p>
    <w:p w14:paraId="455ED2CC" w14:textId="77777777" w:rsidR="003924A5" w:rsidRDefault="003924A5" w:rsidP="002107D3">
      <w:pPr>
        <w:spacing w:after="0"/>
        <w:rPr>
          <w:sz w:val="28"/>
          <w:szCs w:val="28"/>
        </w:rPr>
      </w:pPr>
    </w:p>
    <w:p w14:paraId="61C9A5FD" w14:textId="77777777" w:rsidR="003924A5" w:rsidRDefault="003924A5" w:rsidP="002107D3">
      <w:pPr>
        <w:spacing w:after="0"/>
        <w:rPr>
          <w:sz w:val="28"/>
          <w:szCs w:val="28"/>
        </w:rPr>
      </w:pPr>
    </w:p>
    <w:p w14:paraId="0FF1B880" w14:textId="77777777" w:rsidR="003924A5" w:rsidRDefault="003924A5" w:rsidP="002107D3">
      <w:pPr>
        <w:spacing w:after="0"/>
        <w:rPr>
          <w:sz w:val="28"/>
          <w:szCs w:val="28"/>
        </w:rPr>
      </w:pPr>
    </w:p>
    <w:p w14:paraId="473FB4F5" w14:textId="77777777" w:rsidR="003924A5" w:rsidRDefault="003924A5" w:rsidP="002107D3">
      <w:pPr>
        <w:spacing w:after="0"/>
        <w:rPr>
          <w:sz w:val="28"/>
          <w:szCs w:val="28"/>
        </w:rPr>
      </w:pPr>
    </w:p>
    <w:p w14:paraId="1A436D7E" w14:textId="77777777" w:rsidR="003924A5" w:rsidRDefault="003924A5" w:rsidP="002107D3">
      <w:pPr>
        <w:spacing w:after="0"/>
        <w:rPr>
          <w:sz w:val="28"/>
          <w:szCs w:val="28"/>
        </w:rPr>
      </w:pPr>
    </w:p>
    <w:p w14:paraId="739264A8" w14:textId="0F33A7B8" w:rsidR="002107D3" w:rsidRDefault="002107D3" w:rsidP="002107D3">
      <w:pPr>
        <w:spacing w:after="0"/>
        <w:rPr>
          <w:b/>
        </w:rPr>
      </w:pPr>
      <w:r>
        <w:rPr>
          <w:b/>
          <w:sz w:val="28"/>
          <w:szCs w:val="28"/>
        </w:rPr>
        <w:lastRenderedPageBreak/>
        <w:t>STRATEGIC THEME 1</w:t>
      </w:r>
      <w:r w:rsidRPr="002852BA">
        <w:rPr>
          <w:b/>
          <w:sz w:val="28"/>
          <w:szCs w:val="28"/>
        </w:rPr>
        <w:t>- Brymore Opera</w:t>
      </w:r>
      <w:r>
        <w:rPr>
          <w:b/>
          <w:sz w:val="28"/>
          <w:szCs w:val="28"/>
        </w:rPr>
        <w:t>tional P</w:t>
      </w:r>
      <w:r w:rsidR="003924A5">
        <w:rPr>
          <w:b/>
          <w:sz w:val="28"/>
          <w:szCs w:val="28"/>
        </w:rPr>
        <w:t>lan: Raising achievement 2016-18</w:t>
      </w:r>
    </w:p>
    <w:p w14:paraId="36803B98" w14:textId="77777777" w:rsidR="002107D3" w:rsidRDefault="002107D3" w:rsidP="002107D3">
      <w:pPr>
        <w:spacing w:after="0"/>
        <w:rPr>
          <w:sz w:val="28"/>
          <w:szCs w:val="28"/>
        </w:rPr>
      </w:pPr>
    </w:p>
    <w:tbl>
      <w:tblPr>
        <w:tblpPr w:leftFromText="180" w:rightFromText="180" w:vertAnchor="page" w:horzAnchor="margin" w:tblpY="289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536"/>
        <w:gridCol w:w="1417"/>
        <w:gridCol w:w="2977"/>
        <w:gridCol w:w="709"/>
        <w:gridCol w:w="1984"/>
      </w:tblGrid>
      <w:tr w:rsidR="003924A5" w:rsidRPr="00863A92" w14:paraId="62D56A8C" w14:textId="77777777" w:rsidTr="00421D0E">
        <w:tc>
          <w:tcPr>
            <w:tcW w:w="2802" w:type="dxa"/>
            <w:shd w:val="clear" w:color="auto" w:fill="auto"/>
          </w:tcPr>
          <w:p w14:paraId="3641C44A" w14:textId="77777777" w:rsidR="003924A5" w:rsidRPr="00863A92" w:rsidRDefault="003924A5" w:rsidP="00421D0E">
            <w:pPr>
              <w:jc w:val="center"/>
              <w:rPr>
                <w:b/>
              </w:rPr>
            </w:pPr>
            <w:r w:rsidRPr="00863A92">
              <w:rPr>
                <w:b/>
              </w:rPr>
              <w:t>Objective (Tactical)</w:t>
            </w:r>
          </w:p>
          <w:p w14:paraId="14142134" w14:textId="77777777" w:rsidR="003924A5" w:rsidRPr="00863A92" w:rsidRDefault="003924A5" w:rsidP="00421D0E">
            <w:pPr>
              <w:jc w:val="center"/>
            </w:pPr>
          </w:p>
          <w:p w14:paraId="634A84F5" w14:textId="77777777" w:rsidR="003924A5" w:rsidRPr="00863A92" w:rsidRDefault="003924A5" w:rsidP="00421D0E">
            <w:pPr>
              <w:jc w:val="center"/>
            </w:pPr>
            <w:r w:rsidRPr="00863A92">
              <w:t>What do you want to do?</w:t>
            </w:r>
          </w:p>
        </w:tc>
        <w:tc>
          <w:tcPr>
            <w:tcW w:w="4536" w:type="dxa"/>
            <w:shd w:val="clear" w:color="auto" w:fill="auto"/>
          </w:tcPr>
          <w:p w14:paraId="3CDB8644" w14:textId="77777777" w:rsidR="003924A5" w:rsidRPr="00863A92" w:rsidRDefault="003924A5" w:rsidP="00421D0E">
            <w:pPr>
              <w:jc w:val="center"/>
              <w:rPr>
                <w:b/>
              </w:rPr>
            </w:pPr>
            <w:r w:rsidRPr="00863A92">
              <w:rPr>
                <w:b/>
              </w:rPr>
              <w:t>Action</w:t>
            </w:r>
          </w:p>
          <w:p w14:paraId="4CBAC1AF" w14:textId="77777777" w:rsidR="003924A5" w:rsidRPr="00863A92" w:rsidRDefault="003924A5" w:rsidP="00421D0E">
            <w:pPr>
              <w:jc w:val="center"/>
              <w:rPr>
                <w:b/>
              </w:rPr>
            </w:pPr>
          </w:p>
          <w:p w14:paraId="33A52E64" w14:textId="77777777" w:rsidR="003924A5" w:rsidRPr="00863A92" w:rsidRDefault="003924A5" w:rsidP="00421D0E">
            <w:pPr>
              <w:jc w:val="center"/>
            </w:pPr>
            <w:r w:rsidRPr="00863A92">
              <w:t>How are you going to do it?</w:t>
            </w:r>
          </w:p>
        </w:tc>
        <w:tc>
          <w:tcPr>
            <w:tcW w:w="1417" w:type="dxa"/>
            <w:shd w:val="clear" w:color="auto" w:fill="auto"/>
          </w:tcPr>
          <w:p w14:paraId="62F187AB" w14:textId="77777777" w:rsidR="003924A5" w:rsidRPr="00863A92" w:rsidRDefault="003924A5" w:rsidP="00421D0E">
            <w:pPr>
              <w:jc w:val="center"/>
              <w:rPr>
                <w:b/>
              </w:rPr>
            </w:pPr>
            <w:r w:rsidRPr="00863A92">
              <w:rPr>
                <w:b/>
              </w:rPr>
              <w:t>Deadline</w:t>
            </w:r>
          </w:p>
          <w:p w14:paraId="66EEA70D" w14:textId="77777777" w:rsidR="003924A5" w:rsidRPr="00863A92" w:rsidRDefault="003924A5" w:rsidP="00421D0E">
            <w:pPr>
              <w:jc w:val="center"/>
            </w:pPr>
            <w:r w:rsidRPr="00863A92">
              <w:t>(Date)</w:t>
            </w:r>
          </w:p>
        </w:tc>
        <w:tc>
          <w:tcPr>
            <w:tcW w:w="2977" w:type="dxa"/>
            <w:shd w:val="clear" w:color="auto" w:fill="auto"/>
          </w:tcPr>
          <w:p w14:paraId="6C8B8832" w14:textId="77777777" w:rsidR="003924A5" w:rsidRPr="00863A92" w:rsidRDefault="003924A5" w:rsidP="00421D0E">
            <w:pPr>
              <w:jc w:val="center"/>
              <w:rPr>
                <w:b/>
              </w:rPr>
            </w:pPr>
            <w:r w:rsidRPr="00863A92">
              <w:rPr>
                <w:b/>
              </w:rPr>
              <w:t>Success criteria</w:t>
            </w:r>
          </w:p>
          <w:p w14:paraId="3FF4C446" w14:textId="77777777" w:rsidR="003924A5" w:rsidRPr="00863A92" w:rsidRDefault="003924A5" w:rsidP="00421D0E">
            <w:pPr>
              <w:jc w:val="center"/>
              <w:rPr>
                <w:b/>
              </w:rPr>
            </w:pPr>
          </w:p>
          <w:p w14:paraId="2C1A90AA" w14:textId="77777777" w:rsidR="003924A5" w:rsidRPr="00863A92" w:rsidRDefault="003924A5" w:rsidP="00421D0E">
            <w:pPr>
              <w:jc w:val="center"/>
            </w:pPr>
            <w:r w:rsidRPr="00863A92">
              <w:t>What will it look like?</w:t>
            </w:r>
          </w:p>
        </w:tc>
        <w:tc>
          <w:tcPr>
            <w:tcW w:w="709" w:type="dxa"/>
            <w:shd w:val="clear" w:color="auto" w:fill="auto"/>
          </w:tcPr>
          <w:p w14:paraId="122C9E6E" w14:textId="77777777" w:rsidR="003924A5" w:rsidRPr="00863A92" w:rsidRDefault="003924A5" w:rsidP="00421D0E">
            <w:pPr>
              <w:jc w:val="center"/>
              <w:rPr>
                <w:b/>
              </w:rPr>
            </w:pPr>
            <w:r w:rsidRPr="00863A92">
              <w:rPr>
                <w:b/>
              </w:rPr>
              <w:t>Lead</w:t>
            </w:r>
          </w:p>
        </w:tc>
        <w:tc>
          <w:tcPr>
            <w:tcW w:w="1984" w:type="dxa"/>
            <w:shd w:val="clear" w:color="auto" w:fill="auto"/>
          </w:tcPr>
          <w:p w14:paraId="54C69F2D" w14:textId="77777777" w:rsidR="003924A5" w:rsidRPr="00863A92" w:rsidRDefault="003924A5" w:rsidP="00421D0E">
            <w:pPr>
              <w:jc w:val="center"/>
              <w:rPr>
                <w:b/>
              </w:rPr>
            </w:pPr>
            <w:r w:rsidRPr="00863A92">
              <w:rPr>
                <w:b/>
              </w:rPr>
              <w:t>Resources/ Costings/ Calendar</w:t>
            </w:r>
          </w:p>
        </w:tc>
      </w:tr>
      <w:tr w:rsidR="003924A5" w:rsidRPr="00863A92" w14:paraId="4420973D" w14:textId="77777777" w:rsidTr="00421D0E">
        <w:trPr>
          <w:trHeight w:val="2400"/>
        </w:trPr>
        <w:tc>
          <w:tcPr>
            <w:tcW w:w="2802" w:type="dxa"/>
            <w:shd w:val="clear" w:color="auto" w:fill="auto"/>
          </w:tcPr>
          <w:p w14:paraId="30655799" w14:textId="77777777" w:rsidR="003924A5" w:rsidRPr="00A91C13" w:rsidRDefault="003924A5" w:rsidP="003924A5">
            <w:pPr>
              <w:pStyle w:val="ListParagraph"/>
              <w:numPr>
                <w:ilvl w:val="0"/>
                <w:numId w:val="106"/>
              </w:numPr>
              <w:spacing w:after="0" w:line="240" w:lineRule="auto"/>
              <w:rPr>
                <w:rFonts w:cs="Arial"/>
                <w:b/>
              </w:rPr>
            </w:pPr>
            <w:r w:rsidRPr="00A91C13">
              <w:rPr>
                <w:rFonts w:cs="Arial"/>
                <w:b/>
              </w:rPr>
              <w:t>To ensure data is used effectively across the school</w:t>
            </w:r>
          </w:p>
          <w:p w14:paraId="3ADE6126" w14:textId="77777777" w:rsidR="003924A5" w:rsidRPr="00863A92" w:rsidRDefault="003924A5" w:rsidP="00421D0E">
            <w:pPr>
              <w:ind w:left="360"/>
              <w:rPr>
                <w:b/>
              </w:rPr>
            </w:pPr>
          </w:p>
        </w:tc>
        <w:tc>
          <w:tcPr>
            <w:tcW w:w="4536" w:type="dxa"/>
            <w:shd w:val="clear" w:color="auto" w:fill="auto"/>
          </w:tcPr>
          <w:p w14:paraId="0041BD1C" w14:textId="77777777" w:rsidR="003924A5" w:rsidRPr="00863A92" w:rsidRDefault="003924A5" w:rsidP="00421D0E">
            <w:pPr>
              <w:rPr>
                <w:rFonts w:cs="Arial"/>
                <w:b/>
              </w:rPr>
            </w:pPr>
            <w:r w:rsidRPr="00863A92">
              <w:rPr>
                <w:rFonts w:cs="Arial"/>
                <w:b/>
              </w:rPr>
              <w:t>1.</w:t>
            </w:r>
            <w:r>
              <w:rPr>
                <w:rFonts w:cs="Arial"/>
                <w:b/>
              </w:rPr>
              <w:t>Work with staff to use data frequently and purposefully</w:t>
            </w:r>
          </w:p>
          <w:p w14:paraId="75008787" w14:textId="77777777" w:rsidR="003924A5" w:rsidRDefault="003924A5" w:rsidP="00421D0E">
            <w:pPr>
              <w:rPr>
                <w:rFonts w:cs="Arial"/>
              </w:rPr>
            </w:pPr>
          </w:p>
          <w:p w14:paraId="305C3444" w14:textId="77777777" w:rsidR="003924A5" w:rsidRDefault="003924A5" w:rsidP="003924A5">
            <w:pPr>
              <w:pStyle w:val="ListParagraph"/>
              <w:numPr>
                <w:ilvl w:val="0"/>
                <w:numId w:val="135"/>
              </w:numPr>
              <w:spacing w:after="0" w:line="240" w:lineRule="auto"/>
              <w:rPr>
                <w:rFonts w:cs="Arial"/>
              </w:rPr>
            </w:pPr>
            <w:r>
              <w:rPr>
                <w:rFonts w:cs="Arial"/>
              </w:rPr>
              <w:t>Ensure ‘life after levels’ is launched an in use in all departments, with regular assessments to monitor progress</w:t>
            </w:r>
          </w:p>
          <w:p w14:paraId="5C4DDE0E" w14:textId="77777777" w:rsidR="003924A5" w:rsidRDefault="003924A5" w:rsidP="00421D0E">
            <w:pPr>
              <w:pStyle w:val="ListParagraph"/>
              <w:spacing w:after="0" w:line="240" w:lineRule="auto"/>
              <w:rPr>
                <w:rFonts w:cs="Arial"/>
              </w:rPr>
            </w:pPr>
          </w:p>
          <w:p w14:paraId="324CB89F" w14:textId="77777777" w:rsidR="003924A5" w:rsidRDefault="003924A5" w:rsidP="003924A5">
            <w:pPr>
              <w:pStyle w:val="ListParagraph"/>
              <w:numPr>
                <w:ilvl w:val="0"/>
                <w:numId w:val="135"/>
              </w:numPr>
              <w:spacing w:after="0" w:line="240" w:lineRule="auto"/>
              <w:rPr>
                <w:rFonts w:cs="Arial"/>
              </w:rPr>
            </w:pPr>
            <w:r w:rsidRPr="007E26AF">
              <w:rPr>
                <w:rFonts w:cs="Arial"/>
              </w:rPr>
              <w:t>HOF to continue to produce departmental SEF.</w:t>
            </w:r>
          </w:p>
          <w:p w14:paraId="44537711" w14:textId="77777777" w:rsidR="003924A5" w:rsidRPr="00043400" w:rsidRDefault="003924A5" w:rsidP="00421D0E">
            <w:pPr>
              <w:pStyle w:val="ListParagraph"/>
              <w:rPr>
                <w:rFonts w:cs="Arial"/>
              </w:rPr>
            </w:pPr>
          </w:p>
          <w:p w14:paraId="510B8FB5" w14:textId="77777777" w:rsidR="003924A5" w:rsidRDefault="003924A5" w:rsidP="003924A5">
            <w:pPr>
              <w:pStyle w:val="ListParagraph"/>
              <w:numPr>
                <w:ilvl w:val="0"/>
                <w:numId w:val="135"/>
              </w:numPr>
              <w:spacing w:after="0" w:line="240" w:lineRule="auto"/>
              <w:rPr>
                <w:rFonts w:cs="Arial"/>
              </w:rPr>
            </w:pPr>
            <w:r w:rsidRPr="00043400">
              <w:rPr>
                <w:rFonts w:cs="Arial"/>
              </w:rPr>
              <w:t>Department Development Plan to continue to be in place for each academic year.</w:t>
            </w:r>
          </w:p>
          <w:p w14:paraId="4394E600" w14:textId="77777777" w:rsidR="003924A5" w:rsidRPr="00043400" w:rsidRDefault="003924A5" w:rsidP="00421D0E">
            <w:pPr>
              <w:pStyle w:val="ListParagraph"/>
              <w:rPr>
                <w:rFonts w:cs="Arial"/>
              </w:rPr>
            </w:pPr>
          </w:p>
          <w:p w14:paraId="42486045" w14:textId="77777777" w:rsidR="003924A5" w:rsidRPr="00043400" w:rsidRDefault="003924A5" w:rsidP="003924A5">
            <w:pPr>
              <w:pStyle w:val="ListParagraph"/>
              <w:numPr>
                <w:ilvl w:val="0"/>
                <w:numId w:val="135"/>
              </w:numPr>
              <w:spacing w:after="0" w:line="240" w:lineRule="auto"/>
              <w:rPr>
                <w:rFonts w:cs="Arial"/>
              </w:rPr>
            </w:pPr>
            <w:r w:rsidRPr="00043400">
              <w:rPr>
                <w:rFonts w:cs="Arial"/>
              </w:rPr>
              <w:t>Regular li</w:t>
            </w:r>
            <w:r>
              <w:rPr>
                <w:rFonts w:cs="Arial"/>
              </w:rPr>
              <w:t xml:space="preserve">ne management meetings with key </w:t>
            </w:r>
            <w:r w:rsidRPr="00043400">
              <w:rPr>
                <w:rFonts w:cs="Arial"/>
              </w:rPr>
              <w:t>staff focusing on data analysis</w:t>
            </w:r>
          </w:p>
          <w:p w14:paraId="6DA221D6" w14:textId="77777777" w:rsidR="003924A5" w:rsidRPr="00A91C13" w:rsidRDefault="003924A5" w:rsidP="00421D0E">
            <w:pPr>
              <w:pStyle w:val="ListParagraph"/>
              <w:rPr>
                <w:rFonts w:cs="Arial"/>
              </w:rPr>
            </w:pPr>
          </w:p>
          <w:p w14:paraId="7FF908B9" w14:textId="77777777" w:rsidR="003924A5" w:rsidRPr="00A91C13" w:rsidRDefault="003924A5" w:rsidP="003924A5">
            <w:pPr>
              <w:pStyle w:val="ListParagraph"/>
              <w:numPr>
                <w:ilvl w:val="0"/>
                <w:numId w:val="107"/>
              </w:numPr>
              <w:spacing w:after="0" w:line="240" w:lineRule="auto"/>
              <w:rPr>
                <w:rFonts w:cs="Arial"/>
              </w:rPr>
            </w:pPr>
            <w:r>
              <w:rPr>
                <w:rFonts w:cs="Arial"/>
              </w:rPr>
              <w:lastRenderedPageBreak/>
              <w:t>VCD to repeat meeting in January focusing on TIM</w:t>
            </w:r>
          </w:p>
          <w:p w14:paraId="0FD09653" w14:textId="77777777" w:rsidR="003924A5" w:rsidRPr="00863A92" w:rsidRDefault="003924A5" w:rsidP="00421D0E">
            <w:pPr>
              <w:rPr>
                <w:rFonts w:cs="Arial"/>
              </w:rPr>
            </w:pPr>
          </w:p>
          <w:p w14:paraId="50239E08" w14:textId="77777777" w:rsidR="003924A5" w:rsidRDefault="003924A5" w:rsidP="00421D0E">
            <w:pPr>
              <w:rPr>
                <w:rFonts w:cs="Arial"/>
              </w:rPr>
            </w:pPr>
            <w:r w:rsidRPr="00863A92">
              <w:rPr>
                <w:rFonts w:cs="Arial"/>
              </w:rPr>
              <w:t xml:space="preserve">e) </w:t>
            </w:r>
            <w:r>
              <w:rPr>
                <w:rFonts w:cs="Arial"/>
              </w:rPr>
              <w:t>Schedule RAP meeting in first 3 weeks and using Y10 Summer 2 data, identify key students in English and maths.</w:t>
            </w:r>
          </w:p>
          <w:p w14:paraId="0172755F" w14:textId="77777777" w:rsidR="003924A5" w:rsidRDefault="003924A5" w:rsidP="00421D0E">
            <w:pPr>
              <w:rPr>
                <w:rFonts w:cs="Arial"/>
              </w:rPr>
            </w:pPr>
          </w:p>
          <w:p w14:paraId="1F0D7689" w14:textId="77777777" w:rsidR="003924A5" w:rsidRDefault="003924A5" w:rsidP="00421D0E">
            <w:pPr>
              <w:rPr>
                <w:rFonts w:cs="Arial"/>
              </w:rPr>
            </w:pPr>
          </w:p>
          <w:p w14:paraId="62892203" w14:textId="77777777" w:rsidR="003924A5" w:rsidRPr="00863A92" w:rsidRDefault="003924A5" w:rsidP="00421D0E">
            <w:pPr>
              <w:rPr>
                <w:rFonts w:cs="Arial"/>
              </w:rPr>
            </w:pPr>
            <w:r>
              <w:rPr>
                <w:rFonts w:cs="Arial"/>
              </w:rPr>
              <w:t>f) Following Autumn 1 data collection, HOD agree key students in their subject who need additional mentoring. Attend next SDP meeting for Raising Achievement to present who they are and how they are being supported at Faculty level. (Key Student department sheet to be used)</w:t>
            </w:r>
          </w:p>
          <w:p w14:paraId="41EAB3EE" w14:textId="77777777" w:rsidR="003924A5" w:rsidRPr="00863A92" w:rsidRDefault="003924A5" w:rsidP="00421D0E">
            <w:pPr>
              <w:rPr>
                <w:rFonts w:cs="Arial"/>
              </w:rPr>
            </w:pPr>
          </w:p>
          <w:p w14:paraId="640583BB" w14:textId="77777777" w:rsidR="003924A5" w:rsidRPr="0027095A" w:rsidRDefault="003924A5" w:rsidP="00421D0E">
            <w:pPr>
              <w:rPr>
                <w:rFonts w:cs="Arial"/>
              </w:rPr>
            </w:pPr>
            <w:r w:rsidRPr="00863A92">
              <w:rPr>
                <w:rFonts w:cs="Arial"/>
              </w:rPr>
              <w:t xml:space="preserve">g) </w:t>
            </w:r>
            <w:r>
              <w:rPr>
                <w:rFonts w:cs="Arial"/>
              </w:rPr>
              <w:t>Work scrutiny of Y11 (to include key students identified at meeting) in December 2016.</w:t>
            </w:r>
          </w:p>
        </w:tc>
        <w:tc>
          <w:tcPr>
            <w:tcW w:w="1417" w:type="dxa"/>
            <w:shd w:val="clear" w:color="auto" w:fill="auto"/>
          </w:tcPr>
          <w:p w14:paraId="429B87B5" w14:textId="77777777" w:rsidR="003924A5" w:rsidRPr="00863A92" w:rsidRDefault="003924A5" w:rsidP="00421D0E"/>
          <w:p w14:paraId="63B1FE5F" w14:textId="77777777" w:rsidR="003924A5" w:rsidRPr="00863A92" w:rsidRDefault="003924A5" w:rsidP="00421D0E"/>
          <w:p w14:paraId="3E7877A0" w14:textId="77777777" w:rsidR="003924A5" w:rsidRPr="00863A92" w:rsidRDefault="003924A5" w:rsidP="00421D0E"/>
          <w:p w14:paraId="2E920B4B" w14:textId="77777777" w:rsidR="003924A5" w:rsidRPr="00863A92" w:rsidRDefault="003924A5" w:rsidP="00421D0E">
            <w:r>
              <w:t>w/b 05/9/16</w:t>
            </w:r>
          </w:p>
          <w:p w14:paraId="33C811BE" w14:textId="77777777" w:rsidR="003924A5" w:rsidRPr="00863A92" w:rsidRDefault="003924A5" w:rsidP="00421D0E"/>
          <w:p w14:paraId="1D5D632B" w14:textId="77777777" w:rsidR="003924A5" w:rsidRDefault="003924A5" w:rsidP="00421D0E">
            <w:r>
              <w:t>October half term</w:t>
            </w:r>
          </w:p>
          <w:p w14:paraId="22B2247E" w14:textId="77777777" w:rsidR="003924A5" w:rsidRDefault="003924A5" w:rsidP="00421D0E">
            <w:r>
              <w:t>Jan 2017</w:t>
            </w:r>
          </w:p>
          <w:p w14:paraId="272EAE45" w14:textId="77777777" w:rsidR="003924A5" w:rsidRDefault="003924A5" w:rsidP="00421D0E"/>
          <w:p w14:paraId="44E06542" w14:textId="77777777" w:rsidR="003924A5" w:rsidRDefault="003924A5" w:rsidP="00421D0E"/>
          <w:p w14:paraId="6F9966CC" w14:textId="77777777" w:rsidR="003924A5" w:rsidRDefault="003924A5" w:rsidP="00421D0E"/>
          <w:p w14:paraId="6B09876F" w14:textId="77777777" w:rsidR="003924A5" w:rsidRDefault="003924A5" w:rsidP="00421D0E"/>
          <w:p w14:paraId="679D99BE" w14:textId="77777777" w:rsidR="003924A5" w:rsidRDefault="003924A5" w:rsidP="00421D0E"/>
          <w:p w14:paraId="242007EF" w14:textId="77777777" w:rsidR="003924A5" w:rsidRDefault="003924A5" w:rsidP="00421D0E"/>
          <w:p w14:paraId="7BDD239A" w14:textId="77777777" w:rsidR="003924A5" w:rsidRDefault="003924A5" w:rsidP="00421D0E"/>
          <w:p w14:paraId="6DABCB98" w14:textId="77777777" w:rsidR="003924A5" w:rsidRDefault="003924A5" w:rsidP="00421D0E"/>
          <w:p w14:paraId="72AE81C6" w14:textId="77777777" w:rsidR="003924A5" w:rsidRDefault="003924A5" w:rsidP="00421D0E"/>
          <w:p w14:paraId="2BB57700" w14:textId="77777777" w:rsidR="003924A5" w:rsidRDefault="003924A5" w:rsidP="00421D0E"/>
          <w:p w14:paraId="6BA30E65" w14:textId="77777777" w:rsidR="003924A5" w:rsidRDefault="003924A5" w:rsidP="00421D0E"/>
          <w:p w14:paraId="696C18E6" w14:textId="77777777" w:rsidR="003924A5" w:rsidRDefault="003924A5" w:rsidP="00421D0E">
            <w:r>
              <w:t>w/b 10</w:t>
            </w:r>
            <w:r w:rsidRPr="00294594">
              <w:rPr>
                <w:vertAlign w:val="superscript"/>
              </w:rPr>
              <w:t>th</w:t>
            </w:r>
            <w:r>
              <w:t xml:space="preserve"> November 2016</w:t>
            </w:r>
          </w:p>
          <w:p w14:paraId="73041215" w14:textId="77777777" w:rsidR="003924A5" w:rsidRDefault="003924A5" w:rsidP="00421D0E"/>
          <w:p w14:paraId="7E36AA5C" w14:textId="77777777" w:rsidR="003924A5" w:rsidRDefault="003924A5" w:rsidP="00421D0E"/>
          <w:p w14:paraId="123279A5" w14:textId="77777777" w:rsidR="003924A5" w:rsidRDefault="003924A5" w:rsidP="00421D0E"/>
          <w:p w14:paraId="357169E9" w14:textId="77777777" w:rsidR="003924A5" w:rsidRDefault="003924A5" w:rsidP="00421D0E"/>
          <w:p w14:paraId="5AF8E79C" w14:textId="77777777" w:rsidR="003924A5" w:rsidRDefault="003924A5" w:rsidP="00421D0E"/>
          <w:p w14:paraId="19DA2EF4" w14:textId="77777777" w:rsidR="003924A5" w:rsidRDefault="003924A5" w:rsidP="00421D0E"/>
          <w:p w14:paraId="624813F7" w14:textId="77777777" w:rsidR="003924A5" w:rsidRDefault="003924A5" w:rsidP="00421D0E"/>
          <w:p w14:paraId="0232D5F5" w14:textId="77777777" w:rsidR="003924A5" w:rsidRDefault="003924A5" w:rsidP="00421D0E"/>
          <w:p w14:paraId="7346C8B4" w14:textId="77777777" w:rsidR="003924A5" w:rsidRPr="00863A92" w:rsidRDefault="003924A5" w:rsidP="00421D0E">
            <w:r>
              <w:lastRenderedPageBreak/>
              <w:t>w/b 1</w:t>
            </w:r>
            <w:r w:rsidRPr="003264CD">
              <w:rPr>
                <w:vertAlign w:val="superscript"/>
              </w:rPr>
              <w:t>st</w:t>
            </w:r>
            <w:r>
              <w:t xml:space="preserve"> December 2016</w:t>
            </w:r>
          </w:p>
        </w:tc>
        <w:tc>
          <w:tcPr>
            <w:tcW w:w="2977" w:type="dxa"/>
            <w:shd w:val="clear" w:color="auto" w:fill="auto"/>
          </w:tcPr>
          <w:p w14:paraId="7D8EA424" w14:textId="77777777" w:rsidR="003924A5" w:rsidRPr="00863A92" w:rsidRDefault="003924A5" w:rsidP="00421D0E"/>
          <w:p w14:paraId="643BE87F" w14:textId="77777777" w:rsidR="003924A5" w:rsidRPr="00863A92" w:rsidRDefault="003924A5" w:rsidP="00421D0E"/>
          <w:p w14:paraId="69532DDF" w14:textId="77777777" w:rsidR="003924A5" w:rsidRPr="00863A92" w:rsidRDefault="003924A5" w:rsidP="00421D0E"/>
          <w:p w14:paraId="3713A6C5" w14:textId="77777777" w:rsidR="003924A5" w:rsidRPr="00863A92" w:rsidRDefault="003924A5" w:rsidP="00421D0E">
            <w:r w:rsidRPr="00863A92">
              <w:t>Departmental SEF complete</w:t>
            </w:r>
          </w:p>
          <w:p w14:paraId="07F1967B" w14:textId="77777777" w:rsidR="003924A5" w:rsidRPr="00863A92" w:rsidRDefault="003924A5" w:rsidP="00421D0E"/>
          <w:p w14:paraId="5A26A807" w14:textId="77777777" w:rsidR="003924A5" w:rsidRPr="00863A92" w:rsidRDefault="003924A5" w:rsidP="00421D0E"/>
          <w:p w14:paraId="1808E8FD" w14:textId="77777777" w:rsidR="003924A5" w:rsidRDefault="003924A5" w:rsidP="00421D0E"/>
          <w:p w14:paraId="28DF0096" w14:textId="77777777" w:rsidR="003924A5" w:rsidRPr="00863A92" w:rsidRDefault="003924A5" w:rsidP="00421D0E">
            <w:r w:rsidRPr="00863A92">
              <w:t>Development Plan complete for each department</w:t>
            </w:r>
          </w:p>
          <w:p w14:paraId="0E2649B2" w14:textId="77777777" w:rsidR="003924A5" w:rsidRDefault="003924A5" w:rsidP="00421D0E"/>
          <w:p w14:paraId="6DE5E4EA" w14:textId="77777777" w:rsidR="003924A5" w:rsidRPr="00863A92" w:rsidRDefault="003924A5" w:rsidP="00421D0E">
            <w:r>
              <w:t>List of Y11s identified early on</w:t>
            </w:r>
          </w:p>
          <w:p w14:paraId="278BC824" w14:textId="77777777" w:rsidR="003924A5" w:rsidRPr="00863A92" w:rsidRDefault="003924A5" w:rsidP="00421D0E"/>
          <w:p w14:paraId="3889CC8B" w14:textId="77777777" w:rsidR="003924A5" w:rsidRPr="00863A92" w:rsidRDefault="003924A5" w:rsidP="00421D0E"/>
          <w:p w14:paraId="1978C491" w14:textId="77777777" w:rsidR="003924A5" w:rsidRPr="00863A92" w:rsidRDefault="003924A5" w:rsidP="00421D0E"/>
          <w:p w14:paraId="4919C0DF" w14:textId="77777777" w:rsidR="003924A5" w:rsidRDefault="003924A5" w:rsidP="00421D0E"/>
          <w:p w14:paraId="7C090ED0" w14:textId="77777777" w:rsidR="003924A5" w:rsidRPr="00863A92" w:rsidRDefault="003924A5" w:rsidP="00421D0E">
            <w:r>
              <w:t>HOD will have presented key Y11s at RAP and strategies to boost their progress.</w:t>
            </w:r>
          </w:p>
          <w:p w14:paraId="028A3FAC" w14:textId="77777777" w:rsidR="003924A5" w:rsidRPr="00863A92" w:rsidRDefault="003924A5" w:rsidP="00421D0E"/>
          <w:p w14:paraId="0CB95193" w14:textId="77777777" w:rsidR="003924A5" w:rsidRPr="00863A92" w:rsidRDefault="003924A5" w:rsidP="00421D0E"/>
          <w:p w14:paraId="3C7B2EB3" w14:textId="77777777" w:rsidR="003924A5" w:rsidRDefault="003924A5" w:rsidP="00421D0E"/>
          <w:p w14:paraId="5CBB5FA2" w14:textId="77777777" w:rsidR="003924A5" w:rsidRDefault="003924A5" w:rsidP="00421D0E"/>
          <w:p w14:paraId="1B50B9DF" w14:textId="77777777" w:rsidR="003924A5" w:rsidRDefault="003924A5" w:rsidP="00421D0E"/>
          <w:p w14:paraId="02F768B2" w14:textId="77777777" w:rsidR="003924A5" w:rsidRDefault="003924A5" w:rsidP="00421D0E"/>
          <w:p w14:paraId="68782F7B" w14:textId="77777777" w:rsidR="003924A5" w:rsidRDefault="003924A5" w:rsidP="00421D0E"/>
          <w:p w14:paraId="65C27214" w14:textId="77777777" w:rsidR="003924A5" w:rsidRPr="00863A92" w:rsidRDefault="003924A5" w:rsidP="00421D0E">
            <w:r>
              <w:t>Progress of Y11 students through books/work</w:t>
            </w:r>
          </w:p>
          <w:p w14:paraId="6F9F456D" w14:textId="77777777" w:rsidR="003924A5" w:rsidRPr="00863A92" w:rsidRDefault="003924A5" w:rsidP="00421D0E"/>
        </w:tc>
        <w:tc>
          <w:tcPr>
            <w:tcW w:w="709" w:type="dxa"/>
            <w:shd w:val="clear" w:color="auto" w:fill="auto"/>
          </w:tcPr>
          <w:p w14:paraId="4C375079" w14:textId="77777777" w:rsidR="003924A5" w:rsidRPr="00863A92" w:rsidRDefault="003924A5" w:rsidP="00421D0E"/>
          <w:p w14:paraId="0116FEC3" w14:textId="77777777" w:rsidR="003924A5" w:rsidRPr="00863A92" w:rsidRDefault="003924A5" w:rsidP="00421D0E"/>
          <w:p w14:paraId="6A383948" w14:textId="77777777" w:rsidR="003924A5" w:rsidRPr="00863A92" w:rsidRDefault="003924A5" w:rsidP="00421D0E"/>
          <w:p w14:paraId="09FA7313" w14:textId="77777777" w:rsidR="003924A5" w:rsidRPr="00863A92" w:rsidRDefault="003924A5" w:rsidP="00421D0E">
            <w:r>
              <w:t>VCD</w:t>
            </w:r>
            <w:r w:rsidRPr="00863A92">
              <w:t>/HOD</w:t>
            </w:r>
          </w:p>
          <w:p w14:paraId="681D5EC4" w14:textId="77777777" w:rsidR="003924A5" w:rsidRPr="00863A92" w:rsidRDefault="003924A5" w:rsidP="00421D0E"/>
          <w:p w14:paraId="49C96E41" w14:textId="77777777" w:rsidR="003924A5" w:rsidRDefault="003924A5" w:rsidP="00421D0E"/>
          <w:p w14:paraId="4F97806A" w14:textId="77777777" w:rsidR="003924A5" w:rsidRPr="00863A92" w:rsidRDefault="003924A5" w:rsidP="00421D0E">
            <w:r w:rsidRPr="00863A92">
              <w:t>HOD &amp; LM</w:t>
            </w:r>
          </w:p>
          <w:p w14:paraId="02264352" w14:textId="77777777" w:rsidR="003924A5" w:rsidRPr="00863A92" w:rsidRDefault="003924A5" w:rsidP="00421D0E"/>
          <w:p w14:paraId="10F147FB" w14:textId="77777777" w:rsidR="003924A5" w:rsidRDefault="003924A5" w:rsidP="00421D0E"/>
          <w:p w14:paraId="13631B97" w14:textId="77777777" w:rsidR="003924A5" w:rsidRPr="00863A92" w:rsidRDefault="003924A5" w:rsidP="00421D0E"/>
          <w:p w14:paraId="5C262B33" w14:textId="77777777" w:rsidR="003924A5" w:rsidRPr="00863A92" w:rsidRDefault="003924A5" w:rsidP="00421D0E"/>
          <w:p w14:paraId="3F5417F9" w14:textId="77777777" w:rsidR="003924A5" w:rsidRDefault="003924A5" w:rsidP="00421D0E"/>
          <w:p w14:paraId="18287A22" w14:textId="77777777" w:rsidR="003924A5" w:rsidRDefault="003924A5" w:rsidP="00421D0E"/>
          <w:p w14:paraId="63E2398D" w14:textId="77777777" w:rsidR="003924A5" w:rsidRDefault="003924A5" w:rsidP="00421D0E">
            <w:r>
              <w:t xml:space="preserve">IA, </w:t>
            </w:r>
          </w:p>
          <w:p w14:paraId="78C6AFD5" w14:textId="77777777" w:rsidR="003924A5" w:rsidRDefault="003924A5" w:rsidP="00421D0E">
            <w:r>
              <w:t xml:space="preserve">NC, VCD, JTA, MT, </w:t>
            </w:r>
          </w:p>
          <w:p w14:paraId="795487DF" w14:textId="77777777" w:rsidR="003924A5" w:rsidRPr="00863A92" w:rsidRDefault="003924A5" w:rsidP="00421D0E"/>
          <w:p w14:paraId="3AED5BD7" w14:textId="77777777" w:rsidR="003924A5" w:rsidRPr="00863A92" w:rsidRDefault="003924A5" w:rsidP="00421D0E"/>
          <w:p w14:paraId="3EE91B40" w14:textId="77777777" w:rsidR="003924A5" w:rsidRDefault="003924A5" w:rsidP="00421D0E">
            <w:r>
              <w:t>LM meetngs</w:t>
            </w:r>
          </w:p>
          <w:p w14:paraId="0FC73F6B" w14:textId="77777777" w:rsidR="003924A5" w:rsidRPr="00863A92" w:rsidRDefault="003924A5" w:rsidP="00421D0E">
            <w:r>
              <w:t>HOD</w:t>
            </w:r>
          </w:p>
          <w:p w14:paraId="69D8A530" w14:textId="77777777" w:rsidR="003924A5" w:rsidRPr="00863A92" w:rsidRDefault="003924A5" w:rsidP="00421D0E"/>
          <w:p w14:paraId="374620EB" w14:textId="77777777" w:rsidR="003924A5" w:rsidRPr="00863A92" w:rsidRDefault="003924A5" w:rsidP="00421D0E"/>
          <w:p w14:paraId="1869A23A" w14:textId="77777777" w:rsidR="003924A5" w:rsidRPr="00863A92" w:rsidRDefault="003924A5" w:rsidP="00421D0E">
            <w:r>
              <w:t>SLT</w:t>
            </w:r>
          </w:p>
          <w:p w14:paraId="27815028" w14:textId="77777777" w:rsidR="003924A5" w:rsidRPr="00863A92" w:rsidRDefault="003924A5" w:rsidP="00421D0E"/>
          <w:p w14:paraId="26ECD424" w14:textId="77777777" w:rsidR="003924A5" w:rsidRPr="00863A92" w:rsidRDefault="003924A5" w:rsidP="00421D0E"/>
          <w:p w14:paraId="66933919" w14:textId="77777777" w:rsidR="003924A5" w:rsidRPr="00863A92" w:rsidRDefault="003924A5" w:rsidP="00421D0E"/>
          <w:p w14:paraId="390273FC" w14:textId="77777777" w:rsidR="003924A5" w:rsidRPr="00863A92" w:rsidRDefault="003924A5" w:rsidP="00421D0E"/>
          <w:p w14:paraId="2E2866B6" w14:textId="77777777" w:rsidR="003924A5" w:rsidRPr="00863A92" w:rsidRDefault="003924A5" w:rsidP="00421D0E"/>
        </w:tc>
        <w:tc>
          <w:tcPr>
            <w:tcW w:w="1984" w:type="dxa"/>
            <w:shd w:val="clear" w:color="auto" w:fill="auto"/>
          </w:tcPr>
          <w:p w14:paraId="5EF917A0" w14:textId="77777777" w:rsidR="003924A5" w:rsidRPr="00863A92" w:rsidRDefault="003924A5" w:rsidP="00421D0E"/>
          <w:p w14:paraId="150C4838" w14:textId="77777777" w:rsidR="003924A5" w:rsidRPr="00863A92" w:rsidRDefault="003924A5" w:rsidP="00421D0E"/>
          <w:p w14:paraId="133B3FD3" w14:textId="77777777" w:rsidR="003924A5" w:rsidRDefault="003924A5" w:rsidP="00421D0E"/>
          <w:p w14:paraId="630C2CF6" w14:textId="77777777" w:rsidR="003924A5" w:rsidRPr="00863A92" w:rsidRDefault="003924A5" w:rsidP="00421D0E">
            <w:r w:rsidRPr="00863A92">
              <w:t xml:space="preserve">LM SEF – by </w:t>
            </w:r>
            <w:r>
              <w:t>week beginning 06</w:t>
            </w:r>
            <w:r w:rsidRPr="00863A92">
              <w:t>/10/1</w:t>
            </w:r>
            <w:r>
              <w:t>6</w:t>
            </w:r>
          </w:p>
          <w:p w14:paraId="6525B2C1" w14:textId="77777777" w:rsidR="003924A5" w:rsidRPr="00863A92" w:rsidRDefault="003924A5" w:rsidP="00421D0E"/>
          <w:p w14:paraId="72478AB3" w14:textId="77777777" w:rsidR="003924A5" w:rsidRDefault="003924A5" w:rsidP="00421D0E"/>
          <w:p w14:paraId="3DA0E725" w14:textId="77777777" w:rsidR="003924A5" w:rsidRPr="00863A92" w:rsidRDefault="003924A5" w:rsidP="00421D0E">
            <w:r>
              <w:t>LM Dev Plan – by Jan 17</w:t>
            </w:r>
          </w:p>
          <w:p w14:paraId="60D0427E" w14:textId="77777777" w:rsidR="003924A5" w:rsidRPr="00863A92" w:rsidRDefault="003924A5" w:rsidP="00421D0E"/>
          <w:p w14:paraId="3093C3A0" w14:textId="77777777" w:rsidR="003924A5" w:rsidRPr="00863A92" w:rsidRDefault="003924A5" w:rsidP="00421D0E"/>
          <w:p w14:paraId="2FC4A186" w14:textId="77777777" w:rsidR="003924A5" w:rsidRPr="00863A92" w:rsidRDefault="003924A5" w:rsidP="00421D0E"/>
          <w:p w14:paraId="257567B3" w14:textId="77777777" w:rsidR="003924A5" w:rsidRDefault="003924A5" w:rsidP="00421D0E"/>
          <w:p w14:paraId="24180596" w14:textId="77777777" w:rsidR="003924A5" w:rsidRDefault="003924A5" w:rsidP="00421D0E"/>
          <w:p w14:paraId="489B10E0" w14:textId="77777777" w:rsidR="003924A5" w:rsidRPr="00863A92" w:rsidRDefault="003924A5" w:rsidP="00421D0E"/>
          <w:p w14:paraId="7FE342DA" w14:textId="77777777" w:rsidR="003924A5" w:rsidRPr="00863A92" w:rsidRDefault="003924A5" w:rsidP="00421D0E">
            <w:r w:rsidRPr="00863A92">
              <w:t xml:space="preserve">RAP group meeting </w:t>
            </w:r>
            <w:r>
              <w:t>on calendar for w/b 22</w:t>
            </w:r>
            <w:r w:rsidRPr="00C754D9">
              <w:rPr>
                <w:vertAlign w:val="superscript"/>
              </w:rPr>
              <w:t>nd</w:t>
            </w:r>
            <w:r>
              <w:t xml:space="preserve"> September</w:t>
            </w:r>
          </w:p>
          <w:p w14:paraId="4C88B176" w14:textId="77777777" w:rsidR="003924A5" w:rsidRPr="00863A92" w:rsidRDefault="003924A5" w:rsidP="00421D0E"/>
          <w:p w14:paraId="330CD6E8" w14:textId="77777777" w:rsidR="003924A5" w:rsidRPr="00863A92" w:rsidRDefault="003924A5" w:rsidP="00421D0E">
            <w:r>
              <w:t>Calendar SDP for Raising Achievement w/b 10</w:t>
            </w:r>
            <w:r w:rsidRPr="00294594">
              <w:rPr>
                <w:vertAlign w:val="superscript"/>
              </w:rPr>
              <w:t>th</w:t>
            </w:r>
            <w:r>
              <w:t xml:space="preserve"> November– agenda item: Key students in Department and RA strategies for each one.</w:t>
            </w:r>
          </w:p>
          <w:p w14:paraId="0E9D505C" w14:textId="77777777" w:rsidR="003924A5" w:rsidRPr="00863A92" w:rsidRDefault="003924A5" w:rsidP="00421D0E">
            <w:r>
              <w:t>Work Scrutiny on SLT agenda w/b 1</w:t>
            </w:r>
            <w:r w:rsidRPr="003264CD">
              <w:rPr>
                <w:vertAlign w:val="superscript"/>
              </w:rPr>
              <w:t>st</w:t>
            </w:r>
            <w:r>
              <w:t xml:space="preserve"> December 2016</w:t>
            </w:r>
          </w:p>
        </w:tc>
      </w:tr>
      <w:tr w:rsidR="003924A5" w:rsidRPr="00863A92" w14:paraId="7CDFE64A" w14:textId="77777777" w:rsidTr="00421D0E">
        <w:tc>
          <w:tcPr>
            <w:tcW w:w="2802" w:type="dxa"/>
            <w:shd w:val="clear" w:color="auto" w:fill="auto"/>
          </w:tcPr>
          <w:p w14:paraId="3156D361" w14:textId="77777777" w:rsidR="003924A5" w:rsidRPr="00863A92" w:rsidRDefault="003924A5" w:rsidP="00421D0E">
            <w:pPr>
              <w:ind w:left="360"/>
              <w:rPr>
                <w:rFonts w:cs="Arial"/>
                <w:b/>
              </w:rPr>
            </w:pPr>
          </w:p>
          <w:p w14:paraId="6AF8105E" w14:textId="77777777" w:rsidR="003924A5" w:rsidRPr="00863A92" w:rsidRDefault="003924A5" w:rsidP="00421D0E">
            <w:pPr>
              <w:numPr>
                <w:ilvl w:val="0"/>
                <w:numId w:val="41"/>
              </w:numPr>
              <w:spacing w:after="0" w:line="240" w:lineRule="auto"/>
              <w:rPr>
                <w:rFonts w:cs="Arial"/>
                <w:b/>
              </w:rPr>
            </w:pPr>
            <w:r w:rsidRPr="00863A92">
              <w:rPr>
                <w:rFonts w:cs="Arial"/>
                <w:b/>
              </w:rPr>
              <w:t>To ensure all students make 3 levels progress in English and Maths</w:t>
            </w:r>
          </w:p>
          <w:p w14:paraId="4998E813" w14:textId="77777777" w:rsidR="003924A5" w:rsidRPr="00863A92" w:rsidRDefault="003924A5" w:rsidP="00421D0E">
            <w:pPr>
              <w:ind w:left="360"/>
              <w:rPr>
                <w:b/>
              </w:rPr>
            </w:pPr>
          </w:p>
        </w:tc>
        <w:tc>
          <w:tcPr>
            <w:tcW w:w="4536" w:type="dxa"/>
            <w:shd w:val="clear" w:color="auto" w:fill="auto"/>
          </w:tcPr>
          <w:p w14:paraId="0A0BF98C" w14:textId="77777777" w:rsidR="003924A5" w:rsidRPr="00863A92" w:rsidRDefault="003924A5" w:rsidP="00421D0E">
            <w:pPr>
              <w:rPr>
                <w:rFonts w:cs="Arial"/>
                <w:b/>
              </w:rPr>
            </w:pPr>
          </w:p>
          <w:p w14:paraId="08711EC5" w14:textId="77777777" w:rsidR="003924A5" w:rsidRDefault="003924A5" w:rsidP="00421D0E">
            <w:pPr>
              <w:numPr>
                <w:ilvl w:val="0"/>
                <w:numId w:val="43"/>
              </w:numPr>
              <w:spacing w:after="0" w:line="240" w:lineRule="auto"/>
              <w:rPr>
                <w:b/>
              </w:rPr>
            </w:pPr>
            <w:r w:rsidRPr="00863A92">
              <w:rPr>
                <w:b/>
              </w:rPr>
              <w:t>Implement Raising achievement strategies</w:t>
            </w:r>
            <w:r w:rsidRPr="00863A92">
              <w:t xml:space="preserve"> </w:t>
            </w:r>
            <w:r w:rsidRPr="00863A92">
              <w:rPr>
                <w:b/>
              </w:rPr>
              <w:t>in English and Maths.</w:t>
            </w:r>
          </w:p>
          <w:p w14:paraId="76B613CD" w14:textId="77777777" w:rsidR="003924A5" w:rsidRPr="00863A92" w:rsidRDefault="003924A5" w:rsidP="00421D0E">
            <w:pPr>
              <w:rPr>
                <w:b/>
              </w:rPr>
            </w:pPr>
          </w:p>
          <w:p w14:paraId="42228E11" w14:textId="77777777" w:rsidR="003924A5" w:rsidRDefault="003924A5" w:rsidP="003924A5">
            <w:pPr>
              <w:pStyle w:val="ListParagraph"/>
              <w:numPr>
                <w:ilvl w:val="0"/>
                <w:numId w:val="136"/>
              </w:numPr>
              <w:spacing w:after="0" w:line="240" w:lineRule="auto"/>
            </w:pPr>
            <w:r>
              <w:t>Continue traffic lighting of students in m</w:t>
            </w:r>
            <w:r w:rsidRPr="001751F2">
              <w:t>aths</w:t>
            </w:r>
            <w:r>
              <w:t xml:space="preserve"> for</w:t>
            </w:r>
            <w:r w:rsidRPr="001751F2">
              <w:t xml:space="preserve"> </w:t>
            </w:r>
            <w:r>
              <w:t>breakfast/</w:t>
            </w:r>
            <w:r w:rsidRPr="001751F2">
              <w:t>after school</w:t>
            </w:r>
            <w:r>
              <w:t xml:space="preserve"> including Set Zero and C/D borderline students. </w:t>
            </w:r>
          </w:p>
          <w:p w14:paraId="42B0FFE9" w14:textId="77777777" w:rsidR="003924A5" w:rsidRDefault="003924A5" w:rsidP="00421D0E">
            <w:pPr>
              <w:pStyle w:val="ListParagraph"/>
              <w:spacing w:after="0" w:line="240" w:lineRule="auto"/>
            </w:pPr>
          </w:p>
          <w:p w14:paraId="1B567067" w14:textId="77777777" w:rsidR="003924A5" w:rsidRPr="001751F2" w:rsidRDefault="003924A5" w:rsidP="003924A5">
            <w:pPr>
              <w:pStyle w:val="ListParagraph"/>
              <w:numPr>
                <w:ilvl w:val="0"/>
                <w:numId w:val="136"/>
              </w:numPr>
              <w:spacing w:after="0" w:line="240" w:lineRule="auto"/>
            </w:pPr>
            <w:r>
              <w:t>Continue to r</w:t>
            </w:r>
            <w:r w:rsidRPr="001751F2">
              <w:t>un Raising Achievement sessions in English and Maths on last day of term for parents.</w:t>
            </w:r>
          </w:p>
          <w:p w14:paraId="5E22E254" w14:textId="77777777" w:rsidR="003924A5" w:rsidRPr="00863A92" w:rsidRDefault="003924A5" w:rsidP="00421D0E">
            <w:pPr>
              <w:ind w:left="360"/>
            </w:pPr>
          </w:p>
          <w:p w14:paraId="7B519238" w14:textId="77777777" w:rsidR="003924A5" w:rsidRPr="00863A92" w:rsidRDefault="003924A5" w:rsidP="00421D0E">
            <w:pPr>
              <w:ind w:left="360"/>
            </w:pPr>
          </w:p>
          <w:p w14:paraId="03636928" w14:textId="77777777" w:rsidR="003924A5" w:rsidRPr="00863A92" w:rsidRDefault="003924A5" w:rsidP="00421D0E">
            <w:pPr>
              <w:ind w:left="360"/>
            </w:pPr>
          </w:p>
          <w:p w14:paraId="17C5CBEC" w14:textId="77777777" w:rsidR="003924A5" w:rsidRDefault="003924A5" w:rsidP="00421D0E">
            <w:pPr>
              <w:ind w:left="360"/>
            </w:pPr>
          </w:p>
          <w:p w14:paraId="1A2CCC8B" w14:textId="77777777" w:rsidR="003924A5" w:rsidRPr="00863A92" w:rsidRDefault="003924A5" w:rsidP="00421D0E"/>
          <w:p w14:paraId="43AF9FA0" w14:textId="77777777" w:rsidR="003924A5" w:rsidRDefault="003924A5" w:rsidP="003924A5">
            <w:pPr>
              <w:pStyle w:val="ListParagraph"/>
              <w:numPr>
                <w:ilvl w:val="0"/>
                <w:numId w:val="136"/>
              </w:numPr>
              <w:spacing w:after="0" w:line="240" w:lineRule="auto"/>
            </w:pPr>
            <w:r>
              <w:lastRenderedPageBreak/>
              <w:t xml:space="preserve">Increase number of mock exams throughout the academic year. </w:t>
            </w:r>
          </w:p>
          <w:p w14:paraId="438BA0A1" w14:textId="77777777" w:rsidR="003924A5" w:rsidRDefault="003924A5" w:rsidP="00421D0E">
            <w:pPr>
              <w:pStyle w:val="ListParagraph"/>
              <w:spacing w:after="0" w:line="240" w:lineRule="auto"/>
            </w:pPr>
          </w:p>
          <w:p w14:paraId="5E9E22B8" w14:textId="77777777" w:rsidR="003924A5" w:rsidRPr="00863A92" w:rsidRDefault="003924A5" w:rsidP="003924A5">
            <w:pPr>
              <w:pStyle w:val="ListParagraph"/>
              <w:numPr>
                <w:ilvl w:val="0"/>
                <w:numId w:val="136"/>
              </w:numPr>
              <w:spacing w:after="0" w:line="240" w:lineRule="auto"/>
            </w:pPr>
            <w:r>
              <w:t>Research &amp; introduce exam weeks for Yr7, 8, 9</w:t>
            </w:r>
          </w:p>
          <w:p w14:paraId="73A6CBB3" w14:textId="77777777" w:rsidR="003924A5" w:rsidRPr="00863A92" w:rsidRDefault="003924A5" w:rsidP="00421D0E"/>
          <w:p w14:paraId="60E19094" w14:textId="77777777" w:rsidR="003924A5" w:rsidRDefault="003924A5" w:rsidP="00421D0E"/>
          <w:p w14:paraId="48747606" w14:textId="77777777" w:rsidR="003924A5" w:rsidRDefault="003924A5" w:rsidP="00421D0E"/>
          <w:p w14:paraId="36E0B27A" w14:textId="77777777" w:rsidR="003924A5" w:rsidRDefault="003924A5" w:rsidP="003924A5">
            <w:pPr>
              <w:pStyle w:val="ListParagraph"/>
              <w:numPr>
                <w:ilvl w:val="0"/>
                <w:numId w:val="136"/>
              </w:numPr>
            </w:pPr>
            <w:r>
              <w:t>Create exam collapse calendar by January 2017 and release to staff so all are aware</w:t>
            </w:r>
          </w:p>
          <w:p w14:paraId="652BB42E" w14:textId="77777777" w:rsidR="003924A5" w:rsidRDefault="003924A5" w:rsidP="003924A5">
            <w:pPr>
              <w:pStyle w:val="ListParagraph"/>
              <w:numPr>
                <w:ilvl w:val="0"/>
                <w:numId w:val="136"/>
              </w:numPr>
            </w:pPr>
            <w:r w:rsidRPr="00570F55">
              <w:t>Run Raising Achievement days before exams for</w:t>
            </w:r>
            <w:r>
              <w:t xml:space="preserve"> all exam subjects</w:t>
            </w:r>
            <w:r w:rsidRPr="00570F55">
              <w:t>.</w:t>
            </w:r>
            <w:r>
              <w:t xml:space="preserve"> </w:t>
            </w:r>
          </w:p>
          <w:p w14:paraId="58AC3BF3" w14:textId="77777777" w:rsidR="003924A5" w:rsidRPr="00570F55" w:rsidRDefault="003924A5" w:rsidP="003924A5">
            <w:pPr>
              <w:pStyle w:val="ListParagraph"/>
              <w:numPr>
                <w:ilvl w:val="0"/>
                <w:numId w:val="136"/>
              </w:numPr>
            </w:pPr>
            <w:r>
              <w:t>Organise for coursework subjects to finish in April, allowing students to focus on exams.</w:t>
            </w:r>
          </w:p>
          <w:p w14:paraId="6284C10D" w14:textId="77777777" w:rsidR="003924A5" w:rsidRPr="00863A92" w:rsidRDefault="003924A5" w:rsidP="00421D0E"/>
        </w:tc>
        <w:tc>
          <w:tcPr>
            <w:tcW w:w="1417" w:type="dxa"/>
            <w:shd w:val="clear" w:color="auto" w:fill="auto"/>
          </w:tcPr>
          <w:p w14:paraId="19EEFF85" w14:textId="77777777" w:rsidR="003924A5" w:rsidRPr="00863A92" w:rsidRDefault="003924A5" w:rsidP="00421D0E"/>
          <w:p w14:paraId="00CD4519" w14:textId="77777777" w:rsidR="003924A5" w:rsidRPr="00863A92" w:rsidRDefault="003924A5" w:rsidP="00421D0E"/>
          <w:p w14:paraId="5DE070E6" w14:textId="77777777" w:rsidR="003924A5" w:rsidRPr="00863A92" w:rsidRDefault="003924A5" w:rsidP="00421D0E"/>
          <w:p w14:paraId="065816D4" w14:textId="77777777" w:rsidR="003924A5" w:rsidRPr="00863A92" w:rsidRDefault="003924A5" w:rsidP="00421D0E">
            <w:r>
              <w:t>Start w/b 16</w:t>
            </w:r>
            <w:r w:rsidRPr="004465F6">
              <w:rPr>
                <w:vertAlign w:val="superscript"/>
              </w:rPr>
              <w:t>th</w:t>
            </w:r>
            <w:r>
              <w:t xml:space="preserve"> </w:t>
            </w:r>
            <w:r w:rsidRPr="00863A92">
              <w:t>September</w:t>
            </w:r>
          </w:p>
          <w:p w14:paraId="7C7077D6" w14:textId="77777777" w:rsidR="003924A5" w:rsidRDefault="003924A5" w:rsidP="00421D0E"/>
          <w:p w14:paraId="01B24F1F" w14:textId="77777777" w:rsidR="003924A5" w:rsidRPr="00863A92" w:rsidRDefault="003924A5" w:rsidP="00421D0E">
            <w:r>
              <w:t>Easter holidays and May half term</w:t>
            </w:r>
          </w:p>
          <w:p w14:paraId="30920DD6" w14:textId="77777777" w:rsidR="003924A5" w:rsidRPr="00863A92" w:rsidRDefault="003924A5" w:rsidP="00421D0E"/>
          <w:p w14:paraId="6E299FB6" w14:textId="77777777" w:rsidR="003924A5" w:rsidRDefault="003924A5" w:rsidP="00421D0E"/>
          <w:p w14:paraId="4DE0F936" w14:textId="77777777" w:rsidR="003924A5" w:rsidRDefault="003924A5" w:rsidP="00421D0E"/>
          <w:p w14:paraId="4AC55C44" w14:textId="77777777" w:rsidR="003924A5" w:rsidRPr="00863A92" w:rsidRDefault="003924A5" w:rsidP="00421D0E">
            <w:r>
              <w:lastRenderedPageBreak/>
              <w:t>Calendar mocks in November, March, June</w:t>
            </w:r>
          </w:p>
          <w:p w14:paraId="107179C4" w14:textId="77777777" w:rsidR="003924A5" w:rsidRPr="00863A92" w:rsidRDefault="003924A5" w:rsidP="00421D0E"/>
          <w:p w14:paraId="6C591E9B" w14:textId="77777777" w:rsidR="003924A5" w:rsidRDefault="003924A5" w:rsidP="00421D0E">
            <w:r>
              <w:t>June 2015</w:t>
            </w:r>
          </w:p>
          <w:p w14:paraId="31F8084F" w14:textId="77777777" w:rsidR="003924A5" w:rsidRPr="00863A92" w:rsidRDefault="003924A5" w:rsidP="00421D0E">
            <w:r>
              <w:t>Sept – Jan 2016</w:t>
            </w:r>
          </w:p>
        </w:tc>
        <w:tc>
          <w:tcPr>
            <w:tcW w:w="2977" w:type="dxa"/>
            <w:shd w:val="clear" w:color="auto" w:fill="auto"/>
          </w:tcPr>
          <w:p w14:paraId="13639D09" w14:textId="77777777" w:rsidR="003924A5" w:rsidRPr="00863A92" w:rsidRDefault="003924A5" w:rsidP="00421D0E"/>
          <w:p w14:paraId="6F8C300B" w14:textId="77777777" w:rsidR="003924A5" w:rsidRPr="00863A92" w:rsidRDefault="003924A5" w:rsidP="00421D0E"/>
          <w:p w14:paraId="701C04AA" w14:textId="77777777" w:rsidR="003924A5" w:rsidRPr="00863A92" w:rsidRDefault="003924A5" w:rsidP="00421D0E">
            <w:pPr>
              <w:jc w:val="both"/>
            </w:pPr>
          </w:p>
          <w:p w14:paraId="7DEBD288" w14:textId="77777777" w:rsidR="003924A5" w:rsidRDefault="003924A5" w:rsidP="00421D0E">
            <w:pPr>
              <w:jc w:val="both"/>
              <w:rPr>
                <w:rFonts w:cs="Arial"/>
              </w:rPr>
            </w:pPr>
          </w:p>
          <w:p w14:paraId="5AF8B772" w14:textId="77777777" w:rsidR="003924A5" w:rsidRPr="00863A92" w:rsidRDefault="003924A5" w:rsidP="00421D0E">
            <w:pPr>
              <w:jc w:val="both"/>
              <w:rPr>
                <w:rFonts w:cs="Arial"/>
              </w:rPr>
            </w:pPr>
            <w:r w:rsidRPr="00863A92">
              <w:rPr>
                <w:rFonts w:cs="Arial"/>
              </w:rPr>
              <w:t>Extraction groups in Maths</w:t>
            </w:r>
          </w:p>
          <w:p w14:paraId="12A27CFD" w14:textId="77777777" w:rsidR="003924A5" w:rsidRPr="00863A92" w:rsidRDefault="003924A5" w:rsidP="00421D0E">
            <w:pPr>
              <w:jc w:val="both"/>
              <w:rPr>
                <w:rFonts w:cs="Arial"/>
              </w:rPr>
            </w:pPr>
          </w:p>
          <w:p w14:paraId="7EA1B0F3" w14:textId="77777777" w:rsidR="003924A5" w:rsidRPr="00863A92" w:rsidRDefault="003924A5" w:rsidP="00421D0E">
            <w:pPr>
              <w:jc w:val="both"/>
              <w:rPr>
                <w:rFonts w:cs="Arial"/>
              </w:rPr>
            </w:pPr>
          </w:p>
          <w:p w14:paraId="1C0E5F94" w14:textId="77777777" w:rsidR="003924A5" w:rsidRPr="00863A92" w:rsidRDefault="003924A5" w:rsidP="00421D0E">
            <w:pPr>
              <w:jc w:val="both"/>
              <w:rPr>
                <w:rFonts w:cs="Arial"/>
              </w:rPr>
            </w:pPr>
            <w:r w:rsidRPr="00863A92">
              <w:rPr>
                <w:rFonts w:cs="Arial"/>
              </w:rPr>
              <w:t>Successful day</w:t>
            </w:r>
            <w:r>
              <w:rPr>
                <w:rFonts w:cs="Arial"/>
              </w:rPr>
              <w:t>s</w:t>
            </w:r>
          </w:p>
          <w:p w14:paraId="6E7569A2" w14:textId="77777777" w:rsidR="003924A5" w:rsidRPr="001751F2" w:rsidRDefault="003924A5" w:rsidP="00421D0E">
            <w:pPr>
              <w:jc w:val="both"/>
              <w:rPr>
                <w:rFonts w:cs="Arial"/>
              </w:rPr>
            </w:pPr>
            <w:r w:rsidRPr="001751F2">
              <w:rPr>
                <w:rFonts w:cs="Arial"/>
              </w:rPr>
              <w:t>Students are able to work independently at home – work packs</w:t>
            </w:r>
          </w:p>
          <w:p w14:paraId="296266E3" w14:textId="77777777" w:rsidR="003924A5" w:rsidRPr="00863A92" w:rsidRDefault="003924A5" w:rsidP="00421D0E">
            <w:pPr>
              <w:jc w:val="both"/>
              <w:rPr>
                <w:rFonts w:cs="Arial"/>
              </w:rPr>
            </w:pPr>
          </w:p>
          <w:p w14:paraId="3F11CFD5" w14:textId="77777777" w:rsidR="003924A5" w:rsidRDefault="003924A5" w:rsidP="00421D0E">
            <w:pPr>
              <w:jc w:val="both"/>
              <w:rPr>
                <w:rFonts w:cs="Arial"/>
              </w:rPr>
            </w:pPr>
          </w:p>
          <w:p w14:paraId="295EEF27" w14:textId="77777777" w:rsidR="003924A5" w:rsidRDefault="003924A5" w:rsidP="00421D0E">
            <w:pPr>
              <w:jc w:val="both"/>
              <w:rPr>
                <w:rFonts w:cs="Arial"/>
              </w:rPr>
            </w:pPr>
            <w:r>
              <w:rPr>
                <w:rFonts w:cs="Arial"/>
              </w:rPr>
              <w:lastRenderedPageBreak/>
              <w:t>Regular whole school mocks and feedback – up to date picture of where students are.</w:t>
            </w:r>
          </w:p>
          <w:p w14:paraId="3A097DAA" w14:textId="77777777" w:rsidR="003924A5" w:rsidRDefault="003924A5" w:rsidP="00421D0E">
            <w:pPr>
              <w:jc w:val="both"/>
              <w:rPr>
                <w:rFonts w:cs="Arial"/>
              </w:rPr>
            </w:pPr>
          </w:p>
          <w:p w14:paraId="1926BC13" w14:textId="77777777" w:rsidR="003924A5" w:rsidRDefault="003924A5" w:rsidP="00421D0E">
            <w:pPr>
              <w:jc w:val="both"/>
              <w:rPr>
                <w:rFonts w:cs="Arial"/>
              </w:rPr>
            </w:pPr>
          </w:p>
          <w:p w14:paraId="7E09EC28" w14:textId="77777777" w:rsidR="003924A5" w:rsidRDefault="003924A5" w:rsidP="00421D0E">
            <w:pPr>
              <w:jc w:val="both"/>
              <w:rPr>
                <w:rFonts w:cs="Arial"/>
              </w:rPr>
            </w:pPr>
          </w:p>
          <w:p w14:paraId="5DB5B0C4" w14:textId="77777777" w:rsidR="003924A5" w:rsidRDefault="003924A5" w:rsidP="00421D0E">
            <w:pPr>
              <w:jc w:val="both"/>
              <w:rPr>
                <w:rFonts w:cs="Arial"/>
              </w:rPr>
            </w:pPr>
            <w:r>
              <w:rPr>
                <w:rFonts w:cs="Arial"/>
              </w:rPr>
              <w:t>All staff aware of how much time they have, able to plan accordingly</w:t>
            </w:r>
          </w:p>
          <w:p w14:paraId="1E4B4152" w14:textId="77777777" w:rsidR="003924A5" w:rsidRDefault="003924A5" w:rsidP="00421D0E">
            <w:pPr>
              <w:jc w:val="both"/>
              <w:rPr>
                <w:rFonts w:cs="Arial"/>
              </w:rPr>
            </w:pPr>
          </w:p>
          <w:p w14:paraId="4815B2C4" w14:textId="77777777" w:rsidR="003924A5" w:rsidRDefault="003924A5" w:rsidP="00421D0E">
            <w:pPr>
              <w:jc w:val="both"/>
              <w:rPr>
                <w:rFonts w:cs="Arial"/>
              </w:rPr>
            </w:pPr>
          </w:p>
          <w:p w14:paraId="0377EA17" w14:textId="77777777" w:rsidR="003924A5" w:rsidRDefault="003924A5" w:rsidP="00421D0E">
            <w:pPr>
              <w:jc w:val="both"/>
            </w:pPr>
            <w:r>
              <w:rPr>
                <w:rFonts w:cs="Arial"/>
              </w:rPr>
              <w:t>Coursework deadlines met in Agri, Horti &amp; Engineering. Catch up sessions in Autumn and Spring term. Thus students able to focus on exams in April/ May/ June</w:t>
            </w:r>
          </w:p>
          <w:p w14:paraId="2A5C2283" w14:textId="77777777" w:rsidR="003924A5" w:rsidRPr="00863A92" w:rsidRDefault="003924A5" w:rsidP="00421D0E">
            <w:pPr>
              <w:jc w:val="both"/>
            </w:pPr>
          </w:p>
        </w:tc>
        <w:tc>
          <w:tcPr>
            <w:tcW w:w="709" w:type="dxa"/>
            <w:shd w:val="clear" w:color="auto" w:fill="auto"/>
          </w:tcPr>
          <w:p w14:paraId="2BA4D13C" w14:textId="77777777" w:rsidR="003924A5" w:rsidRPr="00863A92" w:rsidRDefault="003924A5" w:rsidP="00421D0E"/>
          <w:p w14:paraId="6CFBB5DF" w14:textId="77777777" w:rsidR="003924A5" w:rsidRPr="00863A92" w:rsidRDefault="003924A5" w:rsidP="00421D0E"/>
          <w:p w14:paraId="0F7D2C5E" w14:textId="77777777" w:rsidR="003924A5" w:rsidRPr="00863A92" w:rsidRDefault="003924A5" w:rsidP="00421D0E"/>
          <w:p w14:paraId="501BCB78" w14:textId="77777777" w:rsidR="003924A5" w:rsidRDefault="003924A5" w:rsidP="00421D0E"/>
          <w:p w14:paraId="555992B5" w14:textId="77777777" w:rsidR="003924A5" w:rsidRPr="00863A92" w:rsidRDefault="003924A5" w:rsidP="00421D0E">
            <w:r w:rsidRPr="00863A92">
              <w:t>IA</w:t>
            </w:r>
            <w:r>
              <w:t>/IH</w:t>
            </w:r>
          </w:p>
          <w:p w14:paraId="685E1AF8" w14:textId="77777777" w:rsidR="003924A5" w:rsidRPr="00863A92" w:rsidRDefault="003924A5" w:rsidP="00421D0E"/>
          <w:p w14:paraId="7D3D878A" w14:textId="77777777" w:rsidR="003924A5" w:rsidRDefault="003924A5" w:rsidP="00421D0E"/>
          <w:p w14:paraId="3C85A51B" w14:textId="77777777" w:rsidR="003924A5" w:rsidRDefault="003924A5" w:rsidP="00421D0E"/>
          <w:p w14:paraId="6E1BCCE8" w14:textId="77777777" w:rsidR="003924A5" w:rsidRPr="00863A92" w:rsidRDefault="003924A5" w:rsidP="00421D0E">
            <w:r w:rsidRPr="00863A92">
              <w:t>IA/</w:t>
            </w:r>
          </w:p>
          <w:p w14:paraId="3B90C0CA" w14:textId="77777777" w:rsidR="003924A5" w:rsidRPr="00863A92" w:rsidRDefault="003924A5" w:rsidP="00421D0E">
            <w:r>
              <w:t>JTL/VCD</w:t>
            </w:r>
          </w:p>
          <w:p w14:paraId="3B40DD6D" w14:textId="77777777" w:rsidR="003924A5" w:rsidRPr="00863A92" w:rsidRDefault="003924A5" w:rsidP="00421D0E"/>
          <w:p w14:paraId="427B627C" w14:textId="77777777" w:rsidR="003924A5" w:rsidRPr="00863A92" w:rsidRDefault="003924A5" w:rsidP="00421D0E"/>
          <w:p w14:paraId="127DF841" w14:textId="77777777" w:rsidR="003924A5" w:rsidRPr="00863A92" w:rsidRDefault="003924A5" w:rsidP="00421D0E"/>
          <w:p w14:paraId="05A99ADA" w14:textId="77777777" w:rsidR="003924A5" w:rsidRPr="00863A92" w:rsidRDefault="003924A5" w:rsidP="00421D0E"/>
          <w:p w14:paraId="56A64A60" w14:textId="77777777" w:rsidR="003924A5" w:rsidRPr="00863A92" w:rsidRDefault="003924A5" w:rsidP="00421D0E"/>
          <w:p w14:paraId="44803305" w14:textId="77777777" w:rsidR="003924A5" w:rsidRPr="00863A92" w:rsidRDefault="003924A5" w:rsidP="00421D0E">
            <w:r w:rsidRPr="00863A92">
              <w:t>IA</w:t>
            </w:r>
          </w:p>
          <w:p w14:paraId="0532211C" w14:textId="77777777" w:rsidR="003924A5" w:rsidRPr="00863A92" w:rsidRDefault="003924A5" w:rsidP="00421D0E">
            <w:r>
              <w:t>JTL</w:t>
            </w:r>
          </w:p>
          <w:p w14:paraId="6F2CDDED" w14:textId="77777777" w:rsidR="003924A5" w:rsidRPr="00863A92" w:rsidRDefault="003924A5" w:rsidP="00421D0E"/>
          <w:p w14:paraId="274AB420" w14:textId="77777777" w:rsidR="003924A5" w:rsidRPr="00863A92" w:rsidRDefault="003924A5" w:rsidP="00421D0E"/>
          <w:p w14:paraId="77ED002B" w14:textId="77777777" w:rsidR="003924A5" w:rsidRDefault="003924A5" w:rsidP="00421D0E"/>
          <w:p w14:paraId="5A2C7BF0" w14:textId="77777777" w:rsidR="003924A5" w:rsidRDefault="003924A5" w:rsidP="00421D0E"/>
          <w:p w14:paraId="779B8C03" w14:textId="77777777" w:rsidR="003924A5" w:rsidRDefault="003924A5" w:rsidP="00421D0E"/>
          <w:p w14:paraId="25574986" w14:textId="77777777" w:rsidR="003924A5" w:rsidRDefault="003924A5" w:rsidP="00421D0E">
            <w:r>
              <w:t>VCD, RW,  AA, LLW</w:t>
            </w:r>
          </w:p>
          <w:p w14:paraId="20AC6C07" w14:textId="77777777" w:rsidR="003924A5" w:rsidRDefault="003924A5" w:rsidP="00421D0E"/>
          <w:p w14:paraId="11B913ED" w14:textId="77777777" w:rsidR="003924A5" w:rsidRPr="00863A92" w:rsidRDefault="003924A5" w:rsidP="00421D0E"/>
        </w:tc>
        <w:tc>
          <w:tcPr>
            <w:tcW w:w="1984" w:type="dxa"/>
            <w:shd w:val="clear" w:color="auto" w:fill="auto"/>
          </w:tcPr>
          <w:p w14:paraId="043E143D" w14:textId="77777777" w:rsidR="003924A5" w:rsidRPr="00863A92" w:rsidRDefault="003924A5" w:rsidP="00421D0E"/>
          <w:p w14:paraId="5C9B10EB" w14:textId="77777777" w:rsidR="003924A5" w:rsidRPr="00863A92" w:rsidRDefault="003924A5" w:rsidP="00421D0E"/>
          <w:p w14:paraId="43E50061" w14:textId="77777777" w:rsidR="003924A5" w:rsidRPr="00863A92" w:rsidRDefault="003924A5" w:rsidP="00421D0E"/>
          <w:p w14:paraId="434C707D" w14:textId="77777777" w:rsidR="003924A5" w:rsidRDefault="003924A5" w:rsidP="00421D0E"/>
          <w:p w14:paraId="668450C9" w14:textId="77777777" w:rsidR="003924A5" w:rsidRPr="00863A92" w:rsidRDefault="003924A5" w:rsidP="00421D0E">
            <w:r w:rsidRPr="00863A92">
              <w:t>COST – BE to tutor key students in maths</w:t>
            </w:r>
          </w:p>
          <w:p w14:paraId="7D1C2601" w14:textId="77777777" w:rsidR="003924A5" w:rsidRDefault="003924A5" w:rsidP="00421D0E"/>
          <w:p w14:paraId="3BEADF49" w14:textId="77777777" w:rsidR="003924A5" w:rsidRDefault="003924A5" w:rsidP="00421D0E"/>
          <w:p w14:paraId="3C84D527" w14:textId="77777777" w:rsidR="003924A5" w:rsidRPr="00863A92" w:rsidRDefault="003924A5" w:rsidP="00421D0E">
            <w:r w:rsidRPr="00863A92">
              <w:t>COST – resources and lunch for parents</w:t>
            </w:r>
          </w:p>
          <w:p w14:paraId="4EF206A5" w14:textId="77777777" w:rsidR="003924A5" w:rsidRPr="00863A92" w:rsidRDefault="003924A5" w:rsidP="00421D0E">
            <w:r w:rsidRPr="00863A92">
              <w:t>CALENDAR – R</w:t>
            </w:r>
            <w:r>
              <w:t xml:space="preserve">aising Achievement Days </w:t>
            </w:r>
          </w:p>
          <w:p w14:paraId="35F5BABD" w14:textId="77777777" w:rsidR="003924A5" w:rsidRDefault="003924A5" w:rsidP="00421D0E">
            <w:r w:rsidRPr="00863A92">
              <w:lastRenderedPageBreak/>
              <w:t xml:space="preserve">Photocopying costs </w:t>
            </w:r>
            <w:r>
              <w:t>–</w:t>
            </w:r>
            <w:r w:rsidRPr="00863A92">
              <w:t xml:space="preserve"> Department</w:t>
            </w:r>
            <w:r>
              <w:t>.</w:t>
            </w:r>
          </w:p>
          <w:p w14:paraId="2F09B37C" w14:textId="77777777" w:rsidR="003924A5" w:rsidRPr="00863A92" w:rsidRDefault="003924A5" w:rsidP="00421D0E">
            <w:r>
              <w:t>Timetable doubles for these subjects or back to back lessons.</w:t>
            </w:r>
          </w:p>
          <w:p w14:paraId="2237792F" w14:textId="77777777" w:rsidR="003924A5" w:rsidRPr="00863A92" w:rsidRDefault="003924A5" w:rsidP="00421D0E"/>
          <w:p w14:paraId="4530D172" w14:textId="77777777" w:rsidR="003924A5" w:rsidRPr="00863A92" w:rsidRDefault="003924A5" w:rsidP="00421D0E">
            <w:r>
              <w:t>Photocopying costs</w:t>
            </w:r>
          </w:p>
        </w:tc>
      </w:tr>
      <w:tr w:rsidR="003924A5" w:rsidRPr="00863A92" w14:paraId="19BE74E9" w14:textId="77777777" w:rsidTr="00421D0E">
        <w:tc>
          <w:tcPr>
            <w:tcW w:w="2802" w:type="dxa"/>
            <w:shd w:val="clear" w:color="auto" w:fill="auto"/>
          </w:tcPr>
          <w:p w14:paraId="3492A9F5" w14:textId="77777777" w:rsidR="003924A5" w:rsidRPr="00863A92" w:rsidRDefault="003924A5" w:rsidP="003924A5">
            <w:pPr>
              <w:numPr>
                <w:ilvl w:val="0"/>
                <w:numId w:val="136"/>
              </w:numPr>
              <w:spacing w:after="0" w:line="240" w:lineRule="auto"/>
              <w:rPr>
                <w:rFonts w:cs="Arial"/>
                <w:b/>
              </w:rPr>
            </w:pPr>
            <w:r w:rsidRPr="00863A92">
              <w:rPr>
                <w:rFonts w:cs="Arial"/>
                <w:b/>
              </w:rPr>
              <w:lastRenderedPageBreak/>
              <w:t>To develop an effective mentoring system</w:t>
            </w:r>
          </w:p>
        </w:tc>
        <w:tc>
          <w:tcPr>
            <w:tcW w:w="4536" w:type="dxa"/>
            <w:shd w:val="clear" w:color="auto" w:fill="auto"/>
          </w:tcPr>
          <w:p w14:paraId="798EE641" w14:textId="77777777" w:rsidR="003924A5" w:rsidRPr="00621E6F" w:rsidRDefault="003924A5" w:rsidP="003924A5">
            <w:pPr>
              <w:pStyle w:val="ListParagraph"/>
              <w:numPr>
                <w:ilvl w:val="0"/>
                <w:numId w:val="109"/>
              </w:numPr>
            </w:pPr>
            <w:r>
              <w:t>Keep the streamlined mentoring system and ensure it is achievable and effective</w:t>
            </w:r>
          </w:p>
          <w:p w14:paraId="7A244C0A" w14:textId="77777777" w:rsidR="003924A5" w:rsidRDefault="003924A5" w:rsidP="00421D0E">
            <w:pPr>
              <w:spacing w:after="0" w:line="240" w:lineRule="auto"/>
              <w:rPr>
                <w:b/>
              </w:rPr>
            </w:pPr>
          </w:p>
          <w:p w14:paraId="5D86025C" w14:textId="77777777" w:rsidR="003924A5" w:rsidRDefault="003924A5" w:rsidP="003924A5">
            <w:pPr>
              <w:pStyle w:val="ListParagraph"/>
              <w:numPr>
                <w:ilvl w:val="0"/>
                <w:numId w:val="109"/>
              </w:numPr>
              <w:spacing w:after="0" w:line="240" w:lineRule="auto"/>
            </w:pPr>
            <w:r>
              <w:lastRenderedPageBreak/>
              <w:t xml:space="preserve">Review Course Information booklets and update. </w:t>
            </w:r>
          </w:p>
          <w:p w14:paraId="79155E75" w14:textId="77777777" w:rsidR="003924A5" w:rsidRDefault="003924A5" w:rsidP="00421D0E">
            <w:pPr>
              <w:pStyle w:val="ListParagraph"/>
            </w:pPr>
          </w:p>
          <w:p w14:paraId="43D5A2F1" w14:textId="77777777" w:rsidR="003924A5" w:rsidRDefault="003924A5" w:rsidP="003924A5">
            <w:pPr>
              <w:pStyle w:val="ListParagraph"/>
              <w:numPr>
                <w:ilvl w:val="0"/>
                <w:numId w:val="109"/>
              </w:numPr>
              <w:spacing w:after="0" w:line="240" w:lineRule="auto"/>
            </w:pPr>
            <w:r>
              <w:t>Produce Countdown to Exams calendar for Y11</w:t>
            </w:r>
          </w:p>
          <w:p w14:paraId="75D8DBE0" w14:textId="77777777" w:rsidR="003924A5" w:rsidRDefault="003924A5" w:rsidP="00421D0E">
            <w:pPr>
              <w:pStyle w:val="ListParagraph"/>
            </w:pPr>
          </w:p>
          <w:p w14:paraId="1B7828E6" w14:textId="77777777" w:rsidR="003924A5" w:rsidRPr="008C39DA" w:rsidRDefault="003924A5" w:rsidP="003924A5">
            <w:pPr>
              <w:pStyle w:val="ListParagraph"/>
              <w:numPr>
                <w:ilvl w:val="0"/>
                <w:numId w:val="109"/>
              </w:numPr>
              <w:spacing w:after="0" w:line="240" w:lineRule="auto"/>
              <w:rPr>
                <w:highlight w:val="green"/>
              </w:rPr>
            </w:pPr>
            <w:r w:rsidRPr="008C39DA">
              <w:rPr>
                <w:highlight w:val="green"/>
              </w:rPr>
              <w:t>Mentor high tariff students on a weekly basis (see LS plan)</w:t>
            </w:r>
          </w:p>
          <w:p w14:paraId="6BC5B13B" w14:textId="77777777" w:rsidR="003924A5" w:rsidRDefault="003924A5" w:rsidP="00421D0E">
            <w:pPr>
              <w:pStyle w:val="ListParagraph"/>
            </w:pPr>
          </w:p>
          <w:p w14:paraId="1A2D0EAF" w14:textId="77777777" w:rsidR="003924A5" w:rsidRPr="00863A92" w:rsidRDefault="003924A5" w:rsidP="003924A5">
            <w:pPr>
              <w:pStyle w:val="ListParagraph"/>
              <w:numPr>
                <w:ilvl w:val="0"/>
                <w:numId w:val="109"/>
              </w:numPr>
              <w:spacing w:after="0" w:line="240" w:lineRule="auto"/>
            </w:pPr>
            <w:r>
              <w:t>Monitoring of M</w:t>
            </w:r>
            <w:r w:rsidRPr="00863A92">
              <w:t>entoring</w:t>
            </w:r>
            <w:r>
              <w:t xml:space="preserve"> Weeks: review impact of Mentoring </w:t>
            </w:r>
          </w:p>
        </w:tc>
        <w:tc>
          <w:tcPr>
            <w:tcW w:w="1417" w:type="dxa"/>
            <w:shd w:val="clear" w:color="auto" w:fill="auto"/>
          </w:tcPr>
          <w:p w14:paraId="4D9918EE" w14:textId="77777777" w:rsidR="003924A5" w:rsidRPr="00863A92" w:rsidRDefault="003924A5" w:rsidP="00421D0E">
            <w:r>
              <w:lastRenderedPageBreak/>
              <w:t>Sept 2016-</w:t>
            </w:r>
          </w:p>
          <w:p w14:paraId="055E35A3" w14:textId="77777777" w:rsidR="003924A5" w:rsidRPr="00863A92" w:rsidRDefault="003924A5" w:rsidP="00421D0E"/>
          <w:p w14:paraId="0A3C5328" w14:textId="77777777" w:rsidR="003924A5" w:rsidRPr="00863A92" w:rsidRDefault="003924A5" w:rsidP="00421D0E"/>
          <w:p w14:paraId="474EEE10" w14:textId="77777777" w:rsidR="003924A5" w:rsidRDefault="003924A5" w:rsidP="00421D0E"/>
          <w:p w14:paraId="3A0FAF0F" w14:textId="77777777" w:rsidR="003924A5" w:rsidRPr="00863A92" w:rsidRDefault="003924A5" w:rsidP="00421D0E">
            <w:r w:rsidRPr="00863A92">
              <w:t xml:space="preserve">By </w:t>
            </w:r>
            <w:r>
              <w:t>Dec 2016</w:t>
            </w:r>
          </w:p>
          <w:p w14:paraId="06BBA4B9" w14:textId="77777777" w:rsidR="003924A5" w:rsidRPr="00863A92" w:rsidRDefault="003924A5" w:rsidP="00421D0E"/>
          <w:p w14:paraId="67AB119D" w14:textId="77777777" w:rsidR="003924A5" w:rsidRPr="00863A92" w:rsidRDefault="003924A5" w:rsidP="00421D0E"/>
          <w:p w14:paraId="28CFAE05" w14:textId="77777777" w:rsidR="003924A5" w:rsidRPr="00863A92" w:rsidRDefault="003924A5" w:rsidP="00421D0E"/>
          <w:p w14:paraId="4253C491" w14:textId="77777777" w:rsidR="003924A5" w:rsidRDefault="003924A5" w:rsidP="00421D0E">
            <w:r>
              <w:t>From September 2016</w:t>
            </w:r>
          </w:p>
          <w:p w14:paraId="22A8C4D8" w14:textId="77777777" w:rsidR="003924A5" w:rsidRDefault="003924A5" w:rsidP="00421D0E"/>
          <w:p w14:paraId="3F9467F6" w14:textId="77777777" w:rsidR="003924A5" w:rsidRPr="00863A92" w:rsidRDefault="003924A5" w:rsidP="00421D0E">
            <w:r>
              <w:t>Mentoring Week)</w:t>
            </w:r>
          </w:p>
        </w:tc>
        <w:tc>
          <w:tcPr>
            <w:tcW w:w="2977" w:type="dxa"/>
            <w:shd w:val="clear" w:color="auto" w:fill="auto"/>
          </w:tcPr>
          <w:p w14:paraId="3B652BDF" w14:textId="77777777" w:rsidR="003924A5" w:rsidRPr="00863A92" w:rsidRDefault="003924A5" w:rsidP="00421D0E">
            <w:r>
              <w:lastRenderedPageBreak/>
              <w:t>Revised mentoring calendar effective and well received</w:t>
            </w:r>
          </w:p>
          <w:p w14:paraId="3350EC3E" w14:textId="77777777" w:rsidR="003924A5" w:rsidRDefault="003924A5" w:rsidP="00421D0E"/>
          <w:p w14:paraId="4283E562" w14:textId="77777777" w:rsidR="003924A5" w:rsidRDefault="003924A5" w:rsidP="00421D0E">
            <w:r w:rsidRPr="00863A92">
              <w:lastRenderedPageBreak/>
              <w:t>Y11 and Y10 Cours</w:t>
            </w:r>
            <w:r>
              <w:t>e Information booklets complete</w:t>
            </w:r>
          </w:p>
          <w:p w14:paraId="5903B8CA" w14:textId="77777777" w:rsidR="003924A5" w:rsidRPr="00863A92" w:rsidRDefault="003924A5" w:rsidP="00421D0E">
            <w:r>
              <w:t>Countdown calendar published and shared with Y11 parents</w:t>
            </w:r>
          </w:p>
          <w:p w14:paraId="7ED51590" w14:textId="77777777" w:rsidR="003924A5" w:rsidRPr="00863A92" w:rsidRDefault="003924A5" w:rsidP="00421D0E">
            <w:r>
              <w:t>Weekly mentoring in place</w:t>
            </w:r>
          </w:p>
          <w:p w14:paraId="4FA94300" w14:textId="77777777" w:rsidR="003924A5" w:rsidRPr="00863A92" w:rsidRDefault="003924A5" w:rsidP="00421D0E"/>
          <w:p w14:paraId="2B7C436C" w14:textId="77777777" w:rsidR="003924A5" w:rsidRPr="00863A92" w:rsidRDefault="003924A5" w:rsidP="00421D0E"/>
          <w:p w14:paraId="593359B4" w14:textId="77777777" w:rsidR="003924A5" w:rsidRDefault="003924A5" w:rsidP="00421D0E"/>
          <w:p w14:paraId="22053592" w14:textId="77777777" w:rsidR="003924A5" w:rsidRPr="00863A92" w:rsidRDefault="003924A5" w:rsidP="00421D0E"/>
          <w:p w14:paraId="3CE4DA16" w14:textId="77777777" w:rsidR="003924A5" w:rsidRPr="00863A92" w:rsidRDefault="003924A5" w:rsidP="00421D0E"/>
        </w:tc>
        <w:tc>
          <w:tcPr>
            <w:tcW w:w="709" w:type="dxa"/>
            <w:shd w:val="clear" w:color="auto" w:fill="auto"/>
          </w:tcPr>
          <w:p w14:paraId="328F52BD" w14:textId="77777777" w:rsidR="003924A5" w:rsidRPr="00863A92" w:rsidRDefault="003924A5" w:rsidP="00421D0E">
            <w:r>
              <w:lastRenderedPageBreak/>
              <w:t>VCD/LFW</w:t>
            </w:r>
          </w:p>
          <w:p w14:paraId="3F65E0D8" w14:textId="77777777" w:rsidR="003924A5" w:rsidRPr="00863A92" w:rsidRDefault="003924A5" w:rsidP="00421D0E"/>
          <w:p w14:paraId="426FA38C" w14:textId="77777777" w:rsidR="003924A5" w:rsidRPr="00863A92" w:rsidRDefault="003924A5" w:rsidP="00421D0E">
            <w:r>
              <w:lastRenderedPageBreak/>
              <w:t>VCD</w:t>
            </w:r>
          </w:p>
          <w:p w14:paraId="4FE20CF9" w14:textId="77777777" w:rsidR="003924A5" w:rsidRPr="00863A92" w:rsidRDefault="003924A5" w:rsidP="00421D0E"/>
          <w:p w14:paraId="2E188181" w14:textId="77777777" w:rsidR="003924A5" w:rsidRDefault="003924A5" w:rsidP="00421D0E">
            <w:r>
              <w:t>VCD</w:t>
            </w:r>
          </w:p>
          <w:p w14:paraId="7D2CEB8E" w14:textId="77777777" w:rsidR="003924A5" w:rsidRDefault="003924A5" w:rsidP="00421D0E"/>
          <w:p w14:paraId="3F55A18B" w14:textId="77777777" w:rsidR="003924A5" w:rsidRPr="00863A92" w:rsidRDefault="003924A5" w:rsidP="00421D0E">
            <w:r>
              <w:t>LW</w:t>
            </w:r>
          </w:p>
          <w:p w14:paraId="53232E2E" w14:textId="77777777" w:rsidR="003924A5" w:rsidRPr="00863A92" w:rsidRDefault="003924A5" w:rsidP="00421D0E"/>
          <w:p w14:paraId="07AF8F01" w14:textId="77777777" w:rsidR="003924A5" w:rsidRPr="00863A92" w:rsidRDefault="003924A5" w:rsidP="00421D0E"/>
          <w:p w14:paraId="750DC93D" w14:textId="77777777" w:rsidR="003924A5" w:rsidRPr="00863A92" w:rsidRDefault="003924A5" w:rsidP="00421D0E">
            <w:r>
              <w:t>LW</w:t>
            </w:r>
          </w:p>
          <w:p w14:paraId="2CEE2BFD" w14:textId="77777777" w:rsidR="003924A5" w:rsidRPr="00863A92" w:rsidRDefault="003924A5" w:rsidP="00421D0E"/>
          <w:p w14:paraId="481A4215" w14:textId="77777777" w:rsidR="003924A5" w:rsidRPr="00863A92" w:rsidRDefault="003924A5" w:rsidP="00421D0E">
            <w:r>
              <w:t>LW</w:t>
            </w:r>
          </w:p>
        </w:tc>
        <w:tc>
          <w:tcPr>
            <w:tcW w:w="1984" w:type="dxa"/>
            <w:shd w:val="clear" w:color="auto" w:fill="auto"/>
          </w:tcPr>
          <w:p w14:paraId="3265E9CF" w14:textId="77777777" w:rsidR="003924A5" w:rsidRPr="00863A92" w:rsidRDefault="003924A5" w:rsidP="00421D0E"/>
          <w:p w14:paraId="0AC77D4C" w14:textId="77777777" w:rsidR="003924A5" w:rsidRPr="00863A92" w:rsidRDefault="003924A5" w:rsidP="00421D0E"/>
          <w:p w14:paraId="221E90F2" w14:textId="77777777" w:rsidR="003924A5" w:rsidRDefault="003924A5" w:rsidP="00421D0E">
            <w:r>
              <w:lastRenderedPageBreak/>
              <w:t>Course Information book photocopying costs</w:t>
            </w:r>
          </w:p>
          <w:p w14:paraId="09AB6092" w14:textId="77777777" w:rsidR="003924A5" w:rsidRPr="00863A92" w:rsidRDefault="003924A5" w:rsidP="00421D0E">
            <w:r>
              <w:t>Countdown calendar copying costs</w:t>
            </w:r>
          </w:p>
          <w:p w14:paraId="0EA46D8D" w14:textId="77777777" w:rsidR="003924A5" w:rsidRPr="00863A92" w:rsidRDefault="003924A5" w:rsidP="00421D0E"/>
          <w:p w14:paraId="550B69A7" w14:textId="77777777" w:rsidR="003924A5" w:rsidRPr="00863A92" w:rsidRDefault="003924A5" w:rsidP="00421D0E"/>
          <w:p w14:paraId="31E104AF" w14:textId="77777777" w:rsidR="003924A5" w:rsidRPr="00863A92" w:rsidRDefault="003924A5" w:rsidP="00421D0E"/>
          <w:p w14:paraId="207D7F53" w14:textId="77777777" w:rsidR="003924A5" w:rsidRPr="00863A92" w:rsidRDefault="003924A5" w:rsidP="00421D0E"/>
          <w:p w14:paraId="098A4D27" w14:textId="77777777" w:rsidR="003924A5" w:rsidRPr="00863A92" w:rsidRDefault="003924A5" w:rsidP="00421D0E"/>
        </w:tc>
      </w:tr>
      <w:tr w:rsidR="003924A5" w:rsidRPr="00863A92" w14:paraId="3489C306" w14:textId="77777777" w:rsidTr="00421D0E">
        <w:tc>
          <w:tcPr>
            <w:tcW w:w="2802" w:type="dxa"/>
            <w:shd w:val="clear" w:color="auto" w:fill="auto"/>
          </w:tcPr>
          <w:p w14:paraId="3A97DAC6" w14:textId="77777777" w:rsidR="003924A5" w:rsidRPr="00863A92" w:rsidRDefault="003924A5" w:rsidP="003924A5">
            <w:pPr>
              <w:numPr>
                <w:ilvl w:val="0"/>
                <w:numId w:val="136"/>
              </w:numPr>
              <w:spacing w:after="0" w:line="240" w:lineRule="auto"/>
              <w:rPr>
                <w:rFonts w:cs="Arial"/>
                <w:b/>
              </w:rPr>
            </w:pPr>
            <w:r w:rsidRPr="00863A92">
              <w:rPr>
                <w:rFonts w:cs="Arial"/>
                <w:b/>
              </w:rPr>
              <w:lastRenderedPageBreak/>
              <w:t>To improve the provision for all students through effective teaching and learning</w:t>
            </w:r>
          </w:p>
          <w:p w14:paraId="6EB0A662" w14:textId="77777777" w:rsidR="003924A5" w:rsidRPr="00863A92" w:rsidRDefault="003924A5" w:rsidP="00421D0E">
            <w:pPr>
              <w:rPr>
                <w:rFonts w:cs="Arial"/>
                <w:b/>
              </w:rPr>
            </w:pPr>
          </w:p>
        </w:tc>
        <w:tc>
          <w:tcPr>
            <w:tcW w:w="4536" w:type="dxa"/>
            <w:shd w:val="clear" w:color="auto" w:fill="auto"/>
          </w:tcPr>
          <w:p w14:paraId="09EBF03F" w14:textId="77777777" w:rsidR="003924A5" w:rsidRPr="00863A92" w:rsidRDefault="003924A5" w:rsidP="00421D0E">
            <w:r w:rsidRPr="00863A92">
              <w:t>See Learning support Plan</w:t>
            </w:r>
          </w:p>
        </w:tc>
        <w:tc>
          <w:tcPr>
            <w:tcW w:w="1417" w:type="dxa"/>
            <w:shd w:val="clear" w:color="auto" w:fill="auto"/>
          </w:tcPr>
          <w:p w14:paraId="3B6C5111" w14:textId="77777777" w:rsidR="003924A5" w:rsidRPr="00863A92" w:rsidRDefault="003924A5" w:rsidP="00421D0E">
            <w:r w:rsidRPr="00863A92">
              <w:t xml:space="preserve"> </w:t>
            </w:r>
          </w:p>
          <w:p w14:paraId="456ECB26" w14:textId="77777777" w:rsidR="003924A5" w:rsidRPr="00863A92" w:rsidRDefault="003924A5" w:rsidP="00421D0E"/>
          <w:p w14:paraId="46743FB4" w14:textId="77777777" w:rsidR="003924A5" w:rsidRPr="00863A92" w:rsidRDefault="003924A5" w:rsidP="00421D0E">
            <w:r w:rsidRPr="00863A92">
              <w:t xml:space="preserve"> </w:t>
            </w:r>
          </w:p>
        </w:tc>
        <w:tc>
          <w:tcPr>
            <w:tcW w:w="2977" w:type="dxa"/>
            <w:shd w:val="clear" w:color="auto" w:fill="auto"/>
          </w:tcPr>
          <w:p w14:paraId="74BCC07E" w14:textId="77777777" w:rsidR="003924A5" w:rsidRPr="00863A92" w:rsidRDefault="003924A5" w:rsidP="00421D0E"/>
          <w:p w14:paraId="08319564" w14:textId="77777777" w:rsidR="003924A5" w:rsidRPr="00863A92" w:rsidRDefault="003924A5" w:rsidP="00421D0E"/>
          <w:p w14:paraId="713CDB4B" w14:textId="77777777" w:rsidR="003924A5" w:rsidRPr="00863A92" w:rsidRDefault="003924A5" w:rsidP="00421D0E"/>
        </w:tc>
        <w:tc>
          <w:tcPr>
            <w:tcW w:w="709" w:type="dxa"/>
            <w:shd w:val="clear" w:color="auto" w:fill="auto"/>
          </w:tcPr>
          <w:p w14:paraId="46B5AE67" w14:textId="77777777" w:rsidR="003924A5" w:rsidRPr="00863A92" w:rsidRDefault="003924A5" w:rsidP="00421D0E"/>
          <w:p w14:paraId="42F07D75" w14:textId="77777777" w:rsidR="003924A5" w:rsidRPr="00863A92" w:rsidRDefault="003924A5" w:rsidP="00421D0E"/>
        </w:tc>
        <w:tc>
          <w:tcPr>
            <w:tcW w:w="1984" w:type="dxa"/>
            <w:shd w:val="clear" w:color="auto" w:fill="auto"/>
          </w:tcPr>
          <w:p w14:paraId="1F09DBC1" w14:textId="77777777" w:rsidR="003924A5" w:rsidRPr="00863A92" w:rsidRDefault="003924A5" w:rsidP="00421D0E"/>
          <w:p w14:paraId="58404451" w14:textId="77777777" w:rsidR="003924A5" w:rsidRPr="00863A92" w:rsidRDefault="003924A5" w:rsidP="00421D0E"/>
        </w:tc>
      </w:tr>
      <w:tr w:rsidR="003924A5" w:rsidRPr="00863A92" w14:paraId="1E626B74" w14:textId="77777777" w:rsidTr="00421D0E">
        <w:tc>
          <w:tcPr>
            <w:tcW w:w="2802" w:type="dxa"/>
            <w:shd w:val="clear" w:color="auto" w:fill="auto"/>
          </w:tcPr>
          <w:p w14:paraId="240B90BA" w14:textId="77777777" w:rsidR="003924A5" w:rsidRPr="00863A92" w:rsidRDefault="003924A5" w:rsidP="003924A5">
            <w:pPr>
              <w:numPr>
                <w:ilvl w:val="0"/>
                <w:numId w:val="136"/>
              </w:numPr>
              <w:spacing w:after="0" w:line="240" w:lineRule="auto"/>
              <w:rPr>
                <w:rFonts w:cs="Arial"/>
                <w:b/>
              </w:rPr>
            </w:pPr>
            <w:r w:rsidRPr="00863A92">
              <w:rPr>
                <w:rFonts w:cs="Arial"/>
                <w:b/>
              </w:rPr>
              <w:t>To develop a learning support strategy that focuses on raising achievement</w:t>
            </w:r>
          </w:p>
        </w:tc>
        <w:tc>
          <w:tcPr>
            <w:tcW w:w="4536" w:type="dxa"/>
            <w:shd w:val="clear" w:color="auto" w:fill="auto"/>
          </w:tcPr>
          <w:p w14:paraId="6ABBF759" w14:textId="77777777" w:rsidR="003924A5" w:rsidRPr="00863A92" w:rsidRDefault="003924A5" w:rsidP="00421D0E">
            <w:pPr>
              <w:rPr>
                <w:rFonts w:cs="Arial"/>
              </w:rPr>
            </w:pPr>
            <w:r w:rsidRPr="00863A92">
              <w:rPr>
                <w:rFonts w:cs="Arial"/>
              </w:rPr>
              <w:t xml:space="preserve"> </w:t>
            </w:r>
            <w:r w:rsidRPr="00863A92">
              <w:t>See Learning support Plan</w:t>
            </w:r>
          </w:p>
        </w:tc>
        <w:tc>
          <w:tcPr>
            <w:tcW w:w="1417" w:type="dxa"/>
            <w:shd w:val="clear" w:color="auto" w:fill="auto"/>
          </w:tcPr>
          <w:p w14:paraId="480D11FC" w14:textId="77777777" w:rsidR="003924A5" w:rsidRPr="00863A92" w:rsidRDefault="003924A5" w:rsidP="00421D0E"/>
          <w:p w14:paraId="3877C5AB" w14:textId="77777777" w:rsidR="003924A5" w:rsidRPr="00863A92" w:rsidRDefault="003924A5" w:rsidP="00421D0E"/>
          <w:p w14:paraId="65E6F1C8" w14:textId="77777777" w:rsidR="003924A5" w:rsidRPr="00863A92" w:rsidRDefault="003924A5" w:rsidP="00421D0E"/>
          <w:p w14:paraId="67D67C7E" w14:textId="77777777" w:rsidR="003924A5" w:rsidRPr="00863A92" w:rsidRDefault="003924A5" w:rsidP="00421D0E"/>
          <w:p w14:paraId="2A72CAC3" w14:textId="77777777" w:rsidR="003924A5" w:rsidRPr="00863A92" w:rsidRDefault="003924A5" w:rsidP="00421D0E"/>
        </w:tc>
        <w:tc>
          <w:tcPr>
            <w:tcW w:w="2977" w:type="dxa"/>
            <w:shd w:val="clear" w:color="auto" w:fill="auto"/>
          </w:tcPr>
          <w:p w14:paraId="10D95E47" w14:textId="77777777" w:rsidR="003924A5" w:rsidRPr="00863A92" w:rsidRDefault="003924A5" w:rsidP="00421D0E"/>
          <w:p w14:paraId="7E028F8C" w14:textId="77777777" w:rsidR="003924A5" w:rsidRPr="00863A92" w:rsidRDefault="003924A5" w:rsidP="00421D0E"/>
          <w:p w14:paraId="4349F22F" w14:textId="77777777" w:rsidR="003924A5" w:rsidRPr="00863A92" w:rsidRDefault="003924A5" w:rsidP="00421D0E"/>
          <w:p w14:paraId="06DCC686" w14:textId="77777777" w:rsidR="003924A5" w:rsidRPr="00863A92" w:rsidRDefault="003924A5" w:rsidP="00421D0E"/>
          <w:p w14:paraId="5EB8C72A" w14:textId="77777777" w:rsidR="003924A5" w:rsidRPr="00863A92" w:rsidRDefault="003924A5" w:rsidP="00421D0E"/>
        </w:tc>
        <w:tc>
          <w:tcPr>
            <w:tcW w:w="709" w:type="dxa"/>
            <w:shd w:val="clear" w:color="auto" w:fill="auto"/>
          </w:tcPr>
          <w:p w14:paraId="71BD70D8" w14:textId="77777777" w:rsidR="003924A5" w:rsidRPr="00863A92" w:rsidRDefault="003924A5" w:rsidP="00421D0E"/>
          <w:p w14:paraId="0B9EFF77" w14:textId="77777777" w:rsidR="003924A5" w:rsidRPr="00863A92" w:rsidRDefault="003924A5" w:rsidP="00421D0E"/>
          <w:p w14:paraId="6DBB2868" w14:textId="77777777" w:rsidR="003924A5" w:rsidRPr="00863A92" w:rsidRDefault="003924A5" w:rsidP="00421D0E"/>
          <w:p w14:paraId="400A161E" w14:textId="77777777" w:rsidR="003924A5" w:rsidRPr="00863A92" w:rsidRDefault="003924A5" w:rsidP="00421D0E"/>
        </w:tc>
        <w:tc>
          <w:tcPr>
            <w:tcW w:w="1984" w:type="dxa"/>
            <w:shd w:val="clear" w:color="auto" w:fill="auto"/>
          </w:tcPr>
          <w:p w14:paraId="5DFF4BF2" w14:textId="77777777" w:rsidR="003924A5" w:rsidRPr="00863A92" w:rsidRDefault="003924A5" w:rsidP="00421D0E"/>
          <w:p w14:paraId="261174F5" w14:textId="77777777" w:rsidR="003924A5" w:rsidRPr="00863A92" w:rsidRDefault="003924A5" w:rsidP="00421D0E"/>
          <w:p w14:paraId="06C0A004" w14:textId="77777777" w:rsidR="003924A5" w:rsidRPr="00863A92" w:rsidRDefault="003924A5" w:rsidP="00421D0E"/>
          <w:p w14:paraId="26C77818" w14:textId="77777777" w:rsidR="003924A5" w:rsidRPr="00863A92" w:rsidRDefault="003924A5" w:rsidP="00421D0E"/>
          <w:p w14:paraId="4D5704DD" w14:textId="77777777" w:rsidR="003924A5" w:rsidRPr="00863A92" w:rsidRDefault="003924A5" w:rsidP="00421D0E"/>
        </w:tc>
      </w:tr>
    </w:tbl>
    <w:p w14:paraId="707B04BE" w14:textId="77777777" w:rsidR="002107D3" w:rsidRDefault="002107D3" w:rsidP="002107D3">
      <w:pPr>
        <w:spacing w:after="0"/>
        <w:rPr>
          <w:sz w:val="28"/>
          <w:szCs w:val="28"/>
        </w:rPr>
      </w:pPr>
    </w:p>
    <w:p w14:paraId="3A71D4A6" w14:textId="77777777" w:rsidR="002107D3" w:rsidRDefault="002107D3" w:rsidP="002107D3">
      <w:pPr>
        <w:spacing w:after="0"/>
        <w:rPr>
          <w:sz w:val="28"/>
          <w:szCs w:val="28"/>
        </w:rPr>
      </w:pPr>
    </w:p>
    <w:p w14:paraId="3BF7C63D" w14:textId="77777777" w:rsidR="002107D3" w:rsidRDefault="002107D3" w:rsidP="002107D3">
      <w:pPr>
        <w:spacing w:after="0"/>
        <w:rPr>
          <w:sz w:val="28"/>
          <w:szCs w:val="28"/>
        </w:rPr>
      </w:pPr>
    </w:p>
    <w:p w14:paraId="2B7CD526" w14:textId="77777777" w:rsidR="002107D3" w:rsidRDefault="002107D3" w:rsidP="002107D3">
      <w:pPr>
        <w:spacing w:after="0"/>
        <w:rPr>
          <w:sz w:val="28"/>
          <w:szCs w:val="28"/>
        </w:rPr>
      </w:pPr>
    </w:p>
    <w:p w14:paraId="6F09D51D" w14:textId="77777777" w:rsidR="002107D3" w:rsidRDefault="002107D3" w:rsidP="002107D3">
      <w:pPr>
        <w:spacing w:after="0"/>
        <w:rPr>
          <w:sz w:val="28"/>
          <w:szCs w:val="28"/>
        </w:rPr>
      </w:pPr>
    </w:p>
    <w:p w14:paraId="6741B038" w14:textId="77777777" w:rsidR="002107D3" w:rsidRDefault="002107D3" w:rsidP="002107D3">
      <w:pPr>
        <w:spacing w:after="0"/>
        <w:rPr>
          <w:sz w:val="28"/>
          <w:szCs w:val="28"/>
        </w:rPr>
      </w:pPr>
    </w:p>
    <w:p w14:paraId="5E1249C1" w14:textId="77777777" w:rsidR="002107D3" w:rsidRDefault="002107D3" w:rsidP="002107D3">
      <w:pPr>
        <w:spacing w:after="0"/>
        <w:rPr>
          <w:sz w:val="28"/>
          <w:szCs w:val="28"/>
        </w:rPr>
      </w:pPr>
    </w:p>
    <w:p w14:paraId="7EA46327" w14:textId="77777777" w:rsidR="002107D3" w:rsidRDefault="002107D3" w:rsidP="002107D3">
      <w:pPr>
        <w:spacing w:after="0"/>
        <w:rPr>
          <w:sz w:val="28"/>
          <w:szCs w:val="28"/>
        </w:rPr>
      </w:pPr>
    </w:p>
    <w:p w14:paraId="037CBA8B" w14:textId="77777777" w:rsidR="002107D3" w:rsidRDefault="002107D3" w:rsidP="002107D3">
      <w:pPr>
        <w:spacing w:after="0"/>
        <w:rPr>
          <w:sz w:val="28"/>
          <w:szCs w:val="28"/>
        </w:rPr>
      </w:pPr>
    </w:p>
    <w:p w14:paraId="411E022D" w14:textId="77777777" w:rsidR="006E6667" w:rsidRDefault="006E6667" w:rsidP="002107D3">
      <w:pPr>
        <w:spacing w:after="0"/>
        <w:rPr>
          <w:sz w:val="28"/>
          <w:szCs w:val="28"/>
        </w:rPr>
      </w:pPr>
    </w:p>
    <w:p w14:paraId="37465E8D" w14:textId="77777777" w:rsidR="006E6667" w:rsidRDefault="006E6667" w:rsidP="002107D3">
      <w:pPr>
        <w:spacing w:after="0"/>
        <w:rPr>
          <w:sz w:val="28"/>
          <w:szCs w:val="28"/>
        </w:rPr>
      </w:pPr>
    </w:p>
    <w:p w14:paraId="21A617C6" w14:textId="77777777" w:rsidR="006E6667" w:rsidRDefault="006E6667" w:rsidP="002107D3">
      <w:pPr>
        <w:spacing w:after="0"/>
        <w:rPr>
          <w:sz w:val="28"/>
          <w:szCs w:val="28"/>
        </w:rPr>
      </w:pPr>
    </w:p>
    <w:p w14:paraId="7BEAC484" w14:textId="77777777" w:rsidR="006E6667" w:rsidRDefault="006E6667" w:rsidP="002107D3">
      <w:pPr>
        <w:spacing w:after="0"/>
        <w:rPr>
          <w:sz w:val="28"/>
          <w:szCs w:val="28"/>
        </w:rPr>
      </w:pPr>
    </w:p>
    <w:p w14:paraId="788207FE" w14:textId="77777777" w:rsidR="006E6667" w:rsidRDefault="006E6667" w:rsidP="002107D3">
      <w:pPr>
        <w:spacing w:after="0"/>
        <w:rPr>
          <w:sz w:val="28"/>
          <w:szCs w:val="28"/>
        </w:rPr>
      </w:pPr>
    </w:p>
    <w:p w14:paraId="630D2536" w14:textId="77777777" w:rsidR="002107D3" w:rsidRDefault="002107D3" w:rsidP="002107D3">
      <w:pPr>
        <w:spacing w:after="0"/>
        <w:rPr>
          <w:sz w:val="28"/>
          <w:szCs w:val="28"/>
        </w:rPr>
      </w:pPr>
    </w:p>
    <w:p w14:paraId="0A5963BC" w14:textId="645D4AF3" w:rsidR="002107D3" w:rsidRDefault="002107D3" w:rsidP="002107D3">
      <w:pPr>
        <w:spacing w:after="0"/>
        <w:rPr>
          <w:b/>
        </w:rPr>
      </w:pPr>
      <w:r>
        <w:rPr>
          <w:b/>
          <w:sz w:val="28"/>
          <w:szCs w:val="28"/>
        </w:rPr>
        <w:t>STRATEGIC THEME 2</w:t>
      </w:r>
      <w:r w:rsidRPr="002852BA">
        <w:rPr>
          <w:b/>
          <w:sz w:val="28"/>
          <w:szCs w:val="28"/>
        </w:rPr>
        <w:t>- Brymore Opera</w:t>
      </w:r>
      <w:r>
        <w:rPr>
          <w:b/>
          <w:sz w:val="28"/>
          <w:szCs w:val="28"/>
        </w:rPr>
        <w:t xml:space="preserve">tional Plan: Teaching &amp; Learning </w:t>
      </w:r>
      <w:r w:rsidR="006E6667">
        <w:rPr>
          <w:b/>
          <w:sz w:val="28"/>
          <w:szCs w:val="28"/>
        </w:rPr>
        <w:t>(</w:t>
      </w:r>
      <w:r>
        <w:rPr>
          <w:b/>
          <w:sz w:val="28"/>
          <w:szCs w:val="28"/>
        </w:rPr>
        <w:t>2014/2015</w:t>
      </w:r>
      <w:r w:rsidR="006E6667">
        <w:rPr>
          <w:b/>
          <w:sz w:val="28"/>
          <w:szCs w:val="28"/>
        </w:rPr>
        <w:t>)</w:t>
      </w:r>
      <w:r>
        <w:rPr>
          <w:b/>
          <w:sz w:val="28"/>
          <w:szCs w:val="28"/>
        </w:rPr>
        <w:t xml:space="preserve"> REVIEW</w:t>
      </w:r>
    </w:p>
    <w:p w14:paraId="2253D1FB" w14:textId="77777777" w:rsidR="002107D3" w:rsidRPr="002852BA" w:rsidRDefault="002107D3" w:rsidP="002107D3">
      <w:pPr>
        <w:spacing w:after="0"/>
        <w:rPr>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709"/>
        <w:gridCol w:w="2268"/>
      </w:tblGrid>
      <w:tr w:rsidR="002107D3" w:rsidRPr="002852BA" w14:paraId="6E799BD1" w14:textId="77777777" w:rsidTr="00A67A1C">
        <w:tc>
          <w:tcPr>
            <w:tcW w:w="3120" w:type="dxa"/>
          </w:tcPr>
          <w:p w14:paraId="04AB43E2" w14:textId="77777777" w:rsidR="002107D3" w:rsidRPr="002852BA" w:rsidRDefault="002107D3" w:rsidP="00A67A1C">
            <w:pPr>
              <w:tabs>
                <w:tab w:val="left" w:pos="273"/>
              </w:tabs>
              <w:spacing w:after="0"/>
              <w:rPr>
                <w:b/>
              </w:rPr>
            </w:pPr>
            <w:r w:rsidRPr="002852BA">
              <w:rPr>
                <w:b/>
              </w:rPr>
              <w:t>Objective (Tactical)</w:t>
            </w:r>
          </w:p>
          <w:p w14:paraId="3957E355" w14:textId="77777777" w:rsidR="002107D3" w:rsidRPr="002852BA" w:rsidRDefault="002107D3" w:rsidP="00A67A1C">
            <w:pPr>
              <w:tabs>
                <w:tab w:val="left" w:pos="273"/>
              </w:tabs>
              <w:spacing w:after="0"/>
              <w:rPr>
                <w:b/>
              </w:rPr>
            </w:pPr>
            <w:r w:rsidRPr="002852BA">
              <w:rPr>
                <w:b/>
              </w:rPr>
              <w:t>What do you want to do?</w:t>
            </w:r>
          </w:p>
        </w:tc>
        <w:tc>
          <w:tcPr>
            <w:tcW w:w="4536" w:type="dxa"/>
          </w:tcPr>
          <w:p w14:paraId="7BB9107D" w14:textId="77777777" w:rsidR="002107D3" w:rsidRPr="002852BA" w:rsidRDefault="002107D3" w:rsidP="00A67A1C">
            <w:pPr>
              <w:spacing w:after="0"/>
              <w:rPr>
                <w:b/>
              </w:rPr>
            </w:pPr>
            <w:r w:rsidRPr="002852BA">
              <w:rPr>
                <w:b/>
              </w:rPr>
              <w:t>Action</w:t>
            </w:r>
          </w:p>
          <w:p w14:paraId="05BA78BC" w14:textId="77777777" w:rsidR="002107D3" w:rsidRPr="002852BA" w:rsidRDefault="002107D3" w:rsidP="00A67A1C">
            <w:pPr>
              <w:spacing w:after="0"/>
              <w:rPr>
                <w:b/>
              </w:rPr>
            </w:pPr>
            <w:r w:rsidRPr="002852BA">
              <w:rPr>
                <w:b/>
              </w:rPr>
              <w:t>How are you going to do it?</w:t>
            </w:r>
          </w:p>
        </w:tc>
        <w:tc>
          <w:tcPr>
            <w:tcW w:w="1417" w:type="dxa"/>
          </w:tcPr>
          <w:p w14:paraId="5DB6785F" w14:textId="77777777" w:rsidR="002107D3" w:rsidRPr="002852BA" w:rsidRDefault="002107D3" w:rsidP="00A67A1C">
            <w:pPr>
              <w:spacing w:after="0"/>
              <w:rPr>
                <w:b/>
              </w:rPr>
            </w:pPr>
            <w:r w:rsidRPr="002852BA">
              <w:rPr>
                <w:b/>
              </w:rPr>
              <w:t>Deadline</w:t>
            </w:r>
          </w:p>
          <w:p w14:paraId="3C34B791" w14:textId="77777777" w:rsidR="002107D3" w:rsidRPr="002852BA" w:rsidRDefault="002107D3" w:rsidP="00A67A1C">
            <w:pPr>
              <w:spacing w:after="0"/>
              <w:rPr>
                <w:b/>
              </w:rPr>
            </w:pPr>
            <w:r w:rsidRPr="002852BA">
              <w:rPr>
                <w:b/>
              </w:rPr>
              <w:t>(Date)</w:t>
            </w:r>
          </w:p>
        </w:tc>
        <w:tc>
          <w:tcPr>
            <w:tcW w:w="2977" w:type="dxa"/>
          </w:tcPr>
          <w:p w14:paraId="4D731476" w14:textId="77777777" w:rsidR="002107D3" w:rsidRPr="002852BA" w:rsidRDefault="002107D3" w:rsidP="00A67A1C">
            <w:pPr>
              <w:spacing w:after="0"/>
              <w:rPr>
                <w:b/>
              </w:rPr>
            </w:pPr>
            <w:r w:rsidRPr="002852BA">
              <w:rPr>
                <w:b/>
              </w:rPr>
              <w:t>Success criteria</w:t>
            </w:r>
          </w:p>
          <w:p w14:paraId="52E4C417" w14:textId="77777777" w:rsidR="002107D3" w:rsidRPr="002852BA" w:rsidRDefault="002107D3" w:rsidP="00A67A1C">
            <w:pPr>
              <w:spacing w:after="0"/>
              <w:rPr>
                <w:b/>
              </w:rPr>
            </w:pPr>
            <w:r w:rsidRPr="002852BA">
              <w:rPr>
                <w:b/>
              </w:rPr>
              <w:t>What will it look like?</w:t>
            </w:r>
          </w:p>
        </w:tc>
        <w:tc>
          <w:tcPr>
            <w:tcW w:w="709" w:type="dxa"/>
          </w:tcPr>
          <w:p w14:paraId="2D437C4D" w14:textId="77777777" w:rsidR="002107D3" w:rsidRPr="002852BA" w:rsidRDefault="002107D3" w:rsidP="00A67A1C">
            <w:pPr>
              <w:spacing w:after="0"/>
              <w:rPr>
                <w:b/>
              </w:rPr>
            </w:pPr>
            <w:r w:rsidRPr="002852BA">
              <w:rPr>
                <w:b/>
              </w:rPr>
              <w:t>Lead</w:t>
            </w:r>
          </w:p>
        </w:tc>
        <w:tc>
          <w:tcPr>
            <w:tcW w:w="2268" w:type="dxa"/>
          </w:tcPr>
          <w:p w14:paraId="11045690" w14:textId="77777777" w:rsidR="002107D3" w:rsidRPr="002852BA" w:rsidRDefault="002107D3" w:rsidP="00A67A1C">
            <w:pPr>
              <w:spacing w:after="0"/>
              <w:rPr>
                <w:b/>
              </w:rPr>
            </w:pPr>
            <w:r w:rsidRPr="002852BA">
              <w:rPr>
                <w:b/>
              </w:rPr>
              <w:t>Resources/ Costings/ Calendar</w:t>
            </w:r>
          </w:p>
        </w:tc>
      </w:tr>
      <w:tr w:rsidR="002107D3" w:rsidRPr="002852BA" w14:paraId="6421134D" w14:textId="77777777" w:rsidTr="00A67A1C">
        <w:tc>
          <w:tcPr>
            <w:tcW w:w="3120" w:type="dxa"/>
          </w:tcPr>
          <w:p w14:paraId="4A5B8208" w14:textId="77777777" w:rsidR="002107D3" w:rsidRDefault="002107D3" w:rsidP="00A67A1C">
            <w:pPr>
              <w:spacing w:after="0" w:line="240" w:lineRule="auto"/>
              <w:ind w:left="365" w:hanging="365"/>
              <w:rPr>
                <w:rFonts w:cs="Calibri"/>
                <w:b/>
              </w:rPr>
            </w:pPr>
          </w:p>
          <w:p w14:paraId="33985655" w14:textId="77777777" w:rsidR="002107D3" w:rsidRPr="00384034" w:rsidRDefault="002107D3" w:rsidP="002107D3">
            <w:pPr>
              <w:pStyle w:val="ListParagraph"/>
              <w:numPr>
                <w:ilvl w:val="0"/>
                <w:numId w:val="40"/>
              </w:numPr>
              <w:spacing w:after="0" w:line="240" w:lineRule="auto"/>
              <w:rPr>
                <w:rFonts w:asciiTheme="minorHAnsi" w:hAnsiTheme="minorHAnsi" w:cs="Calibri"/>
                <w:b/>
              </w:rPr>
            </w:pPr>
            <w:r w:rsidRPr="00384034">
              <w:rPr>
                <w:rFonts w:asciiTheme="minorHAnsi" w:hAnsiTheme="minorHAnsi" w:cs="Calibri"/>
                <w:b/>
              </w:rPr>
              <w:t>Work with staff who require improvement</w:t>
            </w:r>
          </w:p>
          <w:p w14:paraId="7634C428" w14:textId="77777777" w:rsidR="002107D3" w:rsidRDefault="002107D3" w:rsidP="00A67A1C">
            <w:pPr>
              <w:pStyle w:val="ListParagraph"/>
              <w:spacing w:after="0" w:line="240" w:lineRule="auto"/>
              <w:rPr>
                <w:rFonts w:asciiTheme="minorHAnsi" w:hAnsiTheme="minorHAnsi" w:cs="Calibri"/>
                <w:b/>
              </w:rPr>
            </w:pPr>
          </w:p>
          <w:p w14:paraId="61562518" w14:textId="77777777" w:rsidR="002107D3" w:rsidRPr="002852BA" w:rsidRDefault="002107D3" w:rsidP="00A67A1C">
            <w:pPr>
              <w:tabs>
                <w:tab w:val="left" w:pos="273"/>
              </w:tabs>
              <w:spacing w:after="0"/>
              <w:rPr>
                <w:b/>
              </w:rPr>
            </w:pPr>
          </w:p>
        </w:tc>
        <w:tc>
          <w:tcPr>
            <w:tcW w:w="4536" w:type="dxa"/>
          </w:tcPr>
          <w:p w14:paraId="40D9FF95" w14:textId="77777777" w:rsidR="002107D3" w:rsidRPr="00B81826" w:rsidRDefault="002107D3" w:rsidP="002107D3">
            <w:pPr>
              <w:pStyle w:val="ListParagraph"/>
              <w:numPr>
                <w:ilvl w:val="0"/>
                <w:numId w:val="36"/>
              </w:numPr>
              <w:spacing w:after="0"/>
              <w:rPr>
                <w:rFonts w:asciiTheme="minorHAnsi" w:hAnsiTheme="minorHAnsi"/>
              </w:rPr>
            </w:pPr>
            <w:commentRangeStart w:id="40"/>
            <w:r w:rsidRPr="00B81826">
              <w:rPr>
                <w:rFonts w:asciiTheme="minorHAnsi" w:hAnsiTheme="minorHAnsi"/>
              </w:rPr>
              <w:t xml:space="preserve">VCD to establish a clear plan of action for working with teacher A and B. </w:t>
            </w:r>
            <w:commentRangeEnd w:id="40"/>
            <w:r>
              <w:rPr>
                <w:rStyle w:val="CommentReference"/>
                <w:rFonts w:asciiTheme="minorHAnsi" w:eastAsiaTheme="minorHAnsi" w:hAnsiTheme="minorHAnsi" w:cstheme="minorBidi"/>
                <w:lang w:eastAsia="en-US"/>
              </w:rPr>
              <w:commentReference w:id="40"/>
            </w:r>
          </w:p>
          <w:p w14:paraId="062EC642" w14:textId="77777777" w:rsidR="002107D3" w:rsidRDefault="002107D3" w:rsidP="002107D3">
            <w:pPr>
              <w:pStyle w:val="ListParagraph"/>
              <w:numPr>
                <w:ilvl w:val="0"/>
                <w:numId w:val="36"/>
              </w:numPr>
              <w:spacing w:after="0"/>
              <w:rPr>
                <w:rFonts w:asciiTheme="minorHAnsi" w:hAnsiTheme="minorHAnsi"/>
              </w:rPr>
            </w:pPr>
            <w:commentRangeStart w:id="41"/>
            <w:r w:rsidRPr="00B81826">
              <w:rPr>
                <w:rFonts w:asciiTheme="minorHAnsi" w:hAnsiTheme="minorHAnsi"/>
              </w:rPr>
              <w:t xml:space="preserve">Focus: Challenge and Progress and behaviour management. </w:t>
            </w:r>
            <w:commentRangeEnd w:id="41"/>
            <w:r>
              <w:rPr>
                <w:rStyle w:val="CommentReference"/>
                <w:rFonts w:asciiTheme="minorHAnsi" w:eastAsiaTheme="minorHAnsi" w:hAnsiTheme="minorHAnsi" w:cstheme="minorBidi"/>
                <w:lang w:eastAsia="en-US"/>
              </w:rPr>
              <w:commentReference w:id="41"/>
            </w:r>
          </w:p>
          <w:p w14:paraId="4B787E42" w14:textId="77777777" w:rsidR="002107D3" w:rsidRPr="00B81826" w:rsidRDefault="002107D3" w:rsidP="002107D3">
            <w:pPr>
              <w:pStyle w:val="ListParagraph"/>
              <w:numPr>
                <w:ilvl w:val="0"/>
                <w:numId w:val="36"/>
              </w:numPr>
              <w:spacing w:after="0"/>
              <w:rPr>
                <w:rFonts w:asciiTheme="minorHAnsi" w:hAnsiTheme="minorHAnsi"/>
              </w:rPr>
            </w:pPr>
            <w:commentRangeStart w:id="42"/>
            <w:r w:rsidRPr="00B81826">
              <w:rPr>
                <w:rFonts w:asciiTheme="minorHAnsi" w:hAnsiTheme="minorHAnsi"/>
              </w:rPr>
              <w:t>Timetable of lesson observations, spread across SLT</w:t>
            </w:r>
            <w:r>
              <w:rPr>
                <w:rFonts w:asciiTheme="minorHAnsi" w:hAnsiTheme="minorHAnsi"/>
              </w:rPr>
              <w:t>/ key staff</w:t>
            </w:r>
            <w:commentRangeEnd w:id="42"/>
            <w:r>
              <w:rPr>
                <w:rStyle w:val="CommentReference"/>
                <w:rFonts w:asciiTheme="minorHAnsi" w:eastAsiaTheme="minorHAnsi" w:hAnsiTheme="minorHAnsi" w:cstheme="minorBidi"/>
                <w:lang w:eastAsia="en-US"/>
              </w:rPr>
              <w:commentReference w:id="42"/>
            </w:r>
          </w:p>
        </w:tc>
        <w:tc>
          <w:tcPr>
            <w:tcW w:w="1417" w:type="dxa"/>
          </w:tcPr>
          <w:p w14:paraId="6890913A" w14:textId="77777777" w:rsidR="002107D3" w:rsidRPr="002852BA" w:rsidRDefault="002107D3" w:rsidP="00A67A1C">
            <w:pPr>
              <w:spacing w:after="0"/>
              <w:rPr>
                <w:b/>
              </w:rPr>
            </w:pPr>
            <w:r>
              <w:rPr>
                <w:b/>
              </w:rPr>
              <w:t>September/October 2014</w:t>
            </w:r>
          </w:p>
        </w:tc>
        <w:tc>
          <w:tcPr>
            <w:tcW w:w="2977" w:type="dxa"/>
          </w:tcPr>
          <w:p w14:paraId="0D204374" w14:textId="77777777" w:rsidR="002107D3" w:rsidRDefault="002107D3" w:rsidP="002107D3">
            <w:pPr>
              <w:pStyle w:val="ListParagraph"/>
              <w:numPr>
                <w:ilvl w:val="0"/>
                <w:numId w:val="37"/>
              </w:numPr>
              <w:spacing w:after="0"/>
              <w:rPr>
                <w:rFonts w:asciiTheme="minorHAnsi" w:hAnsiTheme="minorHAnsi"/>
              </w:rPr>
            </w:pPr>
            <w:r w:rsidRPr="00B81826">
              <w:rPr>
                <w:rFonts w:asciiTheme="minorHAnsi" w:hAnsiTheme="minorHAnsi"/>
              </w:rPr>
              <w:t>Regular lesson observations reveal improvement from RI to ‘good</w:t>
            </w:r>
            <w:r>
              <w:rPr>
                <w:rFonts w:asciiTheme="minorHAnsi" w:hAnsiTheme="minorHAnsi"/>
              </w:rPr>
              <w:t>’ over time.</w:t>
            </w:r>
          </w:p>
          <w:p w14:paraId="29C86367" w14:textId="77777777" w:rsidR="002107D3" w:rsidRDefault="002107D3" w:rsidP="002107D3">
            <w:pPr>
              <w:pStyle w:val="ListParagraph"/>
              <w:numPr>
                <w:ilvl w:val="0"/>
                <w:numId w:val="37"/>
              </w:numPr>
              <w:spacing w:after="0"/>
              <w:rPr>
                <w:rFonts w:asciiTheme="minorHAnsi" w:hAnsiTheme="minorHAnsi"/>
              </w:rPr>
            </w:pPr>
            <w:r w:rsidRPr="00B81826">
              <w:rPr>
                <w:rFonts w:asciiTheme="minorHAnsi" w:hAnsiTheme="minorHAnsi"/>
              </w:rPr>
              <w:t>Reduction in level 1,2 &amp; 3 incidents in both areas</w:t>
            </w:r>
          </w:p>
          <w:p w14:paraId="079A2AFB" w14:textId="77777777" w:rsidR="002107D3" w:rsidRPr="00B81826" w:rsidRDefault="002107D3" w:rsidP="002107D3">
            <w:pPr>
              <w:pStyle w:val="ListParagraph"/>
              <w:numPr>
                <w:ilvl w:val="0"/>
                <w:numId w:val="37"/>
              </w:numPr>
              <w:spacing w:after="0"/>
              <w:rPr>
                <w:rFonts w:asciiTheme="minorHAnsi" w:hAnsiTheme="minorHAnsi"/>
              </w:rPr>
            </w:pPr>
            <w:r>
              <w:rPr>
                <w:rFonts w:asciiTheme="minorHAnsi" w:hAnsiTheme="minorHAnsi"/>
              </w:rPr>
              <w:t>Student interviews show improved attitude to learning and greater sense of being challenged from boys</w:t>
            </w:r>
          </w:p>
        </w:tc>
        <w:tc>
          <w:tcPr>
            <w:tcW w:w="709" w:type="dxa"/>
          </w:tcPr>
          <w:p w14:paraId="406F9A61" w14:textId="77777777" w:rsidR="002107D3" w:rsidRPr="002852BA" w:rsidRDefault="002107D3" w:rsidP="00A67A1C">
            <w:pPr>
              <w:spacing w:after="0"/>
              <w:rPr>
                <w:b/>
              </w:rPr>
            </w:pPr>
          </w:p>
        </w:tc>
        <w:tc>
          <w:tcPr>
            <w:tcW w:w="2268" w:type="dxa"/>
          </w:tcPr>
          <w:p w14:paraId="148241C0" w14:textId="77777777" w:rsidR="002107D3" w:rsidRPr="002852BA" w:rsidRDefault="002107D3" w:rsidP="00A67A1C">
            <w:pPr>
              <w:spacing w:after="0"/>
              <w:rPr>
                <w:b/>
              </w:rPr>
            </w:pPr>
            <w:r>
              <w:rPr>
                <w:b/>
              </w:rPr>
              <w:t xml:space="preserve">Cover; </w:t>
            </w:r>
          </w:p>
        </w:tc>
      </w:tr>
      <w:tr w:rsidR="002107D3" w:rsidRPr="002852BA" w14:paraId="09A96F44" w14:textId="77777777" w:rsidTr="00A67A1C">
        <w:tc>
          <w:tcPr>
            <w:tcW w:w="3120" w:type="dxa"/>
          </w:tcPr>
          <w:p w14:paraId="63EE65C9" w14:textId="77777777" w:rsidR="002107D3" w:rsidRPr="002A38B3" w:rsidRDefault="002107D3" w:rsidP="002107D3">
            <w:pPr>
              <w:pStyle w:val="ListParagraph"/>
              <w:numPr>
                <w:ilvl w:val="0"/>
                <w:numId w:val="35"/>
              </w:numPr>
              <w:spacing w:after="0" w:line="240" w:lineRule="auto"/>
              <w:rPr>
                <w:rFonts w:asciiTheme="minorHAnsi" w:hAnsiTheme="minorHAnsi" w:cs="Calibri"/>
                <w:b/>
              </w:rPr>
            </w:pPr>
            <w:r>
              <w:rPr>
                <w:rFonts w:asciiTheme="minorHAnsi" w:hAnsiTheme="minorHAnsi" w:cs="Calibri"/>
                <w:b/>
              </w:rPr>
              <w:t>Encourage pupil progress through formative assessment and TIM</w:t>
            </w:r>
          </w:p>
        </w:tc>
        <w:tc>
          <w:tcPr>
            <w:tcW w:w="4536" w:type="dxa"/>
          </w:tcPr>
          <w:p w14:paraId="4BC3B0AD" w14:textId="77777777" w:rsidR="002107D3" w:rsidRDefault="002107D3" w:rsidP="002107D3">
            <w:pPr>
              <w:pStyle w:val="ListParagraph"/>
              <w:numPr>
                <w:ilvl w:val="0"/>
                <w:numId w:val="38"/>
              </w:numPr>
              <w:spacing w:after="0"/>
              <w:rPr>
                <w:rFonts w:asciiTheme="minorHAnsi" w:hAnsiTheme="minorHAnsi"/>
              </w:rPr>
            </w:pPr>
            <w:commentRangeStart w:id="43"/>
            <w:r w:rsidRPr="00C45602">
              <w:rPr>
                <w:rFonts w:asciiTheme="minorHAnsi" w:hAnsiTheme="minorHAnsi"/>
              </w:rPr>
              <w:t>VCD to produce an impact report on the introduction of TIM</w:t>
            </w:r>
            <w:commentRangeEnd w:id="43"/>
            <w:r>
              <w:rPr>
                <w:rStyle w:val="CommentReference"/>
                <w:rFonts w:asciiTheme="minorHAnsi" w:eastAsiaTheme="minorHAnsi" w:hAnsiTheme="minorHAnsi" w:cstheme="minorBidi"/>
                <w:lang w:eastAsia="en-US"/>
              </w:rPr>
              <w:commentReference w:id="43"/>
            </w:r>
          </w:p>
          <w:p w14:paraId="2D5DC2D4" w14:textId="77777777" w:rsidR="002107D3" w:rsidRDefault="002107D3" w:rsidP="002107D3">
            <w:pPr>
              <w:pStyle w:val="ListParagraph"/>
              <w:numPr>
                <w:ilvl w:val="0"/>
                <w:numId w:val="38"/>
              </w:numPr>
              <w:spacing w:after="0"/>
              <w:rPr>
                <w:rFonts w:asciiTheme="minorHAnsi" w:hAnsiTheme="minorHAnsi"/>
              </w:rPr>
            </w:pPr>
            <w:commentRangeStart w:id="44"/>
            <w:r>
              <w:rPr>
                <w:rFonts w:asciiTheme="minorHAnsi" w:hAnsiTheme="minorHAnsi"/>
              </w:rPr>
              <w:t>Staff sent to the Taunton Academy to see TIM &amp; DIRT in action, share resources</w:t>
            </w:r>
          </w:p>
          <w:p w14:paraId="0107FAAA" w14:textId="77777777" w:rsidR="002107D3" w:rsidRDefault="002107D3" w:rsidP="002107D3">
            <w:pPr>
              <w:pStyle w:val="ListParagraph"/>
              <w:numPr>
                <w:ilvl w:val="0"/>
                <w:numId w:val="38"/>
              </w:numPr>
              <w:spacing w:after="0"/>
              <w:rPr>
                <w:rFonts w:asciiTheme="minorHAnsi" w:hAnsiTheme="minorHAnsi"/>
              </w:rPr>
            </w:pPr>
            <w:r>
              <w:rPr>
                <w:rFonts w:asciiTheme="minorHAnsi" w:hAnsiTheme="minorHAnsi"/>
              </w:rPr>
              <w:t>Successfully launch a pilot of TIM</w:t>
            </w:r>
          </w:p>
          <w:p w14:paraId="2A27EF5A" w14:textId="77777777" w:rsidR="002107D3" w:rsidRPr="00C45602" w:rsidRDefault="002107D3" w:rsidP="002107D3">
            <w:pPr>
              <w:pStyle w:val="ListParagraph"/>
              <w:numPr>
                <w:ilvl w:val="0"/>
                <w:numId w:val="38"/>
              </w:numPr>
              <w:spacing w:after="0"/>
              <w:rPr>
                <w:rFonts w:asciiTheme="minorHAnsi" w:hAnsiTheme="minorHAnsi"/>
              </w:rPr>
            </w:pPr>
            <w:r>
              <w:rPr>
                <w:rFonts w:asciiTheme="minorHAnsi" w:hAnsiTheme="minorHAnsi"/>
              </w:rPr>
              <w:t>Discuss outcomes of pilot &amp; next steps</w:t>
            </w:r>
            <w:commentRangeEnd w:id="44"/>
            <w:r>
              <w:rPr>
                <w:rStyle w:val="CommentReference"/>
                <w:rFonts w:asciiTheme="minorHAnsi" w:eastAsiaTheme="minorHAnsi" w:hAnsiTheme="minorHAnsi" w:cstheme="minorBidi"/>
                <w:lang w:eastAsia="en-US"/>
              </w:rPr>
              <w:commentReference w:id="44"/>
            </w:r>
          </w:p>
        </w:tc>
        <w:tc>
          <w:tcPr>
            <w:tcW w:w="1417" w:type="dxa"/>
          </w:tcPr>
          <w:p w14:paraId="59160DE3" w14:textId="77777777" w:rsidR="002107D3" w:rsidRDefault="002107D3" w:rsidP="00A67A1C">
            <w:pPr>
              <w:spacing w:after="0"/>
            </w:pPr>
            <w:r w:rsidRPr="00C45602">
              <w:t>July 2014</w:t>
            </w:r>
          </w:p>
          <w:p w14:paraId="3E1F99AA" w14:textId="77777777" w:rsidR="002107D3" w:rsidRDefault="002107D3" w:rsidP="00A67A1C">
            <w:pPr>
              <w:spacing w:after="0"/>
            </w:pPr>
          </w:p>
          <w:p w14:paraId="5D56E8F8" w14:textId="77777777" w:rsidR="002107D3" w:rsidRDefault="002107D3" w:rsidP="00A67A1C">
            <w:pPr>
              <w:spacing w:after="0"/>
            </w:pPr>
          </w:p>
          <w:p w14:paraId="6A34669B" w14:textId="77777777" w:rsidR="002107D3" w:rsidRDefault="002107D3" w:rsidP="00A67A1C">
            <w:pPr>
              <w:spacing w:after="0"/>
            </w:pPr>
          </w:p>
          <w:p w14:paraId="77513374" w14:textId="77777777" w:rsidR="002107D3" w:rsidRDefault="002107D3" w:rsidP="00A67A1C">
            <w:pPr>
              <w:spacing w:after="0"/>
            </w:pPr>
          </w:p>
          <w:p w14:paraId="012FDF9B" w14:textId="77777777" w:rsidR="002107D3" w:rsidRDefault="002107D3" w:rsidP="00A67A1C">
            <w:pPr>
              <w:spacing w:after="0"/>
            </w:pPr>
            <w:r>
              <w:t>Sept 2014</w:t>
            </w:r>
          </w:p>
          <w:p w14:paraId="24A1F788" w14:textId="77777777" w:rsidR="002107D3" w:rsidRPr="00C45602" w:rsidRDefault="002107D3" w:rsidP="00A67A1C">
            <w:pPr>
              <w:spacing w:after="0"/>
            </w:pPr>
            <w:r>
              <w:t>November 2014</w:t>
            </w:r>
          </w:p>
        </w:tc>
        <w:tc>
          <w:tcPr>
            <w:tcW w:w="2977" w:type="dxa"/>
          </w:tcPr>
          <w:p w14:paraId="74A1D50D" w14:textId="77777777" w:rsidR="002107D3" w:rsidRPr="00FE08A8" w:rsidRDefault="002107D3" w:rsidP="002107D3">
            <w:pPr>
              <w:pStyle w:val="ListParagraph"/>
              <w:numPr>
                <w:ilvl w:val="0"/>
                <w:numId w:val="38"/>
              </w:numPr>
              <w:spacing w:after="0"/>
              <w:rPr>
                <w:rFonts w:asciiTheme="minorHAnsi" w:hAnsiTheme="minorHAnsi"/>
              </w:rPr>
            </w:pPr>
            <w:r w:rsidRPr="00FE08A8">
              <w:rPr>
                <w:rFonts w:asciiTheme="minorHAnsi" w:hAnsiTheme="minorHAnsi"/>
              </w:rPr>
              <w:t>Staff using DIRT time as a matter of course</w:t>
            </w:r>
          </w:p>
          <w:p w14:paraId="7F774559" w14:textId="77777777" w:rsidR="002107D3" w:rsidRPr="00FE08A8" w:rsidRDefault="002107D3" w:rsidP="002107D3">
            <w:pPr>
              <w:pStyle w:val="ListParagraph"/>
              <w:numPr>
                <w:ilvl w:val="0"/>
                <w:numId w:val="38"/>
              </w:numPr>
              <w:spacing w:after="0"/>
              <w:rPr>
                <w:rFonts w:asciiTheme="minorHAnsi" w:hAnsiTheme="minorHAnsi"/>
              </w:rPr>
            </w:pPr>
            <w:r w:rsidRPr="00FE08A8">
              <w:rPr>
                <w:rFonts w:asciiTheme="minorHAnsi" w:hAnsiTheme="minorHAnsi"/>
              </w:rPr>
              <w:t>Staff pick up shortcuts to help reduce workload and make marking more effective</w:t>
            </w:r>
          </w:p>
          <w:p w14:paraId="1DAC660A" w14:textId="77777777" w:rsidR="002107D3" w:rsidRPr="00C45602" w:rsidRDefault="002107D3" w:rsidP="002107D3">
            <w:pPr>
              <w:pStyle w:val="ListParagraph"/>
              <w:numPr>
                <w:ilvl w:val="0"/>
                <w:numId w:val="38"/>
              </w:numPr>
              <w:spacing w:after="0"/>
              <w:rPr>
                <w:rFonts w:asciiTheme="minorHAnsi" w:hAnsiTheme="minorHAnsi"/>
                <w:b/>
              </w:rPr>
            </w:pPr>
            <w:r w:rsidRPr="00FE08A8">
              <w:rPr>
                <w:rFonts w:asciiTheme="minorHAnsi" w:hAnsiTheme="minorHAnsi"/>
              </w:rPr>
              <w:t>Pupils respond well to TIM &amp; DIRT time</w:t>
            </w:r>
          </w:p>
        </w:tc>
        <w:tc>
          <w:tcPr>
            <w:tcW w:w="709" w:type="dxa"/>
          </w:tcPr>
          <w:p w14:paraId="79D3471A" w14:textId="77777777" w:rsidR="002107D3" w:rsidRPr="002852BA" w:rsidRDefault="002107D3" w:rsidP="00A67A1C">
            <w:pPr>
              <w:spacing w:after="0"/>
              <w:rPr>
                <w:b/>
              </w:rPr>
            </w:pPr>
          </w:p>
        </w:tc>
        <w:tc>
          <w:tcPr>
            <w:tcW w:w="2268" w:type="dxa"/>
          </w:tcPr>
          <w:p w14:paraId="395B9680" w14:textId="77777777" w:rsidR="002107D3" w:rsidRPr="002852BA" w:rsidRDefault="002107D3" w:rsidP="00A67A1C">
            <w:pPr>
              <w:spacing w:after="0"/>
              <w:rPr>
                <w:b/>
              </w:rPr>
            </w:pPr>
          </w:p>
        </w:tc>
      </w:tr>
      <w:tr w:rsidR="002107D3" w:rsidRPr="002852BA" w14:paraId="40F0FF3A" w14:textId="77777777" w:rsidTr="00A67A1C">
        <w:tc>
          <w:tcPr>
            <w:tcW w:w="3120" w:type="dxa"/>
          </w:tcPr>
          <w:p w14:paraId="441E311C" w14:textId="77777777" w:rsidR="002107D3" w:rsidRPr="002A38B3" w:rsidRDefault="002107D3" w:rsidP="002107D3">
            <w:pPr>
              <w:pStyle w:val="ListParagraph"/>
              <w:numPr>
                <w:ilvl w:val="0"/>
                <w:numId w:val="35"/>
              </w:numPr>
              <w:spacing w:after="0" w:line="240" w:lineRule="auto"/>
              <w:rPr>
                <w:rFonts w:asciiTheme="minorHAnsi" w:hAnsiTheme="minorHAnsi" w:cs="Calibri"/>
                <w:b/>
              </w:rPr>
            </w:pPr>
            <w:r>
              <w:rPr>
                <w:rFonts w:asciiTheme="minorHAnsi" w:hAnsiTheme="minorHAnsi" w:cs="Calibri"/>
                <w:b/>
              </w:rPr>
              <w:t>Literacy across the curriculum – encouraging wider reading at KS3, literacy mats</w:t>
            </w:r>
          </w:p>
        </w:tc>
        <w:tc>
          <w:tcPr>
            <w:tcW w:w="4536" w:type="dxa"/>
          </w:tcPr>
          <w:p w14:paraId="554EDBDB" w14:textId="77777777" w:rsidR="002107D3" w:rsidRPr="00FE08A8" w:rsidRDefault="002107D3" w:rsidP="002107D3">
            <w:pPr>
              <w:pStyle w:val="ListParagraph"/>
              <w:numPr>
                <w:ilvl w:val="0"/>
                <w:numId w:val="39"/>
              </w:numPr>
              <w:spacing w:after="0"/>
              <w:rPr>
                <w:rFonts w:asciiTheme="minorHAnsi" w:hAnsiTheme="minorHAnsi"/>
              </w:rPr>
            </w:pPr>
            <w:commentRangeStart w:id="45"/>
            <w:r w:rsidRPr="00FE08A8">
              <w:rPr>
                <w:rFonts w:asciiTheme="minorHAnsi" w:hAnsiTheme="minorHAnsi"/>
              </w:rPr>
              <w:t>JTA to produce an impact report o</w:t>
            </w:r>
            <w:r>
              <w:rPr>
                <w:rFonts w:asciiTheme="minorHAnsi" w:hAnsiTheme="minorHAnsi"/>
              </w:rPr>
              <w:t>n Literacy Across the Curriculum (See IR)</w:t>
            </w:r>
            <w:commentRangeEnd w:id="45"/>
            <w:r>
              <w:rPr>
                <w:rStyle w:val="CommentReference"/>
                <w:rFonts w:asciiTheme="minorHAnsi" w:eastAsiaTheme="minorHAnsi" w:hAnsiTheme="minorHAnsi" w:cstheme="minorBidi"/>
                <w:lang w:eastAsia="en-US"/>
              </w:rPr>
              <w:commentReference w:id="45"/>
            </w:r>
          </w:p>
        </w:tc>
        <w:tc>
          <w:tcPr>
            <w:tcW w:w="1417" w:type="dxa"/>
          </w:tcPr>
          <w:p w14:paraId="4D5554D9" w14:textId="77777777" w:rsidR="002107D3" w:rsidRPr="002852BA" w:rsidRDefault="002107D3" w:rsidP="00A67A1C">
            <w:pPr>
              <w:spacing w:after="0"/>
              <w:rPr>
                <w:b/>
              </w:rPr>
            </w:pPr>
            <w:r>
              <w:rPr>
                <w:b/>
              </w:rPr>
              <w:t>July 2014</w:t>
            </w:r>
          </w:p>
        </w:tc>
        <w:tc>
          <w:tcPr>
            <w:tcW w:w="2977" w:type="dxa"/>
          </w:tcPr>
          <w:p w14:paraId="5DA4DF13" w14:textId="77777777" w:rsidR="002107D3" w:rsidRPr="002852BA" w:rsidRDefault="002107D3" w:rsidP="00A67A1C">
            <w:pPr>
              <w:spacing w:after="0"/>
              <w:rPr>
                <w:b/>
              </w:rPr>
            </w:pPr>
            <w:r>
              <w:rPr>
                <w:b/>
              </w:rPr>
              <w:t>(</w:t>
            </w:r>
            <w:r w:rsidRPr="00FE08A8">
              <w:t>See IR for details)</w:t>
            </w:r>
          </w:p>
        </w:tc>
        <w:tc>
          <w:tcPr>
            <w:tcW w:w="709" w:type="dxa"/>
          </w:tcPr>
          <w:p w14:paraId="190EB85E" w14:textId="77777777" w:rsidR="002107D3" w:rsidRPr="002852BA" w:rsidRDefault="002107D3" w:rsidP="00A67A1C">
            <w:pPr>
              <w:spacing w:after="0"/>
              <w:rPr>
                <w:b/>
              </w:rPr>
            </w:pPr>
          </w:p>
        </w:tc>
        <w:tc>
          <w:tcPr>
            <w:tcW w:w="2268" w:type="dxa"/>
          </w:tcPr>
          <w:p w14:paraId="64C3A72B" w14:textId="77777777" w:rsidR="002107D3" w:rsidRPr="002852BA" w:rsidRDefault="002107D3" w:rsidP="00A67A1C">
            <w:pPr>
              <w:spacing w:after="0"/>
              <w:rPr>
                <w:b/>
              </w:rPr>
            </w:pPr>
          </w:p>
        </w:tc>
      </w:tr>
      <w:tr w:rsidR="002107D3" w:rsidRPr="002852BA" w14:paraId="062E85D5" w14:textId="77777777" w:rsidTr="00A67A1C">
        <w:tc>
          <w:tcPr>
            <w:tcW w:w="3120" w:type="dxa"/>
          </w:tcPr>
          <w:p w14:paraId="787C2F68" w14:textId="77777777" w:rsidR="002107D3" w:rsidRDefault="002107D3" w:rsidP="002107D3">
            <w:pPr>
              <w:pStyle w:val="ListParagraph"/>
              <w:numPr>
                <w:ilvl w:val="0"/>
                <w:numId w:val="35"/>
              </w:numPr>
              <w:spacing w:after="0" w:line="240" w:lineRule="auto"/>
              <w:rPr>
                <w:rFonts w:asciiTheme="minorHAnsi" w:hAnsiTheme="minorHAnsi" w:cs="Calibri"/>
                <w:b/>
              </w:rPr>
            </w:pPr>
            <w:r>
              <w:rPr>
                <w:rFonts w:asciiTheme="minorHAnsi" w:hAnsiTheme="minorHAnsi" w:cs="Calibri"/>
                <w:b/>
              </w:rPr>
              <w:t>Prep</w:t>
            </w:r>
          </w:p>
        </w:tc>
        <w:tc>
          <w:tcPr>
            <w:tcW w:w="4536" w:type="dxa"/>
          </w:tcPr>
          <w:p w14:paraId="4F3392BB" w14:textId="77777777" w:rsidR="002107D3" w:rsidRPr="00FE08A8" w:rsidRDefault="002107D3" w:rsidP="002107D3">
            <w:pPr>
              <w:pStyle w:val="ListParagraph"/>
              <w:numPr>
                <w:ilvl w:val="0"/>
                <w:numId w:val="39"/>
              </w:numPr>
              <w:spacing w:after="0"/>
              <w:rPr>
                <w:rFonts w:asciiTheme="minorHAnsi" w:hAnsiTheme="minorHAnsi"/>
              </w:rPr>
            </w:pPr>
            <w:commentRangeStart w:id="46"/>
            <w:r w:rsidRPr="00FE08A8">
              <w:rPr>
                <w:rFonts w:asciiTheme="minorHAnsi" w:hAnsiTheme="minorHAnsi"/>
              </w:rPr>
              <w:t>VCD/LG to produce impact report for Prep 2014/15</w:t>
            </w:r>
            <w:commentRangeEnd w:id="46"/>
            <w:r>
              <w:rPr>
                <w:rStyle w:val="CommentReference"/>
                <w:rFonts w:asciiTheme="minorHAnsi" w:eastAsiaTheme="minorHAnsi" w:hAnsiTheme="minorHAnsi" w:cstheme="minorBidi"/>
                <w:lang w:eastAsia="en-US"/>
              </w:rPr>
              <w:commentReference w:id="46"/>
            </w:r>
          </w:p>
        </w:tc>
        <w:tc>
          <w:tcPr>
            <w:tcW w:w="1417" w:type="dxa"/>
          </w:tcPr>
          <w:p w14:paraId="0890E3C8" w14:textId="77777777" w:rsidR="002107D3" w:rsidRPr="00FE08A8" w:rsidRDefault="002107D3" w:rsidP="00A67A1C">
            <w:pPr>
              <w:spacing w:after="0"/>
            </w:pPr>
            <w:r w:rsidRPr="00FE08A8">
              <w:t>July 2014</w:t>
            </w:r>
          </w:p>
        </w:tc>
        <w:tc>
          <w:tcPr>
            <w:tcW w:w="2977" w:type="dxa"/>
          </w:tcPr>
          <w:p w14:paraId="397F2CF3" w14:textId="77777777" w:rsidR="002107D3" w:rsidRPr="00FE08A8" w:rsidRDefault="002107D3" w:rsidP="00A67A1C">
            <w:pPr>
              <w:spacing w:after="0"/>
            </w:pPr>
            <w:r w:rsidRPr="00FE08A8">
              <w:t>(See IR for more details)</w:t>
            </w:r>
          </w:p>
        </w:tc>
        <w:tc>
          <w:tcPr>
            <w:tcW w:w="709" w:type="dxa"/>
          </w:tcPr>
          <w:p w14:paraId="5EEC3015" w14:textId="77777777" w:rsidR="002107D3" w:rsidRPr="002852BA" w:rsidRDefault="002107D3" w:rsidP="00A67A1C">
            <w:pPr>
              <w:spacing w:after="0"/>
              <w:rPr>
                <w:b/>
              </w:rPr>
            </w:pPr>
          </w:p>
        </w:tc>
        <w:tc>
          <w:tcPr>
            <w:tcW w:w="2268" w:type="dxa"/>
          </w:tcPr>
          <w:p w14:paraId="25FD6C3F" w14:textId="77777777" w:rsidR="002107D3" w:rsidRPr="002852BA" w:rsidRDefault="002107D3" w:rsidP="00A67A1C">
            <w:pPr>
              <w:spacing w:after="0"/>
              <w:rPr>
                <w:b/>
              </w:rPr>
            </w:pPr>
          </w:p>
        </w:tc>
      </w:tr>
    </w:tbl>
    <w:p w14:paraId="41D0E0CB" w14:textId="77777777" w:rsidR="002107D3" w:rsidRDefault="002107D3" w:rsidP="002107D3">
      <w:pPr>
        <w:spacing w:after="0"/>
        <w:rPr>
          <w:sz w:val="28"/>
          <w:szCs w:val="28"/>
        </w:rPr>
      </w:pPr>
      <w:r w:rsidRPr="002852BA">
        <w:rPr>
          <w:sz w:val="28"/>
          <w:szCs w:val="28"/>
        </w:rPr>
        <w:lastRenderedPageBreak/>
        <w:br w:type="page"/>
      </w:r>
    </w:p>
    <w:p w14:paraId="054CB03B" w14:textId="77777777" w:rsidR="002107D3" w:rsidRDefault="002107D3" w:rsidP="002107D3">
      <w:pPr>
        <w:spacing w:after="0"/>
        <w:rPr>
          <w:sz w:val="28"/>
          <w:szCs w:val="28"/>
        </w:rPr>
      </w:pPr>
    </w:p>
    <w:p w14:paraId="6A116ACC" w14:textId="21CBE0B2" w:rsidR="002107D3" w:rsidRDefault="002107D3" w:rsidP="002107D3">
      <w:pPr>
        <w:spacing w:after="0"/>
        <w:rPr>
          <w:b/>
        </w:rPr>
      </w:pPr>
      <w:r>
        <w:rPr>
          <w:b/>
          <w:sz w:val="28"/>
          <w:szCs w:val="28"/>
        </w:rPr>
        <w:t>STRATEGIC THEME 2</w:t>
      </w:r>
      <w:r w:rsidRPr="002852BA">
        <w:rPr>
          <w:b/>
          <w:sz w:val="28"/>
          <w:szCs w:val="28"/>
        </w:rPr>
        <w:t>- Brymore Opera</w:t>
      </w:r>
      <w:r>
        <w:rPr>
          <w:b/>
          <w:sz w:val="28"/>
          <w:szCs w:val="28"/>
        </w:rPr>
        <w:t>tiona</w:t>
      </w:r>
      <w:r w:rsidR="00421D0E">
        <w:rPr>
          <w:b/>
          <w:sz w:val="28"/>
          <w:szCs w:val="28"/>
        </w:rPr>
        <w:t>l Plan: Teaching &amp; Learning 2016</w:t>
      </w:r>
      <w:r>
        <w:rPr>
          <w:b/>
          <w:sz w:val="28"/>
          <w:szCs w:val="28"/>
        </w:rPr>
        <w:t>-18</w:t>
      </w:r>
    </w:p>
    <w:p w14:paraId="393B0A1F" w14:textId="77777777" w:rsidR="002107D3" w:rsidRPr="002852BA" w:rsidRDefault="002107D3" w:rsidP="002107D3">
      <w:pPr>
        <w:spacing w:after="0"/>
        <w:rPr>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709"/>
        <w:gridCol w:w="2268"/>
      </w:tblGrid>
      <w:tr w:rsidR="00421D0E" w:rsidRPr="002852BA" w14:paraId="0CB0B09E" w14:textId="77777777" w:rsidTr="00421D0E">
        <w:tc>
          <w:tcPr>
            <w:tcW w:w="3120" w:type="dxa"/>
          </w:tcPr>
          <w:p w14:paraId="0E48D13D" w14:textId="77777777" w:rsidR="00421D0E" w:rsidRPr="002852BA" w:rsidRDefault="00421D0E" w:rsidP="00421D0E">
            <w:pPr>
              <w:tabs>
                <w:tab w:val="left" w:pos="273"/>
              </w:tabs>
              <w:spacing w:after="0"/>
              <w:rPr>
                <w:b/>
              </w:rPr>
            </w:pPr>
            <w:r w:rsidRPr="002852BA">
              <w:rPr>
                <w:b/>
              </w:rPr>
              <w:t>Objective (Tactical)</w:t>
            </w:r>
          </w:p>
          <w:p w14:paraId="1A8FD6FF" w14:textId="77777777" w:rsidR="00421D0E" w:rsidRPr="002852BA" w:rsidRDefault="00421D0E" w:rsidP="00421D0E">
            <w:pPr>
              <w:tabs>
                <w:tab w:val="left" w:pos="273"/>
              </w:tabs>
              <w:spacing w:after="0"/>
              <w:rPr>
                <w:b/>
              </w:rPr>
            </w:pPr>
            <w:r w:rsidRPr="002852BA">
              <w:rPr>
                <w:b/>
              </w:rPr>
              <w:t>What do you want to do?</w:t>
            </w:r>
          </w:p>
        </w:tc>
        <w:tc>
          <w:tcPr>
            <w:tcW w:w="4536" w:type="dxa"/>
          </w:tcPr>
          <w:p w14:paraId="1B37B334" w14:textId="77777777" w:rsidR="00421D0E" w:rsidRPr="002852BA" w:rsidRDefault="00421D0E" w:rsidP="00421D0E">
            <w:pPr>
              <w:spacing w:after="0"/>
              <w:rPr>
                <w:b/>
              </w:rPr>
            </w:pPr>
            <w:r w:rsidRPr="002852BA">
              <w:rPr>
                <w:b/>
              </w:rPr>
              <w:t>Action</w:t>
            </w:r>
          </w:p>
          <w:p w14:paraId="42E29F11" w14:textId="77777777" w:rsidR="00421D0E" w:rsidRPr="002852BA" w:rsidRDefault="00421D0E" w:rsidP="00421D0E">
            <w:pPr>
              <w:spacing w:after="0"/>
              <w:rPr>
                <w:b/>
              </w:rPr>
            </w:pPr>
            <w:r w:rsidRPr="002852BA">
              <w:rPr>
                <w:b/>
              </w:rPr>
              <w:t>How are you going to do it?</w:t>
            </w:r>
          </w:p>
        </w:tc>
        <w:tc>
          <w:tcPr>
            <w:tcW w:w="1417" w:type="dxa"/>
          </w:tcPr>
          <w:p w14:paraId="0AFD2C77" w14:textId="77777777" w:rsidR="00421D0E" w:rsidRPr="002852BA" w:rsidRDefault="00421D0E" w:rsidP="00421D0E">
            <w:pPr>
              <w:spacing w:after="0"/>
              <w:rPr>
                <w:b/>
              </w:rPr>
            </w:pPr>
            <w:r w:rsidRPr="002852BA">
              <w:rPr>
                <w:b/>
              </w:rPr>
              <w:t>Deadline</w:t>
            </w:r>
          </w:p>
          <w:p w14:paraId="2D9F8A2D" w14:textId="77777777" w:rsidR="00421D0E" w:rsidRPr="002852BA" w:rsidRDefault="00421D0E" w:rsidP="00421D0E">
            <w:pPr>
              <w:spacing w:after="0"/>
              <w:rPr>
                <w:b/>
              </w:rPr>
            </w:pPr>
            <w:r w:rsidRPr="002852BA">
              <w:rPr>
                <w:b/>
              </w:rPr>
              <w:t>(Date)</w:t>
            </w:r>
          </w:p>
        </w:tc>
        <w:tc>
          <w:tcPr>
            <w:tcW w:w="2977" w:type="dxa"/>
          </w:tcPr>
          <w:p w14:paraId="5C84BBFC" w14:textId="77777777" w:rsidR="00421D0E" w:rsidRPr="002852BA" w:rsidRDefault="00421D0E" w:rsidP="00421D0E">
            <w:pPr>
              <w:spacing w:after="0"/>
              <w:rPr>
                <w:b/>
              </w:rPr>
            </w:pPr>
            <w:r w:rsidRPr="002852BA">
              <w:rPr>
                <w:b/>
              </w:rPr>
              <w:t>Success criteria</w:t>
            </w:r>
          </w:p>
          <w:p w14:paraId="6B2C9201" w14:textId="77777777" w:rsidR="00421D0E" w:rsidRPr="002852BA" w:rsidRDefault="00421D0E" w:rsidP="00421D0E">
            <w:pPr>
              <w:spacing w:after="0"/>
              <w:rPr>
                <w:b/>
              </w:rPr>
            </w:pPr>
            <w:r w:rsidRPr="002852BA">
              <w:rPr>
                <w:b/>
              </w:rPr>
              <w:t>What will it look like?</w:t>
            </w:r>
          </w:p>
        </w:tc>
        <w:tc>
          <w:tcPr>
            <w:tcW w:w="709" w:type="dxa"/>
          </w:tcPr>
          <w:p w14:paraId="27EA19F0" w14:textId="77777777" w:rsidR="00421D0E" w:rsidRPr="002852BA" w:rsidRDefault="00421D0E" w:rsidP="00421D0E">
            <w:pPr>
              <w:spacing w:after="0"/>
              <w:rPr>
                <w:b/>
              </w:rPr>
            </w:pPr>
            <w:r w:rsidRPr="002852BA">
              <w:rPr>
                <w:b/>
              </w:rPr>
              <w:t>Lead</w:t>
            </w:r>
          </w:p>
        </w:tc>
        <w:tc>
          <w:tcPr>
            <w:tcW w:w="2268" w:type="dxa"/>
          </w:tcPr>
          <w:p w14:paraId="5AF1E37A" w14:textId="77777777" w:rsidR="00421D0E" w:rsidRPr="002852BA" w:rsidRDefault="00421D0E" w:rsidP="00421D0E">
            <w:pPr>
              <w:spacing w:after="0"/>
              <w:rPr>
                <w:b/>
              </w:rPr>
            </w:pPr>
            <w:r w:rsidRPr="002852BA">
              <w:rPr>
                <w:b/>
              </w:rPr>
              <w:t>Resources/ Costings/ Calendar</w:t>
            </w:r>
          </w:p>
        </w:tc>
      </w:tr>
      <w:tr w:rsidR="00421D0E" w:rsidRPr="002852BA" w14:paraId="294A939C" w14:textId="77777777" w:rsidTr="00421D0E">
        <w:tc>
          <w:tcPr>
            <w:tcW w:w="3120" w:type="dxa"/>
          </w:tcPr>
          <w:p w14:paraId="71744316" w14:textId="77777777" w:rsidR="00421D0E" w:rsidRDefault="00421D0E" w:rsidP="00421D0E">
            <w:pPr>
              <w:spacing w:after="0" w:line="240" w:lineRule="auto"/>
              <w:ind w:left="365" w:hanging="365"/>
              <w:rPr>
                <w:rFonts w:cs="Calibri"/>
                <w:b/>
              </w:rPr>
            </w:pPr>
          </w:p>
          <w:p w14:paraId="143E8AD9" w14:textId="77777777" w:rsidR="00421D0E" w:rsidRPr="00AC1BE8" w:rsidRDefault="00421D0E" w:rsidP="00421D0E">
            <w:pPr>
              <w:pStyle w:val="ListParagraph"/>
              <w:numPr>
                <w:ilvl w:val="0"/>
                <w:numId w:val="110"/>
              </w:numPr>
              <w:spacing w:after="0" w:line="240" w:lineRule="auto"/>
              <w:rPr>
                <w:rFonts w:cs="Calibri"/>
                <w:b/>
              </w:rPr>
            </w:pPr>
            <w:r w:rsidRPr="00AC1BE8">
              <w:rPr>
                <w:rFonts w:cs="Calibri"/>
                <w:b/>
              </w:rPr>
              <w:t>Work with staff who require improvement</w:t>
            </w:r>
          </w:p>
          <w:p w14:paraId="3E615104" w14:textId="77777777" w:rsidR="00421D0E" w:rsidRDefault="00421D0E" w:rsidP="00421D0E">
            <w:pPr>
              <w:pStyle w:val="ListParagraph"/>
              <w:spacing w:after="0" w:line="240" w:lineRule="auto"/>
              <w:rPr>
                <w:rFonts w:asciiTheme="minorHAnsi" w:hAnsiTheme="minorHAnsi" w:cs="Calibri"/>
                <w:b/>
              </w:rPr>
            </w:pPr>
          </w:p>
          <w:p w14:paraId="366DEA69" w14:textId="77777777" w:rsidR="00421D0E" w:rsidRPr="002852BA" w:rsidRDefault="00421D0E" w:rsidP="00421D0E">
            <w:pPr>
              <w:tabs>
                <w:tab w:val="left" w:pos="273"/>
              </w:tabs>
              <w:spacing w:after="0"/>
              <w:rPr>
                <w:b/>
              </w:rPr>
            </w:pPr>
          </w:p>
        </w:tc>
        <w:tc>
          <w:tcPr>
            <w:tcW w:w="4536" w:type="dxa"/>
          </w:tcPr>
          <w:p w14:paraId="31C67D76" w14:textId="77777777" w:rsidR="00421D0E" w:rsidRDefault="00421D0E" w:rsidP="00421D0E">
            <w:pPr>
              <w:pStyle w:val="ListParagraph"/>
              <w:numPr>
                <w:ilvl w:val="0"/>
                <w:numId w:val="36"/>
              </w:numPr>
              <w:spacing w:after="0"/>
              <w:rPr>
                <w:rFonts w:asciiTheme="minorHAnsi" w:hAnsiTheme="minorHAnsi"/>
              </w:rPr>
            </w:pPr>
            <w:r>
              <w:rPr>
                <w:rFonts w:asciiTheme="minorHAnsi" w:hAnsiTheme="minorHAnsi"/>
              </w:rPr>
              <w:t>Continue to provide support for key staff. VCD to support 4 key staff, through regular meetings, observations and feedback</w:t>
            </w:r>
          </w:p>
          <w:p w14:paraId="26C7DE00" w14:textId="77777777" w:rsidR="00421D0E" w:rsidRDefault="00421D0E" w:rsidP="00421D0E">
            <w:pPr>
              <w:pStyle w:val="ListParagraph"/>
              <w:numPr>
                <w:ilvl w:val="0"/>
                <w:numId w:val="36"/>
              </w:numPr>
              <w:spacing w:after="0"/>
              <w:rPr>
                <w:rFonts w:asciiTheme="minorHAnsi" w:hAnsiTheme="minorHAnsi"/>
              </w:rPr>
            </w:pPr>
            <w:r>
              <w:rPr>
                <w:rFonts w:asciiTheme="minorHAnsi" w:hAnsiTheme="minorHAnsi"/>
              </w:rPr>
              <w:t>Change the methodology – staff observing each other, not all VCD. Specifically develop MC, NC, HLJ, JTL, CT as observers</w:t>
            </w:r>
          </w:p>
          <w:p w14:paraId="5C9C8070" w14:textId="77777777" w:rsidR="00421D0E" w:rsidRPr="003D4241" w:rsidRDefault="00421D0E" w:rsidP="00421D0E">
            <w:pPr>
              <w:pStyle w:val="ListParagraph"/>
              <w:numPr>
                <w:ilvl w:val="0"/>
                <w:numId w:val="36"/>
              </w:numPr>
              <w:spacing w:after="0"/>
              <w:rPr>
                <w:rFonts w:asciiTheme="minorHAnsi" w:hAnsiTheme="minorHAnsi"/>
              </w:rPr>
            </w:pPr>
            <w:r w:rsidRPr="003D4241">
              <w:rPr>
                <w:rFonts w:asciiTheme="minorHAnsi" w:hAnsiTheme="minorHAnsi"/>
              </w:rPr>
              <w:t xml:space="preserve"> Ident</w:t>
            </w:r>
            <w:r>
              <w:rPr>
                <w:rFonts w:asciiTheme="minorHAnsi" w:hAnsiTheme="minorHAnsi"/>
              </w:rPr>
              <w:t>ify staff for others to observe – CT, HLJ, JTL, AA, MC</w:t>
            </w:r>
          </w:p>
          <w:p w14:paraId="7AF82BBD" w14:textId="77777777" w:rsidR="00421D0E" w:rsidRDefault="00421D0E" w:rsidP="00421D0E">
            <w:pPr>
              <w:pStyle w:val="ListParagraph"/>
              <w:numPr>
                <w:ilvl w:val="0"/>
                <w:numId w:val="36"/>
              </w:numPr>
              <w:spacing w:after="0"/>
              <w:rPr>
                <w:rFonts w:asciiTheme="minorHAnsi" w:hAnsiTheme="minorHAnsi"/>
              </w:rPr>
            </w:pPr>
            <w:r>
              <w:rPr>
                <w:rFonts w:asciiTheme="minorHAnsi" w:hAnsiTheme="minorHAnsi"/>
              </w:rPr>
              <w:t>VCD to maintain links via school networks for key staff with other schools</w:t>
            </w:r>
          </w:p>
          <w:p w14:paraId="1DB2F6CF" w14:textId="77777777" w:rsidR="00421D0E" w:rsidRDefault="00421D0E" w:rsidP="00421D0E">
            <w:pPr>
              <w:pStyle w:val="ListParagraph"/>
              <w:numPr>
                <w:ilvl w:val="0"/>
                <w:numId w:val="36"/>
              </w:numPr>
              <w:spacing w:after="0"/>
              <w:rPr>
                <w:rFonts w:asciiTheme="minorHAnsi" w:hAnsiTheme="minorHAnsi"/>
              </w:rPr>
            </w:pPr>
            <w:r>
              <w:rPr>
                <w:rFonts w:asciiTheme="minorHAnsi" w:hAnsiTheme="minorHAnsi"/>
              </w:rPr>
              <w:t>VCD and AA to work with JA, NQT to develop high quality teaching</w:t>
            </w:r>
          </w:p>
          <w:p w14:paraId="75B3347E" w14:textId="77777777" w:rsidR="00421D0E" w:rsidRPr="00B81826" w:rsidRDefault="00421D0E" w:rsidP="00421D0E">
            <w:pPr>
              <w:pStyle w:val="ListParagraph"/>
              <w:numPr>
                <w:ilvl w:val="0"/>
                <w:numId w:val="36"/>
              </w:numPr>
              <w:spacing w:after="0"/>
              <w:rPr>
                <w:rFonts w:asciiTheme="minorHAnsi" w:hAnsiTheme="minorHAnsi"/>
              </w:rPr>
            </w:pPr>
            <w:r>
              <w:rPr>
                <w:rFonts w:asciiTheme="minorHAnsi" w:hAnsiTheme="minorHAnsi"/>
              </w:rPr>
              <w:t>VCD and NC to work with BW to improve subject knowledge and classroom management</w:t>
            </w:r>
          </w:p>
        </w:tc>
        <w:tc>
          <w:tcPr>
            <w:tcW w:w="1417" w:type="dxa"/>
          </w:tcPr>
          <w:p w14:paraId="76F1C90B" w14:textId="77777777" w:rsidR="00421D0E" w:rsidRDefault="00421D0E" w:rsidP="00421D0E">
            <w:pPr>
              <w:spacing w:after="0"/>
              <w:rPr>
                <w:b/>
              </w:rPr>
            </w:pPr>
            <w:r>
              <w:rPr>
                <w:b/>
              </w:rPr>
              <w:t>September 2016-</w:t>
            </w:r>
          </w:p>
          <w:p w14:paraId="34BAB431" w14:textId="77777777" w:rsidR="00421D0E" w:rsidRDefault="00421D0E" w:rsidP="00421D0E">
            <w:pPr>
              <w:spacing w:after="0"/>
              <w:rPr>
                <w:b/>
              </w:rPr>
            </w:pPr>
          </w:p>
          <w:p w14:paraId="799F85C0" w14:textId="77777777" w:rsidR="00421D0E" w:rsidRDefault="00421D0E" w:rsidP="00421D0E">
            <w:pPr>
              <w:spacing w:after="0"/>
              <w:rPr>
                <w:b/>
              </w:rPr>
            </w:pPr>
          </w:p>
          <w:p w14:paraId="77DB21AA" w14:textId="77777777" w:rsidR="00421D0E" w:rsidRDefault="00421D0E" w:rsidP="00421D0E">
            <w:pPr>
              <w:spacing w:after="0"/>
              <w:rPr>
                <w:b/>
              </w:rPr>
            </w:pPr>
          </w:p>
          <w:p w14:paraId="2CA76DF8" w14:textId="77777777" w:rsidR="00421D0E" w:rsidRDefault="00421D0E" w:rsidP="00421D0E">
            <w:pPr>
              <w:spacing w:after="0"/>
              <w:rPr>
                <w:b/>
              </w:rPr>
            </w:pPr>
          </w:p>
          <w:p w14:paraId="2E329CA2" w14:textId="77777777" w:rsidR="00421D0E" w:rsidRDefault="00421D0E" w:rsidP="00421D0E">
            <w:pPr>
              <w:spacing w:after="0"/>
              <w:rPr>
                <w:b/>
              </w:rPr>
            </w:pPr>
          </w:p>
          <w:p w14:paraId="66AFCF03" w14:textId="77777777" w:rsidR="00421D0E" w:rsidRDefault="00421D0E" w:rsidP="00421D0E">
            <w:pPr>
              <w:spacing w:after="0"/>
              <w:rPr>
                <w:b/>
              </w:rPr>
            </w:pPr>
          </w:p>
          <w:p w14:paraId="01A58FF8" w14:textId="77777777" w:rsidR="00421D0E" w:rsidRDefault="00421D0E" w:rsidP="00421D0E">
            <w:pPr>
              <w:spacing w:after="0"/>
              <w:rPr>
                <w:b/>
              </w:rPr>
            </w:pPr>
            <w:r>
              <w:rPr>
                <w:b/>
              </w:rPr>
              <w:t>Sept 2016</w:t>
            </w:r>
          </w:p>
          <w:p w14:paraId="4790C375" w14:textId="77777777" w:rsidR="00421D0E" w:rsidRDefault="00421D0E" w:rsidP="00421D0E">
            <w:pPr>
              <w:spacing w:after="0"/>
              <w:rPr>
                <w:b/>
              </w:rPr>
            </w:pPr>
          </w:p>
          <w:p w14:paraId="17A73959" w14:textId="77777777" w:rsidR="00421D0E" w:rsidRDefault="00421D0E" w:rsidP="00421D0E">
            <w:pPr>
              <w:spacing w:after="0"/>
              <w:rPr>
                <w:b/>
              </w:rPr>
            </w:pPr>
          </w:p>
          <w:p w14:paraId="054FC21C" w14:textId="77777777" w:rsidR="00421D0E" w:rsidRDefault="00421D0E" w:rsidP="00421D0E">
            <w:pPr>
              <w:spacing w:after="0"/>
              <w:rPr>
                <w:b/>
              </w:rPr>
            </w:pPr>
          </w:p>
          <w:p w14:paraId="5FD6572E" w14:textId="77777777" w:rsidR="00421D0E" w:rsidRDefault="00421D0E" w:rsidP="00421D0E">
            <w:pPr>
              <w:spacing w:after="0"/>
              <w:rPr>
                <w:b/>
              </w:rPr>
            </w:pPr>
            <w:r>
              <w:rPr>
                <w:b/>
              </w:rPr>
              <w:t>Sept 2016</w:t>
            </w:r>
          </w:p>
          <w:p w14:paraId="3CDB6397" w14:textId="77777777" w:rsidR="00421D0E" w:rsidRDefault="00421D0E" w:rsidP="00421D0E">
            <w:pPr>
              <w:spacing w:after="0"/>
              <w:rPr>
                <w:b/>
              </w:rPr>
            </w:pPr>
          </w:p>
          <w:p w14:paraId="47887691" w14:textId="77777777" w:rsidR="00421D0E" w:rsidRDefault="00421D0E" w:rsidP="00421D0E">
            <w:pPr>
              <w:spacing w:after="0"/>
              <w:rPr>
                <w:b/>
              </w:rPr>
            </w:pPr>
          </w:p>
          <w:p w14:paraId="593962EE" w14:textId="77777777" w:rsidR="00421D0E" w:rsidRPr="002852BA" w:rsidRDefault="00421D0E" w:rsidP="00421D0E">
            <w:pPr>
              <w:spacing w:after="0"/>
              <w:rPr>
                <w:b/>
              </w:rPr>
            </w:pPr>
            <w:r>
              <w:rPr>
                <w:b/>
              </w:rPr>
              <w:t>Sept – July 2016</w:t>
            </w:r>
          </w:p>
        </w:tc>
        <w:tc>
          <w:tcPr>
            <w:tcW w:w="2977" w:type="dxa"/>
          </w:tcPr>
          <w:p w14:paraId="09951E87" w14:textId="77777777" w:rsidR="00421D0E" w:rsidRDefault="00421D0E" w:rsidP="00421D0E">
            <w:pPr>
              <w:pStyle w:val="ListParagraph"/>
              <w:numPr>
                <w:ilvl w:val="0"/>
                <w:numId w:val="37"/>
              </w:numPr>
              <w:spacing w:after="0"/>
              <w:rPr>
                <w:rFonts w:asciiTheme="minorHAnsi" w:hAnsiTheme="minorHAnsi"/>
              </w:rPr>
            </w:pPr>
            <w:r w:rsidRPr="00B81826">
              <w:rPr>
                <w:rFonts w:asciiTheme="minorHAnsi" w:hAnsiTheme="minorHAnsi"/>
              </w:rPr>
              <w:t>Regular lesson observations reveal improvement from RI to ‘good</w:t>
            </w:r>
            <w:r>
              <w:rPr>
                <w:rFonts w:asciiTheme="minorHAnsi" w:hAnsiTheme="minorHAnsi"/>
              </w:rPr>
              <w:t>’ over time.</w:t>
            </w:r>
          </w:p>
          <w:p w14:paraId="38C0E142" w14:textId="77777777" w:rsidR="00421D0E" w:rsidRDefault="00421D0E" w:rsidP="00421D0E">
            <w:pPr>
              <w:pStyle w:val="ListParagraph"/>
              <w:numPr>
                <w:ilvl w:val="0"/>
                <w:numId w:val="37"/>
              </w:numPr>
              <w:spacing w:after="0"/>
              <w:rPr>
                <w:rFonts w:asciiTheme="minorHAnsi" w:hAnsiTheme="minorHAnsi"/>
              </w:rPr>
            </w:pPr>
            <w:r w:rsidRPr="00B81826">
              <w:rPr>
                <w:rFonts w:asciiTheme="minorHAnsi" w:hAnsiTheme="minorHAnsi"/>
              </w:rPr>
              <w:t>Reduction in</w:t>
            </w:r>
            <w:r>
              <w:rPr>
                <w:rFonts w:asciiTheme="minorHAnsi" w:hAnsiTheme="minorHAnsi"/>
              </w:rPr>
              <w:t xml:space="preserve"> level 1,2 &amp; 3 incidents in 4</w:t>
            </w:r>
            <w:r w:rsidRPr="00B81826">
              <w:rPr>
                <w:rFonts w:asciiTheme="minorHAnsi" w:hAnsiTheme="minorHAnsi"/>
              </w:rPr>
              <w:t xml:space="preserve"> areas</w:t>
            </w:r>
          </w:p>
          <w:p w14:paraId="5A8E6E00" w14:textId="77777777" w:rsidR="00421D0E" w:rsidRDefault="00421D0E" w:rsidP="00421D0E">
            <w:pPr>
              <w:pStyle w:val="ListParagraph"/>
              <w:numPr>
                <w:ilvl w:val="0"/>
                <w:numId w:val="37"/>
              </w:numPr>
              <w:spacing w:after="0"/>
              <w:rPr>
                <w:rFonts w:asciiTheme="minorHAnsi" w:hAnsiTheme="minorHAnsi"/>
              </w:rPr>
            </w:pPr>
            <w:r>
              <w:rPr>
                <w:rFonts w:asciiTheme="minorHAnsi" w:hAnsiTheme="minorHAnsi"/>
              </w:rPr>
              <w:t>Student interviews show improved attitude to learning and greater sense of being challenged from boys</w:t>
            </w:r>
          </w:p>
          <w:p w14:paraId="251EEBB7" w14:textId="77777777" w:rsidR="00421D0E" w:rsidRDefault="00421D0E" w:rsidP="00421D0E">
            <w:pPr>
              <w:pStyle w:val="ListParagraph"/>
              <w:numPr>
                <w:ilvl w:val="0"/>
                <w:numId w:val="37"/>
              </w:numPr>
              <w:spacing w:after="0"/>
              <w:rPr>
                <w:rFonts w:asciiTheme="minorHAnsi" w:hAnsiTheme="minorHAnsi"/>
              </w:rPr>
            </w:pPr>
            <w:r>
              <w:rPr>
                <w:rFonts w:asciiTheme="minorHAnsi" w:hAnsiTheme="minorHAnsi"/>
              </w:rPr>
              <w:t>Staff happier</w:t>
            </w:r>
          </w:p>
          <w:p w14:paraId="2E458CAB" w14:textId="77777777" w:rsidR="00421D0E" w:rsidRDefault="00421D0E" w:rsidP="00421D0E">
            <w:pPr>
              <w:pStyle w:val="ListParagraph"/>
              <w:numPr>
                <w:ilvl w:val="0"/>
                <w:numId w:val="37"/>
              </w:numPr>
              <w:spacing w:after="0"/>
              <w:rPr>
                <w:rFonts w:asciiTheme="minorHAnsi" w:hAnsiTheme="minorHAnsi"/>
              </w:rPr>
            </w:pPr>
            <w:r>
              <w:rPr>
                <w:rFonts w:asciiTheme="minorHAnsi" w:hAnsiTheme="minorHAnsi"/>
              </w:rPr>
              <w:t>Improvement over the year</w:t>
            </w:r>
          </w:p>
          <w:p w14:paraId="3D325702" w14:textId="77777777" w:rsidR="00421D0E" w:rsidRPr="00B81826" w:rsidRDefault="00421D0E" w:rsidP="00421D0E">
            <w:pPr>
              <w:pStyle w:val="ListParagraph"/>
              <w:numPr>
                <w:ilvl w:val="0"/>
                <w:numId w:val="37"/>
              </w:numPr>
              <w:spacing w:after="0"/>
              <w:rPr>
                <w:rFonts w:asciiTheme="minorHAnsi" w:hAnsiTheme="minorHAnsi"/>
              </w:rPr>
            </w:pPr>
            <w:r>
              <w:rPr>
                <w:rFonts w:asciiTheme="minorHAnsi" w:hAnsiTheme="minorHAnsi"/>
              </w:rPr>
              <w:t>Improvement over the year</w:t>
            </w:r>
          </w:p>
        </w:tc>
        <w:tc>
          <w:tcPr>
            <w:tcW w:w="709" w:type="dxa"/>
          </w:tcPr>
          <w:p w14:paraId="4F40CE3A" w14:textId="77777777" w:rsidR="00421D0E" w:rsidRDefault="00421D0E" w:rsidP="00421D0E">
            <w:pPr>
              <w:spacing w:after="0"/>
              <w:rPr>
                <w:b/>
              </w:rPr>
            </w:pPr>
            <w:r>
              <w:rPr>
                <w:b/>
              </w:rPr>
              <w:t>VCD</w:t>
            </w:r>
          </w:p>
          <w:p w14:paraId="0434737F" w14:textId="77777777" w:rsidR="00421D0E" w:rsidRDefault="00421D0E" w:rsidP="00421D0E">
            <w:pPr>
              <w:spacing w:after="0"/>
              <w:rPr>
                <w:b/>
              </w:rPr>
            </w:pPr>
          </w:p>
          <w:p w14:paraId="6B3F7C3E" w14:textId="77777777" w:rsidR="00421D0E" w:rsidRDefault="00421D0E" w:rsidP="00421D0E">
            <w:pPr>
              <w:spacing w:after="0"/>
              <w:rPr>
                <w:b/>
              </w:rPr>
            </w:pPr>
          </w:p>
          <w:p w14:paraId="7D8E3DB2" w14:textId="77777777" w:rsidR="00421D0E" w:rsidRDefault="00421D0E" w:rsidP="00421D0E">
            <w:pPr>
              <w:spacing w:after="0"/>
              <w:rPr>
                <w:b/>
              </w:rPr>
            </w:pPr>
          </w:p>
          <w:p w14:paraId="54E1DA83" w14:textId="77777777" w:rsidR="00421D0E" w:rsidRDefault="00421D0E" w:rsidP="00421D0E">
            <w:pPr>
              <w:spacing w:after="0"/>
              <w:rPr>
                <w:b/>
              </w:rPr>
            </w:pPr>
            <w:r>
              <w:rPr>
                <w:b/>
              </w:rPr>
              <w:t>VCD</w:t>
            </w:r>
          </w:p>
          <w:p w14:paraId="7788AF60" w14:textId="77777777" w:rsidR="00421D0E" w:rsidRDefault="00421D0E" w:rsidP="00421D0E">
            <w:pPr>
              <w:spacing w:after="0"/>
              <w:rPr>
                <w:b/>
              </w:rPr>
            </w:pPr>
          </w:p>
          <w:p w14:paraId="51BCE345" w14:textId="77777777" w:rsidR="00421D0E" w:rsidRDefault="00421D0E" w:rsidP="00421D0E">
            <w:pPr>
              <w:spacing w:after="0"/>
              <w:rPr>
                <w:b/>
              </w:rPr>
            </w:pPr>
          </w:p>
          <w:p w14:paraId="5667AF66" w14:textId="77777777" w:rsidR="00421D0E" w:rsidRDefault="00421D0E" w:rsidP="00421D0E">
            <w:pPr>
              <w:spacing w:after="0"/>
              <w:rPr>
                <w:b/>
              </w:rPr>
            </w:pPr>
          </w:p>
          <w:p w14:paraId="62C0B405" w14:textId="77777777" w:rsidR="00421D0E" w:rsidRDefault="00421D0E" w:rsidP="00421D0E">
            <w:pPr>
              <w:spacing w:after="0"/>
              <w:rPr>
                <w:b/>
              </w:rPr>
            </w:pPr>
            <w:r>
              <w:rPr>
                <w:b/>
              </w:rPr>
              <w:t>VCD</w:t>
            </w:r>
          </w:p>
          <w:p w14:paraId="15C70719" w14:textId="77777777" w:rsidR="00421D0E" w:rsidRDefault="00421D0E" w:rsidP="00421D0E">
            <w:pPr>
              <w:spacing w:after="0"/>
              <w:rPr>
                <w:b/>
              </w:rPr>
            </w:pPr>
          </w:p>
          <w:p w14:paraId="0F681769" w14:textId="77777777" w:rsidR="00421D0E" w:rsidRDefault="00421D0E" w:rsidP="00421D0E">
            <w:pPr>
              <w:spacing w:after="0"/>
              <w:rPr>
                <w:b/>
              </w:rPr>
            </w:pPr>
          </w:p>
          <w:p w14:paraId="2756DC01" w14:textId="77777777" w:rsidR="00421D0E" w:rsidRDefault="00421D0E" w:rsidP="00421D0E">
            <w:pPr>
              <w:spacing w:after="0"/>
              <w:rPr>
                <w:b/>
              </w:rPr>
            </w:pPr>
          </w:p>
          <w:p w14:paraId="4A42E96E" w14:textId="77777777" w:rsidR="00421D0E" w:rsidRDefault="00421D0E" w:rsidP="00421D0E">
            <w:pPr>
              <w:spacing w:after="0"/>
              <w:rPr>
                <w:b/>
              </w:rPr>
            </w:pPr>
            <w:r>
              <w:rPr>
                <w:b/>
              </w:rPr>
              <w:t>VCD</w:t>
            </w:r>
          </w:p>
          <w:p w14:paraId="0401FD5A" w14:textId="77777777" w:rsidR="00421D0E" w:rsidRDefault="00421D0E" w:rsidP="00421D0E">
            <w:pPr>
              <w:spacing w:after="0"/>
              <w:rPr>
                <w:b/>
              </w:rPr>
            </w:pPr>
          </w:p>
          <w:p w14:paraId="5B6117BF" w14:textId="77777777" w:rsidR="00421D0E" w:rsidRDefault="00421D0E" w:rsidP="00421D0E">
            <w:pPr>
              <w:spacing w:after="0"/>
              <w:rPr>
                <w:b/>
              </w:rPr>
            </w:pPr>
          </w:p>
          <w:p w14:paraId="36D8E11D" w14:textId="77777777" w:rsidR="00421D0E" w:rsidRDefault="00421D0E" w:rsidP="00421D0E">
            <w:pPr>
              <w:spacing w:after="0"/>
              <w:rPr>
                <w:b/>
              </w:rPr>
            </w:pPr>
            <w:r>
              <w:rPr>
                <w:b/>
              </w:rPr>
              <w:t>VCD, AA</w:t>
            </w:r>
          </w:p>
          <w:p w14:paraId="3940F080" w14:textId="77777777" w:rsidR="00421D0E" w:rsidRPr="002852BA" w:rsidRDefault="00421D0E" w:rsidP="00421D0E">
            <w:pPr>
              <w:spacing w:after="0"/>
              <w:rPr>
                <w:b/>
              </w:rPr>
            </w:pPr>
            <w:r>
              <w:rPr>
                <w:b/>
              </w:rPr>
              <w:t>VCD, NC</w:t>
            </w:r>
          </w:p>
        </w:tc>
        <w:tc>
          <w:tcPr>
            <w:tcW w:w="2268" w:type="dxa"/>
          </w:tcPr>
          <w:p w14:paraId="0B57259C" w14:textId="77777777" w:rsidR="00421D0E" w:rsidRPr="002852BA" w:rsidRDefault="00421D0E" w:rsidP="00421D0E">
            <w:pPr>
              <w:spacing w:after="0"/>
              <w:rPr>
                <w:b/>
              </w:rPr>
            </w:pPr>
            <w:r>
              <w:rPr>
                <w:b/>
              </w:rPr>
              <w:t xml:space="preserve">Cover; </w:t>
            </w:r>
          </w:p>
        </w:tc>
      </w:tr>
      <w:tr w:rsidR="00421D0E" w:rsidRPr="002852BA" w14:paraId="197585E4" w14:textId="77777777" w:rsidTr="00421D0E">
        <w:tc>
          <w:tcPr>
            <w:tcW w:w="3120" w:type="dxa"/>
          </w:tcPr>
          <w:p w14:paraId="2D0D9B85" w14:textId="77777777" w:rsidR="00421D0E" w:rsidRPr="002A38B3" w:rsidRDefault="00421D0E" w:rsidP="00421D0E">
            <w:pPr>
              <w:pStyle w:val="ListParagraph"/>
              <w:numPr>
                <w:ilvl w:val="0"/>
                <w:numId w:val="110"/>
              </w:numPr>
              <w:spacing w:after="0" w:line="240" w:lineRule="auto"/>
              <w:rPr>
                <w:rFonts w:asciiTheme="minorHAnsi" w:hAnsiTheme="minorHAnsi" w:cs="Calibri"/>
                <w:b/>
              </w:rPr>
            </w:pPr>
            <w:r>
              <w:rPr>
                <w:rFonts w:asciiTheme="minorHAnsi" w:hAnsiTheme="minorHAnsi" w:cs="Calibri"/>
                <w:b/>
              </w:rPr>
              <w:t>Encourage pupil progress through formative assessment and TIM</w:t>
            </w:r>
          </w:p>
        </w:tc>
        <w:tc>
          <w:tcPr>
            <w:tcW w:w="4536" w:type="dxa"/>
          </w:tcPr>
          <w:p w14:paraId="7E13FA9B" w14:textId="77777777" w:rsidR="00421D0E" w:rsidRDefault="00421D0E" w:rsidP="00421D0E">
            <w:pPr>
              <w:pStyle w:val="ListParagraph"/>
              <w:numPr>
                <w:ilvl w:val="0"/>
                <w:numId w:val="38"/>
              </w:numPr>
              <w:spacing w:after="0"/>
              <w:rPr>
                <w:rFonts w:asciiTheme="minorHAnsi" w:hAnsiTheme="minorHAnsi"/>
              </w:rPr>
            </w:pPr>
            <w:r w:rsidRPr="00C45602">
              <w:rPr>
                <w:rFonts w:asciiTheme="minorHAnsi" w:hAnsiTheme="minorHAnsi"/>
              </w:rPr>
              <w:t xml:space="preserve">VCD to </w:t>
            </w:r>
            <w:r>
              <w:rPr>
                <w:rFonts w:asciiTheme="minorHAnsi" w:hAnsiTheme="minorHAnsi"/>
              </w:rPr>
              <w:t xml:space="preserve">continue working on targets from </w:t>
            </w:r>
            <w:r w:rsidRPr="00C45602">
              <w:rPr>
                <w:rFonts w:asciiTheme="minorHAnsi" w:hAnsiTheme="minorHAnsi"/>
              </w:rPr>
              <w:t>TIM</w:t>
            </w:r>
            <w:r>
              <w:rPr>
                <w:rFonts w:asciiTheme="minorHAnsi" w:hAnsiTheme="minorHAnsi"/>
              </w:rPr>
              <w:t xml:space="preserve"> impact report, focus on embedding best practice</w:t>
            </w:r>
          </w:p>
          <w:p w14:paraId="5F81FC7A" w14:textId="77777777" w:rsidR="00421D0E" w:rsidRDefault="00421D0E" w:rsidP="00421D0E">
            <w:pPr>
              <w:pStyle w:val="ListParagraph"/>
              <w:numPr>
                <w:ilvl w:val="0"/>
                <w:numId w:val="38"/>
              </w:numPr>
              <w:spacing w:after="0"/>
              <w:rPr>
                <w:rFonts w:asciiTheme="minorHAnsi" w:hAnsiTheme="minorHAnsi"/>
              </w:rPr>
            </w:pPr>
            <w:r>
              <w:rPr>
                <w:rFonts w:asciiTheme="minorHAnsi" w:hAnsiTheme="minorHAnsi"/>
              </w:rPr>
              <w:lastRenderedPageBreak/>
              <w:t>Key staff identified to lead on TIM &amp; DIRT in action, share resources (CT?)</w:t>
            </w:r>
          </w:p>
          <w:p w14:paraId="18BFAB04" w14:textId="77777777" w:rsidR="00421D0E" w:rsidRDefault="00421D0E" w:rsidP="00421D0E">
            <w:pPr>
              <w:pStyle w:val="ListParagraph"/>
              <w:numPr>
                <w:ilvl w:val="0"/>
                <w:numId w:val="38"/>
              </w:numPr>
              <w:spacing w:after="0"/>
              <w:rPr>
                <w:rFonts w:asciiTheme="minorHAnsi" w:hAnsiTheme="minorHAnsi"/>
              </w:rPr>
            </w:pPr>
            <w:r>
              <w:rPr>
                <w:rFonts w:asciiTheme="minorHAnsi" w:hAnsiTheme="minorHAnsi"/>
              </w:rPr>
              <w:t xml:space="preserve">Pupils trained in TIM </w:t>
            </w:r>
          </w:p>
          <w:p w14:paraId="0C107200" w14:textId="77777777" w:rsidR="00421D0E" w:rsidRPr="00C45602" w:rsidRDefault="00421D0E" w:rsidP="00421D0E">
            <w:pPr>
              <w:pStyle w:val="ListParagraph"/>
              <w:spacing w:after="0"/>
              <w:rPr>
                <w:rFonts w:asciiTheme="minorHAnsi" w:hAnsiTheme="minorHAnsi"/>
              </w:rPr>
            </w:pPr>
          </w:p>
        </w:tc>
        <w:tc>
          <w:tcPr>
            <w:tcW w:w="1417" w:type="dxa"/>
          </w:tcPr>
          <w:p w14:paraId="6DF230A8" w14:textId="77777777" w:rsidR="00421D0E" w:rsidRDefault="00421D0E" w:rsidP="00421D0E">
            <w:pPr>
              <w:spacing w:after="0"/>
            </w:pPr>
            <w:r>
              <w:lastRenderedPageBreak/>
              <w:t>Sept 2016-</w:t>
            </w:r>
          </w:p>
          <w:p w14:paraId="7F4181E2" w14:textId="77777777" w:rsidR="00421D0E" w:rsidRDefault="00421D0E" w:rsidP="00421D0E">
            <w:pPr>
              <w:spacing w:after="0"/>
            </w:pPr>
          </w:p>
          <w:p w14:paraId="0F20A7D3" w14:textId="77777777" w:rsidR="00421D0E" w:rsidRDefault="00421D0E" w:rsidP="00421D0E">
            <w:pPr>
              <w:spacing w:after="0"/>
            </w:pPr>
          </w:p>
          <w:p w14:paraId="72D312B4" w14:textId="77777777" w:rsidR="00421D0E" w:rsidRDefault="00421D0E" w:rsidP="00421D0E">
            <w:pPr>
              <w:spacing w:after="0"/>
            </w:pPr>
          </w:p>
          <w:p w14:paraId="2681876B" w14:textId="77777777" w:rsidR="00421D0E" w:rsidRDefault="00421D0E" w:rsidP="00421D0E">
            <w:pPr>
              <w:spacing w:after="0"/>
            </w:pPr>
          </w:p>
          <w:p w14:paraId="5234C972" w14:textId="77777777" w:rsidR="00421D0E" w:rsidRDefault="00421D0E" w:rsidP="00421D0E">
            <w:pPr>
              <w:spacing w:after="0"/>
            </w:pPr>
            <w:r>
              <w:t>Oct 2016</w:t>
            </w:r>
          </w:p>
          <w:p w14:paraId="4E20EF62" w14:textId="77777777" w:rsidR="00421D0E" w:rsidRDefault="00421D0E" w:rsidP="00421D0E">
            <w:pPr>
              <w:spacing w:after="0"/>
            </w:pPr>
          </w:p>
          <w:p w14:paraId="608C5BB1" w14:textId="77777777" w:rsidR="00421D0E" w:rsidRPr="00C45602" w:rsidRDefault="00421D0E" w:rsidP="00421D0E">
            <w:pPr>
              <w:spacing w:after="0"/>
            </w:pPr>
          </w:p>
        </w:tc>
        <w:tc>
          <w:tcPr>
            <w:tcW w:w="2977" w:type="dxa"/>
          </w:tcPr>
          <w:p w14:paraId="03A66E05" w14:textId="77777777" w:rsidR="00421D0E" w:rsidRDefault="00421D0E" w:rsidP="00421D0E">
            <w:pPr>
              <w:pStyle w:val="ListParagraph"/>
              <w:numPr>
                <w:ilvl w:val="0"/>
                <w:numId w:val="38"/>
              </w:numPr>
              <w:spacing w:after="0"/>
              <w:rPr>
                <w:rFonts w:asciiTheme="minorHAnsi" w:hAnsiTheme="minorHAnsi"/>
              </w:rPr>
            </w:pPr>
            <w:r>
              <w:rPr>
                <w:rFonts w:asciiTheme="minorHAnsi" w:hAnsiTheme="minorHAnsi"/>
              </w:rPr>
              <w:lastRenderedPageBreak/>
              <w:t>Staff using Triple R</w:t>
            </w:r>
            <w:r w:rsidRPr="00FE08A8">
              <w:rPr>
                <w:rFonts w:asciiTheme="minorHAnsi" w:hAnsiTheme="minorHAnsi"/>
              </w:rPr>
              <w:t xml:space="preserve"> time as a matter of course</w:t>
            </w:r>
          </w:p>
          <w:p w14:paraId="22D76BB1" w14:textId="77777777" w:rsidR="00421D0E" w:rsidRPr="00AC1BE8" w:rsidRDefault="00421D0E" w:rsidP="00421D0E">
            <w:pPr>
              <w:spacing w:after="0"/>
            </w:pPr>
          </w:p>
          <w:p w14:paraId="3D4B2FC8" w14:textId="77777777" w:rsidR="00421D0E" w:rsidRPr="00AC1BE8" w:rsidRDefault="00421D0E" w:rsidP="00421D0E">
            <w:pPr>
              <w:pStyle w:val="ListParagraph"/>
              <w:spacing w:after="0"/>
              <w:rPr>
                <w:rFonts w:asciiTheme="minorHAnsi" w:hAnsiTheme="minorHAnsi"/>
                <w:b/>
              </w:rPr>
            </w:pPr>
          </w:p>
          <w:p w14:paraId="0874D444" w14:textId="77777777" w:rsidR="00421D0E" w:rsidRPr="00AC1BE8" w:rsidRDefault="00421D0E" w:rsidP="00421D0E">
            <w:pPr>
              <w:pStyle w:val="ListParagraph"/>
              <w:rPr>
                <w:rFonts w:asciiTheme="minorHAnsi" w:hAnsiTheme="minorHAnsi"/>
              </w:rPr>
            </w:pPr>
          </w:p>
          <w:p w14:paraId="04FFE88F" w14:textId="77777777" w:rsidR="00421D0E" w:rsidRPr="00C45602" w:rsidRDefault="00421D0E" w:rsidP="00421D0E">
            <w:pPr>
              <w:pStyle w:val="ListParagraph"/>
              <w:numPr>
                <w:ilvl w:val="0"/>
                <w:numId w:val="38"/>
              </w:numPr>
              <w:spacing w:after="0"/>
              <w:rPr>
                <w:rFonts w:asciiTheme="minorHAnsi" w:hAnsiTheme="minorHAnsi"/>
                <w:b/>
              </w:rPr>
            </w:pPr>
            <w:r w:rsidRPr="00FE08A8">
              <w:rPr>
                <w:rFonts w:asciiTheme="minorHAnsi" w:hAnsiTheme="minorHAnsi"/>
              </w:rPr>
              <w:t>P</w:t>
            </w:r>
            <w:r>
              <w:rPr>
                <w:rFonts w:asciiTheme="minorHAnsi" w:hAnsiTheme="minorHAnsi"/>
              </w:rPr>
              <w:t>upils respond well to TIM &amp; Triple R</w:t>
            </w:r>
            <w:r w:rsidRPr="00FE08A8">
              <w:rPr>
                <w:rFonts w:asciiTheme="minorHAnsi" w:hAnsiTheme="minorHAnsi"/>
              </w:rPr>
              <w:t xml:space="preserve"> time</w:t>
            </w:r>
          </w:p>
        </w:tc>
        <w:tc>
          <w:tcPr>
            <w:tcW w:w="709" w:type="dxa"/>
          </w:tcPr>
          <w:p w14:paraId="68895DBC" w14:textId="77777777" w:rsidR="00421D0E" w:rsidRDefault="00421D0E" w:rsidP="00421D0E">
            <w:pPr>
              <w:spacing w:after="0"/>
              <w:rPr>
                <w:b/>
              </w:rPr>
            </w:pPr>
            <w:r>
              <w:rPr>
                <w:b/>
              </w:rPr>
              <w:lastRenderedPageBreak/>
              <w:t>VCD</w:t>
            </w:r>
          </w:p>
          <w:p w14:paraId="78DDE071" w14:textId="77777777" w:rsidR="00421D0E" w:rsidRDefault="00421D0E" w:rsidP="00421D0E">
            <w:pPr>
              <w:spacing w:after="0"/>
              <w:rPr>
                <w:b/>
              </w:rPr>
            </w:pPr>
          </w:p>
          <w:p w14:paraId="72F84582" w14:textId="77777777" w:rsidR="00421D0E" w:rsidRDefault="00421D0E" w:rsidP="00421D0E">
            <w:pPr>
              <w:spacing w:after="0"/>
              <w:rPr>
                <w:b/>
              </w:rPr>
            </w:pPr>
          </w:p>
          <w:p w14:paraId="398F932C" w14:textId="77777777" w:rsidR="00421D0E" w:rsidRDefault="00421D0E" w:rsidP="00421D0E">
            <w:pPr>
              <w:spacing w:after="0"/>
              <w:rPr>
                <w:b/>
              </w:rPr>
            </w:pPr>
          </w:p>
          <w:p w14:paraId="540DDE11" w14:textId="77777777" w:rsidR="00421D0E" w:rsidRPr="002852BA" w:rsidRDefault="00421D0E" w:rsidP="00421D0E">
            <w:pPr>
              <w:spacing w:after="0"/>
              <w:rPr>
                <w:b/>
              </w:rPr>
            </w:pPr>
            <w:r>
              <w:rPr>
                <w:b/>
              </w:rPr>
              <w:lastRenderedPageBreak/>
              <w:t>VCD/CT?</w:t>
            </w:r>
          </w:p>
        </w:tc>
        <w:tc>
          <w:tcPr>
            <w:tcW w:w="2268" w:type="dxa"/>
          </w:tcPr>
          <w:p w14:paraId="330D1F46" w14:textId="77777777" w:rsidR="00421D0E" w:rsidRPr="002852BA" w:rsidRDefault="00421D0E" w:rsidP="00421D0E">
            <w:pPr>
              <w:spacing w:after="0"/>
              <w:rPr>
                <w:b/>
              </w:rPr>
            </w:pPr>
          </w:p>
        </w:tc>
      </w:tr>
      <w:tr w:rsidR="00421D0E" w:rsidRPr="002852BA" w14:paraId="11A4DD0A" w14:textId="77777777" w:rsidTr="00421D0E">
        <w:tc>
          <w:tcPr>
            <w:tcW w:w="3120" w:type="dxa"/>
          </w:tcPr>
          <w:p w14:paraId="4C9E3DEA" w14:textId="77777777" w:rsidR="00421D0E" w:rsidRDefault="00421D0E" w:rsidP="00421D0E">
            <w:pPr>
              <w:pStyle w:val="ListParagraph"/>
              <w:numPr>
                <w:ilvl w:val="0"/>
                <w:numId w:val="110"/>
              </w:numPr>
              <w:spacing w:after="0" w:line="240" w:lineRule="auto"/>
              <w:rPr>
                <w:rFonts w:asciiTheme="minorHAnsi" w:hAnsiTheme="minorHAnsi" w:cs="Calibri"/>
                <w:b/>
              </w:rPr>
            </w:pPr>
            <w:r>
              <w:rPr>
                <w:rFonts w:asciiTheme="minorHAnsi" w:hAnsiTheme="minorHAnsi" w:cs="Calibri"/>
                <w:b/>
              </w:rPr>
              <w:t>Literacy across the curriculum – encouraging wider reading at KS3, literacy mats</w:t>
            </w:r>
          </w:p>
          <w:p w14:paraId="6DBA1BC9" w14:textId="77777777" w:rsidR="00421D0E" w:rsidRDefault="00421D0E" w:rsidP="00421D0E">
            <w:pPr>
              <w:spacing w:after="0" w:line="240" w:lineRule="auto"/>
              <w:rPr>
                <w:rFonts w:asciiTheme="minorHAnsi" w:hAnsiTheme="minorHAnsi" w:cs="Calibri"/>
                <w:b/>
              </w:rPr>
            </w:pPr>
          </w:p>
          <w:p w14:paraId="17C8EFCC" w14:textId="77777777" w:rsidR="00421D0E" w:rsidRDefault="00421D0E" w:rsidP="00421D0E">
            <w:pPr>
              <w:spacing w:after="0" w:line="240" w:lineRule="auto"/>
              <w:rPr>
                <w:rFonts w:asciiTheme="minorHAnsi" w:hAnsiTheme="minorHAnsi" w:cs="Calibri"/>
                <w:b/>
              </w:rPr>
            </w:pPr>
          </w:p>
          <w:p w14:paraId="12A42FAB" w14:textId="77777777" w:rsidR="00421D0E" w:rsidRDefault="00421D0E" w:rsidP="00421D0E">
            <w:pPr>
              <w:spacing w:after="0" w:line="240" w:lineRule="auto"/>
              <w:rPr>
                <w:rFonts w:asciiTheme="minorHAnsi" w:hAnsiTheme="minorHAnsi" w:cs="Calibri"/>
                <w:b/>
              </w:rPr>
            </w:pPr>
          </w:p>
          <w:p w14:paraId="3FC55C55" w14:textId="77777777" w:rsidR="00421D0E" w:rsidRDefault="00421D0E" w:rsidP="00421D0E">
            <w:pPr>
              <w:spacing w:after="0" w:line="240" w:lineRule="auto"/>
              <w:rPr>
                <w:rFonts w:asciiTheme="minorHAnsi" w:hAnsiTheme="minorHAnsi" w:cs="Calibri"/>
                <w:b/>
              </w:rPr>
            </w:pPr>
          </w:p>
          <w:p w14:paraId="1173FEFA" w14:textId="77777777" w:rsidR="00421D0E" w:rsidRDefault="00421D0E" w:rsidP="00421D0E">
            <w:pPr>
              <w:spacing w:after="0" w:line="240" w:lineRule="auto"/>
              <w:rPr>
                <w:rFonts w:asciiTheme="minorHAnsi" w:hAnsiTheme="minorHAnsi" w:cs="Calibri"/>
                <w:b/>
              </w:rPr>
            </w:pPr>
          </w:p>
          <w:p w14:paraId="2A0964FC" w14:textId="77777777" w:rsidR="00421D0E" w:rsidRDefault="00421D0E" w:rsidP="00421D0E">
            <w:pPr>
              <w:spacing w:after="0" w:line="240" w:lineRule="auto"/>
              <w:rPr>
                <w:rFonts w:asciiTheme="minorHAnsi" w:hAnsiTheme="minorHAnsi" w:cs="Calibri"/>
                <w:b/>
              </w:rPr>
            </w:pPr>
          </w:p>
          <w:p w14:paraId="4573D8CF" w14:textId="77777777" w:rsidR="00421D0E" w:rsidRPr="00F92EDB" w:rsidRDefault="00421D0E" w:rsidP="00421D0E">
            <w:pPr>
              <w:spacing w:after="0" w:line="240" w:lineRule="auto"/>
              <w:rPr>
                <w:rFonts w:asciiTheme="minorHAnsi" w:hAnsiTheme="minorHAnsi" w:cs="Calibri"/>
                <w:b/>
              </w:rPr>
            </w:pPr>
          </w:p>
          <w:p w14:paraId="08515F0F" w14:textId="77777777" w:rsidR="00421D0E" w:rsidRPr="002A38B3" w:rsidRDefault="00421D0E" w:rsidP="00421D0E">
            <w:pPr>
              <w:pStyle w:val="ListParagraph"/>
              <w:numPr>
                <w:ilvl w:val="0"/>
                <w:numId w:val="110"/>
              </w:numPr>
              <w:spacing w:after="0" w:line="240" w:lineRule="auto"/>
              <w:rPr>
                <w:rFonts w:asciiTheme="minorHAnsi" w:hAnsiTheme="minorHAnsi" w:cs="Calibri"/>
                <w:b/>
              </w:rPr>
            </w:pPr>
            <w:r>
              <w:rPr>
                <w:rFonts w:asciiTheme="minorHAnsi" w:hAnsiTheme="minorHAnsi" w:cs="Calibri"/>
                <w:b/>
              </w:rPr>
              <w:t>Focus on improving the literacy levels of the lowest attainers</w:t>
            </w:r>
          </w:p>
        </w:tc>
        <w:tc>
          <w:tcPr>
            <w:tcW w:w="4536" w:type="dxa"/>
          </w:tcPr>
          <w:p w14:paraId="34B87E78"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Ensure all staff are aware of the focus on literacy and ‘buy in’ to cross curricular responsibility</w:t>
            </w:r>
          </w:p>
          <w:p w14:paraId="24D88807"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Improve standards of writing in workbooks – expectation of minimum standards consistent in all areas, monitored through regular work scrutinies</w:t>
            </w:r>
          </w:p>
          <w:p w14:paraId="21E7447E"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Launch regular ‘literacy’ meetings for all staff, led by JTL and CD</w:t>
            </w:r>
          </w:p>
          <w:p w14:paraId="403B6858" w14:textId="77777777" w:rsidR="00421D0E" w:rsidRDefault="00421D0E" w:rsidP="00421D0E">
            <w:pPr>
              <w:spacing w:after="0"/>
              <w:rPr>
                <w:rFonts w:asciiTheme="minorHAnsi" w:hAnsiTheme="minorHAnsi"/>
              </w:rPr>
            </w:pPr>
          </w:p>
          <w:p w14:paraId="421ED840" w14:textId="77777777" w:rsidR="00421D0E" w:rsidRDefault="00421D0E" w:rsidP="00421D0E">
            <w:pPr>
              <w:spacing w:after="0"/>
              <w:rPr>
                <w:rFonts w:asciiTheme="minorHAnsi" w:hAnsiTheme="minorHAnsi"/>
              </w:rPr>
            </w:pPr>
          </w:p>
          <w:p w14:paraId="345AF8C0"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Revise, improve literacy provision for all</w:t>
            </w:r>
          </w:p>
          <w:p w14:paraId="2105AE00"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Use advice from Janet Brennan to introduce national testing and effective intervention</w:t>
            </w:r>
          </w:p>
          <w:p w14:paraId="71F0FE14"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Measure the impact of literacy provision</w:t>
            </w:r>
          </w:p>
          <w:p w14:paraId="45503B6D" w14:textId="77777777" w:rsidR="00421D0E" w:rsidRPr="00F92EDB" w:rsidRDefault="00421D0E" w:rsidP="00421D0E">
            <w:pPr>
              <w:pStyle w:val="ListParagraph"/>
              <w:numPr>
                <w:ilvl w:val="0"/>
                <w:numId w:val="39"/>
              </w:numPr>
              <w:spacing w:after="0"/>
              <w:rPr>
                <w:rFonts w:asciiTheme="minorHAnsi" w:hAnsiTheme="minorHAnsi"/>
              </w:rPr>
            </w:pPr>
            <w:r>
              <w:rPr>
                <w:rFonts w:asciiTheme="minorHAnsi" w:hAnsiTheme="minorHAnsi"/>
              </w:rPr>
              <w:t>Revise the curriculum to ensure lowest attainers get targeted support</w:t>
            </w:r>
          </w:p>
        </w:tc>
        <w:tc>
          <w:tcPr>
            <w:tcW w:w="1417" w:type="dxa"/>
          </w:tcPr>
          <w:p w14:paraId="3204AFAC" w14:textId="77777777" w:rsidR="00421D0E" w:rsidRDefault="00421D0E" w:rsidP="00421D0E">
            <w:pPr>
              <w:spacing w:after="0"/>
              <w:rPr>
                <w:b/>
              </w:rPr>
            </w:pPr>
            <w:r>
              <w:rPr>
                <w:b/>
              </w:rPr>
              <w:t>Sept 2016</w:t>
            </w:r>
          </w:p>
          <w:p w14:paraId="78D4229C" w14:textId="77777777" w:rsidR="00421D0E" w:rsidRDefault="00421D0E" w:rsidP="00421D0E">
            <w:pPr>
              <w:spacing w:after="0"/>
              <w:rPr>
                <w:b/>
              </w:rPr>
            </w:pPr>
          </w:p>
          <w:p w14:paraId="7D40C5A9" w14:textId="77777777" w:rsidR="00421D0E" w:rsidRDefault="00421D0E" w:rsidP="00421D0E">
            <w:pPr>
              <w:spacing w:after="0"/>
              <w:rPr>
                <w:b/>
              </w:rPr>
            </w:pPr>
          </w:p>
          <w:p w14:paraId="38EBE280" w14:textId="77777777" w:rsidR="00421D0E" w:rsidRDefault="00421D0E" w:rsidP="00421D0E">
            <w:pPr>
              <w:spacing w:after="0"/>
              <w:rPr>
                <w:b/>
              </w:rPr>
            </w:pPr>
            <w:r>
              <w:rPr>
                <w:b/>
              </w:rPr>
              <w:t>Sept 2016 – July 2017</w:t>
            </w:r>
          </w:p>
          <w:p w14:paraId="4C5D16F3" w14:textId="77777777" w:rsidR="00421D0E" w:rsidRDefault="00421D0E" w:rsidP="00421D0E">
            <w:pPr>
              <w:spacing w:after="0"/>
              <w:rPr>
                <w:b/>
              </w:rPr>
            </w:pPr>
          </w:p>
          <w:p w14:paraId="2A4648F0" w14:textId="77777777" w:rsidR="00421D0E" w:rsidRDefault="00421D0E" w:rsidP="00421D0E">
            <w:pPr>
              <w:spacing w:after="0"/>
              <w:rPr>
                <w:b/>
              </w:rPr>
            </w:pPr>
          </w:p>
          <w:p w14:paraId="6568DECD" w14:textId="77777777" w:rsidR="00421D0E" w:rsidRDefault="00421D0E" w:rsidP="00421D0E">
            <w:pPr>
              <w:spacing w:after="0"/>
              <w:rPr>
                <w:b/>
              </w:rPr>
            </w:pPr>
          </w:p>
          <w:p w14:paraId="0338407C" w14:textId="77777777" w:rsidR="00421D0E" w:rsidRDefault="00421D0E" w:rsidP="00421D0E">
            <w:pPr>
              <w:spacing w:after="0"/>
              <w:rPr>
                <w:b/>
              </w:rPr>
            </w:pPr>
          </w:p>
          <w:p w14:paraId="200E78A4" w14:textId="77777777" w:rsidR="00421D0E" w:rsidRDefault="00421D0E" w:rsidP="00421D0E">
            <w:pPr>
              <w:spacing w:after="0"/>
              <w:rPr>
                <w:b/>
              </w:rPr>
            </w:pPr>
          </w:p>
          <w:p w14:paraId="6636E9C5" w14:textId="77777777" w:rsidR="00421D0E" w:rsidRDefault="00421D0E" w:rsidP="00421D0E">
            <w:pPr>
              <w:spacing w:after="0"/>
              <w:rPr>
                <w:b/>
              </w:rPr>
            </w:pPr>
          </w:p>
          <w:p w14:paraId="63B31244" w14:textId="77777777" w:rsidR="00421D0E" w:rsidRDefault="00421D0E" w:rsidP="00421D0E">
            <w:pPr>
              <w:spacing w:after="0"/>
              <w:rPr>
                <w:b/>
              </w:rPr>
            </w:pPr>
          </w:p>
          <w:p w14:paraId="67D0A387" w14:textId="77777777" w:rsidR="00421D0E" w:rsidRDefault="00421D0E" w:rsidP="00421D0E">
            <w:pPr>
              <w:spacing w:after="0"/>
              <w:rPr>
                <w:b/>
              </w:rPr>
            </w:pPr>
            <w:r>
              <w:rPr>
                <w:b/>
              </w:rPr>
              <w:t>Sept 2016-</w:t>
            </w:r>
          </w:p>
          <w:p w14:paraId="4A1E504D" w14:textId="77777777" w:rsidR="00421D0E" w:rsidRDefault="00421D0E" w:rsidP="00421D0E">
            <w:pPr>
              <w:spacing w:after="0"/>
              <w:rPr>
                <w:b/>
              </w:rPr>
            </w:pPr>
          </w:p>
          <w:p w14:paraId="07FB8726" w14:textId="77777777" w:rsidR="00421D0E" w:rsidRDefault="00421D0E" w:rsidP="00421D0E">
            <w:pPr>
              <w:spacing w:after="0"/>
              <w:rPr>
                <w:b/>
              </w:rPr>
            </w:pPr>
          </w:p>
          <w:p w14:paraId="577C62DE" w14:textId="77777777" w:rsidR="00421D0E" w:rsidRPr="002852BA" w:rsidRDefault="00421D0E" w:rsidP="00421D0E">
            <w:pPr>
              <w:spacing w:after="0"/>
              <w:rPr>
                <w:b/>
              </w:rPr>
            </w:pPr>
          </w:p>
        </w:tc>
        <w:tc>
          <w:tcPr>
            <w:tcW w:w="2977" w:type="dxa"/>
          </w:tcPr>
          <w:p w14:paraId="59E9C2FA" w14:textId="77777777" w:rsidR="00421D0E" w:rsidRPr="002852BA" w:rsidRDefault="00421D0E" w:rsidP="00421D0E">
            <w:pPr>
              <w:spacing w:after="0"/>
              <w:rPr>
                <w:b/>
              </w:rPr>
            </w:pPr>
            <w:r>
              <w:rPr>
                <w:b/>
              </w:rPr>
              <w:t>(</w:t>
            </w:r>
            <w:r w:rsidRPr="00FE08A8">
              <w:t>See IR for details)</w:t>
            </w:r>
          </w:p>
        </w:tc>
        <w:tc>
          <w:tcPr>
            <w:tcW w:w="709" w:type="dxa"/>
          </w:tcPr>
          <w:p w14:paraId="77E9D2F9" w14:textId="77777777" w:rsidR="00421D0E" w:rsidRDefault="00421D0E" w:rsidP="00421D0E">
            <w:pPr>
              <w:spacing w:after="0"/>
              <w:rPr>
                <w:b/>
              </w:rPr>
            </w:pPr>
            <w:r>
              <w:rPr>
                <w:b/>
              </w:rPr>
              <w:t>JTL</w:t>
            </w:r>
          </w:p>
          <w:p w14:paraId="604F98B6" w14:textId="77777777" w:rsidR="00421D0E" w:rsidRDefault="00421D0E" w:rsidP="00421D0E">
            <w:pPr>
              <w:spacing w:after="0"/>
              <w:rPr>
                <w:b/>
              </w:rPr>
            </w:pPr>
          </w:p>
          <w:p w14:paraId="68A25A80" w14:textId="77777777" w:rsidR="00421D0E" w:rsidRDefault="00421D0E" w:rsidP="00421D0E">
            <w:pPr>
              <w:spacing w:after="0"/>
              <w:rPr>
                <w:b/>
              </w:rPr>
            </w:pPr>
          </w:p>
          <w:p w14:paraId="3776DF48" w14:textId="77777777" w:rsidR="00421D0E" w:rsidRDefault="00421D0E" w:rsidP="00421D0E">
            <w:pPr>
              <w:spacing w:after="0"/>
              <w:rPr>
                <w:b/>
              </w:rPr>
            </w:pPr>
            <w:r>
              <w:rPr>
                <w:b/>
              </w:rPr>
              <w:t>VCD/JTL/CD</w:t>
            </w:r>
          </w:p>
          <w:p w14:paraId="66608D85" w14:textId="77777777" w:rsidR="00421D0E" w:rsidRDefault="00421D0E" w:rsidP="00421D0E">
            <w:pPr>
              <w:spacing w:after="0"/>
              <w:rPr>
                <w:b/>
              </w:rPr>
            </w:pPr>
          </w:p>
          <w:p w14:paraId="21220248" w14:textId="77777777" w:rsidR="00421D0E" w:rsidRDefault="00421D0E" w:rsidP="00421D0E">
            <w:pPr>
              <w:spacing w:after="0"/>
              <w:rPr>
                <w:b/>
              </w:rPr>
            </w:pPr>
          </w:p>
          <w:p w14:paraId="30BE4B44" w14:textId="77777777" w:rsidR="00421D0E" w:rsidRDefault="00421D0E" w:rsidP="00421D0E">
            <w:pPr>
              <w:spacing w:after="0"/>
              <w:rPr>
                <w:b/>
              </w:rPr>
            </w:pPr>
            <w:r>
              <w:rPr>
                <w:b/>
              </w:rPr>
              <w:t>VCD, JTL, CD</w:t>
            </w:r>
          </w:p>
          <w:p w14:paraId="0F5A31A5" w14:textId="77777777" w:rsidR="00421D0E" w:rsidRDefault="00421D0E" w:rsidP="00421D0E">
            <w:pPr>
              <w:spacing w:after="0"/>
              <w:rPr>
                <w:b/>
              </w:rPr>
            </w:pPr>
          </w:p>
          <w:p w14:paraId="122F346D" w14:textId="77777777" w:rsidR="00421D0E" w:rsidRDefault="00421D0E" w:rsidP="00421D0E">
            <w:pPr>
              <w:spacing w:after="0"/>
              <w:rPr>
                <w:b/>
              </w:rPr>
            </w:pPr>
            <w:r>
              <w:rPr>
                <w:b/>
              </w:rPr>
              <w:t>JTL/ CD</w:t>
            </w:r>
          </w:p>
          <w:p w14:paraId="37FAF6E4" w14:textId="77777777" w:rsidR="00421D0E" w:rsidRDefault="00421D0E" w:rsidP="00421D0E">
            <w:pPr>
              <w:spacing w:after="0"/>
              <w:rPr>
                <w:b/>
              </w:rPr>
            </w:pPr>
          </w:p>
          <w:p w14:paraId="31DE52A2" w14:textId="77777777" w:rsidR="00421D0E" w:rsidRDefault="00421D0E" w:rsidP="00421D0E">
            <w:pPr>
              <w:spacing w:after="0"/>
              <w:rPr>
                <w:b/>
              </w:rPr>
            </w:pPr>
          </w:p>
          <w:p w14:paraId="3914E778" w14:textId="77777777" w:rsidR="00421D0E" w:rsidRDefault="00421D0E" w:rsidP="00421D0E">
            <w:pPr>
              <w:spacing w:after="0"/>
              <w:rPr>
                <w:b/>
              </w:rPr>
            </w:pPr>
          </w:p>
          <w:p w14:paraId="7200BF88" w14:textId="77777777" w:rsidR="00421D0E" w:rsidRDefault="00421D0E" w:rsidP="00421D0E">
            <w:pPr>
              <w:spacing w:after="0"/>
              <w:rPr>
                <w:b/>
              </w:rPr>
            </w:pPr>
          </w:p>
          <w:p w14:paraId="21C0B58D" w14:textId="77777777" w:rsidR="00421D0E" w:rsidRDefault="00421D0E" w:rsidP="00421D0E">
            <w:pPr>
              <w:spacing w:after="0"/>
              <w:rPr>
                <w:b/>
              </w:rPr>
            </w:pPr>
            <w:r>
              <w:rPr>
                <w:b/>
              </w:rPr>
              <w:t>VCD</w:t>
            </w:r>
          </w:p>
          <w:p w14:paraId="7901A07C" w14:textId="77777777" w:rsidR="00421D0E" w:rsidRDefault="00421D0E" w:rsidP="00421D0E">
            <w:pPr>
              <w:spacing w:after="0"/>
              <w:rPr>
                <w:b/>
              </w:rPr>
            </w:pPr>
          </w:p>
          <w:p w14:paraId="4E76B313" w14:textId="77777777" w:rsidR="00421D0E" w:rsidRPr="002852BA" w:rsidRDefault="00421D0E" w:rsidP="00421D0E">
            <w:pPr>
              <w:spacing w:after="0"/>
              <w:rPr>
                <w:b/>
              </w:rPr>
            </w:pPr>
          </w:p>
        </w:tc>
        <w:tc>
          <w:tcPr>
            <w:tcW w:w="2268" w:type="dxa"/>
          </w:tcPr>
          <w:p w14:paraId="3AC0CDD3" w14:textId="77777777" w:rsidR="00421D0E" w:rsidRPr="002852BA" w:rsidRDefault="00421D0E" w:rsidP="00421D0E">
            <w:pPr>
              <w:spacing w:after="0"/>
              <w:rPr>
                <w:b/>
              </w:rPr>
            </w:pPr>
          </w:p>
        </w:tc>
      </w:tr>
      <w:tr w:rsidR="00421D0E" w:rsidRPr="002852BA" w14:paraId="4548046E" w14:textId="77777777" w:rsidTr="00421D0E">
        <w:tc>
          <w:tcPr>
            <w:tcW w:w="3120" w:type="dxa"/>
          </w:tcPr>
          <w:p w14:paraId="7CC083BF" w14:textId="77777777" w:rsidR="00421D0E" w:rsidRDefault="00421D0E" w:rsidP="00421D0E">
            <w:pPr>
              <w:pStyle w:val="ListParagraph"/>
              <w:numPr>
                <w:ilvl w:val="0"/>
                <w:numId w:val="110"/>
              </w:numPr>
              <w:spacing w:after="0" w:line="240" w:lineRule="auto"/>
              <w:rPr>
                <w:rFonts w:asciiTheme="minorHAnsi" w:hAnsiTheme="minorHAnsi" w:cs="Calibri"/>
                <w:b/>
              </w:rPr>
            </w:pPr>
            <w:r>
              <w:rPr>
                <w:rFonts w:asciiTheme="minorHAnsi" w:hAnsiTheme="minorHAnsi" w:cs="Calibri"/>
                <w:b/>
              </w:rPr>
              <w:t>Prep</w:t>
            </w:r>
          </w:p>
        </w:tc>
        <w:tc>
          <w:tcPr>
            <w:tcW w:w="4536" w:type="dxa"/>
          </w:tcPr>
          <w:p w14:paraId="008B42A8"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Lead staff in developing homework ‘projects’ which can be ongoing for an extended period of time</w:t>
            </w:r>
          </w:p>
          <w:p w14:paraId="7988DBB4" w14:textId="77777777" w:rsidR="00421D0E" w:rsidRPr="00FE08A8" w:rsidRDefault="00421D0E" w:rsidP="00421D0E">
            <w:pPr>
              <w:pStyle w:val="ListParagraph"/>
              <w:numPr>
                <w:ilvl w:val="0"/>
                <w:numId w:val="39"/>
              </w:numPr>
              <w:spacing w:after="0"/>
              <w:rPr>
                <w:rFonts w:asciiTheme="minorHAnsi" w:hAnsiTheme="minorHAnsi"/>
              </w:rPr>
            </w:pPr>
            <w:r>
              <w:rPr>
                <w:rFonts w:asciiTheme="minorHAnsi" w:hAnsiTheme="minorHAnsi"/>
              </w:rPr>
              <w:lastRenderedPageBreak/>
              <w:t>Support the investigation of electronic management systems such as Firefly</w:t>
            </w:r>
          </w:p>
        </w:tc>
        <w:tc>
          <w:tcPr>
            <w:tcW w:w="1417" w:type="dxa"/>
          </w:tcPr>
          <w:p w14:paraId="12617CD5" w14:textId="77777777" w:rsidR="00421D0E" w:rsidRDefault="00421D0E" w:rsidP="00421D0E">
            <w:pPr>
              <w:spacing w:after="0"/>
            </w:pPr>
            <w:r>
              <w:lastRenderedPageBreak/>
              <w:t>Sept 2016</w:t>
            </w:r>
          </w:p>
          <w:p w14:paraId="40FEC0BC" w14:textId="77777777" w:rsidR="00421D0E" w:rsidRDefault="00421D0E" w:rsidP="00421D0E">
            <w:pPr>
              <w:spacing w:after="0"/>
            </w:pPr>
          </w:p>
          <w:p w14:paraId="0834BF79" w14:textId="77777777" w:rsidR="00421D0E" w:rsidRDefault="00421D0E" w:rsidP="00421D0E">
            <w:pPr>
              <w:spacing w:after="0"/>
            </w:pPr>
          </w:p>
          <w:p w14:paraId="6AA229E5" w14:textId="77777777" w:rsidR="00421D0E" w:rsidRPr="00FE08A8" w:rsidRDefault="00421D0E" w:rsidP="00421D0E">
            <w:pPr>
              <w:spacing w:after="0"/>
            </w:pPr>
          </w:p>
        </w:tc>
        <w:tc>
          <w:tcPr>
            <w:tcW w:w="2977" w:type="dxa"/>
          </w:tcPr>
          <w:p w14:paraId="6A2E2515" w14:textId="77777777" w:rsidR="00421D0E" w:rsidRPr="00FE08A8" w:rsidRDefault="00421D0E" w:rsidP="00421D0E">
            <w:pPr>
              <w:spacing w:after="0"/>
            </w:pPr>
          </w:p>
        </w:tc>
        <w:tc>
          <w:tcPr>
            <w:tcW w:w="709" w:type="dxa"/>
          </w:tcPr>
          <w:p w14:paraId="0751903E" w14:textId="77777777" w:rsidR="00421D0E" w:rsidRDefault="00421D0E" w:rsidP="00421D0E">
            <w:pPr>
              <w:spacing w:after="0"/>
              <w:rPr>
                <w:b/>
              </w:rPr>
            </w:pPr>
            <w:r>
              <w:rPr>
                <w:b/>
              </w:rPr>
              <w:t>VCD</w:t>
            </w:r>
          </w:p>
          <w:p w14:paraId="5F17466E" w14:textId="77777777" w:rsidR="00421D0E" w:rsidRDefault="00421D0E" w:rsidP="00421D0E">
            <w:pPr>
              <w:spacing w:after="0"/>
              <w:rPr>
                <w:b/>
              </w:rPr>
            </w:pPr>
          </w:p>
          <w:p w14:paraId="1AF5D4BD" w14:textId="77777777" w:rsidR="00421D0E" w:rsidRDefault="00421D0E" w:rsidP="00421D0E">
            <w:pPr>
              <w:spacing w:after="0"/>
              <w:rPr>
                <w:b/>
              </w:rPr>
            </w:pPr>
          </w:p>
          <w:p w14:paraId="63EF03EA" w14:textId="77777777" w:rsidR="00421D0E" w:rsidRPr="002852BA" w:rsidRDefault="00421D0E" w:rsidP="00421D0E">
            <w:pPr>
              <w:spacing w:after="0"/>
              <w:rPr>
                <w:b/>
              </w:rPr>
            </w:pPr>
            <w:r>
              <w:rPr>
                <w:b/>
              </w:rPr>
              <w:lastRenderedPageBreak/>
              <w:t>VCD/LW</w:t>
            </w:r>
          </w:p>
        </w:tc>
        <w:tc>
          <w:tcPr>
            <w:tcW w:w="2268" w:type="dxa"/>
          </w:tcPr>
          <w:p w14:paraId="63761D1E" w14:textId="77777777" w:rsidR="00421D0E" w:rsidRPr="002852BA" w:rsidRDefault="00421D0E" w:rsidP="00421D0E">
            <w:pPr>
              <w:spacing w:after="0"/>
              <w:rPr>
                <w:b/>
              </w:rPr>
            </w:pPr>
          </w:p>
        </w:tc>
      </w:tr>
      <w:tr w:rsidR="00421D0E" w:rsidRPr="002852BA" w14:paraId="1DEC1CC8" w14:textId="77777777" w:rsidTr="00421D0E">
        <w:tc>
          <w:tcPr>
            <w:tcW w:w="3120" w:type="dxa"/>
          </w:tcPr>
          <w:p w14:paraId="76DEC573" w14:textId="77777777" w:rsidR="00421D0E" w:rsidRDefault="00421D0E" w:rsidP="00421D0E">
            <w:pPr>
              <w:pStyle w:val="ListParagraph"/>
              <w:numPr>
                <w:ilvl w:val="0"/>
                <w:numId w:val="110"/>
              </w:numPr>
              <w:spacing w:after="0" w:line="240" w:lineRule="auto"/>
              <w:rPr>
                <w:rFonts w:asciiTheme="minorHAnsi" w:hAnsiTheme="minorHAnsi" w:cs="Calibri"/>
                <w:b/>
              </w:rPr>
            </w:pPr>
            <w:r>
              <w:rPr>
                <w:rFonts w:asciiTheme="minorHAnsi" w:hAnsiTheme="minorHAnsi" w:cs="Calibri"/>
                <w:b/>
              </w:rPr>
              <w:t>Assessment</w:t>
            </w:r>
          </w:p>
        </w:tc>
        <w:tc>
          <w:tcPr>
            <w:tcW w:w="4536" w:type="dxa"/>
          </w:tcPr>
          <w:p w14:paraId="5B49D6A5"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Ensure all subjects are using ‘life after levels’ effectively, with data management systems in place to track progress</w:t>
            </w:r>
          </w:p>
          <w:p w14:paraId="3ABC5A2C"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Ensure these systems tie into SIMS, can be recorded efficiently and meaningfully</w:t>
            </w:r>
          </w:p>
          <w:p w14:paraId="66DC28D7" w14:textId="77777777" w:rsidR="00421D0E" w:rsidRDefault="00421D0E" w:rsidP="00421D0E">
            <w:pPr>
              <w:pStyle w:val="ListParagraph"/>
              <w:numPr>
                <w:ilvl w:val="0"/>
                <w:numId w:val="39"/>
              </w:numPr>
              <w:spacing w:after="0"/>
              <w:rPr>
                <w:rFonts w:asciiTheme="minorHAnsi" w:hAnsiTheme="minorHAnsi"/>
              </w:rPr>
            </w:pPr>
            <w:r>
              <w:rPr>
                <w:rFonts w:asciiTheme="minorHAnsi" w:hAnsiTheme="minorHAnsi"/>
              </w:rPr>
              <w:t>Work with parents to launch the new system of recording and explain its relevance</w:t>
            </w:r>
          </w:p>
        </w:tc>
        <w:tc>
          <w:tcPr>
            <w:tcW w:w="1417" w:type="dxa"/>
          </w:tcPr>
          <w:p w14:paraId="2717BEA9" w14:textId="77777777" w:rsidR="00421D0E" w:rsidRDefault="00421D0E" w:rsidP="00421D0E">
            <w:pPr>
              <w:spacing w:after="0"/>
            </w:pPr>
            <w:r>
              <w:t>Sept –Oct16</w:t>
            </w:r>
          </w:p>
          <w:p w14:paraId="54FA2B37" w14:textId="77777777" w:rsidR="00421D0E" w:rsidRDefault="00421D0E" w:rsidP="00421D0E">
            <w:pPr>
              <w:spacing w:after="0"/>
            </w:pPr>
          </w:p>
          <w:p w14:paraId="1C58C44F" w14:textId="77777777" w:rsidR="00421D0E" w:rsidRDefault="00421D0E" w:rsidP="00421D0E">
            <w:pPr>
              <w:spacing w:after="0"/>
            </w:pPr>
          </w:p>
          <w:p w14:paraId="146FD0AF" w14:textId="77777777" w:rsidR="00421D0E" w:rsidRDefault="00421D0E" w:rsidP="00421D0E">
            <w:pPr>
              <w:spacing w:after="0"/>
            </w:pPr>
          </w:p>
          <w:p w14:paraId="20A59614" w14:textId="77777777" w:rsidR="00421D0E" w:rsidRDefault="00421D0E" w:rsidP="00421D0E">
            <w:pPr>
              <w:spacing w:after="0"/>
            </w:pPr>
            <w:r>
              <w:t>Sept – Oct 16</w:t>
            </w:r>
          </w:p>
          <w:p w14:paraId="0B7B4234" w14:textId="77777777" w:rsidR="00421D0E" w:rsidRDefault="00421D0E" w:rsidP="00421D0E">
            <w:pPr>
              <w:spacing w:after="0"/>
            </w:pPr>
          </w:p>
          <w:p w14:paraId="12A77C91" w14:textId="77777777" w:rsidR="00421D0E" w:rsidRDefault="00421D0E" w:rsidP="00421D0E">
            <w:pPr>
              <w:spacing w:after="0"/>
            </w:pPr>
          </w:p>
          <w:p w14:paraId="3E627894" w14:textId="77777777" w:rsidR="00421D0E" w:rsidRDefault="00421D0E" w:rsidP="00421D0E">
            <w:pPr>
              <w:spacing w:after="0"/>
            </w:pPr>
            <w:r>
              <w:t>Oct – Dec 16</w:t>
            </w:r>
          </w:p>
        </w:tc>
        <w:tc>
          <w:tcPr>
            <w:tcW w:w="2977" w:type="dxa"/>
          </w:tcPr>
          <w:p w14:paraId="62B89E8E" w14:textId="77777777" w:rsidR="00421D0E" w:rsidRPr="00FE08A8" w:rsidRDefault="00421D0E" w:rsidP="00421D0E">
            <w:pPr>
              <w:spacing w:after="0"/>
            </w:pPr>
          </w:p>
        </w:tc>
        <w:tc>
          <w:tcPr>
            <w:tcW w:w="709" w:type="dxa"/>
          </w:tcPr>
          <w:p w14:paraId="5FA790CA" w14:textId="77777777" w:rsidR="00421D0E" w:rsidRDefault="00421D0E" w:rsidP="00421D0E">
            <w:pPr>
              <w:spacing w:after="0"/>
              <w:rPr>
                <w:b/>
              </w:rPr>
            </w:pPr>
            <w:r>
              <w:rPr>
                <w:b/>
              </w:rPr>
              <w:t>VCD</w:t>
            </w:r>
          </w:p>
          <w:p w14:paraId="3A6A821B" w14:textId="77777777" w:rsidR="00421D0E" w:rsidRDefault="00421D0E" w:rsidP="00421D0E">
            <w:pPr>
              <w:spacing w:after="0"/>
              <w:rPr>
                <w:b/>
              </w:rPr>
            </w:pPr>
          </w:p>
          <w:p w14:paraId="230E0ECA" w14:textId="77777777" w:rsidR="00421D0E" w:rsidRDefault="00421D0E" w:rsidP="00421D0E">
            <w:pPr>
              <w:spacing w:after="0"/>
              <w:rPr>
                <w:b/>
              </w:rPr>
            </w:pPr>
          </w:p>
          <w:p w14:paraId="6D5A3213" w14:textId="77777777" w:rsidR="00421D0E" w:rsidRDefault="00421D0E" w:rsidP="00421D0E">
            <w:pPr>
              <w:spacing w:after="0"/>
              <w:rPr>
                <w:b/>
              </w:rPr>
            </w:pPr>
          </w:p>
          <w:p w14:paraId="383FE2D0" w14:textId="77777777" w:rsidR="00421D0E" w:rsidRDefault="00421D0E" w:rsidP="00421D0E">
            <w:pPr>
              <w:spacing w:after="0"/>
              <w:rPr>
                <w:b/>
              </w:rPr>
            </w:pPr>
            <w:r>
              <w:rPr>
                <w:b/>
              </w:rPr>
              <w:t>VCD/CW</w:t>
            </w:r>
          </w:p>
          <w:p w14:paraId="05ED0C39" w14:textId="77777777" w:rsidR="00421D0E" w:rsidRDefault="00421D0E" w:rsidP="00421D0E">
            <w:pPr>
              <w:spacing w:after="0"/>
              <w:rPr>
                <w:b/>
              </w:rPr>
            </w:pPr>
          </w:p>
          <w:p w14:paraId="71FAA532" w14:textId="77777777" w:rsidR="00421D0E" w:rsidRDefault="00421D0E" w:rsidP="00421D0E">
            <w:pPr>
              <w:spacing w:after="0"/>
              <w:rPr>
                <w:b/>
              </w:rPr>
            </w:pPr>
            <w:r>
              <w:rPr>
                <w:b/>
              </w:rPr>
              <w:t>VCD</w:t>
            </w:r>
          </w:p>
        </w:tc>
        <w:tc>
          <w:tcPr>
            <w:tcW w:w="2268" w:type="dxa"/>
          </w:tcPr>
          <w:p w14:paraId="37A05BBC" w14:textId="77777777" w:rsidR="00421D0E" w:rsidRPr="002852BA" w:rsidRDefault="00421D0E" w:rsidP="00421D0E">
            <w:pPr>
              <w:spacing w:after="0"/>
              <w:rPr>
                <w:b/>
              </w:rPr>
            </w:pPr>
          </w:p>
        </w:tc>
      </w:tr>
    </w:tbl>
    <w:p w14:paraId="3437DD13" w14:textId="77777777" w:rsidR="002107D3" w:rsidRDefault="002107D3" w:rsidP="002107D3">
      <w:pPr>
        <w:spacing w:after="0"/>
        <w:rPr>
          <w:sz w:val="28"/>
          <w:szCs w:val="28"/>
        </w:rPr>
      </w:pPr>
    </w:p>
    <w:p w14:paraId="5E28F96B" w14:textId="77777777" w:rsidR="002107D3" w:rsidRDefault="002107D3" w:rsidP="002107D3">
      <w:pPr>
        <w:spacing w:after="0"/>
        <w:rPr>
          <w:sz w:val="28"/>
          <w:szCs w:val="28"/>
        </w:rPr>
      </w:pPr>
    </w:p>
    <w:p w14:paraId="70E9529D" w14:textId="77777777" w:rsidR="006E6667" w:rsidRDefault="006E6667" w:rsidP="002107D3">
      <w:pPr>
        <w:spacing w:after="0"/>
        <w:rPr>
          <w:sz w:val="28"/>
          <w:szCs w:val="28"/>
        </w:rPr>
      </w:pPr>
    </w:p>
    <w:p w14:paraId="42134CD1" w14:textId="77777777" w:rsidR="006E6667" w:rsidRDefault="006E6667" w:rsidP="002107D3">
      <w:pPr>
        <w:spacing w:after="0"/>
        <w:rPr>
          <w:sz w:val="28"/>
          <w:szCs w:val="28"/>
        </w:rPr>
      </w:pPr>
    </w:p>
    <w:p w14:paraId="7976CA76" w14:textId="77777777" w:rsidR="006E6667" w:rsidRDefault="006E6667" w:rsidP="002107D3">
      <w:pPr>
        <w:spacing w:after="0"/>
        <w:rPr>
          <w:sz w:val="28"/>
          <w:szCs w:val="28"/>
        </w:rPr>
      </w:pPr>
    </w:p>
    <w:p w14:paraId="5D41F738" w14:textId="77777777" w:rsidR="006E6667" w:rsidRDefault="006E6667" w:rsidP="002107D3">
      <w:pPr>
        <w:spacing w:after="0"/>
        <w:rPr>
          <w:sz w:val="28"/>
          <w:szCs w:val="28"/>
        </w:rPr>
      </w:pPr>
    </w:p>
    <w:p w14:paraId="46B5FDFA" w14:textId="77777777" w:rsidR="006E6667" w:rsidRDefault="006E6667" w:rsidP="002107D3">
      <w:pPr>
        <w:spacing w:after="0"/>
        <w:rPr>
          <w:sz w:val="28"/>
          <w:szCs w:val="28"/>
        </w:rPr>
      </w:pPr>
    </w:p>
    <w:p w14:paraId="4EDD4978" w14:textId="77777777" w:rsidR="006E6667" w:rsidRDefault="006E6667" w:rsidP="002107D3">
      <w:pPr>
        <w:spacing w:after="0"/>
        <w:rPr>
          <w:sz w:val="28"/>
          <w:szCs w:val="28"/>
        </w:rPr>
      </w:pPr>
    </w:p>
    <w:p w14:paraId="1A585EC8" w14:textId="77777777" w:rsidR="006E6667" w:rsidRDefault="006E6667" w:rsidP="002107D3">
      <w:pPr>
        <w:spacing w:after="0"/>
        <w:rPr>
          <w:sz w:val="28"/>
          <w:szCs w:val="28"/>
        </w:rPr>
      </w:pPr>
    </w:p>
    <w:p w14:paraId="4B38DE7F" w14:textId="77777777" w:rsidR="006E6667" w:rsidRDefault="006E6667" w:rsidP="002107D3">
      <w:pPr>
        <w:spacing w:after="0"/>
        <w:rPr>
          <w:sz w:val="28"/>
          <w:szCs w:val="28"/>
        </w:rPr>
      </w:pPr>
    </w:p>
    <w:p w14:paraId="5FBC7EAF" w14:textId="77777777" w:rsidR="006E6667" w:rsidRDefault="006E6667" w:rsidP="002107D3">
      <w:pPr>
        <w:spacing w:after="0"/>
        <w:rPr>
          <w:sz w:val="28"/>
          <w:szCs w:val="28"/>
        </w:rPr>
      </w:pPr>
    </w:p>
    <w:p w14:paraId="5D54E387" w14:textId="77777777" w:rsidR="006E6667" w:rsidRDefault="006E6667" w:rsidP="002107D3">
      <w:pPr>
        <w:spacing w:after="0"/>
        <w:rPr>
          <w:sz w:val="28"/>
          <w:szCs w:val="28"/>
        </w:rPr>
      </w:pPr>
    </w:p>
    <w:p w14:paraId="1CA997B9" w14:textId="77777777" w:rsidR="006E6667" w:rsidRDefault="006E6667" w:rsidP="002107D3">
      <w:pPr>
        <w:spacing w:after="0"/>
        <w:rPr>
          <w:sz w:val="28"/>
          <w:szCs w:val="28"/>
        </w:rPr>
      </w:pPr>
    </w:p>
    <w:p w14:paraId="312E5A57" w14:textId="77777777" w:rsidR="006E6667" w:rsidRDefault="006E6667" w:rsidP="002107D3">
      <w:pPr>
        <w:spacing w:after="0"/>
        <w:rPr>
          <w:sz w:val="28"/>
          <w:szCs w:val="28"/>
        </w:rPr>
      </w:pPr>
    </w:p>
    <w:p w14:paraId="5A4C960B" w14:textId="77777777" w:rsidR="006E6667" w:rsidRDefault="006E6667" w:rsidP="002107D3">
      <w:pPr>
        <w:spacing w:after="0"/>
        <w:rPr>
          <w:sz w:val="28"/>
          <w:szCs w:val="28"/>
        </w:rPr>
      </w:pPr>
    </w:p>
    <w:p w14:paraId="64F55DB4" w14:textId="77777777" w:rsidR="002107D3" w:rsidRPr="002852BA" w:rsidRDefault="002107D3" w:rsidP="002107D3">
      <w:pPr>
        <w:spacing w:after="0"/>
        <w:rPr>
          <w:b/>
          <w:sz w:val="28"/>
          <w:szCs w:val="28"/>
        </w:rPr>
      </w:pPr>
      <w:r>
        <w:rPr>
          <w:b/>
          <w:sz w:val="28"/>
          <w:szCs w:val="28"/>
        </w:rPr>
        <w:t>STRATEGIC THEME</w:t>
      </w:r>
      <w:r w:rsidRPr="002852BA">
        <w:rPr>
          <w:b/>
          <w:sz w:val="28"/>
          <w:szCs w:val="28"/>
        </w:rPr>
        <w:t xml:space="preserve"> 3 - Brymore Operational P</w:t>
      </w:r>
      <w:r>
        <w:rPr>
          <w:b/>
          <w:sz w:val="28"/>
          <w:szCs w:val="28"/>
        </w:rPr>
        <w:t>lan Curriculum (2014/2015</w:t>
      </w:r>
      <w:r w:rsidRPr="002852BA">
        <w:rPr>
          <w:b/>
          <w:sz w:val="28"/>
          <w:szCs w:val="28"/>
        </w:rPr>
        <w:t>)</w:t>
      </w:r>
      <w:r>
        <w:rPr>
          <w:b/>
          <w:sz w:val="28"/>
          <w:szCs w:val="28"/>
        </w:rPr>
        <w:t xml:space="preserve"> REVIEW</w:t>
      </w:r>
    </w:p>
    <w:p w14:paraId="3418A872" w14:textId="77777777" w:rsidR="002107D3" w:rsidRPr="002852BA" w:rsidRDefault="002107D3" w:rsidP="002107D3">
      <w:pPr>
        <w:spacing w:after="0"/>
        <w:rPr>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6"/>
        <w:gridCol w:w="4982"/>
        <w:gridCol w:w="1276"/>
        <w:gridCol w:w="2835"/>
        <w:gridCol w:w="992"/>
        <w:gridCol w:w="1276"/>
      </w:tblGrid>
      <w:tr w:rsidR="002107D3" w:rsidRPr="002852BA" w14:paraId="63FEB9DE" w14:textId="77777777" w:rsidTr="00A67A1C">
        <w:tc>
          <w:tcPr>
            <w:tcW w:w="3666" w:type="dxa"/>
          </w:tcPr>
          <w:p w14:paraId="3102E007" w14:textId="77777777" w:rsidR="002107D3" w:rsidRPr="00FA5864" w:rsidRDefault="002107D3" w:rsidP="00A67A1C">
            <w:pPr>
              <w:spacing w:after="0" w:line="240" w:lineRule="auto"/>
              <w:rPr>
                <w:rFonts w:cs="Calibri"/>
                <w:b/>
              </w:rPr>
            </w:pPr>
            <w:r w:rsidRPr="00FA5864">
              <w:rPr>
                <w:rFonts w:cs="Calibri"/>
                <w:b/>
              </w:rPr>
              <w:t>Objective (Tactical)</w:t>
            </w:r>
          </w:p>
          <w:p w14:paraId="56593260" w14:textId="77777777" w:rsidR="002107D3" w:rsidRPr="00FA5864" w:rsidRDefault="002107D3" w:rsidP="00A67A1C">
            <w:pPr>
              <w:spacing w:after="0" w:line="240" w:lineRule="auto"/>
              <w:rPr>
                <w:rFonts w:cs="Calibri"/>
                <w:b/>
              </w:rPr>
            </w:pPr>
            <w:r w:rsidRPr="00FA5864">
              <w:rPr>
                <w:rFonts w:cs="Calibri"/>
                <w:b/>
              </w:rPr>
              <w:t>What do you want to do?</w:t>
            </w:r>
          </w:p>
        </w:tc>
        <w:tc>
          <w:tcPr>
            <w:tcW w:w="4982" w:type="dxa"/>
          </w:tcPr>
          <w:p w14:paraId="36EE71CE" w14:textId="77777777" w:rsidR="002107D3" w:rsidRPr="00FA5864" w:rsidRDefault="002107D3" w:rsidP="00A67A1C">
            <w:pPr>
              <w:spacing w:after="0" w:line="240" w:lineRule="auto"/>
              <w:rPr>
                <w:rFonts w:cs="Calibri"/>
                <w:b/>
              </w:rPr>
            </w:pPr>
            <w:r w:rsidRPr="00FA5864">
              <w:rPr>
                <w:rFonts w:cs="Calibri"/>
                <w:b/>
              </w:rPr>
              <w:t>Action</w:t>
            </w:r>
          </w:p>
          <w:p w14:paraId="7490B902" w14:textId="77777777" w:rsidR="002107D3" w:rsidRPr="00FA5864" w:rsidRDefault="002107D3" w:rsidP="00A67A1C">
            <w:pPr>
              <w:spacing w:after="0" w:line="240" w:lineRule="auto"/>
              <w:rPr>
                <w:rFonts w:cs="Calibri"/>
                <w:b/>
              </w:rPr>
            </w:pPr>
            <w:r w:rsidRPr="00FA5864">
              <w:rPr>
                <w:rFonts w:cs="Calibri"/>
                <w:b/>
              </w:rPr>
              <w:t>How are you going to do it?</w:t>
            </w:r>
          </w:p>
        </w:tc>
        <w:tc>
          <w:tcPr>
            <w:tcW w:w="1276" w:type="dxa"/>
          </w:tcPr>
          <w:p w14:paraId="6F16855F" w14:textId="77777777" w:rsidR="002107D3" w:rsidRPr="00FA5864" w:rsidRDefault="002107D3" w:rsidP="00A67A1C">
            <w:pPr>
              <w:spacing w:after="0" w:line="240" w:lineRule="auto"/>
              <w:rPr>
                <w:rFonts w:cs="Calibri"/>
                <w:b/>
              </w:rPr>
            </w:pPr>
            <w:r w:rsidRPr="00FA5864">
              <w:rPr>
                <w:rFonts w:cs="Calibri"/>
                <w:b/>
              </w:rPr>
              <w:t>Deadline</w:t>
            </w:r>
          </w:p>
          <w:p w14:paraId="4E079342" w14:textId="77777777" w:rsidR="002107D3" w:rsidRPr="00FA5864" w:rsidRDefault="002107D3" w:rsidP="00A67A1C">
            <w:pPr>
              <w:spacing w:after="0" w:line="240" w:lineRule="auto"/>
              <w:rPr>
                <w:rFonts w:cs="Calibri"/>
                <w:b/>
              </w:rPr>
            </w:pPr>
            <w:r w:rsidRPr="00FA5864">
              <w:rPr>
                <w:rFonts w:cs="Calibri"/>
                <w:b/>
              </w:rPr>
              <w:t>(Date)</w:t>
            </w:r>
          </w:p>
        </w:tc>
        <w:tc>
          <w:tcPr>
            <w:tcW w:w="2835" w:type="dxa"/>
          </w:tcPr>
          <w:p w14:paraId="13A92DA9" w14:textId="77777777" w:rsidR="002107D3" w:rsidRPr="00FA5864" w:rsidRDefault="002107D3" w:rsidP="00A67A1C">
            <w:pPr>
              <w:spacing w:after="0" w:line="240" w:lineRule="auto"/>
              <w:rPr>
                <w:rFonts w:cs="Calibri"/>
                <w:b/>
              </w:rPr>
            </w:pPr>
            <w:r w:rsidRPr="00FA5864">
              <w:rPr>
                <w:rFonts w:cs="Calibri"/>
                <w:b/>
              </w:rPr>
              <w:t>Success criteria</w:t>
            </w:r>
          </w:p>
          <w:p w14:paraId="5C496856" w14:textId="77777777" w:rsidR="002107D3" w:rsidRPr="00FA5864" w:rsidRDefault="002107D3" w:rsidP="00A67A1C">
            <w:pPr>
              <w:spacing w:after="0" w:line="240" w:lineRule="auto"/>
              <w:rPr>
                <w:rFonts w:cs="Calibri"/>
                <w:b/>
              </w:rPr>
            </w:pPr>
            <w:r w:rsidRPr="00FA5864">
              <w:rPr>
                <w:rFonts w:cs="Calibri"/>
                <w:b/>
              </w:rPr>
              <w:t>What will it look like?</w:t>
            </w:r>
          </w:p>
        </w:tc>
        <w:tc>
          <w:tcPr>
            <w:tcW w:w="992" w:type="dxa"/>
          </w:tcPr>
          <w:p w14:paraId="07349113" w14:textId="77777777" w:rsidR="002107D3" w:rsidRPr="00FA5864" w:rsidRDefault="002107D3" w:rsidP="00A67A1C">
            <w:pPr>
              <w:spacing w:after="0" w:line="240" w:lineRule="auto"/>
              <w:rPr>
                <w:rFonts w:cs="Calibri"/>
                <w:b/>
              </w:rPr>
            </w:pPr>
            <w:r w:rsidRPr="00FA5864">
              <w:rPr>
                <w:rFonts w:cs="Calibri"/>
                <w:b/>
              </w:rPr>
              <w:t>Lead</w:t>
            </w:r>
          </w:p>
        </w:tc>
        <w:tc>
          <w:tcPr>
            <w:tcW w:w="1276" w:type="dxa"/>
          </w:tcPr>
          <w:p w14:paraId="06AE339D" w14:textId="77777777" w:rsidR="002107D3" w:rsidRPr="00FA5864" w:rsidRDefault="002107D3" w:rsidP="00A67A1C">
            <w:pPr>
              <w:spacing w:after="0" w:line="240" w:lineRule="auto"/>
              <w:rPr>
                <w:rFonts w:cs="Calibri"/>
                <w:b/>
              </w:rPr>
            </w:pPr>
            <w:r w:rsidRPr="00FA5864">
              <w:rPr>
                <w:rFonts w:cs="Calibri"/>
                <w:b/>
              </w:rPr>
              <w:t>Resources/ Costings/ Calendar</w:t>
            </w:r>
          </w:p>
        </w:tc>
      </w:tr>
      <w:tr w:rsidR="002107D3" w:rsidRPr="002852BA" w14:paraId="48141419" w14:textId="77777777" w:rsidTr="00A67A1C">
        <w:tc>
          <w:tcPr>
            <w:tcW w:w="3666" w:type="dxa"/>
          </w:tcPr>
          <w:p w14:paraId="3E2D5D74" w14:textId="77777777" w:rsidR="002107D3" w:rsidRDefault="002107D3" w:rsidP="002107D3">
            <w:pPr>
              <w:pStyle w:val="ListParagraph"/>
              <w:numPr>
                <w:ilvl w:val="0"/>
                <w:numId w:val="34"/>
              </w:numPr>
              <w:spacing w:after="0" w:line="240" w:lineRule="auto"/>
              <w:rPr>
                <w:rFonts w:asciiTheme="minorHAnsi" w:hAnsiTheme="minorHAnsi" w:cs="Calibri"/>
                <w:b/>
              </w:rPr>
            </w:pPr>
            <w:r>
              <w:rPr>
                <w:rFonts w:asciiTheme="minorHAnsi" w:hAnsiTheme="minorHAnsi" w:cs="Calibri"/>
                <w:b/>
              </w:rPr>
              <w:t>Create a map of SMSC across the school, focusing on the delivery of the 3 Rs (resilience, responsibility, resourcefulness)</w:t>
            </w:r>
          </w:p>
          <w:p w14:paraId="6D6702E1" w14:textId="77777777" w:rsidR="002107D3" w:rsidRPr="00704D5E" w:rsidRDefault="002107D3" w:rsidP="00A67A1C">
            <w:pPr>
              <w:pStyle w:val="ListParagraph"/>
              <w:spacing w:after="0" w:line="240" w:lineRule="auto"/>
              <w:rPr>
                <w:rFonts w:asciiTheme="minorHAnsi" w:hAnsiTheme="minorHAnsi" w:cs="Calibri"/>
                <w:b/>
              </w:rPr>
            </w:pPr>
          </w:p>
        </w:tc>
        <w:tc>
          <w:tcPr>
            <w:tcW w:w="4982" w:type="dxa"/>
          </w:tcPr>
          <w:p w14:paraId="23E6667B" w14:textId="77777777" w:rsidR="002107D3" w:rsidRDefault="002107D3" w:rsidP="00A67A1C">
            <w:pPr>
              <w:spacing w:after="0" w:line="240" w:lineRule="auto"/>
              <w:rPr>
                <w:rFonts w:cs="Calibri"/>
              </w:rPr>
            </w:pPr>
            <w:commentRangeStart w:id="47"/>
            <w:r>
              <w:rPr>
                <w:rFonts w:cs="Calibri"/>
              </w:rPr>
              <w:t>LW ask staff to map whereabouts they contribute to SMSC in their subject. LW and VCD to work on Assembly/ tutorial themes to map SMSC</w:t>
            </w:r>
            <w:commentRangeEnd w:id="47"/>
            <w:r>
              <w:rPr>
                <w:rStyle w:val="CommentReference"/>
              </w:rPr>
              <w:commentReference w:id="47"/>
            </w:r>
          </w:p>
          <w:p w14:paraId="58F63028" w14:textId="77777777" w:rsidR="002107D3" w:rsidRDefault="002107D3" w:rsidP="00A67A1C">
            <w:pPr>
              <w:spacing w:after="0" w:line="240" w:lineRule="auto"/>
              <w:rPr>
                <w:rFonts w:cs="Calibri"/>
              </w:rPr>
            </w:pPr>
          </w:p>
          <w:p w14:paraId="77A26690" w14:textId="77777777" w:rsidR="002107D3" w:rsidRDefault="002107D3" w:rsidP="00A67A1C">
            <w:pPr>
              <w:spacing w:after="0" w:line="240" w:lineRule="auto"/>
              <w:rPr>
                <w:rFonts w:cs="Calibri"/>
              </w:rPr>
            </w:pPr>
            <w:commentRangeStart w:id="48"/>
            <w:r>
              <w:rPr>
                <w:rFonts w:cs="Calibri"/>
              </w:rPr>
              <w:t>Tutorial programme introduced with clear lesson plans for each theme and week, linked to the assembly themes. Tutors take turns to plan one tutorial for others.</w:t>
            </w:r>
            <w:commentRangeEnd w:id="48"/>
            <w:r>
              <w:rPr>
                <w:rStyle w:val="CommentReference"/>
              </w:rPr>
              <w:commentReference w:id="48"/>
            </w:r>
          </w:p>
          <w:p w14:paraId="2C45A211" w14:textId="77777777" w:rsidR="002107D3" w:rsidRDefault="002107D3" w:rsidP="00A67A1C">
            <w:pPr>
              <w:spacing w:after="0" w:line="240" w:lineRule="auto"/>
              <w:rPr>
                <w:rFonts w:cs="Calibri"/>
              </w:rPr>
            </w:pPr>
          </w:p>
          <w:p w14:paraId="0667347B" w14:textId="77777777" w:rsidR="002107D3" w:rsidRDefault="002107D3" w:rsidP="00A67A1C">
            <w:pPr>
              <w:spacing w:after="0" w:line="240" w:lineRule="auto"/>
              <w:rPr>
                <w:rFonts w:cs="Calibri"/>
              </w:rPr>
            </w:pPr>
            <w:commentRangeStart w:id="49"/>
            <w:r>
              <w:rPr>
                <w:rFonts w:cs="Calibri"/>
              </w:rPr>
              <w:t>LW to monitor the delivery of tutorials through ‘drop ins’ and regular support</w:t>
            </w:r>
            <w:commentRangeEnd w:id="49"/>
            <w:r>
              <w:rPr>
                <w:rStyle w:val="CommentReference"/>
              </w:rPr>
              <w:commentReference w:id="49"/>
            </w:r>
          </w:p>
          <w:p w14:paraId="4054FF0B" w14:textId="77777777" w:rsidR="002107D3" w:rsidRDefault="002107D3" w:rsidP="00A67A1C">
            <w:pPr>
              <w:spacing w:after="0" w:line="240" w:lineRule="auto"/>
              <w:rPr>
                <w:rFonts w:cs="Calibri"/>
              </w:rPr>
            </w:pPr>
          </w:p>
          <w:p w14:paraId="17C910DB" w14:textId="77777777" w:rsidR="002107D3" w:rsidRPr="00704D5E" w:rsidRDefault="002107D3" w:rsidP="00A67A1C">
            <w:pPr>
              <w:spacing w:after="0" w:line="240" w:lineRule="auto"/>
              <w:rPr>
                <w:rFonts w:cs="Calibri"/>
              </w:rPr>
            </w:pPr>
            <w:commentRangeStart w:id="50"/>
            <w:r>
              <w:rPr>
                <w:rFonts w:cs="Calibri"/>
              </w:rPr>
              <w:t>PHSRE curriculum revised in line with gaps highlighted by the audit in July 2015</w:t>
            </w:r>
            <w:commentRangeEnd w:id="50"/>
            <w:r>
              <w:rPr>
                <w:rStyle w:val="CommentReference"/>
              </w:rPr>
              <w:commentReference w:id="50"/>
            </w:r>
          </w:p>
        </w:tc>
        <w:tc>
          <w:tcPr>
            <w:tcW w:w="1276" w:type="dxa"/>
          </w:tcPr>
          <w:p w14:paraId="17985C74" w14:textId="77777777" w:rsidR="002107D3" w:rsidRDefault="002107D3" w:rsidP="00A67A1C">
            <w:pPr>
              <w:spacing w:after="0" w:line="240" w:lineRule="auto"/>
              <w:rPr>
                <w:rFonts w:cs="Calibri"/>
                <w:b/>
              </w:rPr>
            </w:pPr>
            <w:r>
              <w:rPr>
                <w:rFonts w:cs="Calibri"/>
                <w:b/>
              </w:rPr>
              <w:t>July 2014</w:t>
            </w:r>
          </w:p>
          <w:p w14:paraId="4B1F9F23" w14:textId="77777777" w:rsidR="002107D3" w:rsidRDefault="002107D3" w:rsidP="00A67A1C">
            <w:pPr>
              <w:spacing w:after="0" w:line="240" w:lineRule="auto"/>
              <w:rPr>
                <w:rFonts w:cs="Calibri"/>
                <w:b/>
              </w:rPr>
            </w:pPr>
          </w:p>
          <w:p w14:paraId="1728E91E" w14:textId="77777777" w:rsidR="002107D3" w:rsidRDefault="002107D3" w:rsidP="00A67A1C">
            <w:pPr>
              <w:spacing w:after="0" w:line="240" w:lineRule="auto"/>
              <w:rPr>
                <w:rFonts w:cs="Calibri"/>
                <w:b/>
              </w:rPr>
            </w:pPr>
          </w:p>
          <w:p w14:paraId="1783F0DA" w14:textId="77777777" w:rsidR="002107D3" w:rsidRDefault="002107D3" w:rsidP="00A67A1C">
            <w:pPr>
              <w:spacing w:after="0" w:line="240" w:lineRule="auto"/>
              <w:rPr>
                <w:rFonts w:cs="Calibri"/>
                <w:b/>
              </w:rPr>
            </w:pPr>
          </w:p>
          <w:p w14:paraId="3BBBA394" w14:textId="77777777" w:rsidR="002107D3" w:rsidRDefault="002107D3" w:rsidP="00A67A1C">
            <w:pPr>
              <w:spacing w:after="0" w:line="240" w:lineRule="auto"/>
              <w:rPr>
                <w:rFonts w:cs="Calibri"/>
                <w:b/>
              </w:rPr>
            </w:pPr>
            <w:r>
              <w:rPr>
                <w:rFonts w:cs="Calibri"/>
                <w:b/>
              </w:rPr>
              <w:t>September 2014</w:t>
            </w:r>
          </w:p>
          <w:p w14:paraId="287F2A13" w14:textId="77777777" w:rsidR="002107D3" w:rsidRDefault="002107D3" w:rsidP="00A67A1C">
            <w:pPr>
              <w:spacing w:after="0" w:line="240" w:lineRule="auto"/>
              <w:rPr>
                <w:rFonts w:cs="Calibri"/>
                <w:b/>
              </w:rPr>
            </w:pPr>
          </w:p>
          <w:p w14:paraId="317DF56B" w14:textId="77777777" w:rsidR="002107D3" w:rsidRDefault="002107D3" w:rsidP="00A67A1C">
            <w:pPr>
              <w:spacing w:after="0" w:line="240" w:lineRule="auto"/>
              <w:rPr>
                <w:rFonts w:cs="Calibri"/>
                <w:b/>
              </w:rPr>
            </w:pPr>
          </w:p>
          <w:p w14:paraId="483CCD88" w14:textId="77777777" w:rsidR="002107D3" w:rsidRDefault="002107D3" w:rsidP="00A67A1C">
            <w:pPr>
              <w:spacing w:after="0" w:line="240" w:lineRule="auto"/>
              <w:rPr>
                <w:rFonts w:cs="Calibri"/>
                <w:b/>
              </w:rPr>
            </w:pPr>
          </w:p>
          <w:p w14:paraId="5FA5B511" w14:textId="77777777" w:rsidR="002107D3" w:rsidRPr="00FA5864" w:rsidRDefault="002107D3" w:rsidP="00A67A1C">
            <w:pPr>
              <w:spacing w:after="0" w:line="240" w:lineRule="auto"/>
              <w:rPr>
                <w:rFonts w:cs="Calibri"/>
                <w:b/>
              </w:rPr>
            </w:pPr>
            <w:r>
              <w:rPr>
                <w:rFonts w:cs="Calibri"/>
                <w:b/>
              </w:rPr>
              <w:t>Sept-July 2015</w:t>
            </w:r>
          </w:p>
        </w:tc>
        <w:tc>
          <w:tcPr>
            <w:tcW w:w="2835" w:type="dxa"/>
          </w:tcPr>
          <w:p w14:paraId="73204522" w14:textId="77777777" w:rsidR="002107D3" w:rsidRDefault="002107D3" w:rsidP="00A67A1C">
            <w:pPr>
              <w:spacing w:after="0" w:line="240" w:lineRule="auto"/>
              <w:rPr>
                <w:rFonts w:cs="Calibri"/>
                <w:b/>
              </w:rPr>
            </w:pPr>
            <w:r>
              <w:rPr>
                <w:rFonts w:cs="Calibri"/>
                <w:b/>
              </w:rPr>
              <w:t>Central map of what is covered where when. Gaps identified. PHSRE planned to fill these gaps.</w:t>
            </w:r>
          </w:p>
          <w:p w14:paraId="38092223" w14:textId="77777777" w:rsidR="002107D3" w:rsidRDefault="002107D3" w:rsidP="00A67A1C">
            <w:pPr>
              <w:spacing w:after="0" w:line="240" w:lineRule="auto"/>
              <w:rPr>
                <w:rFonts w:cs="Calibri"/>
                <w:b/>
              </w:rPr>
            </w:pPr>
          </w:p>
          <w:p w14:paraId="516F6B0F" w14:textId="77777777" w:rsidR="002107D3" w:rsidRPr="00FA5864" w:rsidRDefault="002107D3" w:rsidP="00A67A1C">
            <w:pPr>
              <w:spacing w:after="0" w:line="240" w:lineRule="auto"/>
              <w:rPr>
                <w:rFonts w:cs="Calibri"/>
                <w:b/>
              </w:rPr>
            </w:pPr>
            <w:r>
              <w:rPr>
                <w:rFonts w:cs="Calibri"/>
                <w:b/>
              </w:rPr>
              <w:t>Good quality delivery of tutorials highlighted through drop ins</w:t>
            </w:r>
          </w:p>
        </w:tc>
        <w:tc>
          <w:tcPr>
            <w:tcW w:w="992" w:type="dxa"/>
          </w:tcPr>
          <w:p w14:paraId="3A6B1031" w14:textId="77777777" w:rsidR="002107D3" w:rsidRPr="00FA5864" w:rsidRDefault="002107D3" w:rsidP="00A67A1C">
            <w:pPr>
              <w:spacing w:after="0" w:line="240" w:lineRule="auto"/>
              <w:rPr>
                <w:rFonts w:cs="Calibri"/>
                <w:b/>
              </w:rPr>
            </w:pPr>
            <w:r>
              <w:rPr>
                <w:rFonts w:cs="Calibri"/>
                <w:b/>
              </w:rPr>
              <w:t>LW</w:t>
            </w:r>
          </w:p>
        </w:tc>
        <w:tc>
          <w:tcPr>
            <w:tcW w:w="1276" w:type="dxa"/>
          </w:tcPr>
          <w:p w14:paraId="3858F74D" w14:textId="77777777" w:rsidR="002107D3" w:rsidRPr="00FA5864" w:rsidRDefault="002107D3" w:rsidP="00A67A1C">
            <w:pPr>
              <w:spacing w:after="0" w:line="240" w:lineRule="auto"/>
              <w:rPr>
                <w:rFonts w:cs="Calibri"/>
                <w:b/>
              </w:rPr>
            </w:pPr>
          </w:p>
        </w:tc>
      </w:tr>
      <w:tr w:rsidR="002107D3" w:rsidRPr="002852BA" w14:paraId="43574C77" w14:textId="77777777" w:rsidTr="00A67A1C">
        <w:tc>
          <w:tcPr>
            <w:tcW w:w="3666" w:type="dxa"/>
          </w:tcPr>
          <w:p w14:paraId="4553D5BA" w14:textId="77777777" w:rsidR="002107D3" w:rsidRPr="00FA5864" w:rsidRDefault="002107D3" w:rsidP="00A67A1C">
            <w:pPr>
              <w:spacing w:after="0" w:line="240" w:lineRule="auto"/>
              <w:rPr>
                <w:rFonts w:cs="Calibri"/>
                <w:b/>
              </w:rPr>
            </w:pPr>
            <w:r>
              <w:rPr>
                <w:rFonts w:cs="Calibri"/>
                <w:b/>
              </w:rPr>
              <w:t>Staff plan Yr8 curriculum</w:t>
            </w:r>
          </w:p>
        </w:tc>
        <w:tc>
          <w:tcPr>
            <w:tcW w:w="4982" w:type="dxa"/>
          </w:tcPr>
          <w:p w14:paraId="3C3B27D2" w14:textId="77777777" w:rsidR="002107D3" w:rsidRPr="00FF0B4B" w:rsidRDefault="002107D3" w:rsidP="00A67A1C">
            <w:pPr>
              <w:spacing w:after="0" w:line="240" w:lineRule="auto"/>
              <w:rPr>
                <w:rFonts w:cs="Calibri"/>
              </w:rPr>
            </w:pPr>
            <w:commentRangeStart w:id="51"/>
            <w:r w:rsidRPr="00FF0B4B">
              <w:rPr>
                <w:rFonts w:cs="Calibri"/>
              </w:rPr>
              <w:t>Staff given time on INSET to plan curriculum for Yr 8</w:t>
            </w:r>
            <w:commentRangeEnd w:id="51"/>
            <w:r>
              <w:rPr>
                <w:rStyle w:val="CommentReference"/>
              </w:rPr>
              <w:commentReference w:id="51"/>
            </w:r>
          </w:p>
        </w:tc>
        <w:tc>
          <w:tcPr>
            <w:tcW w:w="1276" w:type="dxa"/>
          </w:tcPr>
          <w:p w14:paraId="447388AB" w14:textId="77777777" w:rsidR="002107D3" w:rsidRPr="00FA5864" w:rsidRDefault="002107D3" w:rsidP="00A67A1C">
            <w:pPr>
              <w:spacing w:after="0" w:line="240" w:lineRule="auto"/>
              <w:rPr>
                <w:rFonts w:cs="Calibri"/>
                <w:b/>
              </w:rPr>
            </w:pPr>
            <w:r>
              <w:rPr>
                <w:rFonts w:cs="Calibri"/>
                <w:b/>
              </w:rPr>
              <w:t>January 2015</w:t>
            </w:r>
          </w:p>
        </w:tc>
        <w:tc>
          <w:tcPr>
            <w:tcW w:w="2835" w:type="dxa"/>
          </w:tcPr>
          <w:p w14:paraId="1F4ED8BF" w14:textId="77777777" w:rsidR="002107D3" w:rsidRPr="00FF0B4B" w:rsidRDefault="002107D3" w:rsidP="00A67A1C">
            <w:pPr>
              <w:spacing w:after="0" w:line="240" w:lineRule="auto"/>
              <w:rPr>
                <w:rFonts w:cs="Calibri"/>
              </w:rPr>
            </w:pPr>
            <w:r w:rsidRPr="00FF0B4B">
              <w:rPr>
                <w:rFonts w:cs="Calibri"/>
              </w:rPr>
              <w:t>Curriculum for Yr8 planned and shared by June 2014</w:t>
            </w:r>
          </w:p>
        </w:tc>
        <w:tc>
          <w:tcPr>
            <w:tcW w:w="992" w:type="dxa"/>
          </w:tcPr>
          <w:p w14:paraId="2EDDDBF3" w14:textId="77777777" w:rsidR="002107D3" w:rsidRPr="00FA5864" w:rsidRDefault="002107D3" w:rsidP="00A67A1C">
            <w:pPr>
              <w:spacing w:after="0" w:line="240" w:lineRule="auto"/>
              <w:rPr>
                <w:rFonts w:cs="Calibri"/>
                <w:b/>
              </w:rPr>
            </w:pPr>
            <w:r>
              <w:rPr>
                <w:rFonts w:cs="Calibri"/>
                <w:b/>
              </w:rPr>
              <w:t>VCD</w:t>
            </w:r>
          </w:p>
        </w:tc>
        <w:tc>
          <w:tcPr>
            <w:tcW w:w="1276" w:type="dxa"/>
          </w:tcPr>
          <w:p w14:paraId="104BB479" w14:textId="77777777" w:rsidR="002107D3" w:rsidRPr="00FA5864" w:rsidRDefault="002107D3" w:rsidP="00A67A1C">
            <w:pPr>
              <w:spacing w:after="0" w:line="240" w:lineRule="auto"/>
              <w:rPr>
                <w:rFonts w:cs="Calibri"/>
                <w:b/>
              </w:rPr>
            </w:pPr>
            <w:r>
              <w:rPr>
                <w:rFonts w:cs="Calibri"/>
                <w:b/>
              </w:rPr>
              <w:t>Cost of resources</w:t>
            </w:r>
          </w:p>
        </w:tc>
      </w:tr>
      <w:tr w:rsidR="002107D3" w:rsidRPr="002852BA" w14:paraId="751E8BE1" w14:textId="77777777" w:rsidTr="00A67A1C">
        <w:tc>
          <w:tcPr>
            <w:tcW w:w="3666" w:type="dxa"/>
          </w:tcPr>
          <w:p w14:paraId="071D4827" w14:textId="77777777" w:rsidR="002107D3" w:rsidRDefault="002107D3" w:rsidP="002107D3">
            <w:pPr>
              <w:pStyle w:val="ListParagraph"/>
              <w:numPr>
                <w:ilvl w:val="0"/>
                <w:numId w:val="34"/>
              </w:numPr>
              <w:spacing w:after="0" w:line="240" w:lineRule="auto"/>
              <w:rPr>
                <w:rFonts w:asciiTheme="minorHAnsi" w:hAnsiTheme="minorHAnsi" w:cs="Calibri"/>
                <w:b/>
              </w:rPr>
            </w:pPr>
            <w:r>
              <w:rPr>
                <w:rFonts w:asciiTheme="minorHAnsi" w:hAnsiTheme="minorHAnsi" w:cs="Calibri"/>
                <w:b/>
              </w:rPr>
              <w:t>Develop closer curriculum links with Bridgwater College in Agri/Horti</w:t>
            </w:r>
          </w:p>
          <w:p w14:paraId="0965A842" w14:textId="77777777" w:rsidR="002107D3" w:rsidRPr="00FA5864" w:rsidRDefault="002107D3" w:rsidP="00A67A1C">
            <w:pPr>
              <w:spacing w:after="0" w:line="240" w:lineRule="auto"/>
              <w:rPr>
                <w:rFonts w:cs="Calibri"/>
                <w:b/>
              </w:rPr>
            </w:pPr>
          </w:p>
        </w:tc>
        <w:tc>
          <w:tcPr>
            <w:tcW w:w="4982" w:type="dxa"/>
          </w:tcPr>
          <w:p w14:paraId="1BF4A646" w14:textId="77777777" w:rsidR="002107D3" w:rsidRPr="00FF0B4B" w:rsidRDefault="002107D3" w:rsidP="00A67A1C">
            <w:pPr>
              <w:spacing w:after="0" w:line="240" w:lineRule="auto"/>
              <w:rPr>
                <w:rFonts w:cs="Calibri"/>
              </w:rPr>
            </w:pPr>
            <w:commentRangeStart w:id="52"/>
            <w:r w:rsidRPr="00FF0B4B">
              <w:rPr>
                <w:rFonts w:cs="Calibri"/>
              </w:rPr>
              <w:t>Joint ‘Farm/ Gardens’ group formed and working closely with BC to develop the curriculum</w:t>
            </w:r>
            <w:commentRangeEnd w:id="52"/>
            <w:r>
              <w:rPr>
                <w:rStyle w:val="CommentReference"/>
              </w:rPr>
              <w:commentReference w:id="52"/>
            </w:r>
          </w:p>
        </w:tc>
        <w:tc>
          <w:tcPr>
            <w:tcW w:w="1276" w:type="dxa"/>
          </w:tcPr>
          <w:p w14:paraId="139B8B0C" w14:textId="77777777" w:rsidR="002107D3" w:rsidRPr="00FA5864" w:rsidRDefault="002107D3" w:rsidP="00A67A1C">
            <w:pPr>
              <w:spacing w:after="0" w:line="240" w:lineRule="auto"/>
              <w:rPr>
                <w:rFonts w:cs="Calibri"/>
                <w:b/>
              </w:rPr>
            </w:pPr>
            <w:r>
              <w:rPr>
                <w:rFonts w:cs="Calibri"/>
                <w:b/>
              </w:rPr>
              <w:t>Sept 2014</w:t>
            </w:r>
          </w:p>
        </w:tc>
        <w:tc>
          <w:tcPr>
            <w:tcW w:w="2835" w:type="dxa"/>
          </w:tcPr>
          <w:p w14:paraId="51320700" w14:textId="77777777" w:rsidR="002107D3" w:rsidRPr="00FA5864" w:rsidRDefault="002107D3" w:rsidP="00A67A1C">
            <w:pPr>
              <w:spacing w:after="0" w:line="240" w:lineRule="auto"/>
              <w:rPr>
                <w:rFonts w:cs="Calibri"/>
                <w:b/>
              </w:rPr>
            </w:pPr>
          </w:p>
        </w:tc>
        <w:tc>
          <w:tcPr>
            <w:tcW w:w="992" w:type="dxa"/>
          </w:tcPr>
          <w:p w14:paraId="07437B52" w14:textId="77777777" w:rsidR="002107D3" w:rsidRPr="00FA5864" w:rsidRDefault="002107D3" w:rsidP="00A67A1C">
            <w:pPr>
              <w:spacing w:after="0" w:line="240" w:lineRule="auto"/>
              <w:rPr>
                <w:rFonts w:cs="Calibri"/>
                <w:b/>
              </w:rPr>
            </w:pPr>
            <w:r>
              <w:rPr>
                <w:rFonts w:cs="Calibri"/>
                <w:b/>
              </w:rPr>
              <w:t>RJ</w:t>
            </w:r>
          </w:p>
        </w:tc>
        <w:tc>
          <w:tcPr>
            <w:tcW w:w="1276" w:type="dxa"/>
          </w:tcPr>
          <w:p w14:paraId="42DEB6FB" w14:textId="77777777" w:rsidR="002107D3" w:rsidRPr="00FA5864" w:rsidRDefault="002107D3" w:rsidP="00A67A1C">
            <w:pPr>
              <w:spacing w:after="0" w:line="240" w:lineRule="auto"/>
              <w:rPr>
                <w:rFonts w:cs="Calibri"/>
                <w:b/>
              </w:rPr>
            </w:pPr>
          </w:p>
        </w:tc>
      </w:tr>
      <w:tr w:rsidR="002107D3" w:rsidRPr="002852BA" w14:paraId="6047B38A" w14:textId="77777777" w:rsidTr="00A67A1C">
        <w:tc>
          <w:tcPr>
            <w:tcW w:w="3666" w:type="dxa"/>
          </w:tcPr>
          <w:p w14:paraId="2FE928A1" w14:textId="77777777" w:rsidR="002107D3" w:rsidRDefault="002107D3" w:rsidP="002107D3">
            <w:pPr>
              <w:pStyle w:val="ListParagraph"/>
              <w:numPr>
                <w:ilvl w:val="0"/>
                <w:numId w:val="34"/>
              </w:numPr>
              <w:spacing w:after="0" w:line="240" w:lineRule="auto"/>
              <w:rPr>
                <w:rFonts w:asciiTheme="minorHAnsi" w:hAnsiTheme="minorHAnsi" w:cs="Calibri"/>
                <w:b/>
              </w:rPr>
            </w:pPr>
            <w:r>
              <w:rPr>
                <w:rFonts w:asciiTheme="minorHAnsi" w:hAnsiTheme="minorHAnsi" w:cs="Calibri"/>
                <w:b/>
              </w:rPr>
              <w:t>To develop a clear CAG strategy</w:t>
            </w:r>
          </w:p>
          <w:p w14:paraId="1EC885ED" w14:textId="77777777" w:rsidR="002107D3" w:rsidRPr="00FA5864" w:rsidRDefault="002107D3" w:rsidP="00A67A1C">
            <w:pPr>
              <w:spacing w:after="0" w:line="240" w:lineRule="auto"/>
              <w:rPr>
                <w:rFonts w:cs="Calibri"/>
                <w:b/>
              </w:rPr>
            </w:pPr>
          </w:p>
        </w:tc>
        <w:tc>
          <w:tcPr>
            <w:tcW w:w="4982" w:type="dxa"/>
          </w:tcPr>
          <w:p w14:paraId="0DC69BFC" w14:textId="77777777" w:rsidR="002107D3" w:rsidRPr="00FF0B4B" w:rsidRDefault="002107D3" w:rsidP="002107D3">
            <w:pPr>
              <w:pStyle w:val="ListParagraph"/>
              <w:numPr>
                <w:ilvl w:val="0"/>
                <w:numId w:val="34"/>
              </w:numPr>
              <w:spacing w:after="0" w:line="240" w:lineRule="auto"/>
              <w:rPr>
                <w:rFonts w:asciiTheme="minorHAnsi" w:hAnsiTheme="minorHAnsi" w:cs="Calibri"/>
              </w:rPr>
            </w:pPr>
            <w:r w:rsidRPr="00FF0B4B">
              <w:rPr>
                <w:rFonts w:asciiTheme="minorHAnsi" w:hAnsiTheme="minorHAnsi" w:cs="Calibri"/>
              </w:rPr>
              <w:t>To develop a clear CAG strategy</w:t>
            </w:r>
          </w:p>
          <w:p w14:paraId="175ABF95" w14:textId="77777777" w:rsidR="002107D3" w:rsidRPr="002852BA" w:rsidRDefault="002107D3" w:rsidP="00A67A1C">
            <w:pPr>
              <w:spacing w:after="0" w:line="240" w:lineRule="auto"/>
              <w:ind w:left="338" w:hanging="338"/>
              <w:rPr>
                <w:rFonts w:cs="Calibri"/>
              </w:rPr>
            </w:pPr>
            <w:r w:rsidRPr="002852BA">
              <w:rPr>
                <w:rFonts w:cs="Calibri"/>
              </w:rPr>
              <w:t>a)</w:t>
            </w:r>
            <w:commentRangeStart w:id="53"/>
            <w:r>
              <w:rPr>
                <w:rFonts w:cs="Calibri"/>
              </w:rPr>
              <w:tab/>
            </w:r>
            <w:r w:rsidRPr="002852BA">
              <w:rPr>
                <w:rFonts w:cs="Calibri"/>
              </w:rPr>
              <w:t>To identify destination routes of past students</w:t>
            </w:r>
            <w:commentRangeEnd w:id="53"/>
            <w:r>
              <w:rPr>
                <w:rStyle w:val="CommentReference"/>
              </w:rPr>
              <w:commentReference w:id="53"/>
            </w:r>
          </w:p>
          <w:p w14:paraId="0F7470FA" w14:textId="77777777" w:rsidR="002107D3" w:rsidRPr="002852BA" w:rsidRDefault="002107D3" w:rsidP="00A67A1C">
            <w:pPr>
              <w:spacing w:after="0" w:line="240" w:lineRule="auto"/>
              <w:ind w:left="338" w:hanging="338"/>
              <w:rPr>
                <w:rFonts w:cs="Calibri"/>
              </w:rPr>
            </w:pPr>
            <w:r w:rsidRPr="002852BA">
              <w:rPr>
                <w:rFonts w:cs="Calibri"/>
              </w:rPr>
              <w:t>b)</w:t>
            </w:r>
            <w:r>
              <w:rPr>
                <w:rFonts w:cs="Calibri"/>
              </w:rPr>
              <w:tab/>
            </w:r>
            <w:r w:rsidRPr="002852BA">
              <w:rPr>
                <w:rFonts w:cs="Calibri"/>
              </w:rPr>
              <w:t>To produce comprehensive CAG materials</w:t>
            </w:r>
          </w:p>
          <w:p w14:paraId="011EE2FE" w14:textId="77777777" w:rsidR="002107D3" w:rsidRPr="002852BA" w:rsidRDefault="002107D3" w:rsidP="00A67A1C">
            <w:pPr>
              <w:spacing w:after="0" w:line="240" w:lineRule="auto"/>
              <w:ind w:left="338" w:hanging="338"/>
              <w:rPr>
                <w:rFonts w:cs="Calibri"/>
              </w:rPr>
            </w:pPr>
            <w:r w:rsidRPr="002852BA">
              <w:rPr>
                <w:rFonts w:cs="Calibri"/>
              </w:rPr>
              <w:t>c)</w:t>
            </w:r>
            <w:r>
              <w:rPr>
                <w:rFonts w:cs="Calibri"/>
              </w:rPr>
              <w:tab/>
            </w:r>
            <w:r w:rsidRPr="002852BA">
              <w:rPr>
                <w:rFonts w:cs="Calibri"/>
              </w:rPr>
              <w:t>To review goals and opportunities evening</w:t>
            </w:r>
          </w:p>
          <w:p w14:paraId="18F6D848" w14:textId="77777777" w:rsidR="002107D3" w:rsidRPr="002852BA" w:rsidRDefault="002107D3" w:rsidP="00A67A1C">
            <w:pPr>
              <w:spacing w:after="0" w:line="240" w:lineRule="auto"/>
              <w:ind w:left="338" w:hanging="338"/>
              <w:rPr>
                <w:rFonts w:cs="Calibri"/>
              </w:rPr>
            </w:pPr>
            <w:r w:rsidRPr="002852BA">
              <w:rPr>
                <w:rFonts w:cs="Calibri"/>
              </w:rPr>
              <w:lastRenderedPageBreak/>
              <w:t>d)</w:t>
            </w:r>
            <w:r>
              <w:rPr>
                <w:rFonts w:cs="Calibri"/>
              </w:rPr>
              <w:tab/>
            </w:r>
            <w:r w:rsidRPr="002852BA">
              <w:rPr>
                <w:rFonts w:cs="Calibri"/>
              </w:rPr>
              <w:t>To invite past students to raise aspirations</w:t>
            </w:r>
          </w:p>
          <w:p w14:paraId="50D409DD" w14:textId="77777777" w:rsidR="002107D3" w:rsidRPr="00FA5864" w:rsidRDefault="002107D3" w:rsidP="00A67A1C">
            <w:pPr>
              <w:spacing w:after="0" w:line="240" w:lineRule="auto"/>
              <w:rPr>
                <w:rFonts w:cs="Calibri"/>
                <w:b/>
              </w:rPr>
            </w:pPr>
          </w:p>
        </w:tc>
        <w:tc>
          <w:tcPr>
            <w:tcW w:w="1276" w:type="dxa"/>
          </w:tcPr>
          <w:p w14:paraId="718B421B" w14:textId="77777777" w:rsidR="002107D3" w:rsidRPr="00FA5864" w:rsidRDefault="002107D3" w:rsidP="00A67A1C">
            <w:pPr>
              <w:spacing w:after="0" w:line="240" w:lineRule="auto"/>
              <w:rPr>
                <w:rFonts w:cs="Calibri"/>
                <w:b/>
              </w:rPr>
            </w:pPr>
          </w:p>
        </w:tc>
        <w:tc>
          <w:tcPr>
            <w:tcW w:w="2835" w:type="dxa"/>
          </w:tcPr>
          <w:p w14:paraId="0673EDAA" w14:textId="77777777" w:rsidR="002107D3" w:rsidRPr="00FA5864" w:rsidRDefault="002107D3" w:rsidP="00A67A1C">
            <w:pPr>
              <w:spacing w:after="0" w:line="240" w:lineRule="auto"/>
              <w:rPr>
                <w:rFonts w:cs="Calibri"/>
                <w:b/>
              </w:rPr>
            </w:pPr>
          </w:p>
        </w:tc>
        <w:tc>
          <w:tcPr>
            <w:tcW w:w="992" w:type="dxa"/>
          </w:tcPr>
          <w:p w14:paraId="28713CF2" w14:textId="77777777" w:rsidR="002107D3" w:rsidRPr="00FA5864" w:rsidRDefault="002107D3" w:rsidP="00A67A1C">
            <w:pPr>
              <w:spacing w:after="0" w:line="240" w:lineRule="auto"/>
              <w:rPr>
                <w:rFonts w:cs="Calibri"/>
                <w:b/>
              </w:rPr>
            </w:pPr>
            <w:r>
              <w:rPr>
                <w:rFonts w:cs="Calibri"/>
                <w:b/>
              </w:rPr>
              <w:t>VCD</w:t>
            </w:r>
          </w:p>
        </w:tc>
        <w:tc>
          <w:tcPr>
            <w:tcW w:w="1276" w:type="dxa"/>
          </w:tcPr>
          <w:p w14:paraId="1B3BCD82" w14:textId="77777777" w:rsidR="002107D3" w:rsidRPr="00FA5864" w:rsidRDefault="002107D3" w:rsidP="00A67A1C">
            <w:pPr>
              <w:spacing w:after="0" w:line="240" w:lineRule="auto"/>
              <w:rPr>
                <w:rFonts w:cs="Calibri"/>
                <w:b/>
              </w:rPr>
            </w:pPr>
          </w:p>
        </w:tc>
      </w:tr>
      <w:tr w:rsidR="002107D3" w:rsidRPr="002852BA" w14:paraId="583A4628" w14:textId="77777777" w:rsidTr="00A67A1C">
        <w:tc>
          <w:tcPr>
            <w:tcW w:w="3666" w:type="dxa"/>
          </w:tcPr>
          <w:p w14:paraId="39BFA1A1" w14:textId="77777777" w:rsidR="002107D3" w:rsidRDefault="002107D3" w:rsidP="002107D3">
            <w:pPr>
              <w:pStyle w:val="ListParagraph"/>
              <w:numPr>
                <w:ilvl w:val="0"/>
                <w:numId w:val="34"/>
              </w:numPr>
              <w:spacing w:after="0" w:line="240" w:lineRule="auto"/>
              <w:rPr>
                <w:rFonts w:asciiTheme="minorHAnsi" w:hAnsiTheme="minorHAnsi" w:cs="Calibri"/>
                <w:b/>
              </w:rPr>
            </w:pPr>
            <w:r>
              <w:rPr>
                <w:rFonts w:asciiTheme="minorHAnsi" w:hAnsiTheme="minorHAnsi" w:cs="Calibri"/>
                <w:b/>
              </w:rPr>
              <w:t>Increase aspiration through a widening of the academic curriculum – triple sciences, languages, English Literature</w:t>
            </w:r>
          </w:p>
          <w:p w14:paraId="07A877EE" w14:textId="77777777" w:rsidR="002107D3" w:rsidRPr="00FA5864" w:rsidRDefault="002107D3" w:rsidP="00A67A1C">
            <w:pPr>
              <w:spacing w:after="0" w:line="240" w:lineRule="auto"/>
              <w:rPr>
                <w:rFonts w:cs="Calibri"/>
                <w:b/>
              </w:rPr>
            </w:pPr>
          </w:p>
        </w:tc>
        <w:tc>
          <w:tcPr>
            <w:tcW w:w="4982" w:type="dxa"/>
          </w:tcPr>
          <w:p w14:paraId="650DA227" w14:textId="77777777" w:rsidR="002107D3" w:rsidRPr="00FF0B4B" w:rsidRDefault="002107D3" w:rsidP="002107D3">
            <w:pPr>
              <w:pStyle w:val="ListParagraph"/>
              <w:numPr>
                <w:ilvl w:val="0"/>
                <w:numId w:val="34"/>
              </w:numPr>
              <w:spacing w:after="0" w:line="240" w:lineRule="auto"/>
              <w:rPr>
                <w:rFonts w:asciiTheme="minorHAnsi" w:hAnsiTheme="minorHAnsi" w:cs="Calibri"/>
                <w:b/>
              </w:rPr>
            </w:pPr>
            <w:commentRangeStart w:id="54"/>
            <w:r>
              <w:rPr>
                <w:rFonts w:asciiTheme="minorHAnsi" w:hAnsiTheme="minorHAnsi" w:cs="Calibri"/>
              </w:rPr>
              <w:t>Science department launch triple science in September 2014 as an after school session</w:t>
            </w:r>
            <w:commentRangeEnd w:id="54"/>
            <w:r>
              <w:rPr>
                <w:rStyle w:val="CommentReference"/>
                <w:rFonts w:asciiTheme="minorHAnsi" w:eastAsiaTheme="minorHAnsi" w:hAnsiTheme="minorHAnsi" w:cstheme="minorBidi"/>
                <w:lang w:eastAsia="en-US"/>
              </w:rPr>
              <w:commentReference w:id="54"/>
            </w:r>
          </w:p>
          <w:p w14:paraId="571290F4" w14:textId="77777777" w:rsidR="002107D3" w:rsidRPr="00FF0B4B" w:rsidRDefault="002107D3" w:rsidP="002107D3">
            <w:pPr>
              <w:pStyle w:val="ListParagraph"/>
              <w:numPr>
                <w:ilvl w:val="0"/>
                <w:numId w:val="34"/>
              </w:numPr>
              <w:spacing w:after="0" w:line="240" w:lineRule="auto"/>
              <w:rPr>
                <w:rFonts w:asciiTheme="minorHAnsi" w:hAnsiTheme="minorHAnsi" w:cs="Calibri"/>
                <w:b/>
              </w:rPr>
            </w:pPr>
            <w:commentRangeStart w:id="55"/>
            <w:r>
              <w:rPr>
                <w:rFonts w:asciiTheme="minorHAnsi" w:hAnsiTheme="minorHAnsi" w:cs="Calibri"/>
              </w:rPr>
              <w:t>VCD to liaise with BC college to co-ordinate a twilight French lesson for Yr7, once a week</w:t>
            </w:r>
            <w:commentRangeEnd w:id="55"/>
            <w:r>
              <w:rPr>
                <w:rStyle w:val="CommentReference"/>
                <w:rFonts w:asciiTheme="minorHAnsi" w:eastAsiaTheme="minorHAnsi" w:hAnsiTheme="minorHAnsi" w:cstheme="minorBidi"/>
                <w:lang w:eastAsia="en-US"/>
              </w:rPr>
              <w:commentReference w:id="55"/>
            </w:r>
          </w:p>
          <w:p w14:paraId="7E4FB1DC" w14:textId="77777777" w:rsidR="002107D3" w:rsidRPr="00FF0B4B" w:rsidRDefault="002107D3" w:rsidP="002107D3">
            <w:pPr>
              <w:pStyle w:val="ListParagraph"/>
              <w:numPr>
                <w:ilvl w:val="0"/>
                <w:numId w:val="34"/>
              </w:numPr>
              <w:spacing w:after="0" w:line="240" w:lineRule="auto"/>
              <w:rPr>
                <w:rFonts w:asciiTheme="minorHAnsi" w:hAnsiTheme="minorHAnsi" w:cs="Calibri"/>
                <w:b/>
              </w:rPr>
            </w:pPr>
            <w:commentRangeStart w:id="56"/>
            <w:r>
              <w:rPr>
                <w:rFonts w:asciiTheme="minorHAnsi" w:hAnsiTheme="minorHAnsi" w:cs="Calibri"/>
              </w:rPr>
              <w:t>JTL/VCD to introduce English Literature with Yr10</w:t>
            </w:r>
            <w:commentRangeEnd w:id="56"/>
            <w:r>
              <w:rPr>
                <w:rStyle w:val="CommentReference"/>
                <w:rFonts w:asciiTheme="minorHAnsi" w:eastAsiaTheme="minorHAnsi" w:hAnsiTheme="minorHAnsi" w:cstheme="minorBidi"/>
                <w:lang w:eastAsia="en-US"/>
              </w:rPr>
              <w:commentReference w:id="56"/>
            </w:r>
          </w:p>
        </w:tc>
        <w:tc>
          <w:tcPr>
            <w:tcW w:w="1276" w:type="dxa"/>
          </w:tcPr>
          <w:p w14:paraId="5267413A" w14:textId="77777777" w:rsidR="002107D3" w:rsidRPr="00FA5864" w:rsidRDefault="002107D3" w:rsidP="00A67A1C">
            <w:pPr>
              <w:spacing w:after="0" w:line="240" w:lineRule="auto"/>
              <w:rPr>
                <w:rFonts w:cs="Calibri"/>
                <w:b/>
              </w:rPr>
            </w:pPr>
            <w:r>
              <w:rPr>
                <w:rFonts w:cs="Calibri"/>
                <w:b/>
              </w:rPr>
              <w:t>Sept 2014</w:t>
            </w:r>
          </w:p>
        </w:tc>
        <w:tc>
          <w:tcPr>
            <w:tcW w:w="2835" w:type="dxa"/>
          </w:tcPr>
          <w:p w14:paraId="5E3E3518" w14:textId="77777777" w:rsidR="002107D3" w:rsidRPr="00FA5864" w:rsidRDefault="002107D3" w:rsidP="00A67A1C">
            <w:pPr>
              <w:spacing w:after="0" w:line="240" w:lineRule="auto"/>
              <w:rPr>
                <w:rFonts w:cs="Calibri"/>
                <w:b/>
              </w:rPr>
            </w:pPr>
          </w:p>
        </w:tc>
        <w:tc>
          <w:tcPr>
            <w:tcW w:w="992" w:type="dxa"/>
          </w:tcPr>
          <w:p w14:paraId="1387D08F" w14:textId="77777777" w:rsidR="002107D3" w:rsidRDefault="002107D3" w:rsidP="00A67A1C">
            <w:pPr>
              <w:spacing w:after="0" w:line="240" w:lineRule="auto"/>
              <w:rPr>
                <w:rFonts w:cs="Calibri"/>
                <w:b/>
              </w:rPr>
            </w:pPr>
            <w:r>
              <w:rPr>
                <w:rFonts w:cs="Calibri"/>
                <w:b/>
              </w:rPr>
              <w:t>LW</w:t>
            </w:r>
          </w:p>
          <w:p w14:paraId="5C58B492" w14:textId="77777777" w:rsidR="002107D3" w:rsidRDefault="002107D3" w:rsidP="00A67A1C">
            <w:pPr>
              <w:spacing w:after="0" w:line="240" w:lineRule="auto"/>
              <w:rPr>
                <w:rFonts w:cs="Calibri"/>
                <w:b/>
              </w:rPr>
            </w:pPr>
          </w:p>
          <w:p w14:paraId="52142ED6" w14:textId="77777777" w:rsidR="002107D3" w:rsidRDefault="002107D3" w:rsidP="00A67A1C">
            <w:pPr>
              <w:spacing w:after="0" w:line="240" w:lineRule="auto"/>
              <w:rPr>
                <w:rFonts w:cs="Calibri"/>
                <w:b/>
              </w:rPr>
            </w:pPr>
            <w:r>
              <w:rPr>
                <w:rFonts w:cs="Calibri"/>
                <w:b/>
              </w:rPr>
              <w:t>VCD</w:t>
            </w:r>
          </w:p>
          <w:p w14:paraId="6B55B3DD" w14:textId="77777777" w:rsidR="002107D3" w:rsidRDefault="002107D3" w:rsidP="00A67A1C">
            <w:pPr>
              <w:spacing w:after="0" w:line="240" w:lineRule="auto"/>
              <w:rPr>
                <w:rFonts w:cs="Calibri"/>
                <w:b/>
              </w:rPr>
            </w:pPr>
          </w:p>
          <w:p w14:paraId="51E2033F" w14:textId="77777777" w:rsidR="002107D3" w:rsidRDefault="002107D3" w:rsidP="00A67A1C">
            <w:pPr>
              <w:spacing w:after="0" w:line="240" w:lineRule="auto"/>
              <w:rPr>
                <w:rFonts w:cs="Calibri"/>
                <w:b/>
              </w:rPr>
            </w:pPr>
          </w:p>
          <w:p w14:paraId="66A35955" w14:textId="77777777" w:rsidR="002107D3" w:rsidRPr="00FA5864" w:rsidRDefault="002107D3" w:rsidP="00A67A1C">
            <w:pPr>
              <w:spacing w:after="0" w:line="240" w:lineRule="auto"/>
              <w:rPr>
                <w:rFonts w:cs="Calibri"/>
                <w:b/>
              </w:rPr>
            </w:pPr>
            <w:r>
              <w:rPr>
                <w:rFonts w:cs="Calibri"/>
                <w:b/>
              </w:rPr>
              <w:t>VCD/JTL</w:t>
            </w:r>
          </w:p>
        </w:tc>
        <w:tc>
          <w:tcPr>
            <w:tcW w:w="1276" w:type="dxa"/>
          </w:tcPr>
          <w:p w14:paraId="23A6FCBB" w14:textId="77777777" w:rsidR="002107D3" w:rsidRPr="00FA5864" w:rsidRDefault="002107D3" w:rsidP="00A67A1C">
            <w:pPr>
              <w:spacing w:after="0" w:line="240" w:lineRule="auto"/>
              <w:rPr>
                <w:rFonts w:cs="Calibri"/>
                <w:b/>
              </w:rPr>
            </w:pPr>
          </w:p>
        </w:tc>
      </w:tr>
      <w:tr w:rsidR="002107D3" w:rsidRPr="002852BA" w14:paraId="616308F0" w14:textId="77777777" w:rsidTr="00A67A1C">
        <w:tc>
          <w:tcPr>
            <w:tcW w:w="3666" w:type="dxa"/>
          </w:tcPr>
          <w:p w14:paraId="4EA25D86" w14:textId="77777777" w:rsidR="002107D3" w:rsidRPr="00E13963" w:rsidRDefault="002107D3" w:rsidP="002107D3">
            <w:pPr>
              <w:pStyle w:val="ListParagraph"/>
              <w:numPr>
                <w:ilvl w:val="0"/>
                <w:numId w:val="34"/>
              </w:numPr>
              <w:spacing w:after="0" w:line="240" w:lineRule="auto"/>
              <w:rPr>
                <w:rFonts w:asciiTheme="minorHAnsi" w:hAnsiTheme="minorHAnsi" w:cs="Calibri"/>
                <w:b/>
              </w:rPr>
            </w:pPr>
            <w:r>
              <w:rPr>
                <w:rFonts w:asciiTheme="minorHAnsi" w:hAnsiTheme="minorHAnsi" w:cs="Calibri"/>
                <w:b/>
              </w:rPr>
              <w:t>Review mentoring</w:t>
            </w:r>
          </w:p>
          <w:p w14:paraId="45EAB439" w14:textId="77777777" w:rsidR="002107D3" w:rsidRPr="00FA5864" w:rsidRDefault="002107D3" w:rsidP="00A67A1C">
            <w:pPr>
              <w:spacing w:after="0" w:line="240" w:lineRule="auto"/>
              <w:rPr>
                <w:rFonts w:cs="Calibri"/>
                <w:b/>
              </w:rPr>
            </w:pPr>
          </w:p>
        </w:tc>
        <w:tc>
          <w:tcPr>
            <w:tcW w:w="4982" w:type="dxa"/>
          </w:tcPr>
          <w:p w14:paraId="5810C0AD" w14:textId="77777777" w:rsidR="002107D3" w:rsidRPr="00FF0B4B" w:rsidRDefault="002107D3" w:rsidP="002107D3">
            <w:pPr>
              <w:pStyle w:val="ListParagraph"/>
              <w:numPr>
                <w:ilvl w:val="0"/>
                <w:numId w:val="34"/>
              </w:numPr>
              <w:spacing w:after="0" w:line="240" w:lineRule="auto"/>
              <w:rPr>
                <w:rFonts w:asciiTheme="minorHAnsi" w:hAnsiTheme="minorHAnsi" w:cs="Calibri"/>
                <w:b/>
              </w:rPr>
            </w:pPr>
            <w:commentRangeStart w:id="57"/>
            <w:r>
              <w:rPr>
                <w:rFonts w:asciiTheme="minorHAnsi" w:hAnsiTheme="minorHAnsi" w:cs="Calibri"/>
              </w:rPr>
              <w:t>LW and  tutors to meet regularly to review mentoring scheme as part of a pastoral programme of meetings</w:t>
            </w:r>
            <w:commentRangeEnd w:id="57"/>
            <w:r>
              <w:rPr>
                <w:rStyle w:val="CommentReference"/>
                <w:rFonts w:asciiTheme="minorHAnsi" w:eastAsiaTheme="minorHAnsi" w:hAnsiTheme="minorHAnsi" w:cstheme="minorBidi"/>
                <w:lang w:eastAsia="en-US"/>
              </w:rPr>
              <w:commentReference w:id="57"/>
            </w:r>
          </w:p>
        </w:tc>
        <w:tc>
          <w:tcPr>
            <w:tcW w:w="1276" w:type="dxa"/>
          </w:tcPr>
          <w:p w14:paraId="15BCA21D" w14:textId="77777777" w:rsidR="002107D3" w:rsidRPr="00FA5864" w:rsidRDefault="002107D3" w:rsidP="00A67A1C">
            <w:pPr>
              <w:spacing w:after="0" w:line="240" w:lineRule="auto"/>
              <w:rPr>
                <w:rFonts w:cs="Calibri"/>
                <w:b/>
              </w:rPr>
            </w:pPr>
            <w:r>
              <w:rPr>
                <w:rFonts w:cs="Calibri"/>
                <w:b/>
              </w:rPr>
              <w:t>Sept – July 2014/15</w:t>
            </w:r>
          </w:p>
        </w:tc>
        <w:tc>
          <w:tcPr>
            <w:tcW w:w="2835" w:type="dxa"/>
          </w:tcPr>
          <w:p w14:paraId="00A3F048" w14:textId="77777777" w:rsidR="002107D3" w:rsidRPr="00FA5864" w:rsidRDefault="002107D3" w:rsidP="00A67A1C">
            <w:pPr>
              <w:spacing w:after="0" w:line="240" w:lineRule="auto"/>
              <w:rPr>
                <w:rFonts w:cs="Calibri"/>
                <w:b/>
              </w:rPr>
            </w:pPr>
          </w:p>
        </w:tc>
        <w:tc>
          <w:tcPr>
            <w:tcW w:w="992" w:type="dxa"/>
          </w:tcPr>
          <w:p w14:paraId="2C45A10C" w14:textId="77777777" w:rsidR="002107D3" w:rsidRPr="00FA5864" w:rsidRDefault="002107D3" w:rsidP="00A67A1C">
            <w:pPr>
              <w:spacing w:after="0" w:line="240" w:lineRule="auto"/>
              <w:rPr>
                <w:rFonts w:cs="Calibri"/>
                <w:b/>
              </w:rPr>
            </w:pPr>
            <w:r>
              <w:rPr>
                <w:rFonts w:cs="Calibri"/>
                <w:b/>
              </w:rPr>
              <w:t>LW</w:t>
            </w:r>
          </w:p>
        </w:tc>
        <w:tc>
          <w:tcPr>
            <w:tcW w:w="1276" w:type="dxa"/>
          </w:tcPr>
          <w:p w14:paraId="06400741" w14:textId="77777777" w:rsidR="002107D3" w:rsidRPr="00FA5864" w:rsidRDefault="002107D3" w:rsidP="00A67A1C">
            <w:pPr>
              <w:spacing w:after="0" w:line="240" w:lineRule="auto"/>
              <w:rPr>
                <w:rFonts w:cs="Calibri"/>
                <w:b/>
              </w:rPr>
            </w:pPr>
          </w:p>
        </w:tc>
      </w:tr>
    </w:tbl>
    <w:p w14:paraId="2F5AC9D9" w14:textId="2C8874E9" w:rsidR="002107D3" w:rsidRPr="002852BA" w:rsidRDefault="002107D3" w:rsidP="002107D3">
      <w:pPr>
        <w:spacing w:after="0"/>
        <w:rPr>
          <w:b/>
          <w:sz w:val="28"/>
          <w:szCs w:val="28"/>
        </w:rPr>
      </w:pPr>
      <w:r w:rsidRPr="002852BA">
        <w:rPr>
          <w:sz w:val="28"/>
          <w:szCs w:val="28"/>
        </w:rPr>
        <w:br w:type="page"/>
      </w:r>
      <w:r>
        <w:rPr>
          <w:b/>
          <w:sz w:val="28"/>
          <w:szCs w:val="28"/>
        </w:rPr>
        <w:lastRenderedPageBreak/>
        <w:t>STRATEGIC THEME</w:t>
      </w:r>
      <w:r w:rsidRPr="002852BA">
        <w:rPr>
          <w:b/>
          <w:sz w:val="28"/>
          <w:szCs w:val="28"/>
        </w:rPr>
        <w:t xml:space="preserve"> 3 - Brymore Operational P</w:t>
      </w:r>
      <w:r w:rsidR="006E6667">
        <w:rPr>
          <w:b/>
          <w:sz w:val="28"/>
          <w:szCs w:val="28"/>
        </w:rPr>
        <w:t>lan Curriculu</w:t>
      </w:r>
      <w:r w:rsidR="00421D0E">
        <w:rPr>
          <w:b/>
          <w:sz w:val="28"/>
          <w:szCs w:val="28"/>
        </w:rPr>
        <w:t>m (2016-18</w:t>
      </w:r>
      <w:r w:rsidRPr="002852BA">
        <w:rPr>
          <w:b/>
          <w:sz w:val="28"/>
          <w:szCs w:val="28"/>
        </w:rPr>
        <w:t>)</w:t>
      </w:r>
    </w:p>
    <w:p w14:paraId="48FE6625" w14:textId="77777777" w:rsidR="002107D3" w:rsidRPr="002852BA" w:rsidRDefault="002107D3" w:rsidP="002107D3">
      <w:pPr>
        <w:spacing w:after="0"/>
        <w:rPr>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6"/>
        <w:gridCol w:w="4982"/>
        <w:gridCol w:w="1276"/>
        <w:gridCol w:w="2835"/>
        <w:gridCol w:w="992"/>
        <w:gridCol w:w="1276"/>
      </w:tblGrid>
      <w:tr w:rsidR="00421D0E" w:rsidRPr="002852BA" w14:paraId="221CF23F" w14:textId="77777777" w:rsidTr="00421D0E">
        <w:tc>
          <w:tcPr>
            <w:tcW w:w="3666" w:type="dxa"/>
          </w:tcPr>
          <w:p w14:paraId="6321F7FC" w14:textId="77777777" w:rsidR="00421D0E" w:rsidRPr="00FA5864" w:rsidRDefault="00421D0E" w:rsidP="00421D0E">
            <w:pPr>
              <w:spacing w:after="0" w:line="240" w:lineRule="auto"/>
              <w:rPr>
                <w:rFonts w:cs="Calibri"/>
                <w:b/>
              </w:rPr>
            </w:pPr>
            <w:r w:rsidRPr="00FA5864">
              <w:rPr>
                <w:rFonts w:cs="Calibri"/>
                <w:b/>
              </w:rPr>
              <w:t>Objective (Tactical)</w:t>
            </w:r>
          </w:p>
          <w:p w14:paraId="29336B7F" w14:textId="77777777" w:rsidR="00421D0E" w:rsidRPr="00FA5864" w:rsidRDefault="00421D0E" w:rsidP="00421D0E">
            <w:pPr>
              <w:spacing w:after="0" w:line="240" w:lineRule="auto"/>
              <w:rPr>
                <w:rFonts w:cs="Calibri"/>
                <w:b/>
              </w:rPr>
            </w:pPr>
            <w:r w:rsidRPr="00FA5864">
              <w:rPr>
                <w:rFonts w:cs="Calibri"/>
                <w:b/>
              </w:rPr>
              <w:t>What do you want to do?</w:t>
            </w:r>
          </w:p>
        </w:tc>
        <w:tc>
          <w:tcPr>
            <w:tcW w:w="4982" w:type="dxa"/>
          </w:tcPr>
          <w:p w14:paraId="34AF9EA9" w14:textId="77777777" w:rsidR="00421D0E" w:rsidRPr="00FA5864" w:rsidRDefault="00421D0E" w:rsidP="00421D0E">
            <w:pPr>
              <w:spacing w:after="0" w:line="240" w:lineRule="auto"/>
              <w:rPr>
                <w:rFonts w:cs="Calibri"/>
                <w:b/>
              </w:rPr>
            </w:pPr>
            <w:r w:rsidRPr="00FA5864">
              <w:rPr>
                <w:rFonts w:cs="Calibri"/>
                <w:b/>
              </w:rPr>
              <w:t>Action</w:t>
            </w:r>
          </w:p>
          <w:p w14:paraId="506683B9" w14:textId="77777777" w:rsidR="00421D0E" w:rsidRPr="00FA5864" w:rsidRDefault="00421D0E" w:rsidP="00421D0E">
            <w:pPr>
              <w:spacing w:after="0" w:line="240" w:lineRule="auto"/>
              <w:rPr>
                <w:rFonts w:cs="Calibri"/>
                <w:b/>
              </w:rPr>
            </w:pPr>
            <w:r w:rsidRPr="00FA5864">
              <w:rPr>
                <w:rFonts w:cs="Calibri"/>
                <w:b/>
              </w:rPr>
              <w:t>How are you going to do it?</w:t>
            </w:r>
          </w:p>
        </w:tc>
        <w:tc>
          <w:tcPr>
            <w:tcW w:w="1276" w:type="dxa"/>
          </w:tcPr>
          <w:p w14:paraId="07D8313E" w14:textId="77777777" w:rsidR="00421D0E" w:rsidRPr="00FA5864" w:rsidRDefault="00421D0E" w:rsidP="00421D0E">
            <w:pPr>
              <w:spacing w:after="0" w:line="240" w:lineRule="auto"/>
              <w:rPr>
                <w:rFonts w:cs="Calibri"/>
                <w:b/>
              </w:rPr>
            </w:pPr>
            <w:r w:rsidRPr="00FA5864">
              <w:rPr>
                <w:rFonts w:cs="Calibri"/>
                <w:b/>
              </w:rPr>
              <w:t>Deadline</w:t>
            </w:r>
          </w:p>
          <w:p w14:paraId="0BE5D39F" w14:textId="77777777" w:rsidR="00421D0E" w:rsidRPr="00FA5864" w:rsidRDefault="00421D0E" w:rsidP="00421D0E">
            <w:pPr>
              <w:spacing w:after="0" w:line="240" w:lineRule="auto"/>
              <w:rPr>
                <w:rFonts w:cs="Calibri"/>
                <w:b/>
              </w:rPr>
            </w:pPr>
            <w:r w:rsidRPr="00FA5864">
              <w:rPr>
                <w:rFonts w:cs="Calibri"/>
                <w:b/>
              </w:rPr>
              <w:t>(Date)</w:t>
            </w:r>
          </w:p>
        </w:tc>
        <w:tc>
          <w:tcPr>
            <w:tcW w:w="2835" w:type="dxa"/>
          </w:tcPr>
          <w:p w14:paraId="0AF421CE" w14:textId="77777777" w:rsidR="00421D0E" w:rsidRPr="00FA5864" w:rsidRDefault="00421D0E" w:rsidP="00421D0E">
            <w:pPr>
              <w:spacing w:after="0" w:line="240" w:lineRule="auto"/>
              <w:rPr>
                <w:rFonts w:cs="Calibri"/>
                <w:b/>
              </w:rPr>
            </w:pPr>
            <w:r w:rsidRPr="00FA5864">
              <w:rPr>
                <w:rFonts w:cs="Calibri"/>
                <w:b/>
              </w:rPr>
              <w:t>Success criteria</w:t>
            </w:r>
          </w:p>
          <w:p w14:paraId="52C1814D" w14:textId="77777777" w:rsidR="00421D0E" w:rsidRPr="00FA5864" w:rsidRDefault="00421D0E" w:rsidP="00421D0E">
            <w:pPr>
              <w:spacing w:after="0" w:line="240" w:lineRule="auto"/>
              <w:rPr>
                <w:rFonts w:cs="Calibri"/>
                <w:b/>
              </w:rPr>
            </w:pPr>
            <w:r w:rsidRPr="00FA5864">
              <w:rPr>
                <w:rFonts w:cs="Calibri"/>
                <w:b/>
              </w:rPr>
              <w:t>What will it look like?</w:t>
            </w:r>
          </w:p>
        </w:tc>
        <w:tc>
          <w:tcPr>
            <w:tcW w:w="992" w:type="dxa"/>
          </w:tcPr>
          <w:p w14:paraId="648A39EB" w14:textId="77777777" w:rsidR="00421D0E" w:rsidRPr="00FA5864" w:rsidRDefault="00421D0E" w:rsidP="00421D0E">
            <w:pPr>
              <w:spacing w:after="0" w:line="240" w:lineRule="auto"/>
              <w:rPr>
                <w:rFonts w:cs="Calibri"/>
                <w:b/>
              </w:rPr>
            </w:pPr>
            <w:r w:rsidRPr="00FA5864">
              <w:rPr>
                <w:rFonts w:cs="Calibri"/>
                <w:b/>
              </w:rPr>
              <w:t>Lead</w:t>
            </w:r>
          </w:p>
        </w:tc>
        <w:tc>
          <w:tcPr>
            <w:tcW w:w="1276" w:type="dxa"/>
          </w:tcPr>
          <w:p w14:paraId="25DCC922" w14:textId="77777777" w:rsidR="00421D0E" w:rsidRPr="00FA5864" w:rsidRDefault="00421D0E" w:rsidP="00421D0E">
            <w:pPr>
              <w:spacing w:after="0" w:line="240" w:lineRule="auto"/>
              <w:rPr>
                <w:rFonts w:cs="Calibri"/>
                <w:b/>
              </w:rPr>
            </w:pPr>
            <w:r w:rsidRPr="00FA5864">
              <w:rPr>
                <w:rFonts w:cs="Calibri"/>
                <w:b/>
              </w:rPr>
              <w:t>Resources/ Costings/ Calendar</w:t>
            </w:r>
          </w:p>
        </w:tc>
      </w:tr>
      <w:tr w:rsidR="00421D0E" w:rsidRPr="002852BA" w14:paraId="266280A8" w14:textId="77777777" w:rsidTr="00421D0E">
        <w:tc>
          <w:tcPr>
            <w:tcW w:w="3666" w:type="dxa"/>
          </w:tcPr>
          <w:p w14:paraId="4B862D02" w14:textId="77777777" w:rsidR="00421D0E"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b/>
              </w:rPr>
              <w:t>KEY FOCUS: ASSESSMENT, Life After Levels</w:t>
            </w:r>
          </w:p>
        </w:tc>
        <w:tc>
          <w:tcPr>
            <w:tcW w:w="4982" w:type="dxa"/>
          </w:tcPr>
          <w:p w14:paraId="7579828F" w14:textId="77777777" w:rsidR="00421D0E" w:rsidRDefault="00421D0E" w:rsidP="00421D0E">
            <w:pPr>
              <w:pStyle w:val="ListParagraph"/>
              <w:numPr>
                <w:ilvl w:val="0"/>
                <w:numId w:val="34"/>
              </w:numPr>
              <w:spacing w:after="0" w:line="240" w:lineRule="auto"/>
              <w:rPr>
                <w:rFonts w:cs="Calibri"/>
              </w:rPr>
            </w:pPr>
            <w:r>
              <w:rPr>
                <w:rFonts w:cs="Calibri"/>
              </w:rPr>
              <w:t>Ensure all subjects complete entrance testing with Yr7, 8, 9</w:t>
            </w:r>
          </w:p>
          <w:p w14:paraId="5192AA2D" w14:textId="77777777" w:rsidR="00421D0E" w:rsidRDefault="00421D0E" w:rsidP="00421D0E">
            <w:pPr>
              <w:pStyle w:val="ListParagraph"/>
              <w:numPr>
                <w:ilvl w:val="0"/>
                <w:numId w:val="34"/>
              </w:numPr>
              <w:spacing w:after="0" w:line="240" w:lineRule="auto"/>
              <w:rPr>
                <w:rFonts w:cs="Calibri"/>
              </w:rPr>
            </w:pPr>
            <w:r>
              <w:rPr>
                <w:rFonts w:cs="Calibri"/>
              </w:rPr>
              <w:t>Launch ‘Life after levels’ and monitor its effectiveness in all subject areas, through Sept INSET, regular monitoring of data drops</w:t>
            </w:r>
          </w:p>
          <w:p w14:paraId="02974E80" w14:textId="77777777" w:rsidR="00421D0E" w:rsidRPr="0028442F" w:rsidRDefault="00421D0E" w:rsidP="00421D0E">
            <w:pPr>
              <w:pStyle w:val="ListParagraph"/>
              <w:numPr>
                <w:ilvl w:val="0"/>
                <w:numId w:val="34"/>
              </w:numPr>
              <w:spacing w:after="0" w:line="240" w:lineRule="auto"/>
              <w:rPr>
                <w:rFonts w:cs="Calibri"/>
              </w:rPr>
            </w:pPr>
            <w:r>
              <w:rPr>
                <w:rFonts w:cs="Calibri"/>
              </w:rPr>
              <w:t>Ensure parents are clear about what this system means as well as 1-9 through letter sent in October and parent consultation evening in November</w:t>
            </w:r>
          </w:p>
        </w:tc>
        <w:tc>
          <w:tcPr>
            <w:tcW w:w="1276" w:type="dxa"/>
          </w:tcPr>
          <w:p w14:paraId="01AB494A" w14:textId="77777777" w:rsidR="00421D0E" w:rsidRDefault="00421D0E" w:rsidP="00421D0E">
            <w:pPr>
              <w:spacing w:after="0" w:line="240" w:lineRule="auto"/>
              <w:rPr>
                <w:rFonts w:cs="Calibri"/>
                <w:b/>
              </w:rPr>
            </w:pPr>
            <w:r>
              <w:rPr>
                <w:rFonts w:cs="Calibri"/>
                <w:b/>
              </w:rPr>
              <w:t>Sept-Oct 2016</w:t>
            </w:r>
          </w:p>
          <w:p w14:paraId="2327459F" w14:textId="77777777" w:rsidR="00421D0E" w:rsidRDefault="00421D0E" w:rsidP="00421D0E">
            <w:pPr>
              <w:spacing w:after="0" w:line="240" w:lineRule="auto"/>
              <w:rPr>
                <w:rFonts w:cs="Calibri"/>
                <w:b/>
              </w:rPr>
            </w:pPr>
            <w:r>
              <w:rPr>
                <w:rFonts w:cs="Calibri"/>
                <w:b/>
              </w:rPr>
              <w:t>Sept16</w:t>
            </w:r>
          </w:p>
          <w:p w14:paraId="34A6B5E8" w14:textId="77777777" w:rsidR="00421D0E" w:rsidRDefault="00421D0E" w:rsidP="00421D0E">
            <w:pPr>
              <w:spacing w:after="0" w:line="240" w:lineRule="auto"/>
              <w:rPr>
                <w:rFonts w:cs="Calibri"/>
                <w:b/>
              </w:rPr>
            </w:pPr>
          </w:p>
          <w:p w14:paraId="7A9D4C9C" w14:textId="77777777" w:rsidR="00421D0E" w:rsidRDefault="00421D0E" w:rsidP="00421D0E">
            <w:pPr>
              <w:spacing w:after="0" w:line="240" w:lineRule="auto"/>
              <w:rPr>
                <w:rFonts w:cs="Calibri"/>
                <w:b/>
              </w:rPr>
            </w:pPr>
          </w:p>
          <w:p w14:paraId="7F90F9E0" w14:textId="77777777" w:rsidR="00421D0E" w:rsidRDefault="00421D0E" w:rsidP="00421D0E">
            <w:pPr>
              <w:spacing w:after="0" w:line="240" w:lineRule="auto"/>
              <w:rPr>
                <w:rFonts w:cs="Calibri"/>
                <w:b/>
              </w:rPr>
            </w:pPr>
            <w:r>
              <w:rPr>
                <w:rFonts w:cs="Calibri"/>
                <w:b/>
              </w:rPr>
              <w:t>Oct16, Nov16</w:t>
            </w:r>
          </w:p>
        </w:tc>
        <w:tc>
          <w:tcPr>
            <w:tcW w:w="2835" w:type="dxa"/>
          </w:tcPr>
          <w:p w14:paraId="77CEF44B" w14:textId="77777777" w:rsidR="00421D0E" w:rsidRDefault="00421D0E" w:rsidP="00421D0E">
            <w:pPr>
              <w:spacing w:after="0" w:line="240" w:lineRule="auto"/>
              <w:rPr>
                <w:rFonts w:cs="Calibri"/>
              </w:rPr>
            </w:pPr>
            <w:r w:rsidRPr="0028442F">
              <w:rPr>
                <w:rFonts w:cs="Calibri"/>
              </w:rPr>
              <w:t>Successful data on all pupils in all subjects used to track progress</w:t>
            </w:r>
          </w:p>
          <w:p w14:paraId="597ECD11" w14:textId="77777777" w:rsidR="00421D0E" w:rsidRDefault="00421D0E" w:rsidP="00421D0E">
            <w:pPr>
              <w:spacing w:after="0" w:line="240" w:lineRule="auto"/>
              <w:rPr>
                <w:rFonts w:cs="Calibri"/>
              </w:rPr>
            </w:pPr>
          </w:p>
          <w:p w14:paraId="708DEDB3" w14:textId="77777777" w:rsidR="00421D0E" w:rsidRDefault="00421D0E" w:rsidP="00421D0E">
            <w:pPr>
              <w:spacing w:after="0" w:line="240" w:lineRule="auto"/>
              <w:rPr>
                <w:rFonts w:cs="Calibri"/>
              </w:rPr>
            </w:pPr>
          </w:p>
          <w:p w14:paraId="0FE4D4C8" w14:textId="77777777" w:rsidR="00421D0E" w:rsidRPr="0028442F" w:rsidRDefault="00421D0E" w:rsidP="00421D0E">
            <w:pPr>
              <w:spacing w:after="0" w:line="240" w:lineRule="auto"/>
              <w:rPr>
                <w:rFonts w:cs="Calibri"/>
              </w:rPr>
            </w:pPr>
            <w:r>
              <w:rPr>
                <w:rFonts w:cs="Calibri"/>
              </w:rPr>
              <w:t>Parents clear about the new system of assessment</w:t>
            </w:r>
          </w:p>
        </w:tc>
        <w:tc>
          <w:tcPr>
            <w:tcW w:w="992" w:type="dxa"/>
          </w:tcPr>
          <w:p w14:paraId="58C3ADBC" w14:textId="77777777" w:rsidR="00421D0E" w:rsidRDefault="00421D0E" w:rsidP="00421D0E">
            <w:pPr>
              <w:spacing w:after="0" w:line="240" w:lineRule="auto"/>
              <w:rPr>
                <w:rFonts w:cs="Calibri"/>
                <w:b/>
              </w:rPr>
            </w:pPr>
            <w:r>
              <w:rPr>
                <w:rFonts w:cs="Calibri"/>
                <w:b/>
              </w:rPr>
              <w:t>VCD</w:t>
            </w:r>
          </w:p>
          <w:p w14:paraId="65ECDE29" w14:textId="77777777" w:rsidR="00421D0E" w:rsidRDefault="00421D0E" w:rsidP="00421D0E">
            <w:pPr>
              <w:spacing w:after="0" w:line="240" w:lineRule="auto"/>
              <w:rPr>
                <w:rFonts w:cs="Calibri"/>
                <w:b/>
              </w:rPr>
            </w:pPr>
          </w:p>
          <w:p w14:paraId="4B13B511" w14:textId="77777777" w:rsidR="00421D0E" w:rsidRDefault="00421D0E" w:rsidP="00421D0E">
            <w:pPr>
              <w:spacing w:after="0" w:line="240" w:lineRule="auto"/>
              <w:rPr>
                <w:rFonts w:cs="Calibri"/>
                <w:b/>
              </w:rPr>
            </w:pPr>
          </w:p>
          <w:p w14:paraId="4E1635C6" w14:textId="77777777" w:rsidR="00421D0E" w:rsidRDefault="00421D0E" w:rsidP="00421D0E">
            <w:pPr>
              <w:spacing w:after="0" w:line="240" w:lineRule="auto"/>
              <w:rPr>
                <w:rFonts w:cs="Calibri"/>
                <w:b/>
              </w:rPr>
            </w:pPr>
          </w:p>
          <w:p w14:paraId="4519DCA6" w14:textId="77777777" w:rsidR="00421D0E" w:rsidRDefault="00421D0E" w:rsidP="00421D0E">
            <w:pPr>
              <w:spacing w:after="0" w:line="240" w:lineRule="auto"/>
              <w:rPr>
                <w:rFonts w:cs="Calibri"/>
                <w:b/>
              </w:rPr>
            </w:pPr>
          </w:p>
          <w:p w14:paraId="0C329F7B" w14:textId="77777777" w:rsidR="00421D0E" w:rsidRDefault="00421D0E" w:rsidP="00421D0E">
            <w:pPr>
              <w:spacing w:after="0" w:line="240" w:lineRule="auto"/>
              <w:rPr>
                <w:rFonts w:cs="Calibri"/>
                <w:b/>
              </w:rPr>
            </w:pPr>
            <w:r>
              <w:rPr>
                <w:rFonts w:cs="Calibri"/>
                <w:b/>
              </w:rPr>
              <w:t>VCD</w:t>
            </w:r>
          </w:p>
        </w:tc>
        <w:tc>
          <w:tcPr>
            <w:tcW w:w="1276" w:type="dxa"/>
          </w:tcPr>
          <w:p w14:paraId="0D1CD6A0" w14:textId="77777777" w:rsidR="00421D0E" w:rsidRPr="00FA5864" w:rsidRDefault="00421D0E" w:rsidP="00421D0E">
            <w:pPr>
              <w:spacing w:after="0" w:line="240" w:lineRule="auto"/>
              <w:rPr>
                <w:rFonts w:cs="Calibri"/>
                <w:b/>
              </w:rPr>
            </w:pPr>
          </w:p>
        </w:tc>
      </w:tr>
      <w:tr w:rsidR="00421D0E" w:rsidRPr="002852BA" w14:paraId="293519FF" w14:textId="77777777" w:rsidTr="00421D0E">
        <w:tc>
          <w:tcPr>
            <w:tcW w:w="3666" w:type="dxa"/>
          </w:tcPr>
          <w:p w14:paraId="2BEE8047" w14:textId="77777777" w:rsidR="00421D0E"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b/>
              </w:rPr>
              <w:t>Maintain map of SMSC across the school, focusing on the delivery of the 3 Rs (resilience, responsibility, resourcefulness)</w:t>
            </w:r>
          </w:p>
          <w:p w14:paraId="77BBF610" w14:textId="77777777" w:rsidR="00421D0E"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b/>
              </w:rPr>
              <w:t>Monitor quality of tutorial provision through regular ‘drop ins’</w:t>
            </w:r>
          </w:p>
          <w:p w14:paraId="00DBAE97" w14:textId="77777777" w:rsidR="00421D0E" w:rsidRPr="00704D5E" w:rsidRDefault="00421D0E" w:rsidP="00421D0E">
            <w:pPr>
              <w:pStyle w:val="ListParagraph"/>
              <w:spacing w:after="0" w:line="240" w:lineRule="auto"/>
              <w:rPr>
                <w:rFonts w:asciiTheme="minorHAnsi" w:hAnsiTheme="minorHAnsi" w:cs="Calibri"/>
                <w:b/>
              </w:rPr>
            </w:pPr>
          </w:p>
        </w:tc>
        <w:tc>
          <w:tcPr>
            <w:tcW w:w="4982" w:type="dxa"/>
          </w:tcPr>
          <w:p w14:paraId="06C58431" w14:textId="77777777" w:rsidR="00421D0E" w:rsidRPr="00704D5E" w:rsidRDefault="00421D0E" w:rsidP="00421D0E">
            <w:pPr>
              <w:spacing w:after="0" w:line="240" w:lineRule="auto"/>
              <w:rPr>
                <w:rFonts w:cs="Calibri"/>
              </w:rPr>
            </w:pPr>
            <w:r>
              <w:rPr>
                <w:rFonts w:cs="Calibri"/>
              </w:rPr>
              <w:t>Update SMSC map as themes/ curriculum changes</w:t>
            </w:r>
          </w:p>
        </w:tc>
        <w:tc>
          <w:tcPr>
            <w:tcW w:w="1276" w:type="dxa"/>
          </w:tcPr>
          <w:p w14:paraId="626CFB28" w14:textId="77777777" w:rsidR="00421D0E" w:rsidRDefault="00421D0E" w:rsidP="00421D0E">
            <w:pPr>
              <w:spacing w:after="0" w:line="240" w:lineRule="auto"/>
              <w:rPr>
                <w:rFonts w:cs="Calibri"/>
                <w:b/>
              </w:rPr>
            </w:pPr>
            <w:r>
              <w:rPr>
                <w:rFonts w:cs="Calibri"/>
                <w:b/>
              </w:rPr>
              <w:t>Sept 16 -Ongoing</w:t>
            </w:r>
          </w:p>
          <w:p w14:paraId="09EC0B15" w14:textId="77777777" w:rsidR="00421D0E" w:rsidRDefault="00421D0E" w:rsidP="00421D0E">
            <w:pPr>
              <w:spacing w:after="0" w:line="240" w:lineRule="auto"/>
              <w:rPr>
                <w:rFonts w:cs="Calibri"/>
                <w:b/>
              </w:rPr>
            </w:pPr>
          </w:p>
          <w:p w14:paraId="3F71E2D2" w14:textId="77777777" w:rsidR="00421D0E" w:rsidRDefault="00421D0E" w:rsidP="00421D0E">
            <w:pPr>
              <w:spacing w:after="0" w:line="240" w:lineRule="auto"/>
              <w:rPr>
                <w:rFonts w:cs="Calibri"/>
                <w:b/>
              </w:rPr>
            </w:pPr>
          </w:p>
          <w:p w14:paraId="0F1762FD" w14:textId="77777777" w:rsidR="00421D0E" w:rsidRPr="00FA5864" w:rsidRDefault="00421D0E" w:rsidP="00421D0E">
            <w:pPr>
              <w:spacing w:after="0" w:line="240" w:lineRule="auto"/>
              <w:rPr>
                <w:rFonts w:cs="Calibri"/>
                <w:b/>
              </w:rPr>
            </w:pPr>
          </w:p>
        </w:tc>
        <w:tc>
          <w:tcPr>
            <w:tcW w:w="2835" w:type="dxa"/>
          </w:tcPr>
          <w:p w14:paraId="0F3D4F71" w14:textId="77777777" w:rsidR="00421D0E" w:rsidRDefault="00421D0E" w:rsidP="00421D0E">
            <w:pPr>
              <w:spacing w:after="0" w:line="240" w:lineRule="auto"/>
              <w:rPr>
                <w:rFonts w:cs="Calibri"/>
                <w:b/>
              </w:rPr>
            </w:pPr>
            <w:r>
              <w:rPr>
                <w:rFonts w:cs="Calibri"/>
                <w:b/>
              </w:rPr>
              <w:t xml:space="preserve">Central map of what is covered where when. </w:t>
            </w:r>
          </w:p>
          <w:p w14:paraId="3E1D5920" w14:textId="77777777" w:rsidR="00421D0E" w:rsidRDefault="00421D0E" w:rsidP="00421D0E">
            <w:pPr>
              <w:spacing w:after="0" w:line="240" w:lineRule="auto"/>
              <w:rPr>
                <w:rFonts w:cs="Calibri"/>
                <w:b/>
              </w:rPr>
            </w:pPr>
          </w:p>
          <w:p w14:paraId="06F0E783" w14:textId="77777777" w:rsidR="00421D0E" w:rsidRDefault="00421D0E" w:rsidP="00421D0E">
            <w:pPr>
              <w:spacing w:after="0" w:line="240" w:lineRule="auto"/>
              <w:rPr>
                <w:rFonts w:cs="Calibri"/>
                <w:b/>
              </w:rPr>
            </w:pPr>
          </w:p>
          <w:p w14:paraId="62EE399F" w14:textId="77777777" w:rsidR="00421D0E" w:rsidRDefault="00421D0E" w:rsidP="00421D0E">
            <w:pPr>
              <w:spacing w:after="0" w:line="240" w:lineRule="auto"/>
              <w:rPr>
                <w:rFonts w:cs="Calibri"/>
                <w:b/>
              </w:rPr>
            </w:pPr>
          </w:p>
          <w:p w14:paraId="682568F8" w14:textId="77777777" w:rsidR="00421D0E" w:rsidRPr="00FA5864" w:rsidRDefault="00421D0E" w:rsidP="00421D0E">
            <w:pPr>
              <w:spacing w:after="0" w:line="240" w:lineRule="auto"/>
              <w:rPr>
                <w:rFonts w:cs="Calibri"/>
                <w:b/>
              </w:rPr>
            </w:pPr>
            <w:r>
              <w:rPr>
                <w:rFonts w:cs="Calibri"/>
                <w:b/>
              </w:rPr>
              <w:t>Good quality delivery of tutorials highlighted through drop ins</w:t>
            </w:r>
          </w:p>
        </w:tc>
        <w:tc>
          <w:tcPr>
            <w:tcW w:w="992" w:type="dxa"/>
          </w:tcPr>
          <w:p w14:paraId="7E38D49F" w14:textId="77777777" w:rsidR="00421D0E" w:rsidRPr="00FA5864" w:rsidRDefault="00421D0E" w:rsidP="00421D0E">
            <w:pPr>
              <w:spacing w:after="0" w:line="240" w:lineRule="auto"/>
              <w:rPr>
                <w:rFonts w:cs="Calibri"/>
                <w:b/>
              </w:rPr>
            </w:pPr>
            <w:r>
              <w:rPr>
                <w:rFonts w:cs="Calibri"/>
                <w:b/>
              </w:rPr>
              <w:t>LW</w:t>
            </w:r>
          </w:p>
        </w:tc>
        <w:tc>
          <w:tcPr>
            <w:tcW w:w="1276" w:type="dxa"/>
          </w:tcPr>
          <w:p w14:paraId="6541D27E" w14:textId="77777777" w:rsidR="00421D0E" w:rsidRPr="00FA5864" w:rsidRDefault="00421D0E" w:rsidP="00421D0E">
            <w:pPr>
              <w:spacing w:after="0" w:line="240" w:lineRule="auto"/>
              <w:rPr>
                <w:rFonts w:cs="Calibri"/>
                <w:b/>
              </w:rPr>
            </w:pPr>
          </w:p>
        </w:tc>
      </w:tr>
      <w:tr w:rsidR="00421D0E" w:rsidRPr="002852BA" w14:paraId="5F8E397A" w14:textId="77777777" w:rsidTr="00421D0E">
        <w:tc>
          <w:tcPr>
            <w:tcW w:w="3666" w:type="dxa"/>
          </w:tcPr>
          <w:p w14:paraId="75330687" w14:textId="77777777" w:rsidR="00421D0E" w:rsidRDefault="00421D0E" w:rsidP="00421D0E">
            <w:pPr>
              <w:spacing w:after="0" w:line="240" w:lineRule="auto"/>
              <w:rPr>
                <w:rFonts w:cs="Calibri"/>
                <w:b/>
              </w:rPr>
            </w:pPr>
            <w:r>
              <w:rPr>
                <w:rFonts w:cs="Calibri"/>
                <w:b/>
              </w:rPr>
              <w:t>Staff revise pathway to GCSE from Yr7, with a literacy focus</w:t>
            </w:r>
          </w:p>
          <w:p w14:paraId="418E6067" w14:textId="77777777" w:rsidR="00421D0E" w:rsidRDefault="00421D0E" w:rsidP="00421D0E">
            <w:pPr>
              <w:spacing w:after="0" w:line="240" w:lineRule="auto"/>
              <w:rPr>
                <w:rFonts w:cs="Calibri"/>
                <w:b/>
              </w:rPr>
            </w:pPr>
          </w:p>
          <w:p w14:paraId="0E1536E6" w14:textId="77777777" w:rsidR="00421D0E" w:rsidRPr="00FA5864" w:rsidRDefault="00421D0E" w:rsidP="00421D0E">
            <w:pPr>
              <w:spacing w:after="0" w:line="240" w:lineRule="auto"/>
              <w:rPr>
                <w:rFonts w:cs="Calibri"/>
                <w:b/>
              </w:rPr>
            </w:pPr>
            <w:r>
              <w:rPr>
                <w:rFonts w:cs="Calibri"/>
                <w:b/>
              </w:rPr>
              <w:t>VCD to meet with all HoDs to discuss end of course assessments</w:t>
            </w:r>
          </w:p>
        </w:tc>
        <w:tc>
          <w:tcPr>
            <w:tcW w:w="4982" w:type="dxa"/>
          </w:tcPr>
          <w:p w14:paraId="5EE7C31C" w14:textId="77777777" w:rsidR="00421D0E" w:rsidRDefault="00421D0E" w:rsidP="00421D0E">
            <w:pPr>
              <w:spacing w:after="0" w:line="240" w:lineRule="auto"/>
              <w:rPr>
                <w:rFonts w:cs="Calibri"/>
              </w:rPr>
            </w:pPr>
            <w:r>
              <w:rPr>
                <w:rFonts w:cs="Calibri"/>
              </w:rPr>
              <w:t>Staff given time in November to plan writing tasks and end of unit assessments for Yr 7, 8, 9</w:t>
            </w:r>
          </w:p>
          <w:p w14:paraId="7C34F3CB" w14:textId="77777777" w:rsidR="00421D0E" w:rsidRPr="00FF0B4B" w:rsidRDefault="00421D0E" w:rsidP="00421D0E">
            <w:pPr>
              <w:spacing w:after="0" w:line="240" w:lineRule="auto"/>
              <w:rPr>
                <w:rFonts w:cs="Calibri"/>
              </w:rPr>
            </w:pPr>
            <w:r>
              <w:rPr>
                <w:rFonts w:cs="Calibri"/>
              </w:rPr>
              <w:t>Staff Meeting – curriculum focus</w:t>
            </w:r>
          </w:p>
        </w:tc>
        <w:tc>
          <w:tcPr>
            <w:tcW w:w="1276" w:type="dxa"/>
          </w:tcPr>
          <w:p w14:paraId="16799ECC" w14:textId="77777777" w:rsidR="00421D0E" w:rsidRDefault="00421D0E" w:rsidP="00421D0E">
            <w:pPr>
              <w:spacing w:after="0" w:line="240" w:lineRule="auto"/>
              <w:rPr>
                <w:rFonts w:cs="Calibri"/>
                <w:b/>
              </w:rPr>
            </w:pPr>
            <w:r>
              <w:rPr>
                <w:rFonts w:cs="Calibri"/>
                <w:b/>
              </w:rPr>
              <w:t>Nov 2016</w:t>
            </w:r>
          </w:p>
          <w:p w14:paraId="52CDA8E3" w14:textId="77777777" w:rsidR="00421D0E" w:rsidRDefault="00421D0E" w:rsidP="00421D0E">
            <w:pPr>
              <w:spacing w:after="0" w:line="240" w:lineRule="auto"/>
              <w:rPr>
                <w:rFonts w:cs="Calibri"/>
                <w:b/>
              </w:rPr>
            </w:pPr>
          </w:p>
          <w:p w14:paraId="36D4EFD2" w14:textId="77777777" w:rsidR="00421D0E" w:rsidRDefault="00421D0E" w:rsidP="00421D0E">
            <w:pPr>
              <w:spacing w:after="0" w:line="240" w:lineRule="auto"/>
              <w:rPr>
                <w:rFonts w:cs="Calibri"/>
                <w:b/>
              </w:rPr>
            </w:pPr>
            <w:r>
              <w:rPr>
                <w:rFonts w:cs="Calibri"/>
                <w:b/>
              </w:rPr>
              <w:t>Sept 2015</w:t>
            </w:r>
          </w:p>
          <w:p w14:paraId="22011F96" w14:textId="77777777" w:rsidR="00421D0E" w:rsidRDefault="00421D0E" w:rsidP="00421D0E">
            <w:pPr>
              <w:spacing w:after="0" w:line="240" w:lineRule="auto"/>
              <w:rPr>
                <w:rFonts w:cs="Calibri"/>
                <w:b/>
              </w:rPr>
            </w:pPr>
          </w:p>
          <w:p w14:paraId="20257E3C" w14:textId="77777777" w:rsidR="00421D0E" w:rsidRPr="00FA5864" w:rsidRDefault="00421D0E" w:rsidP="00421D0E">
            <w:pPr>
              <w:spacing w:after="0" w:line="240" w:lineRule="auto"/>
              <w:rPr>
                <w:rFonts w:cs="Calibri"/>
                <w:b/>
              </w:rPr>
            </w:pPr>
          </w:p>
        </w:tc>
        <w:tc>
          <w:tcPr>
            <w:tcW w:w="2835" w:type="dxa"/>
          </w:tcPr>
          <w:p w14:paraId="596874E0" w14:textId="77777777" w:rsidR="00421D0E" w:rsidRPr="00FF0B4B" w:rsidRDefault="00421D0E" w:rsidP="00421D0E">
            <w:pPr>
              <w:spacing w:after="0" w:line="240" w:lineRule="auto"/>
              <w:rPr>
                <w:rFonts w:cs="Calibri"/>
              </w:rPr>
            </w:pPr>
            <w:r>
              <w:rPr>
                <w:rFonts w:cs="Calibri"/>
              </w:rPr>
              <w:t>Staff clear plan of action to meet need for students to be exam ready by KS4</w:t>
            </w:r>
          </w:p>
        </w:tc>
        <w:tc>
          <w:tcPr>
            <w:tcW w:w="992" w:type="dxa"/>
          </w:tcPr>
          <w:p w14:paraId="17588E3E" w14:textId="77777777" w:rsidR="00421D0E" w:rsidRPr="00FA5864" w:rsidRDefault="00421D0E" w:rsidP="00421D0E">
            <w:pPr>
              <w:spacing w:after="0" w:line="240" w:lineRule="auto"/>
              <w:rPr>
                <w:rFonts w:cs="Calibri"/>
                <w:b/>
              </w:rPr>
            </w:pPr>
            <w:r>
              <w:rPr>
                <w:rFonts w:cs="Calibri"/>
                <w:b/>
              </w:rPr>
              <w:t>VCD</w:t>
            </w:r>
          </w:p>
        </w:tc>
        <w:tc>
          <w:tcPr>
            <w:tcW w:w="1276" w:type="dxa"/>
          </w:tcPr>
          <w:p w14:paraId="3B55A456" w14:textId="77777777" w:rsidR="00421D0E" w:rsidRPr="00FA5864" w:rsidRDefault="00421D0E" w:rsidP="00421D0E">
            <w:pPr>
              <w:spacing w:after="0" w:line="240" w:lineRule="auto"/>
              <w:rPr>
                <w:rFonts w:cs="Calibri"/>
                <w:b/>
              </w:rPr>
            </w:pPr>
            <w:r>
              <w:rPr>
                <w:rFonts w:cs="Calibri"/>
                <w:b/>
              </w:rPr>
              <w:t>Cost of resources</w:t>
            </w:r>
          </w:p>
        </w:tc>
      </w:tr>
      <w:tr w:rsidR="00421D0E" w:rsidRPr="002852BA" w14:paraId="49713657" w14:textId="77777777" w:rsidTr="00421D0E">
        <w:tc>
          <w:tcPr>
            <w:tcW w:w="3666" w:type="dxa"/>
          </w:tcPr>
          <w:p w14:paraId="6E3FED09" w14:textId="77777777" w:rsidR="00421D0E" w:rsidRPr="0075208E" w:rsidRDefault="00421D0E" w:rsidP="00421D0E">
            <w:pPr>
              <w:pStyle w:val="ListParagraph"/>
              <w:numPr>
                <w:ilvl w:val="0"/>
                <w:numId w:val="34"/>
              </w:numPr>
              <w:spacing w:after="0" w:line="240" w:lineRule="auto"/>
              <w:rPr>
                <w:rFonts w:cs="Calibri"/>
                <w:b/>
              </w:rPr>
            </w:pPr>
            <w:r>
              <w:rPr>
                <w:rFonts w:asciiTheme="minorHAnsi" w:hAnsiTheme="minorHAnsi" w:cs="Calibri"/>
                <w:b/>
              </w:rPr>
              <w:t>Research the impact of new measures/ changes to GCSEs on exam board choices</w:t>
            </w:r>
          </w:p>
          <w:p w14:paraId="25756BCE" w14:textId="77777777" w:rsidR="00421D0E" w:rsidRPr="00FA5864" w:rsidRDefault="00421D0E" w:rsidP="00421D0E">
            <w:pPr>
              <w:pStyle w:val="ListParagraph"/>
              <w:numPr>
                <w:ilvl w:val="0"/>
                <w:numId w:val="34"/>
              </w:numPr>
              <w:spacing w:after="0" w:line="240" w:lineRule="auto"/>
              <w:rPr>
                <w:rFonts w:cs="Calibri"/>
                <w:b/>
              </w:rPr>
            </w:pPr>
            <w:r>
              <w:rPr>
                <w:rFonts w:asciiTheme="minorHAnsi" w:hAnsiTheme="minorHAnsi" w:cs="Calibri"/>
                <w:b/>
              </w:rPr>
              <w:lastRenderedPageBreak/>
              <w:t>Establish a clear policy for life after levels at Brymore – how we grade students, measure progress etc.</w:t>
            </w:r>
          </w:p>
        </w:tc>
        <w:tc>
          <w:tcPr>
            <w:tcW w:w="4982" w:type="dxa"/>
          </w:tcPr>
          <w:p w14:paraId="24B5894A" w14:textId="77777777" w:rsidR="00421D0E" w:rsidRPr="00FF7B8B" w:rsidRDefault="00421D0E" w:rsidP="00421D0E">
            <w:pPr>
              <w:spacing w:after="0" w:line="240" w:lineRule="auto"/>
              <w:rPr>
                <w:rFonts w:cs="Calibri"/>
              </w:rPr>
            </w:pPr>
          </w:p>
          <w:p w14:paraId="6360B259" w14:textId="77777777" w:rsidR="00421D0E" w:rsidRDefault="00421D0E" w:rsidP="00421D0E">
            <w:pPr>
              <w:pStyle w:val="ListParagraph"/>
              <w:numPr>
                <w:ilvl w:val="0"/>
                <w:numId w:val="34"/>
              </w:numPr>
              <w:spacing w:after="0" w:line="240" w:lineRule="auto"/>
              <w:rPr>
                <w:rFonts w:cs="Calibri"/>
              </w:rPr>
            </w:pPr>
            <w:r>
              <w:rPr>
                <w:rFonts w:cs="Calibri"/>
              </w:rPr>
              <w:t>Look at VCerts – how these fit into the ebacc</w:t>
            </w:r>
          </w:p>
          <w:p w14:paraId="0FA6F1B4" w14:textId="77777777" w:rsidR="00421D0E" w:rsidRDefault="00421D0E" w:rsidP="00421D0E">
            <w:pPr>
              <w:pStyle w:val="ListParagraph"/>
              <w:numPr>
                <w:ilvl w:val="0"/>
                <w:numId w:val="34"/>
              </w:numPr>
              <w:spacing w:after="0" w:line="240" w:lineRule="auto"/>
              <w:rPr>
                <w:rFonts w:cs="Calibri"/>
              </w:rPr>
            </w:pPr>
            <w:r>
              <w:rPr>
                <w:rFonts w:cs="Calibri"/>
              </w:rPr>
              <w:lastRenderedPageBreak/>
              <w:t>Ensure ECDL continues, make sure we have a replacement when it no longer counts. Early entry for Yr10?</w:t>
            </w:r>
          </w:p>
          <w:p w14:paraId="1293330D" w14:textId="77777777" w:rsidR="00421D0E" w:rsidRDefault="00421D0E" w:rsidP="00421D0E">
            <w:pPr>
              <w:pStyle w:val="ListParagraph"/>
              <w:numPr>
                <w:ilvl w:val="0"/>
                <w:numId w:val="34"/>
              </w:numPr>
              <w:spacing w:after="0" w:line="240" w:lineRule="auto"/>
              <w:rPr>
                <w:rFonts w:cs="Calibri"/>
              </w:rPr>
            </w:pPr>
            <w:r>
              <w:rPr>
                <w:rFonts w:cs="Calibri"/>
              </w:rPr>
              <w:t>Clear deadlines set for coursework subjects</w:t>
            </w:r>
          </w:p>
          <w:p w14:paraId="341A3717" w14:textId="77777777" w:rsidR="00421D0E" w:rsidRDefault="00421D0E" w:rsidP="00421D0E">
            <w:pPr>
              <w:pStyle w:val="ListParagraph"/>
              <w:spacing w:after="0" w:line="240" w:lineRule="auto"/>
              <w:rPr>
                <w:rFonts w:cs="Calibri"/>
              </w:rPr>
            </w:pPr>
          </w:p>
          <w:p w14:paraId="6CC03E20" w14:textId="77777777" w:rsidR="00421D0E" w:rsidRDefault="00421D0E" w:rsidP="00421D0E">
            <w:pPr>
              <w:pStyle w:val="ListParagraph"/>
              <w:numPr>
                <w:ilvl w:val="0"/>
                <w:numId w:val="34"/>
              </w:numPr>
              <w:spacing w:after="0" w:line="240" w:lineRule="auto"/>
              <w:rPr>
                <w:rFonts w:cs="Calibri"/>
              </w:rPr>
            </w:pPr>
            <w:r>
              <w:rPr>
                <w:rFonts w:cs="Calibri"/>
              </w:rPr>
              <w:t>Audit of number of exams in each subject (no surprises)</w:t>
            </w:r>
          </w:p>
          <w:p w14:paraId="261C4A7C" w14:textId="77777777" w:rsidR="00421D0E" w:rsidRPr="001C0869" w:rsidRDefault="00421D0E" w:rsidP="00421D0E">
            <w:pPr>
              <w:pStyle w:val="ListParagraph"/>
              <w:rPr>
                <w:rFonts w:cs="Calibri"/>
              </w:rPr>
            </w:pPr>
          </w:p>
          <w:p w14:paraId="26625070" w14:textId="77777777" w:rsidR="00421D0E" w:rsidRDefault="00421D0E" w:rsidP="00421D0E">
            <w:pPr>
              <w:pStyle w:val="ListParagraph"/>
              <w:numPr>
                <w:ilvl w:val="0"/>
                <w:numId w:val="34"/>
              </w:numPr>
              <w:spacing w:after="0" w:line="240" w:lineRule="auto"/>
              <w:rPr>
                <w:rFonts w:cs="Calibri"/>
              </w:rPr>
            </w:pPr>
            <w:r>
              <w:rPr>
                <w:rFonts w:cs="Calibri"/>
              </w:rPr>
              <w:t>Consult with staff on plan for KS3 exam week – end of Spring term?</w:t>
            </w:r>
          </w:p>
          <w:p w14:paraId="24B4A6EA" w14:textId="77777777" w:rsidR="00421D0E" w:rsidRPr="00C506D7" w:rsidRDefault="00421D0E" w:rsidP="00421D0E">
            <w:pPr>
              <w:pStyle w:val="ListParagraph"/>
              <w:rPr>
                <w:rFonts w:cs="Calibri"/>
              </w:rPr>
            </w:pPr>
          </w:p>
          <w:p w14:paraId="41742AC3" w14:textId="77777777" w:rsidR="00421D0E" w:rsidRDefault="00421D0E" w:rsidP="00421D0E">
            <w:pPr>
              <w:pStyle w:val="ListParagraph"/>
              <w:numPr>
                <w:ilvl w:val="0"/>
                <w:numId w:val="34"/>
              </w:numPr>
              <w:spacing w:after="0" w:line="240" w:lineRule="auto"/>
              <w:rPr>
                <w:rFonts w:cs="Calibri"/>
              </w:rPr>
            </w:pPr>
            <w:r>
              <w:rPr>
                <w:rFonts w:cs="Calibri"/>
              </w:rPr>
              <w:t xml:space="preserve">INSET day in November focus on </w:t>
            </w:r>
          </w:p>
          <w:p w14:paraId="209946D2" w14:textId="77777777" w:rsidR="00421D0E" w:rsidRDefault="00421D0E" w:rsidP="00421D0E">
            <w:pPr>
              <w:pStyle w:val="ListParagraph"/>
              <w:numPr>
                <w:ilvl w:val="0"/>
                <w:numId w:val="111"/>
              </w:numPr>
              <w:spacing w:after="0" w:line="240" w:lineRule="auto"/>
              <w:ind w:left="927"/>
              <w:rPr>
                <w:rFonts w:cs="Calibri"/>
              </w:rPr>
            </w:pPr>
            <w:r>
              <w:rPr>
                <w:rFonts w:cs="Calibri"/>
              </w:rPr>
              <w:t>LIFE AFTER LEVELS in practice –  review how we assess and measure progress at KS3</w:t>
            </w:r>
          </w:p>
          <w:p w14:paraId="333EA0CF" w14:textId="77777777" w:rsidR="00421D0E" w:rsidRPr="009C168C" w:rsidRDefault="00421D0E" w:rsidP="00421D0E">
            <w:pPr>
              <w:pStyle w:val="ListParagraph"/>
              <w:numPr>
                <w:ilvl w:val="0"/>
                <w:numId w:val="137"/>
              </w:numPr>
              <w:spacing w:after="0" w:line="240" w:lineRule="auto"/>
              <w:rPr>
                <w:rFonts w:cs="Calibri"/>
              </w:rPr>
            </w:pPr>
            <w:r w:rsidRPr="009C168C">
              <w:rPr>
                <w:rFonts w:cs="Calibri"/>
              </w:rPr>
              <w:t>PIXL conferences to continue to be attended by subject staff to ensure we are up to date with the best exam board choices and resources for the new GCSEs</w:t>
            </w:r>
          </w:p>
          <w:p w14:paraId="04ABF9B9" w14:textId="77777777" w:rsidR="00421D0E" w:rsidRPr="00FF0B4B" w:rsidRDefault="00421D0E" w:rsidP="00421D0E">
            <w:pPr>
              <w:spacing w:after="0" w:line="240" w:lineRule="auto"/>
              <w:rPr>
                <w:rFonts w:cs="Calibri"/>
              </w:rPr>
            </w:pPr>
          </w:p>
        </w:tc>
        <w:tc>
          <w:tcPr>
            <w:tcW w:w="1276" w:type="dxa"/>
          </w:tcPr>
          <w:p w14:paraId="5497DD7C" w14:textId="77777777" w:rsidR="00421D0E" w:rsidRDefault="00421D0E" w:rsidP="00421D0E">
            <w:pPr>
              <w:spacing w:after="0" w:line="240" w:lineRule="auto"/>
              <w:rPr>
                <w:rFonts w:cs="Calibri"/>
                <w:b/>
              </w:rPr>
            </w:pPr>
          </w:p>
          <w:p w14:paraId="6118CF7D" w14:textId="77777777" w:rsidR="00421D0E" w:rsidRDefault="00421D0E" w:rsidP="00421D0E">
            <w:pPr>
              <w:spacing w:after="0" w:line="240" w:lineRule="auto"/>
              <w:rPr>
                <w:rFonts w:cs="Calibri"/>
                <w:b/>
              </w:rPr>
            </w:pPr>
          </w:p>
          <w:p w14:paraId="0FDCC867" w14:textId="77777777" w:rsidR="00421D0E" w:rsidRDefault="00421D0E" w:rsidP="00421D0E">
            <w:pPr>
              <w:spacing w:after="0" w:line="240" w:lineRule="auto"/>
              <w:rPr>
                <w:rFonts w:cs="Calibri"/>
                <w:b/>
              </w:rPr>
            </w:pPr>
          </w:p>
          <w:p w14:paraId="2400D0AA" w14:textId="77777777" w:rsidR="00421D0E" w:rsidRDefault="00421D0E" w:rsidP="00421D0E">
            <w:pPr>
              <w:spacing w:after="0" w:line="240" w:lineRule="auto"/>
              <w:rPr>
                <w:rFonts w:cs="Calibri"/>
                <w:b/>
              </w:rPr>
            </w:pPr>
            <w:r>
              <w:rPr>
                <w:rFonts w:cs="Calibri"/>
                <w:b/>
              </w:rPr>
              <w:lastRenderedPageBreak/>
              <w:t>October 2016</w:t>
            </w:r>
          </w:p>
          <w:p w14:paraId="4E51DAE8" w14:textId="77777777" w:rsidR="00421D0E" w:rsidRDefault="00421D0E" w:rsidP="00421D0E">
            <w:pPr>
              <w:spacing w:after="0" w:line="240" w:lineRule="auto"/>
              <w:rPr>
                <w:rFonts w:cs="Calibri"/>
                <w:b/>
              </w:rPr>
            </w:pPr>
          </w:p>
          <w:p w14:paraId="3547C542" w14:textId="77777777" w:rsidR="00421D0E" w:rsidRDefault="00421D0E" w:rsidP="00421D0E">
            <w:pPr>
              <w:spacing w:after="0" w:line="240" w:lineRule="auto"/>
              <w:rPr>
                <w:rFonts w:cs="Calibri"/>
                <w:b/>
              </w:rPr>
            </w:pPr>
            <w:r>
              <w:rPr>
                <w:rFonts w:cs="Calibri"/>
                <w:b/>
              </w:rPr>
              <w:t>September 2016</w:t>
            </w:r>
          </w:p>
          <w:p w14:paraId="1D6739B0" w14:textId="77777777" w:rsidR="00421D0E" w:rsidRDefault="00421D0E" w:rsidP="00421D0E">
            <w:pPr>
              <w:spacing w:after="0" w:line="240" w:lineRule="auto"/>
              <w:rPr>
                <w:rFonts w:cs="Calibri"/>
                <w:b/>
              </w:rPr>
            </w:pPr>
            <w:r>
              <w:rPr>
                <w:rFonts w:cs="Calibri"/>
                <w:b/>
              </w:rPr>
              <w:t>October 2016</w:t>
            </w:r>
          </w:p>
          <w:p w14:paraId="1C1CDE12" w14:textId="77777777" w:rsidR="00421D0E" w:rsidRDefault="00421D0E" w:rsidP="00421D0E">
            <w:pPr>
              <w:spacing w:after="0" w:line="240" w:lineRule="auto"/>
              <w:rPr>
                <w:rFonts w:cs="Calibri"/>
                <w:b/>
              </w:rPr>
            </w:pPr>
          </w:p>
          <w:p w14:paraId="1A8016CF" w14:textId="77777777" w:rsidR="00421D0E" w:rsidRDefault="00421D0E" w:rsidP="00421D0E">
            <w:pPr>
              <w:spacing w:after="0" w:line="240" w:lineRule="auto"/>
              <w:rPr>
                <w:rFonts w:cs="Calibri"/>
                <w:b/>
              </w:rPr>
            </w:pPr>
          </w:p>
          <w:p w14:paraId="3EF7B481" w14:textId="77777777" w:rsidR="00421D0E" w:rsidRPr="00FA5864" w:rsidRDefault="00421D0E" w:rsidP="00421D0E">
            <w:pPr>
              <w:spacing w:after="0" w:line="240" w:lineRule="auto"/>
              <w:rPr>
                <w:rFonts w:cs="Calibri"/>
                <w:b/>
              </w:rPr>
            </w:pPr>
            <w:r>
              <w:rPr>
                <w:rFonts w:cs="Calibri"/>
                <w:b/>
              </w:rPr>
              <w:t xml:space="preserve">Staff mtgs, </w:t>
            </w:r>
          </w:p>
          <w:p w14:paraId="3FD48045" w14:textId="77777777" w:rsidR="00421D0E" w:rsidRDefault="00421D0E" w:rsidP="00421D0E">
            <w:pPr>
              <w:spacing w:after="0" w:line="240" w:lineRule="auto"/>
              <w:rPr>
                <w:rFonts w:cs="Calibri"/>
                <w:b/>
              </w:rPr>
            </w:pPr>
          </w:p>
          <w:p w14:paraId="5649B4E0" w14:textId="77777777" w:rsidR="00421D0E" w:rsidRDefault="00421D0E" w:rsidP="00421D0E">
            <w:pPr>
              <w:spacing w:after="0" w:line="240" w:lineRule="auto"/>
              <w:rPr>
                <w:rFonts w:cs="Calibri"/>
                <w:b/>
              </w:rPr>
            </w:pPr>
          </w:p>
          <w:p w14:paraId="64ACDF19" w14:textId="77777777" w:rsidR="00421D0E" w:rsidRDefault="00421D0E" w:rsidP="00421D0E">
            <w:pPr>
              <w:spacing w:after="0" w:line="240" w:lineRule="auto"/>
              <w:rPr>
                <w:rFonts w:cs="Calibri"/>
                <w:b/>
              </w:rPr>
            </w:pPr>
            <w:r>
              <w:rPr>
                <w:rFonts w:cs="Calibri"/>
                <w:b/>
              </w:rPr>
              <w:t xml:space="preserve">Sept 16 - </w:t>
            </w:r>
          </w:p>
          <w:p w14:paraId="56F7A73C" w14:textId="77777777" w:rsidR="00421D0E" w:rsidRDefault="00421D0E" w:rsidP="00421D0E">
            <w:pPr>
              <w:spacing w:after="0" w:line="240" w:lineRule="auto"/>
              <w:rPr>
                <w:rFonts w:cs="Calibri"/>
                <w:b/>
              </w:rPr>
            </w:pPr>
          </w:p>
          <w:p w14:paraId="75D78AE0" w14:textId="77777777" w:rsidR="00421D0E" w:rsidRDefault="00421D0E" w:rsidP="00421D0E">
            <w:pPr>
              <w:spacing w:after="0" w:line="240" w:lineRule="auto"/>
              <w:rPr>
                <w:rFonts w:cs="Calibri"/>
                <w:b/>
              </w:rPr>
            </w:pPr>
          </w:p>
          <w:p w14:paraId="68F7AAA9" w14:textId="77777777" w:rsidR="00421D0E" w:rsidRPr="00FA5864" w:rsidRDefault="00421D0E" w:rsidP="00421D0E">
            <w:pPr>
              <w:spacing w:after="0" w:line="240" w:lineRule="auto"/>
              <w:rPr>
                <w:rFonts w:cs="Calibri"/>
                <w:b/>
              </w:rPr>
            </w:pPr>
          </w:p>
        </w:tc>
        <w:tc>
          <w:tcPr>
            <w:tcW w:w="2835" w:type="dxa"/>
          </w:tcPr>
          <w:p w14:paraId="005AF5D5" w14:textId="77777777" w:rsidR="00421D0E" w:rsidRPr="00FA5864" w:rsidRDefault="00421D0E" w:rsidP="00421D0E">
            <w:pPr>
              <w:spacing w:after="0" w:line="240" w:lineRule="auto"/>
              <w:rPr>
                <w:rFonts w:cs="Calibri"/>
                <w:b/>
              </w:rPr>
            </w:pPr>
          </w:p>
        </w:tc>
        <w:tc>
          <w:tcPr>
            <w:tcW w:w="992" w:type="dxa"/>
          </w:tcPr>
          <w:p w14:paraId="3C959717" w14:textId="77777777" w:rsidR="00421D0E" w:rsidRDefault="00421D0E" w:rsidP="00421D0E">
            <w:pPr>
              <w:spacing w:after="0" w:line="240" w:lineRule="auto"/>
              <w:rPr>
                <w:rFonts w:cs="Calibri"/>
                <w:b/>
              </w:rPr>
            </w:pPr>
            <w:r>
              <w:rPr>
                <w:rFonts w:cs="Calibri"/>
                <w:b/>
              </w:rPr>
              <w:t>VCD</w:t>
            </w:r>
          </w:p>
          <w:p w14:paraId="51D2155D" w14:textId="77777777" w:rsidR="00421D0E" w:rsidRDefault="00421D0E" w:rsidP="00421D0E">
            <w:pPr>
              <w:spacing w:after="0" w:line="240" w:lineRule="auto"/>
              <w:rPr>
                <w:rFonts w:cs="Calibri"/>
                <w:b/>
              </w:rPr>
            </w:pPr>
          </w:p>
          <w:p w14:paraId="038A6801" w14:textId="77777777" w:rsidR="00421D0E" w:rsidRDefault="00421D0E" w:rsidP="00421D0E">
            <w:pPr>
              <w:spacing w:after="0" w:line="240" w:lineRule="auto"/>
              <w:rPr>
                <w:rFonts w:cs="Calibri"/>
                <w:b/>
              </w:rPr>
            </w:pPr>
          </w:p>
          <w:p w14:paraId="6FC4B252" w14:textId="77777777" w:rsidR="00421D0E" w:rsidRDefault="00421D0E" w:rsidP="00421D0E">
            <w:pPr>
              <w:spacing w:after="0" w:line="240" w:lineRule="auto"/>
              <w:rPr>
                <w:rFonts w:cs="Calibri"/>
                <w:b/>
              </w:rPr>
            </w:pPr>
            <w:r>
              <w:rPr>
                <w:rFonts w:cs="Calibri"/>
                <w:b/>
              </w:rPr>
              <w:t>VCD</w:t>
            </w:r>
          </w:p>
          <w:p w14:paraId="67F9EA53" w14:textId="77777777" w:rsidR="00421D0E" w:rsidRDefault="00421D0E" w:rsidP="00421D0E">
            <w:pPr>
              <w:spacing w:after="0" w:line="240" w:lineRule="auto"/>
              <w:rPr>
                <w:rFonts w:cs="Calibri"/>
                <w:b/>
              </w:rPr>
            </w:pPr>
          </w:p>
          <w:p w14:paraId="799F59C6" w14:textId="77777777" w:rsidR="00421D0E" w:rsidRDefault="00421D0E" w:rsidP="00421D0E">
            <w:pPr>
              <w:spacing w:after="0" w:line="240" w:lineRule="auto"/>
              <w:rPr>
                <w:rFonts w:cs="Calibri"/>
                <w:b/>
              </w:rPr>
            </w:pPr>
          </w:p>
          <w:p w14:paraId="71440926" w14:textId="77777777" w:rsidR="00421D0E" w:rsidRDefault="00421D0E" w:rsidP="00421D0E">
            <w:pPr>
              <w:spacing w:after="0" w:line="240" w:lineRule="auto"/>
              <w:rPr>
                <w:rFonts w:cs="Calibri"/>
                <w:b/>
              </w:rPr>
            </w:pPr>
            <w:r>
              <w:rPr>
                <w:rFonts w:cs="Calibri"/>
                <w:b/>
              </w:rPr>
              <w:t>VCD</w:t>
            </w:r>
          </w:p>
          <w:p w14:paraId="5A1FD956" w14:textId="77777777" w:rsidR="00421D0E" w:rsidRDefault="00421D0E" w:rsidP="00421D0E">
            <w:pPr>
              <w:spacing w:after="0" w:line="240" w:lineRule="auto"/>
              <w:rPr>
                <w:rFonts w:cs="Calibri"/>
                <w:b/>
              </w:rPr>
            </w:pPr>
          </w:p>
          <w:p w14:paraId="12E18CB0" w14:textId="77777777" w:rsidR="00421D0E" w:rsidRDefault="00421D0E" w:rsidP="00421D0E">
            <w:pPr>
              <w:spacing w:after="0" w:line="240" w:lineRule="auto"/>
              <w:rPr>
                <w:rFonts w:cs="Calibri"/>
                <w:b/>
              </w:rPr>
            </w:pPr>
          </w:p>
          <w:p w14:paraId="71DF0A9C" w14:textId="77777777" w:rsidR="00421D0E" w:rsidRDefault="00421D0E" w:rsidP="00421D0E">
            <w:pPr>
              <w:spacing w:after="0" w:line="240" w:lineRule="auto"/>
              <w:rPr>
                <w:rFonts w:cs="Calibri"/>
                <w:b/>
              </w:rPr>
            </w:pPr>
            <w:r>
              <w:rPr>
                <w:rFonts w:cs="Calibri"/>
                <w:b/>
              </w:rPr>
              <w:t>VCD</w:t>
            </w:r>
          </w:p>
          <w:p w14:paraId="14A6F83D" w14:textId="77777777" w:rsidR="00421D0E" w:rsidRDefault="00421D0E" w:rsidP="00421D0E">
            <w:pPr>
              <w:spacing w:after="0" w:line="240" w:lineRule="auto"/>
              <w:rPr>
                <w:rFonts w:cs="Calibri"/>
                <w:b/>
              </w:rPr>
            </w:pPr>
          </w:p>
          <w:p w14:paraId="648DEF7C" w14:textId="77777777" w:rsidR="00421D0E" w:rsidRDefault="00421D0E" w:rsidP="00421D0E">
            <w:pPr>
              <w:spacing w:after="0" w:line="240" w:lineRule="auto"/>
              <w:rPr>
                <w:rFonts w:cs="Calibri"/>
                <w:b/>
              </w:rPr>
            </w:pPr>
          </w:p>
          <w:p w14:paraId="34295225" w14:textId="77777777" w:rsidR="00421D0E" w:rsidRDefault="00421D0E" w:rsidP="00421D0E">
            <w:pPr>
              <w:spacing w:after="0" w:line="240" w:lineRule="auto"/>
              <w:rPr>
                <w:rFonts w:cs="Calibri"/>
                <w:b/>
              </w:rPr>
            </w:pPr>
          </w:p>
          <w:p w14:paraId="30413713" w14:textId="77777777" w:rsidR="00421D0E" w:rsidRDefault="00421D0E" w:rsidP="00421D0E">
            <w:pPr>
              <w:spacing w:after="0" w:line="240" w:lineRule="auto"/>
              <w:rPr>
                <w:rFonts w:cs="Calibri"/>
                <w:b/>
              </w:rPr>
            </w:pPr>
            <w:r>
              <w:rPr>
                <w:rFonts w:cs="Calibri"/>
                <w:b/>
              </w:rPr>
              <w:t>VCD</w:t>
            </w:r>
          </w:p>
          <w:p w14:paraId="50EAA161" w14:textId="77777777" w:rsidR="00421D0E" w:rsidRDefault="00421D0E" w:rsidP="00421D0E">
            <w:pPr>
              <w:spacing w:after="0" w:line="240" w:lineRule="auto"/>
              <w:rPr>
                <w:rFonts w:cs="Calibri"/>
                <w:b/>
              </w:rPr>
            </w:pPr>
          </w:p>
          <w:p w14:paraId="543DD908" w14:textId="77777777" w:rsidR="00421D0E" w:rsidRDefault="00421D0E" w:rsidP="00421D0E">
            <w:pPr>
              <w:spacing w:after="0" w:line="240" w:lineRule="auto"/>
              <w:rPr>
                <w:rFonts w:cs="Calibri"/>
                <w:b/>
              </w:rPr>
            </w:pPr>
            <w:r>
              <w:rPr>
                <w:rFonts w:cs="Calibri"/>
                <w:b/>
              </w:rPr>
              <w:t>VCD</w:t>
            </w:r>
          </w:p>
          <w:p w14:paraId="63BBFD18" w14:textId="77777777" w:rsidR="00421D0E" w:rsidRDefault="00421D0E" w:rsidP="00421D0E">
            <w:pPr>
              <w:spacing w:after="0" w:line="240" w:lineRule="auto"/>
              <w:rPr>
                <w:rFonts w:cs="Calibri"/>
                <w:b/>
              </w:rPr>
            </w:pPr>
          </w:p>
          <w:p w14:paraId="3DE95EDB" w14:textId="77777777" w:rsidR="00421D0E" w:rsidRPr="00FA5864" w:rsidRDefault="00421D0E" w:rsidP="00421D0E">
            <w:pPr>
              <w:spacing w:after="0" w:line="240" w:lineRule="auto"/>
              <w:rPr>
                <w:rFonts w:cs="Calibri"/>
                <w:b/>
              </w:rPr>
            </w:pPr>
          </w:p>
        </w:tc>
        <w:tc>
          <w:tcPr>
            <w:tcW w:w="1276" w:type="dxa"/>
          </w:tcPr>
          <w:p w14:paraId="3CE8C8EE" w14:textId="77777777" w:rsidR="00421D0E" w:rsidRPr="00FA5864" w:rsidRDefault="00421D0E" w:rsidP="00421D0E">
            <w:pPr>
              <w:spacing w:after="0" w:line="240" w:lineRule="auto"/>
              <w:rPr>
                <w:rFonts w:cs="Calibri"/>
                <w:b/>
              </w:rPr>
            </w:pPr>
          </w:p>
        </w:tc>
      </w:tr>
      <w:tr w:rsidR="00421D0E" w:rsidRPr="002852BA" w14:paraId="08F01593" w14:textId="77777777" w:rsidTr="00421D0E">
        <w:tc>
          <w:tcPr>
            <w:tcW w:w="3666" w:type="dxa"/>
          </w:tcPr>
          <w:p w14:paraId="173E8651" w14:textId="77777777" w:rsidR="00421D0E" w:rsidRDefault="00421D0E" w:rsidP="00421D0E">
            <w:pPr>
              <w:pStyle w:val="ListParagraph"/>
              <w:spacing w:after="0" w:line="240" w:lineRule="auto"/>
              <w:rPr>
                <w:rFonts w:asciiTheme="minorHAnsi" w:hAnsiTheme="minorHAnsi" w:cs="Calibri"/>
                <w:b/>
              </w:rPr>
            </w:pPr>
            <w:r>
              <w:rPr>
                <w:rFonts w:asciiTheme="minorHAnsi" w:hAnsiTheme="minorHAnsi" w:cs="Calibri"/>
                <w:b/>
              </w:rPr>
              <w:t>To develop the best facilities and the highest aspirations for students studying Agriculture &amp; Horticulture</w:t>
            </w:r>
          </w:p>
        </w:tc>
        <w:tc>
          <w:tcPr>
            <w:tcW w:w="4982" w:type="dxa"/>
          </w:tcPr>
          <w:p w14:paraId="54B39BAE" w14:textId="77777777" w:rsidR="00421D0E" w:rsidRDefault="00421D0E" w:rsidP="00421D0E">
            <w:pPr>
              <w:pStyle w:val="ListParagraph"/>
              <w:numPr>
                <w:ilvl w:val="0"/>
                <w:numId w:val="34"/>
              </w:numPr>
              <w:spacing w:after="0" w:line="240" w:lineRule="auto"/>
              <w:rPr>
                <w:rFonts w:cs="Calibri"/>
              </w:rPr>
            </w:pPr>
            <w:r>
              <w:rPr>
                <w:rFonts w:cs="Calibri"/>
              </w:rPr>
              <w:t>Farm G</w:t>
            </w:r>
            <w:r w:rsidRPr="00FF0B4B">
              <w:rPr>
                <w:rFonts w:cs="Calibri"/>
              </w:rPr>
              <w:t xml:space="preserve">roup </w:t>
            </w:r>
            <w:r>
              <w:rPr>
                <w:rFonts w:cs="Calibri"/>
              </w:rPr>
              <w:t>continues to develop resources to upgrade farm facilities &amp; focus on high standards of learning</w:t>
            </w:r>
          </w:p>
          <w:p w14:paraId="09683C47" w14:textId="77777777" w:rsidR="00421D0E" w:rsidRDefault="00421D0E" w:rsidP="00421D0E">
            <w:pPr>
              <w:pStyle w:val="ListParagraph"/>
              <w:numPr>
                <w:ilvl w:val="0"/>
                <w:numId w:val="34"/>
              </w:numPr>
              <w:spacing w:after="0" w:line="240" w:lineRule="auto"/>
              <w:rPr>
                <w:rFonts w:cs="Calibri"/>
              </w:rPr>
            </w:pPr>
            <w:r>
              <w:rPr>
                <w:rFonts w:cs="Calibri"/>
              </w:rPr>
              <w:t>Gardens group continues, with same focus</w:t>
            </w:r>
          </w:p>
          <w:p w14:paraId="7EDD3001" w14:textId="77777777" w:rsidR="00421D0E" w:rsidRDefault="00421D0E" w:rsidP="00421D0E">
            <w:pPr>
              <w:pStyle w:val="ListParagraph"/>
              <w:numPr>
                <w:ilvl w:val="0"/>
                <w:numId w:val="34"/>
              </w:numPr>
              <w:spacing w:after="0" w:line="240" w:lineRule="auto"/>
              <w:rPr>
                <w:rFonts w:cs="Calibri"/>
              </w:rPr>
            </w:pPr>
            <w:r>
              <w:rPr>
                <w:rFonts w:cs="Calibri"/>
              </w:rPr>
              <w:t>LLW to take the lead in planning an innovative curriculum, in conjunction with KM, newly appointed Agri teacher and farm team</w:t>
            </w:r>
          </w:p>
          <w:p w14:paraId="068789C2" w14:textId="77777777" w:rsidR="00421D0E" w:rsidRPr="001C0869" w:rsidRDefault="00421D0E" w:rsidP="00421D0E">
            <w:pPr>
              <w:pStyle w:val="ListParagraph"/>
              <w:numPr>
                <w:ilvl w:val="0"/>
                <w:numId w:val="34"/>
              </w:numPr>
              <w:spacing w:after="0" w:line="240" w:lineRule="auto"/>
              <w:rPr>
                <w:rFonts w:cs="Calibri"/>
              </w:rPr>
            </w:pPr>
            <w:r>
              <w:rPr>
                <w:rFonts w:cs="Calibri"/>
              </w:rPr>
              <w:t>LLW to explore the new Land Based qualification and see if we can adapt them to Brymore</w:t>
            </w:r>
          </w:p>
        </w:tc>
        <w:tc>
          <w:tcPr>
            <w:tcW w:w="1276" w:type="dxa"/>
          </w:tcPr>
          <w:p w14:paraId="18BC8077" w14:textId="77777777" w:rsidR="00421D0E" w:rsidRDefault="00421D0E" w:rsidP="00421D0E">
            <w:pPr>
              <w:spacing w:after="0" w:line="240" w:lineRule="auto"/>
              <w:rPr>
                <w:rFonts w:cs="Calibri"/>
                <w:b/>
              </w:rPr>
            </w:pPr>
            <w:r>
              <w:rPr>
                <w:rFonts w:cs="Calibri"/>
                <w:b/>
              </w:rPr>
              <w:t>Sept 16 -</w:t>
            </w:r>
          </w:p>
        </w:tc>
        <w:tc>
          <w:tcPr>
            <w:tcW w:w="2835" w:type="dxa"/>
          </w:tcPr>
          <w:p w14:paraId="1299166C" w14:textId="77777777" w:rsidR="00421D0E" w:rsidRPr="00FA5864" w:rsidRDefault="00421D0E" w:rsidP="00421D0E">
            <w:pPr>
              <w:spacing w:after="0" w:line="240" w:lineRule="auto"/>
              <w:rPr>
                <w:rFonts w:cs="Calibri"/>
                <w:b/>
              </w:rPr>
            </w:pPr>
          </w:p>
        </w:tc>
        <w:tc>
          <w:tcPr>
            <w:tcW w:w="992" w:type="dxa"/>
          </w:tcPr>
          <w:p w14:paraId="15FDE1C3" w14:textId="77777777" w:rsidR="00421D0E" w:rsidRDefault="00421D0E" w:rsidP="00421D0E">
            <w:pPr>
              <w:spacing w:after="0" w:line="240" w:lineRule="auto"/>
              <w:rPr>
                <w:rFonts w:cs="Calibri"/>
                <w:b/>
              </w:rPr>
            </w:pPr>
            <w:r>
              <w:rPr>
                <w:rFonts w:cs="Calibri"/>
                <w:b/>
              </w:rPr>
              <w:t>MT</w:t>
            </w:r>
          </w:p>
          <w:p w14:paraId="47CAB5FA" w14:textId="77777777" w:rsidR="00421D0E" w:rsidRDefault="00421D0E" w:rsidP="00421D0E">
            <w:pPr>
              <w:spacing w:after="0" w:line="240" w:lineRule="auto"/>
              <w:rPr>
                <w:rFonts w:cs="Calibri"/>
                <w:b/>
              </w:rPr>
            </w:pPr>
          </w:p>
          <w:p w14:paraId="46B4243E" w14:textId="77777777" w:rsidR="00421D0E" w:rsidRDefault="00421D0E" w:rsidP="00421D0E">
            <w:pPr>
              <w:spacing w:after="0" w:line="240" w:lineRule="auto"/>
              <w:rPr>
                <w:rFonts w:cs="Calibri"/>
                <w:b/>
              </w:rPr>
            </w:pPr>
          </w:p>
          <w:p w14:paraId="07DF31FF" w14:textId="77777777" w:rsidR="00421D0E" w:rsidRDefault="00421D0E" w:rsidP="00421D0E">
            <w:pPr>
              <w:spacing w:after="0" w:line="240" w:lineRule="auto"/>
              <w:rPr>
                <w:rFonts w:cs="Calibri"/>
                <w:b/>
              </w:rPr>
            </w:pPr>
          </w:p>
          <w:p w14:paraId="188DC474" w14:textId="77777777" w:rsidR="00421D0E" w:rsidRDefault="00421D0E" w:rsidP="00421D0E">
            <w:pPr>
              <w:spacing w:after="0" w:line="240" w:lineRule="auto"/>
              <w:rPr>
                <w:rFonts w:cs="Calibri"/>
                <w:b/>
              </w:rPr>
            </w:pPr>
          </w:p>
          <w:p w14:paraId="11B64E31" w14:textId="77777777" w:rsidR="00421D0E" w:rsidRDefault="00421D0E" w:rsidP="00421D0E">
            <w:pPr>
              <w:spacing w:after="0" w:line="240" w:lineRule="auto"/>
              <w:rPr>
                <w:rFonts w:cs="Calibri"/>
                <w:b/>
              </w:rPr>
            </w:pPr>
            <w:r>
              <w:rPr>
                <w:rFonts w:cs="Calibri"/>
                <w:b/>
              </w:rPr>
              <w:t>LLW</w:t>
            </w:r>
          </w:p>
          <w:p w14:paraId="19E25C2F" w14:textId="77777777" w:rsidR="00421D0E" w:rsidRDefault="00421D0E" w:rsidP="00421D0E">
            <w:pPr>
              <w:spacing w:after="0" w:line="240" w:lineRule="auto"/>
              <w:rPr>
                <w:rFonts w:cs="Calibri"/>
                <w:b/>
              </w:rPr>
            </w:pPr>
          </w:p>
          <w:p w14:paraId="1BF73B43" w14:textId="77777777" w:rsidR="00421D0E" w:rsidRDefault="00421D0E" w:rsidP="00421D0E">
            <w:pPr>
              <w:spacing w:after="0" w:line="240" w:lineRule="auto"/>
              <w:rPr>
                <w:rFonts w:cs="Calibri"/>
                <w:b/>
              </w:rPr>
            </w:pPr>
          </w:p>
          <w:p w14:paraId="76A9380D" w14:textId="77777777" w:rsidR="00421D0E" w:rsidRDefault="00421D0E" w:rsidP="00421D0E">
            <w:pPr>
              <w:spacing w:after="0" w:line="240" w:lineRule="auto"/>
              <w:rPr>
                <w:rFonts w:cs="Calibri"/>
                <w:b/>
              </w:rPr>
            </w:pPr>
            <w:r>
              <w:rPr>
                <w:rFonts w:cs="Calibri"/>
                <w:b/>
              </w:rPr>
              <w:t>LLW</w:t>
            </w:r>
          </w:p>
        </w:tc>
        <w:tc>
          <w:tcPr>
            <w:tcW w:w="1276" w:type="dxa"/>
          </w:tcPr>
          <w:p w14:paraId="54D84C33" w14:textId="77777777" w:rsidR="00421D0E" w:rsidRPr="00FA5864" w:rsidRDefault="00421D0E" w:rsidP="00421D0E">
            <w:pPr>
              <w:spacing w:after="0" w:line="240" w:lineRule="auto"/>
              <w:rPr>
                <w:rFonts w:cs="Calibri"/>
                <w:b/>
              </w:rPr>
            </w:pPr>
          </w:p>
        </w:tc>
      </w:tr>
      <w:tr w:rsidR="00421D0E" w:rsidRPr="002852BA" w14:paraId="04353D0F" w14:textId="77777777" w:rsidTr="00421D0E">
        <w:tc>
          <w:tcPr>
            <w:tcW w:w="3666" w:type="dxa"/>
          </w:tcPr>
          <w:p w14:paraId="7D786218" w14:textId="77777777" w:rsidR="00421D0E"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b/>
              </w:rPr>
              <w:lastRenderedPageBreak/>
              <w:t>To develop a clear CAG strategy</w:t>
            </w:r>
          </w:p>
          <w:p w14:paraId="0E582DAE" w14:textId="77777777" w:rsidR="00421D0E" w:rsidRPr="00FA5864" w:rsidRDefault="00421D0E" w:rsidP="00421D0E">
            <w:pPr>
              <w:spacing w:after="0" w:line="240" w:lineRule="auto"/>
              <w:rPr>
                <w:rFonts w:cs="Calibri"/>
                <w:b/>
              </w:rPr>
            </w:pPr>
          </w:p>
        </w:tc>
        <w:tc>
          <w:tcPr>
            <w:tcW w:w="4982" w:type="dxa"/>
          </w:tcPr>
          <w:p w14:paraId="67DD2288" w14:textId="77777777" w:rsidR="00421D0E" w:rsidRDefault="00421D0E" w:rsidP="00421D0E">
            <w:pPr>
              <w:pStyle w:val="ListParagraph"/>
              <w:numPr>
                <w:ilvl w:val="0"/>
                <w:numId w:val="112"/>
              </w:numPr>
              <w:spacing w:after="0" w:line="240" w:lineRule="auto"/>
              <w:rPr>
                <w:rFonts w:cs="Calibri"/>
              </w:rPr>
            </w:pPr>
            <w:r w:rsidRPr="00840300">
              <w:rPr>
                <w:rFonts w:cs="Calibri"/>
              </w:rPr>
              <w:t>To identify destination routes of past students</w:t>
            </w:r>
          </w:p>
          <w:p w14:paraId="2982AFB2" w14:textId="77777777" w:rsidR="00421D0E" w:rsidRPr="00840300" w:rsidRDefault="00421D0E" w:rsidP="00421D0E">
            <w:pPr>
              <w:pStyle w:val="ListParagraph"/>
              <w:numPr>
                <w:ilvl w:val="0"/>
                <w:numId w:val="112"/>
              </w:numPr>
              <w:spacing w:after="0" w:line="240" w:lineRule="auto"/>
              <w:rPr>
                <w:rFonts w:cs="Calibri"/>
              </w:rPr>
            </w:pPr>
            <w:r w:rsidRPr="00840300">
              <w:rPr>
                <w:rFonts w:cs="Calibri"/>
              </w:rPr>
              <w:t>To invite past students to raise aspirations</w:t>
            </w:r>
          </w:p>
          <w:p w14:paraId="159B15E9" w14:textId="77777777" w:rsidR="00421D0E" w:rsidRPr="00FA5864" w:rsidRDefault="00421D0E" w:rsidP="00421D0E">
            <w:pPr>
              <w:spacing w:after="0" w:line="240" w:lineRule="auto"/>
              <w:rPr>
                <w:rFonts w:cs="Calibri"/>
                <w:b/>
              </w:rPr>
            </w:pPr>
          </w:p>
        </w:tc>
        <w:tc>
          <w:tcPr>
            <w:tcW w:w="1276" w:type="dxa"/>
          </w:tcPr>
          <w:p w14:paraId="79A441BD" w14:textId="77777777" w:rsidR="00421D0E" w:rsidRPr="00FA5864" w:rsidRDefault="00421D0E" w:rsidP="00421D0E">
            <w:pPr>
              <w:spacing w:after="0" w:line="240" w:lineRule="auto"/>
              <w:rPr>
                <w:rFonts w:cs="Calibri"/>
                <w:b/>
              </w:rPr>
            </w:pPr>
            <w:r>
              <w:rPr>
                <w:rFonts w:cs="Calibri"/>
                <w:b/>
              </w:rPr>
              <w:t>By Dec 16</w:t>
            </w:r>
          </w:p>
        </w:tc>
        <w:tc>
          <w:tcPr>
            <w:tcW w:w="2835" w:type="dxa"/>
          </w:tcPr>
          <w:p w14:paraId="2D7AF569" w14:textId="77777777" w:rsidR="00421D0E" w:rsidRPr="00FA5864" w:rsidRDefault="00421D0E" w:rsidP="00421D0E">
            <w:pPr>
              <w:spacing w:after="0" w:line="240" w:lineRule="auto"/>
              <w:rPr>
                <w:rFonts w:cs="Calibri"/>
                <w:b/>
              </w:rPr>
            </w:pPr>
          </w:p>
        </w:tc>
        <w:tc>
          <w:tcPr>
            <w:tcW w:w="992" w:type="dxa"/>
          </w:tcPr>
          <w:p w14:paraId="61257976" w14:textId="77777777" w:rsidR="00421D0E" w:rsidRDefault="00421D0E" w:rsidP="00421D0E">
            <w:pPr>
              <w:spacing w:after="0" w:line="240" w:lineRule="auto"/>
              <w:rPr>
                <w:rFonts w:cs="Calibri"/>
                <w:b/>
              </w:rPr>
            </w:pPr>
          </w:p>
          <w:p w14:paraId="75B1862C" w14:textId="77777777" w:rsidR="00421D0E" w:rsidRDefault="00421D0E" w:rsidP="00421D0E">
            <w:pPr>
              <w:spacing w:after="0" w:line="240" w:lineRule="auto"/>
              <w:rPr>
                <w:rFonts w:cs="Calibri"/>
                <w:b/>
              </w:rPr>
            </w:pPr>
            <w:r>
              <w:rPr>
                <w:rFonts w:cs="Calibri"/>
                <w:b/>
              </w:rPr>
              <w:t>RJ</w:t>
            </w:r>
          </w:p>
          <w:p w14:paraId="36752BD0" w14:textId="77777777" w:rsidR="00421D0E" w:rsidRDefault="00421D0E" w:rsidP="00421D0E">
            <w:pPr>
              <w:spacing w:after="0" w:line="240" w:lineRule="auto"/>
              <w:rPr>
                <w:rFonts w:cs="Calibri"/>
                <w:b/>
              </w:rPr>
            </w:pPr>
            <w:r>
              <w:rPr>
                <w:rFonts w:cs="Calibri"/>
                <w:b/>
              </w:rPr>
              <w:t>HB</w:t>
            </w:r>
          </w:p>
          <w:p w14:paraId="481E9EB5" w14:textId="77777777" w:rsidR="00421D0E" w:rsidRPr="00FA5864" w:rsidRDefault="00421D0E" w:rsidP="00421D0E">
            <w:pPr>
              <w:spacing w:after="0" w:line="240" w:lineRule="auto"/>
              <w:rPr>
                <w:rFonts w:cs="Calibri"/>
                <w:b/>
              </w:rPr>
            </w:pPr>
          </w:p>
        </w:tc>
        <w:tc>
          <w:tcPr>
            <w:tcW w:w="1276" w:type="dxa"/>
          </w:tcPr>
          <w:p w14:paraId="59BB5EEB" w14:textId="77777777" w:rsidR="00421D0E" w:rsidRPr="00FA5864" w:rsidRDefault="00421D0E" w:rsidP="00421D0E">
            <w:pPr>
              <w:spacing w:after="0" w:line="240" w:lineRule="auto"/>
              <w:rPr>
                <w:rFonts w:cs="Calibri"/>
                <w:b/>
              </w:rPr>
            </w:pPr>
          </w:p>
        </w:tc>
      </w:tr>
      <w:tr w:rsidR="00421D0E" w:rsidRPr="002852BA" w14:paraId="76C6F941" w14:textId="77777777" w:rsidTr="00421D0E">
        <w:tc>
          <w:tcPr>
            <w:tcW w:w="3666" w:type="dxa"/>
          </w:tcPr>
          <w:p w14:paraId="09741A35" w14:textId="77777777" w:rsidR="00421D0E"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b/>
              </w:rPr>
              <w:t>Maintain aspiration through a wider academic curriculum – separate sciences, English Literature</w:t>
            </w:r>
          </w:p>
          <w:p w14:paraId="461E07BE" w14:textId="77777777" w:rsidR="00421D0E"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b/>
              </w:rPr>
              <w:t>Work TOGETHER to create a joined up approach across subjects, which recognises the way each subject impacts on the others</w:t>
            </w:r>
          </w:p>
          <w:p w14:paraId="091BEF79" w14:textId="77777777" w:rsidR="00421D0E" w:rsidRPr="00FA5864" w:rsidRDefault="00421D0E" w:rsidP="00421D0E">
            <w:pPr>
              <w:spacing w:after="0" w:line="240" w:lineRule="auto"/>
              <w:rPr>
                <w:rFonts w:cs="Calibri"/>
                <w:b/>
              </w:rPr>
            </w:pPr>
          </w:p>
        </w:tc>
        <w:tc>
          <w:tcPr>
            <w:tcW w:w="4982" w:type="dxa"/>
          </w:tcPr>
          <w:p w14:paraId="0FBEBA92" w14:textId="77777777" w:rsidR="00421D0E" w:rsidRPr="00FF0B4B"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rPr>
              <w:t>Science department maintain separate science in Options</w:t>
            </w:r>
          </w:p>
          <w:p w14:paraId="23081CB4" w14:textId="77777777" w:rsidR="00421D0E" w:rsidRPr="00840300"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rPr>
              <w:t>JTL/VCD/MC to continue English Literature with Yr10/11</w:t>
            </w:r>
          </w:p>
          <w:p w14:paraId="0941D892" w14:textId="77777777" w:rsidR="00421D0E" w:rsidRPr="00840300"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rPr>
              <w:t>Maths continue Set Zero</w:t>
            </w:r>
          </w:p>
          <w:p w14:paraId="3E1E0ED7" w14:textId="77777777" w:rsidR="00421D0E" w:rsidRPr="00840300"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rPr>
              <w:t>Start KS4 in Yr9 in History, English, Maths, Science, PE, Geog, ICT, Agri, Horti, DT?</w:t>
            </w:r>
          </w:p>
          <w:p w14:paraId="222C119E" w14:textId="77777777" w:rsidR="00421D0E" w:rsidRPr="00850541"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rPr>
              <w:t>Greater emphasis on exams and extended writing at KS3 – ready for KS4</w:t>
            </w:r>
          </w:p>
          <w:p w14:paraId="0FACA721" w14:textId="77777777" w:rsidR="00421D0E" w:rsidRPr="00850541"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rPr>
              <w:t>Yr7,8,9 exam week</w:t>
            </w:r>
          </w:p>
          <w:p w14:paraId="6D945076" w14:textId="77777777" w:rsidR="00421D0E" w:rsidRPr="00FF0B4B"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rPr>
              <w:t>Yr11 countdown organised</w:t>
            </w:r>
          </w:p>
        </w:tc>
        <w:tc>
          <w:tcPr>
            <w:tcW w:w="1276" w:type="dxa"/>
          </w:tcPr>
          <w:p w14:paraId="6DDFB6E6" w14:textId="77777777" w:rsidR="00421D0E" w:rsidRDefault="00421D0E" w:rsidP="00421D0E">
            <w:pPr>
              <w:spacing w:after="0" w:line="240" w:lineRule="auto"/>
              <w:rPr>
                <w:rFonts w:cs="Calibri"/>
                <w:b/>
              </w:rPr>
            </w:pPr>
            <w:r>
              <w:rPr>
                <w:rFonts w:cs="Calibri"/>
                <w:b/>
              </w:rPr>
              <w:t>Sept 2016</w:t>
            </w:r>
          </w:p>
          <w:p w14:paraId="3A789575" w14:textId="77777777" w:rsidR="00421D0E" w:rsidRDefault="00421D0E" w:rsidP="00421D0E">
            <w:pPr>
              <w:spacing w:after="0" w:line="240" w:lineRule="auto"/>
              <w:rPr>
                <w:rFonts w:cs="Calibri"/>
                <w:b/>
              </w:rPr>
            </w:pPr>
          </w:p>
          <w:p w14:paraId="3F0A85BE" w14:textId="77777777" w:rsidR="00421D0E" w:rsidRDefault="00421D0E" w:rsidP="00421D0E">
            <w:pPr>
              <w:spacing w:after="0" w:line="240" w:lineRule="auto"/>
              <w:rPr>
                <w:rFonts w:cs="Calibri"/>
                <w:b/>
              </w:rPr>
            </w:pPr>
          </w:p>
          <w:p w14:paraId="11B99481" w14:textId="77777777" w:rsidR="00421D0E" w:rsidRDefault="00421D0E" w:rsidP="00421D0E">
            <w:pPr>
              <w:spacing w:after="0" w:line="240" w:lineRule="auto"/>
              <w:rPr>
                <w:rFonts w:cs="Calibri"/>
                <w:b/>
              </w:rPr>
            </w:pPr>
          </w:p>
          <w:p w14:paraId="1782E179" w14:textId="77777777" w:rsidR="00421D0E" w:rsidRDefault="00421D0E" w:rsidP="00421D0E">
            <w:pPr>
              <w:spacing w:after="0" w:line="240" w:lineRule="auto"/>
              <w:rPr>
                <w:rFonts w:cs="Calibri"/>
                <w:b/>
              </w:rPr>
            </w:pPr>
          </w:p>
          <w:p w14:paraId="131092CF" w14:textId="77777777" w:rsidR="00421D0E" w:rsidRDefault="00421D0E" w:rsidP="00421D0E">
            <w:pPr>
              <w:spacing w:after="0" w:line="240" w:lineRule="auto"/>
              <w:rPr>
                <w:rFonts w:cs="Calibri"/>
                <w:b/>
              </w:rPr>
            </w:pPr>
            <w:r>
              <w:rPr>
                <w:rFonts w:cs="Calibri"/>
                <w:b/>
              </w:rPr>
              <w:t xml:space="preserve">Discussion continued in September </w:t>
            </w:r>
          </w:p>
          <w:p w14:paraId="7DDCDD59" w14:textId="77777777" w:rsidR="00421D0E" w:rsidRDefault="00421D0E" w:rsidP="00421D0E">
            <w:pPr>
              <w:spacing w:after="0" w:line="240" w:lineRule="auto"/>
              <w:rPr>
                <w:rFonts w:cs="Calibri"/>
                <w:b/>
              </w:rPr>
            </w:pPr>
          </w:p>
          <w:p w14:paraId="1D248A7B" w14:textId="77777777" w:rsidR="00421D0E" w:rsidRPr="00FA5864" w:rsidRDefault="00421D0E" w:rsidP="00421D0E">
            <w:pPr>
              <w:spacing w:after="0" w:line="240" w:lineRule="auto"/>
              <w:rPr>
                <w:rFonts w:cs="Calibri"/>
                <w:b/>
              </w:rPr>
            </w:pPr>
            <w:r>
              <w:rPr>
                <w:rFonts w:cs="Calibri"/>
                <w:b/>
              </w:rPr>
              <w:t>INSET focus</w:t>
            </w:r>
          </w:p>
        </w:tc>
        <w:tc>
          <w:tcPr>
            <w:tcW w:w="2835" w:type="dxa"/>
          </w:tcPr>
          <w:p w14:paraId="1DE160EF" w14:textId="77777777" w:rsidR="00421D0E" w:rsidRPr="00FA5864" w:rsidRDefault="00421D0E" w:rsidP="00421D0E">
            <w:pPr>
              <w:spacing w:after="0" w:line="240" w:lineRule="auto"/>
              <w:rPr>
                <w:rFonts w:cs="Calibri"/>
                <w:b/>
              </w:rPr>
            </w:pPr>
          </w:p>
        </w:tc>
        <w:tc>
          <w:tcPr>
            <w:tcW w:w="992" w:type="dxa"/>
          </w:tcPr>
          <w:p w14:paraId="6A5078E7" w14:textId="77777777" w:rsidR="00421D0E" w:rsidRDefault="00421D0E" w:rsidP="00421D0E">
            <w:pPr>
              <w:spacing w:after="0" w:line="240" w:lineRule="auto"/>
              <w:rPr>
                <w:rFonts w:cs="Calibri"/>
                <w:b/>
              </w:rPr>
            </w:pPr>
            <w:r>
              <w:rPr>
                <w:rFonts w:cs="Calibri"/>
                <w:b/>
              </w:rPr>
              <w:t>LW</w:t>
            </w:r>
          </w:p>
          <w:p w14:paraId="2C3B2C15" w14:textId="77777777" w:rsidR="00421D0E" w:rsidRDefault="00421D0E" w:rsidP="00421D0E">
            <w:pPr>
              <w:spacing w:after="0" w:line="240" w:lineRule="auto"/>
              <w:rPr>
                <w:rFonts w:cs="Calibri"/>
                <w:b/>
              </w:rPr>
            </w:pPr>
          </w:p>
          <w:p w14:paraId="7516E643" w14:textId="77777777" w:rsidR="00421D0E" w:rsidRDefault="00421D0E" w:rsidP="00421D0E">
            <w:pPr>
              <w:spacing w:after="0" w:line="240" w:lineRule="auto"/>
              <w:rPr>
                <w:rFonts w:cs="Calibri"/>
                <w:b/>
              </w:rPr>
            </w:pPr>
            <w:r>
              <w:rPr>
                <w:rFonts w:cs="Calibri"/>
                <w:b/>
              </w:rPr>
              <w:t>VCD</w:t>
            </w:r>
          </w:p>
          <w:p w14:paraId="0A8C80DE" w14:textId="77777777" w:rsidR="00421D0E" w:rsidRDefault="00421D0E" w:rsidP="00421D0E">
            <w:pPr>
              <w:spacing w:after="0" w:line="240" w:lineRule="auto"/>
              <w:rPr>
                <w:rFonts w:cs="Calibri"/>
                <w:b/>
              </w:rPr>
            </w:pPr>
          </w:p>
          <w:p w14:paraId="4B38871C" w14:textId="77777777" w:rsidR="00421D0E" w:rsidRDefault="00421D0E" w:rsidP="00421D0E">
            <w:pPr>
              <w:spacing w:after="0" w:line="240" w:lineRule="auto"/>
              <w:rPr>
                <w:rFonts w:cs="Calibri"/>
                <w:b/>
              </w:rPr>
            </w:pPr>
          </w:p>
          <w:p w14:paraId="52A41B6E" w14:textId="77777777" w:rsidR="00421D0E" w:rsidRDefault="00421D0E" w:rsidP="00421D0E">
            <w:pPr>
              <w:spacing w:after="0" w:line="240" w:lineRule="auto"/>
              <w:rPr>
                <w:rFonts w:cs="Calibri"/>
                <w:b/>
              </w:rPr>
            </w:pPr>
            <w:r>
              <w:rPr>
                <w:rFonts w:cs="Calibri"/>
                <w:b/>
              </w:rPr>
              <w:t>VCD</w:t>
            </w:r>
          </w:p>
          <w:p w14:paraId="7CBD3821" w14:textId="77777777" w:rsidR="00421D0E" w:rsidRDefault="00421D0E" w:rsidP="00421D0E">
            <w:pPr>
              <w:spacing w:after="0" w:line="240" w:lineRule="auto"/>
              <w:rPr>
                <w:rFonts w:cs="Calibri"/>
                <w:b/>
              </w:rPr>
            </w:pPr>
          </w:p>
          <w:p w14:paraId="021F3CC8" w14:textId="77777777" w:rsidR="00421D0E" w:rsidRDefault="00421D0E" w:rsidP="00421D0E">
            <w:pPr>
              <w:spacing w:after="0" w:line="240" w:lineRule="auto"/>
              <w:rPr>
                <w:rFonts w:cs="Calibri"/>
                <w:b/>
              </w:rPr>
            </w:pPr>
          </w:p>
          <w:p w14:paraId="036B82A0" w14:textId="77777777" w:rsidR="00421D0E" w:rsidRPr="00FA5864" w:rsidRDefault="00421D0E" w:rsidP="00421D0E">
            <w:pPr>
              <w:spacing w:after="0" w:line="240" w:lineRule="auto"/>
              <w:rPr>
                <w:rFonts w:cs="Calibri"/>
                <w:b/>
              </w:rPr>
            </w:pPr>
            <w:r>
              <w:rPr>
                <w:rFonts w:cs="Calibri"/>
                <w:b/>
              </w:rPr>
              <w:t>VCD/JTL</w:t>
            </w:r>
          </w:p>
        </w:tc>
        <w:tc>
          <w:tcPr>
            <w:tcW w:w="1276" w:type="dxa"/>
          </w:tcPr>
          <w:p w14:paraId="4E7EEFEB" w14:textId="77777777" w:rsidR="00421D0E" w:rsidRPr="00FA5864" w:rsidRDefault="00421D0E" w:rsidP="00421D0E">
            <w:pPr>
              <w:spacing w:after="0" w:line="240" w:lineRule="auto"/>
              <w:rPr>
                <w:rFonts w:cs="Calibri"/>
                <w:b/>
              </w:rPr>
            </w:pPr>
          </w:p>
        </w:tc>
      </w:tr>
      <w:tr w:rsidR="00421D0E" w:rsidRPr="002852BA" w14:paraId="7C4F5A28" w14:textId="77777777" w:rsidTr="00421D0E">
        <w:tc>
          <w:tcPr>
            <w:tcW w:w="3666" w:type="dxa"/>
          </w:tcPr>
          <w:p w14:paraId="4A551CF0" w14:textId="77777777" w:rsidR="00421D0E" w:rsidRPr="00E13963"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b/>
              </w:rPr>
              <w:t>Review mentoring</w:t>
            </w:r>
          </w:p>
          <w:p w14:paraId="3E43F370" w14:textId="77777777" w:rsidR="00421D0E" w:rsidRPr="00FA5864" w:rsidRDefault="00421D0E" w:rsidP="00421D0E">
            <w:pPr>
              <w:spacing w:after="0" w:line="240" w:lineRule="auto"/>
              <w:rPr>
                <w:rFonts w:cs="Calibri"/>
                <w:b/>
              </w:rPr>
            </w:pPr>
          </w:p>
        </w:tc>
        <w:tc>
          <w:tcPr>
            <w:tcW w:w="4982" w:type="dxa"/>
          </w:tcPr>
          <w:p w14:paraId="4FDED7C5" w14:textId="77777777" w:rsidR="00421D0E" w:rsidRPr="00FF0B4B" w:rsidRDefault="00421D0E" w:rsidP="00421D0E">
            <w:pPr>
              <w:pStyle w:val="ListParagraph"/>
              <w:numPr>
                <w:ilvl w:val="0"/>
                <w:numId w:val="34"/>
              </w:numPr>
              <w:spacing w:after="0" w:line="240" w:lineRule="auto"/>
              <w:rPr>
                <w:rFonts w:asciiTheme="minorHAnsi" w:hAnsiTheme="minorHAnsi" w:cs="Calibri"/>
                <w:b/>
              </w:rPr>
            </w:pPr>
            <w:r>
              <w:rPr>
                <w:rFonts w:asciiTheme="minorHAnsi" w:hAnsiTheme="minorHAnsi" w:cs="Calibri"/>
              </w:rPr>
              <w:t>LW and  tutors to meet regularly to review mentoring scheme as part of a pastoral programme of meetings</w:t>
            </w:r>
          </w:p>
        </w:tc>
        <w:tc>
          <w:tcPr>
            <w:tcW w:w="1276" w:type="dxa"/>
          </w:tcPr>
          <w:p w14:paraId="3308705E" w14:textId="77777777" w:rsidR="00421D0E" w:rsidRPr="00FA5864" w:rsidRDefault="00421D0E" w:rsidP="00421D0E">
            <w:pPr>
              <w:spacing w:after="0" w:line="240" w:lineRule="auto"/>
              <w:rPr>
                <w:rFonts w:cs="Calibri"/>
                <w:b/>
              </w:rPr>
            </w:pPr>
            <w:r>
              <w:rPr>
                <w:rFonts w:cs="Calibri"/>
                <w:b/>
              </w:rPr>
              <w:t>Sept – July 2016/17</w:t>
            </w:r>
          </w:p>
        </w:tc>
        <w:tc>
          <w:tcPr>
            <w:tcW w:w="2835" w:type="dxa"/>
          </w:tcPr>
          <w:p w14:paraId="65CB8AC8" w14:textId="77777777" w:rsidR="00421D0E" w:rsidRPr="00FA5864" w:rsidRDefault="00421D0E" w:rsidP="00421D0E">
            <w:pPr>
              <w:spacing w:after="0" w:line="240" w:lineRule="auto"/>
              <w:rPr>
                <w:rFonts w:cs="Calibri"/>
                <w:b/>
              </w:rPr>
            </w:pPr>
          </w:p>
        </w:tc>
        <w:tc>
          <w:tcPr>
            <w:tcW w:w="992" w:type="dxa"/>
          </w:tcPr>
          <w:p w14:paraId="4C98032E" w14:textId="77777777" w:rsidR="00421D0E" w:rsidRPr="00FA5864" w:rsidRDefault="00421D0E" w:rsidP="00421D0E">
            <w:pPr>
              <w:spacing w:after="0" w:line="240" w:lineRule="auto"/>
              <w:rPr>
                <w:rFonts w:cs="Calibri"/>
                <w:b/>
              </w:rPr>
            </w:pPr>
            <w:r>
              <w:rPr>
                <w:rFonts w:cs="Calibri"/>
                <w:b/>
              </w:rPr>
              <w:t>LW</w:t>
            </w:r>
          </w:p>
        </w:tc>
        <w:tc>
          <w:tcPr>
            <w:tcW w:w="1276" w:type="dxa"/>
          </w:tcPr>
          <w:p w14:paraId="7EBEE475" w14:textId="77777777" w:rsidR="00421D0E" w:rsidRPr="00FA5864" w:rsidRDefault="00421D0E" w:rsidP="00421D0E">
            <w:pPr>
              <w:spacing w:after="0" w:line="240" w:lineRule="auto"/>
              <w:rPr>
                <w:rFonts w:cs="Calibri"/>
                <w:b/>
              </w:rPr>
            </w:pPr>
          </w:p>
        </w:tc>
      </w:tr>
    </w:tbl>
    <w:p w14:paraId="5146C5AA" w14:textId="77777777" w:rsidR="001F7C7D" w:rsidRDefault="001F7C7D" w:rsidP="002C3E5F">
      <w:pPr>
        <w:spacing w:after="0"/>
        <w:rPr>
          <w:rFonts w:asciiTheme="minorHAnsi" w:hAnsiTheme="minorHAnsi"/>
          <w:b/>
          <w:sz w:val="28"/>
          <w:szCs w:val="28"/>
        </w:rPr>
      </w:pPr>
    </w:p>
    <w:p w14:paraId="2319F8FB" w14:textId="77777777" w:rsidR="001F7C7D" w:rsidRDefault="001F7C7D" w:rsidP="002C3E5F">
      <w:pPr>
        <w:spacing w:after="0"/>
        <w:rPr>
          <w:rFonts w:asciiTheme="minorHAnsi" w:hAnsiTheme="minorHAnsi"/>
          <w:b/>
          <w:sz w:val="28"/>
          <w:szCs w:val="28"/>
        </w:rPr>
      </w:pPr>
    </w:p>
    <w:p w14:paraId="36717014" w14:textId="77777777" w:rsidR="001F7C7D" w:rsidRDefault="001F7C7D" w:rsidP="002C3E5F">
      <w:pPr>
        <w:spacing w:after="0"/>
        <w:rPr>
          <w:rFonts w:asciiTheme="minorHAnsi" w:hAnsiTheme="minorHAnsi"/>
          <w:b/>
          <w:sz w:val="28"/>
          <w:szCs w:val="28"/>
        </w:rPr>
      </w:pPr>
    </w:p>
    <w:p w14:paraId="38E58044" w14:textId="77777777" w:rsidR="001F7C7D" w:rsidRDefault="001F7C7D" w:rsidP="002C3E5F">
      <w:pPr>
        <w:spacing w:after="0"/>
        <w:rPr>
          <w:rFonts w:asciiTheme="minorHAnsi" w:hAnsiTheme="minorHAnsi"/>
          <w:b/>
          <w:sz w:val="28"/>
          <w:szCs w:val="28"/>
        </w:rPr>
      </w:pPr>
    </w:p>
    <w:p w14:paraId="577671BD" w14:textId="77777777" w:rsidR="001F7C7D" w:rsidRDefault="001F7C7D" w:rsidP="002C3E5F">
      <w:pPr>
        <w:spacing w:after="0"/>
        <w:rPr>
          <w:rFonts w:asciiTheme="minorHAnsi" w:hAnsiTheme="minorHAnsi"/>
          <w:b/>
          <w:sz w:val="28"/>
          <w:szCs w:val="28"/>
        </w:rPr>
      </w:pPr>
    </w:p>
    <w:p w14:paraId="75F652F9" w14:textId="77777777" w:rsidR="001F7C7D" w:rsidRDefault="001F7C7D" w:rsidP="002C3E5F">
      <w:pPr>
        <w:spacing w:after="0"/>
        <w:rPr>
          <w:rFonts w:asciiTheme="minorHAnsi" w:hAnsiTheme="minorHAnsi"/>
          <w:b/>
          <w:sz w:val="28"/>
          <w:szCs w:val="28"/>
        </w:rPr>
      </w:pPr>
    </w:p>
    <w:p w14:paraId="05DA0934" w14:textId="77777777" w:rsidR="001F7C7D" w:rsidRDefault="001F7C7D" w:rsidP="002C3E5F">
      <w:pPr>
        <w:spacing w:after="0"/>
        <w:rPr>
          <w:rFonts w:asciiTheme="minorHAnsi" w:hAnsiTheme="minorHAnsi"/>
          <w:b/>
          <w:sz w:val="28"/>
          <w:szCs w:val="28"/>
        </w:rPr>
      </w:pPr>
    </w:p>
    <w:p w14:paraId="189FD55A" w14:textId="77777777" w:rsidR="001F7C7D" w:rsidRDefault="001F7C7D" w:rsidP="002C3E5F">
      <w:pPr>
        <w:spacing w:after="0"/>
        <w:rPr>
          <w:rFonts w:asciiTheme="minorHAnsi" w:hAnsiTheme="minorHAnsi"/>
          <w:b/>
          <w:sz w:val="28"/>
          <w:szCs w:val="28"/>
        </w:rPr>
      </w:pPr>
    </w:p>
    <w:p w14:paraId="46C89FC8" w14:textId="77777777" w:rsidR="001F7C7D" w:rsidRDefault="001F7C7D" w:rsidP="002C3E5F">
      <w:pPr>
        <w:spacing w:after="0"/>
        <w:rPr>
          <w:rFonts w:asciiTheme="minorHAnsi" w:hAnsiTheme="minorHAnsi"/>
          <w:b/>
          <w:sz w:val="28"/>
          <w:szCs w:val="28"/>
        </w:rPr>
      </w:pPr>
    </w:p>
    <w:p w14:paraId="19A69D71" w14:textId="77777777" w:rsidR="001F7C7D" w:rsidRDefault="001F7C7D" w:rsidP="002C3E5F">
      <w:pPr>
        <w:spacing w:after="0"/>
        <w:rPr>
          <w:rFonts w:asciiTheme="minorHAnsi" w:hAnsiTheme="minorHAnsi"/>
          <w:b/>
          <w:sz w:val="28"/>
          <w:szCs w:val="28"/>
        </w:rPr>
      </w:pPr>
    </w:p>
    <w:p w14:paraId="27F2AD1A" w14:textId="77777777" w:rsidR="001F7C7D" w:rsidRDefault="001F7C7D" w:rsidP="002C3E5F">
      <w:pPr>
        <w:spacing w:after="0"/>
        <w:rPr>
          <w:rFonts w:asciiTheme="minorHAnsi" w:hAnsiTheme="minorHAnsi"/>
          <w:b/>
          <w:sz w:val="28"/>
          <w:szCs w:val="28"/>
        </w:rPr>
      </w:pPr>
    </w:p>
    <w:p w14:paraId="23E78900" w14:textId="77777777" w:rsidR="001F7C7D" w:rsidRDefault="001F7C7D" w:rsidP="002C3E5F">
      <w:pPr>
        <w:spacing w:after="0"/>
        <w:rPr>
          <w:rFonts w:asciiTheme="minorHAnsi" w:hAnsiTheme="minorHAnsi"/>
          <w:b/>
          <w:sz w:val="28"/>
          <w:szCs w:val="28"/>
        </w:rPr>
      </w:pPr>
    </w:p>
    <w:p w14:paraId="047F9494" w14:textId="77777777" w:rsidR="001F7C7D" w:rsidRDefault="001F7C7D" w:rsidP="002C3E5F">
      <w:pPr>
        <w:spacing w:after="0"/>
        <w:rPr>
          <w:rFonts w:asciiTheme="minorHAnsi" w:hAnsiTheme="minorHAnsi"/>
          <w:b/>
          <w:sz w:val="28"/>
          <w:szCs w:val="28"/>
        </w:rPr>
      </w:pPr>
    </w:p>
    <w:p w14:paraId="2D73A17F" w14:textId="77777777" w:rsidR="001F7C7D" w:rsidRDefault="001F7C7D" w:rsidP="002C3E5F">
      <w:pPr>
        <w:spacing w:after="0"/>
        <w:rPr>
          <w:rFonts w:asciiTheme="minorHAnsi" w:hAnsiTheme="minorHAnsi"/>
          <w:b/>
          <w:sz w:val="28"/>
          <w:szCs w:val="28"/>
        </w:rPr>
      </w:pPr>
    </w:p>
    <w:p w14:paraId="7660F5E0" w14:textId="77777777" w:rsidR="002107D3" w:rsidRPr="002F5D1F" w:rsidRDefault="002107D3" w:rsidP="002107D3">
      <w:pPr>
        <w:spacing w:after="0"/>
        <w:rPr>
          <w:rFonts w:asciiTheme="minorHAnsi" w:hAnsiTheme="minorHAnsi"/>
          <w:b/>
          <w:sz w:val="28"/>
          <w:szCs w:val="28"/>
        </w:rPr>
      </w:pPr>
      <w:r w:rsidRPr="002F5D1F">
        <w:rPr>
          <w:rFonts w:asciiTheme="minorHAnsi" w:hAnsiTheme="minorHAnsi"/>
          <w:b/>
          <w:sz w:val="28"/>
          <w:szCs w:val="28"/>
        </w:rPr>
        <w:t>STRATEGIC THEME 4 - Brymore Operational plan: Care, guidance and support (including boarding) (2013/2014)</w:t>
      </w:r>
      <w:r>
        <w:rPr>
          <w:rFonts w:asciiTheme="minorHAnsi" w:hAnsiTheme="minorHAnsi"/>
          <w:b/>
          <w:sz w:val="28"/>
          <w:szCs w:val="28"/>
        </w:rPr>
        <w:t xml:space="preserve"> - REVIEW</w:t>
      </w:r>
    </w:p>
    <w:p w14:paraId="00C59A73" w14:textId="77777777" w:rsidR="002107D3" w:rsidRPr="002852BA" w:rsidRDefault="002107D3" w:rsidP="002107D3">
      <w:pPr>
        <w:spacing w:after="0"/>
        <w:rPr>
          <w:rFonts w:asciiTheme="minorHAnsi" w:hAnsiTheme="minorHAnsi"/>
        </w:rPr>
      </w:pPr>
    </w:p>
    <w:p w14:paraId="37C2DBDC" w14:textId="77777777" w:rsidR="002107D3" w:rsidRPr="002852BA" w:rsidRDefault="002107D3" w:rsidP="002107D3">
      <w:pPr>
        <w:spacing w:after="0"/>
        <w:rPr>
          <w:rFonts w:asciiTheme="minorHAnsi" w:hAnsiTheme="minorHAnsi"/>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412"/>
        <w:gridCol w:w="1440"/>
        <w:gridCol w:w="2794"/>
        <w:gridCol w:w="986"/>
        <w:gridCol w:w="1286"/>
      </w:tblGrid>
      <w:tr w:rsidR="002107D3" w:rsidRPr="002852BA" w14:paraId="74EDBD9E" w14:textId="77777777" w:rsidTr="00A67A1C">
        <w:tc>
          <w:tcPr>
            <w:tcW w:w="3256" w:type="dxa"/>
          </w:tcPr>
          <w:p w14:paraId="49795599"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Objective (Tactical)</w:t>
            </w:r>
          </w:p>
          <w:p w14:paraId="4ED5A93F"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What do you want to do?</w:t>
            </w:r>
          </w:p>
        </w:tc>
        <w:tc>
          <w:tcPr>
            <w:tcW w:w="4412" w:type="dxa"/>
          </w:tcPr>
          <w:p w14:paraId="75CAA77B"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Action</w:t>
            </w:r>
          </w:p>
          <w:p w14:paraId="7A881277"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How are you going to do it?</w:t>
            </w:r>
          </w:p>
        </w:tc>
        <w:tc>
          <w:tcPr>
            <w:tcW w:w="1440" w:type="dxa"/>
          </w:tcPr>
          <w:p w14:paraId="513957F0"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Deadline</w:t>
            </w:r>
          </w:p>
          <w:p w14:paraId="1FEF8401"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(Date)</w:t>
            </w:r>
          </w:p>
        </w:tc>
        <w:tc>
          <w:tcPr>
            <w:tcW w:w="2794" w:type="dxa"/>
          </w:tcPr>
          <w:p w14:paraId="42A7F0D5"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Success criteria</w:t>
            </w:r>
          </w:p>
          <w:p w14:paraId="3FCEE662"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What will it look like?</w:t>
            </w:r>
          </w:p>
        </w:tc>
        <w:tc>
          <w:tcPr>
            <w:tcW w:w="986" w:type="dxa"/>
          </w:tcPr>
          <w:p w14:paraId="7F69109E"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Lead</w:t>
            </w:r>
          </w:p>
        </w:tc>
        <w:tc>
          <w:tcPr>
            <w:tcW w:w="1286" w:type="dxa"/>
          </w:tcPr>
          <w:p w14:paraId="7CAF877D" w14:textId="77777777" w:rsidR="002107D3" w:rsidRPr="00963453" w:rsidRDefault="002107D3" w:rsidP="00A67A1C">
            <w:pPr>
              <w:spacing w:after="0" w:line="240" w:lineRule="auto"/>
              <w:rPr>
                <w:rFonts w:asciiTheme="minorHAnsi" w:hAnsiTheme="minorHAnsi" w:cs="Calibri"/>
                <w:b/>
              </w:rPr>
            </w:pPr>
            <w:r w:rsidRPr="00963453">
              <w:rPr>
                <w:rFonts w:asciiTheme="minorHAnsi" w:hAnsiTheme="minorHAnsi" w:cs="Calibri"/>
                <w:b/>
              </w:rPr>
              <w:t>Resources/ Costings/ Calendar</w:t>
            </w:r>
          </w:p>
        </w:tc>
      </w:tr>
      <w:tr w:rsidR="002107D3" w:rsidRPr="002852BA" w14:paraId="604688AB" w14:textId="77777777" w:rsidTr="00A67A1C">
        <w:tc>
          <w:tcPr>
            <w:tcW w:w="3256" w:type="dxa"/>
          </w:tcPr>
          <w:p w14:paraId="5F90564D" w14:textId="77777777" w:rsidR="002107D3" w:rsidRPr="002852BA" w:rsidRDefault="002107D3" w:rsidP="002107D3">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t>To improve behaviour across the school</w:t>
            </w:r>
          </w:p>
          <w:p w14:paraId="3F4BA436" w14:textId="77777777" w:rsidR="002107D3" w:rsidRPr="002852BA" w:rsidRDefault="002107D3" w:rsidP="00A67A1C">
            <w:pPr>
              <w:spacing w:after="0" w:line="240" w:lineRule="auto"/>
              <w:ind w:left="360"/>
              <w:rPr>
                <w:rFonts w:asciiTheme="minorHAnsi" w:hAnsiTheme="minorHAnsi" w:cs="Calibri"/>
              </w:rPr>
            </w:pPr>
          </w:p>
        </w:tc>
        <w:tc>
          <w:tcPr>
            <w:tcW w:w="4412" w:type="dxa"/>
          </w:tcPr>
          <w:p w14:paraId="53E77618" w14:textId="77777777" w:rsidR="002107D3" w:rsidRPr="00E33F3F"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1.</w:t>
            </w:r>
            <w:r>
              <w:rPr>
                <w:rFonts w:asciiTheme="minorHAnsi" w:hAnsiTheme="minorHAnsi" w:cs="Calibri"/>
              </w:rPr>
              <w:tab/>
            </w:r>
            <w:r w:rsidRPr="00E33F3F">
              <w:rPr>
                <w:rFonts w:asciiTheme="minorHAnsi" w:hAnsiTheme="minorHAnsi" w:cs="Calibri"/>
              </w:rPr>
              <w:t>To improve behaviour across the school</w:t>
            </w:r>
          </w:p>
          <w:p w14:paraId="71AA65AF" w14:textId="77777777" w:rsidR="002107D3" w:rsidRPr="00E33F3F" w:rsidRDefault="002107D3" w:rsidP="00A67A1C">
            <w:pPr>
              <w:spacing w:after="0" w:line="240" w:lineRule="auto"/>
              <w:ind w:left="338" w:hanging="338"/>
              <w:rPr>
                <w:rFonts w:asciiTheme="minorHAnsi" w:hAnsiTheme="minorHAnsi" w:cs="Calibri"/>
              </w:rPr>
            </w:pPr>
            <w:r w:rsidRPr="00E33F3F">
              <w:rPr>
                <w:rFonts w:asciiTheme="minorHAnsi" w:hAnsiTheme="minorHAnsi" w:cs="Calibri"/>
              </w:rPr>
              <w:t>a)</w:t>
            </w:r>
            <w:r w:rsidRPr="00E33F3F">
              <w:rPr>
                <w:rFonts w:asciiTheme="minorHAnsi" w:hAnsiTheme="minorHAnsi" w:cs="Calibri"/>
              </w:rPr>
              <w:tab/>
              <w:t xml:space="preserve">Review tracking for behaviour log to allow all relevant searches and monitoring to take </w:t>
            </w:r>
            <w:commentRangeStart w:id="58"/>
            <w:r w:rsidRPr="00E33F3F">
              <w:rPr>
                <w:rFonts w:asciiTheme="minorHAnsi" w:hAnsiTheme="minorHAnsi" w:cs="Calibri"/>
              </w:rPr>
              <w:t>place</w:t>
            </w:r>
            <w:commentRangeEnd w:id="58"/>
            <w:r>
              <w:rPr>
                <w:rStyle w:val="CommentReference"/>
              </w:rPr>
              <w:commentReference w:id="58"/>
            </w:r>
          </w:p>
          <w:p w14:paraId="310BEB27" w14:textId="77777777" w:rsidR="002107D3" w:rsidRPr="00E33F3F" w:rsidRDefault="002107D3" w:rsidP="00A67A1C">
            <w:pPr>
              <w:spacing w:after="0" w:line="240" w:lineRule="auto"/>
              <w:ind w:left="338" w:hanging="338"/>
              <w:rPr>
                <w:rFonts w:asciiTheme="minorHAnsi" w:hAnsiTheme="minorHAnsi" w:cs="Calibri"/>
              </w:rPr>
            </w:pPr>
            <w:r w:rsidRPr="00E33F3F">
              <w:rPr>
                <w:rFonts w:asciiTheme="minorHAnsi" w:hAnsiTheme="minorHAnsi" w:cs="Calibri"/>
              </w:rPr>
              <w:t>b)</w:t>
            </w:r>
            <w:r w:rsidRPr="00E33F3F">
              <w:rPr>
                <w:rFonts w:asciiTheme="minorHAnsi" w:hAnsiTheme="minorHAnsi" w:cs="Calibri"/>
              </w:rPr>
              <w:tab/>
            </w:r>
            <w:commentRangeStart w:id="59"/>
            <w:r w:rsidRPr="00E33F3F">
              <w:rPr>
                <w:rFonts w:asciiTheme="minorHAnsi" w:hAnsiTheme="minorHAnsi" w:cs="Calibri"/>
              </w:rPr>
              <w:t>Ensure behaviour Log is used by key staff and reviewed regularly (HOH,HP,SLT,DB,LM)</w:t>
            </w:r>
            <w:commentRangeEnd w:id="59"/>
            <w:r>
              <w:rPr>
                <w:rStyle w:val="CommentReference"/>
              </w:rPr>
              <w:commentReference w:id="59"/>
            </w:r>
          </w:p>
          <w:p w14:paraId="31490552" w14:textId="77777777" w:rsidR="002107D3" w:rsidRPr="00E33F3F" w:rsidRDefault="002107D3" w:rsidP="00A67A1C">
            <w:pPr>
              <w:spacing w:after="0" w:line="240" w:lineRule="auto"/>
              <w:ind w:left="338" w:hanging="338"/>
              <w:rPr>
                <w:rFonts w:asciiTheme="minorHAnsi" w:hAnsiTheme="minorHAnsi" w:cs="Calibri"/>
              </w:rPr>
            </w:pPr>
            <w:r w:rsidRPr="00E33F3F">
              <w:rPr>
                <w:rFonts w:asciiTheme="minorHAnsi" w:hAnsiTheme="minorHAnsi" w:cs="Calibri"/>
              </w:rPr>
              <w:t>c)</w:t>
            </w:r>
            <w:r w:rsidRPr="00E33F3F">
              <w:rPr>
                <w:rFonts w:asciiTheme="minorHAnsi" w:hAnsiTheme="minorHAnsi" w:cs="Calibri"/>
              </w:rPr>
              <w:tab/>
            </w:r>
            <w:commentRangeStart w:id="60"/>
            <w:r w:rsidRPr="00E33F3F">
              <w:rPr>
                <w:rFonts w:asciiTheme="minorHAnsi" w:hAnsiTheme="minorHAnsi" w:cs="Calibri"/>
              </w:rPr>
              <w:t xml:space="preserve">Drop into lessons - timetabled drop in for SLT to support behaviour </w:t>
            </w:r>
            <w:commentRangeStart w:id="61"/>
            <w:r w:rsidRPr="00E33F3F">
              <w:rPr>
                <w:rFonts w:asciiTheme="minorHAnsi" w:hAnsiTheme="minorHAnsi" w:cs="Calibri"/>
              </w:rPr>
              <w:t>across</w:t>
            </w:r>
            <w:commentRangeEnd w:id="61"/>
            <w:r>
              <w:rPr>
                <w:rStyle w:val="CommentReference"/>
              </w:rPr>
              <w:commentReference w:id="61"/>
            </w:r>
            <w:r w:rsidRPr="00E33F3F">
              <w:rPr>
                <w:rFonts w:asciiTheme="minorHAnsi" w:hAnsiTheme="minorHAnsi" w:cs="Calibri"/>
              </w:rPr>
              <w:t xml:space="preserve"> the school</w:t>
            </w:r>
            <w:commentRangeEnd w:id="60"/>
            <w:r>
              <w:rPr>
                <w:rStyle w:val="CommentReference"/>
              </w:rPr>
              <w:commentReference w:id="60"/>
            </w:r>
          </w:p>
          <w:p w14:paraId="595DDF92" w14:textId="77777777" w:rsidR="002107D3" w:rsidRPr="00E33F3F" w:rsidRDefault="002107D3" w:rsidP="00A67A1C">
            <w:pPr>
              <w:spacing w:after="0" w:line="240" w:lineRule="auto"/>
              <w:ind w:left="338" w:hanging="338"/>
              <w:rPr>
                <w:rFonts w:asciiTheme="minorHAnsi" w:hAnsiTheme="minorHAnsi" w:cs="Calibri"/>
              </w:rPr>
            </w:pPr>
          </w:p>
          <w:p w14:paraId="0156DA81" w14:textId="77777777" w:rsidR="002107D3" w:rsidRPr="00E33F3F" w:rsidRDefault="002107D3" w:rsidP="00A67A1C">
            <w:pPr>
              <w:spacing w:after="0" w:line="240" w:lineRule="auto"/>
              <w:ind w:left="338" w:hanging="338"/>
              <w:rPr>
                <w:rFonts w:asciiTheme="minorHAnsi" w:hAnsiTheme="minorHAnsi" w:cs="Calibri"/>
              </w:rPr>
            </w:pPr>
            <w:r w:rsidRPr="00E33F3F">
              <w:rPr>
                <w:rFonts w:asciiTheme="minorHAnsi" w:hAnsiTheme="minorHAnsi" w:cs="Calibri"/>
              </w:rPr>
              <w:t>d)</w:t>
            </w:r>
            <w:r w:rsidRPr="00E33F3F">
              <w:rPr>
                <w:rFonts w:asciiTheme="minorHAnsi" w:hAnsiTheme="minorHAnsi" w:cs="Calibri"/>
              </w:rPr>
              <w:tab/>
              <w:t xml:space="preserve">To develop use of SIMS gateway to allow behaviour incidents to appear on log </w:t>
            </w:r>
            <w:commentRangeStart w:id="62"/>
            <w:r w:rsidRPr="00E33F3F">
              <w:rPr>
                <w:rFonts w:asciiTheme="minorHAnsi" w:hAnsiTheme="minorHAnsi" w:cs="Calibri"/>
              </w:rPr>
              <w:t>in</w:t>
            </w:r>
            <w:commentRangeEnd w:id="62"/>
            <w:r>
              <w:rPr>
                <w:rStyle w:val="CommentReference"/>
              </w:rPr>
              <w:commentReference w:id="62"/>
            </w:r>
            <w:r w:rsidRPr="00E33F3F">
              <w:rPr>
                <w:rFonts w:asciiTheme="minorHAnsi" w:hAnsiTheme="minorHAnsi" w:cs="Calibri"/>
              </w:rPr>
              <w:t>. To visit CFCS to see it in action</w:t>
            </w:r>
          </w:p>
          <w:p w14:paraId="7C094101" w14:textId="77777777" w:rsidR="002107D3" w:rsidRPr="00E33F3F" w:rsidRDefault="002107D3" w:rsidP="002107D3">
            <w:pPr>
              <w:pStyle w:val="ListParagraph"/>
              <w:numPr>
                <w:ilvl w:val="0"/>
                <w:numId w:val="19"/>
              </w:numPr>
              <w:spacing w:after="0" w:line="240" w:lineRule="auto"/>
              <w:ind w:left="338" w:hanging="338"/>
              <w:rPr>
                <w:rFonts w:asciiTheme="minorHAnsi" w:hAnsiTheme="minorHAnsi" w:cs="Calibri"/>
              </w:rPr>
            </w:pPr>
            <w:r w:rsidRPr="00E33F3F">
              <w:rPr>
                <w:rFonts w:asciiTheme="minorHAnsi" w:hAnsiTheme="minorHAnsi" w:cs="Calibri"/>
              </w:rPr>
              <w:t>To revise lesson monitor to record evenings/Sat pm</w:t>
            </w:r>
          </w:p>
          <w:p w14:paraId="0A0FC1C6" w14:textId="77777777" w:rsidR="002107D3" w:rsidRPr="002852BA" w:rsidRDefault="002107D3" w:rsidP="00A67A1C">
            <w:pPr>
              <w:pStyle w:val="ListParagraph"/>
              <w:spacing w:after="0" w:line="240" w:lineRule="auto"/>
              <w:rPr>
                <w:rFonts w:asciiTheme="minorHAnsi" w:hAnsiTheme="minorHAnsi" w:cs="Calibri"/>
                <w:highlight w:val="green"/>
              </w:rPr>
            </w:pPr>
          </w:p>
          <w:p w14:paraId="19897211"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1a To develop a SIMS system that is unified for day and evening </w:t>
            </w:r>
            <w:commentRangeStart w:id="63"/>
            <w:r w:rsidRPr="002852BA">
              <w:rPr>
                <w:rFonts w:asciiTheme="minorHAnsi" w:hAnsiTheme="minorHAnsi" w:cs="Calibri"/>
              </w:rPr>
              <w:t>incidents</w:t>
            </w:r>
            <w:commentRangeEnd w:id="63"/>
            <w:r>
              <w:rPr>
                <w:rStyle w:val="CommentReference"/>
              </w:rPr>
              <w:commentReference w:id="63"/>
            </w:r>
          </w:p>
          <w:p w14:paraId="48E9C54D" w14:textId="77777777" w:rsidR="002107D3" w:rsidRPr="002852BA" w:rsidRDefault="002107D3" w:rsidP="002107D3">
            <w:pPr>
              <w:pStyle w:val="ListParagraph"/>
              <w:numPr>
                <w:ilvl w:val="0"/>
                <w:numId w:val="20"/>
              </w:numPr>
              <w:spacing w:after="0" w:line="240" w:lineRule="auto"/>
              <w:ind w:left="338" w:hanging="338"/>
              <w:rPr>
                <w:rFonts w:asciiTheme="minorHAnsi" w:hAnsiTheme="minorHAnsi" w:cs="Calibri"/>
              </w:rPr>
            </w:pPr>
            <w:r w:rsidRPr="002852BA">
              <w:rPr>
                <w:rFonts w:asciiTheme="minorHAnsi" w:hAnsiTheme="minorHAnsi" w:cs="Calibri"/>
              </w:rPr>
              <w:lastRenderedPageBreak/>
              <w:t xml:space="preserve">Ensure Behaviour log generates required reports and train all staff in its </w:t>
            </w:r>
            <w:commentRangeStart w:id="64"/>
            <w:r w:rsidRPr="002852BA">
              <w:rPr>
                <w:rFonts w:asciiTheme="minorHAnsi" w:hAnsiTheme="minorHAnsi" w:cs="Calibri"/>
              </w:rPr>
              <w:t>use</w:t>
            </w:r>
            <w:commentRangeEnd w:id="64"/>
            <w:r>
              <w:rPr>
                <w:rStyle w:val="CommentReference"/>
              </w:rPr>
              <w:commentReference w:id="64"/>
            </w:r>
          </w:p>
          <w:p w14:paraId="4B42ED9E" w14:textId="77777777" w:rsidR="002107D3" w:rsidRPr="002852BA" w:rsidRDefault="002107D3" w:rsidP="00A67A1C">
            <w:pPr>
              <w:spacing w:after="0" w:line="240" w:lineRule="auto"/>
              <w:rPr>
                <w:rFonts w:asciiTheme="minorHAnsi" w:hAnsiTheme="minorHAnsi" w:cs="Calibri"/>
              </w:rPr>
            </w:pPr>
          </w:p>
          <w:p w14:paraId="61A2ADA6" w14:textId="77777777" w:rsidR="002107D3" w:rsidRPr="002852BA" w:rsidRDefault="002107D3" w:rsidP="00A67A1C">
            <w:pPr>
              <w:pStyle w:val="ListParagraph"/>
              <w:spacing w:after="0" w:line="240" w:lineRule="auto"/>
              <w:rPr>
                <w:rFonts w:asciiTheme="minorHAnsi" w:hAnsiTheme="minorHAnsi" w:cs="Calibri"/>
              </w:rPr>
            </w:pPr>
          </w:p>
          <w:p w14:paraId="38EC9EAF" w14:textId="77777777" w:rsidR="002107D3" w:rsidRPr="002852BA" w:rsidRDefault="002107D3" w:rsidP="002107D3">
            <w:pPr>
              <w:pStyle w:val="ListParagraph"/>
              <w:numPr>
                <w:ilvl w:val="0"/>
                <w:numId w:val="20"/>
              </w:numPr>
              <w:spacing w:after="0" w:line="240" w:lineRule="auto"/>
              <w:ind w:left="338" w:hanging="338"/>
              <w:rPr>
                <w:rFonts w:asciiTheme="minorHAnsi" w:hAnsiTheme="minorHAnsi" w:cs="Calibri"/>
              </w:rPr>
            </w:pPr>
            <w:r w:rsidRPr="002852BA">
              <w:rPr>
                <w:rFonts w:asciiTheme="minorHAnsi" w:hAnsiTheme="minorHAnsi" w:cs="Calibri"/>
              </w:rPr>
              <w:t xml:space="preserve">Level 1&amp;2 incidents go to the Office. Level 3s go straight to HOH for investigation. </w:t>
            </w:r>
            <w:commentRangeStart w:id="65"/>
            <w:r w:rsidRPr="002852BA">
              <w:rPr>
                <w:rFonts w:asciiTheme="minorHAnsi" w:hAnsiTheme="minorHAnsi" w:cs="Calibri"/>
              </w:rPr>
              <w:t>HOH</w:t>
            </w:r>
            <w:commentRangeEnd w:id="65"/>
            <w:r>
              <w:rPr>
                <w:rStyle w:val="CommentReference"/>
              </w:rPr>
              <w:commentReference w:id="65"/>
            </w:r>
            <w:r w:rsidRPr="002852BA">
              <w:rPr>
                <w:rFonts w:asciiTheme="minorHAnsi" w:hAnsiTheme="minorHAnsi" w:cs="Calibri"/>
              </w:rPr>
              <w:t xml:space="preserve"> responsible for communicating Level 3s to houseparent</w:t>
            </w:r>
          </w:p>
          <w:p w14:paraId="6890703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1b To reduce fixed term exclusions and increase pastoral support following behavioural incidents</w:t>
            </w:r>
          </w:p>
          <w:p w14:paraId="082D1917" w14:textId="77777777" w:rsidR="002107D3" w:rsidRPr="002852BA" w:rsidRDefault="002107D3" w:rsidP="002107D3">
            <w:pPr>
              <w:pStyle w:val="ListParagraph"/>
              <w:numPr>
                <w:ilvl w:val="0"/>
                <w:numId w:val="21"/>
              </w:numPr>
              <w:spacing w:after="0" w:line="240" w:lineRule="auto"/>
              <w:rPr>
                <w:rFonts w:asciiTheme="minorHAnsi" w:hAnsiTheme="minorHAnsi" w:cs="Calibri"/>
              </w:rPr>
            </w:pPr>
            <w:r w:rsidRPr="002852BA">
              <w:rPr>
                <w:rFonts w:asciiTheme="minorHAnsi" w:hAnsiTheme="minorHAnsi" w:cs="Calibri"/>
              </w:rPr>
              <w:t>Organise whole staff Level 2 training on managing students with attachment difficulties and devise follow up procedures centred around key students</w:t>
            </w:r>
          </w:p>
          <w:p w14:paraId="4528428D" w14:textId="77777777" w:rsidR="002107D3" w:rsidRPr="002852BA" w:rsidRDefault="002107D3" w:rsidP="002107D3">
            <w:pPr>
              <w:pStyle w:val="ListParagraph"/>
              <w:numPr>
                <w:ilvl w:val="0"/>
                <w:numId w:val="21"/>
              </w:numPr>
              <w:spacing w:after="0" w:line="240" w:lineRule="auto"/>
              <w:rPr>
                <w:rFonts w:asciiTheme="minorHAnsi" w:hAnsiTheme="minorHAnsi" w:cs="Calibri"/>
              </w:rPr>
            </w:pPr>
            <w:r w:rsidRPr="002852BA">
              <w:rPr>
                <w:rFonts w:asciiTheme="minorHAnsi" w:hAnsiTheme="minorHAnsi" w:cs="Calibri"/>
              </w:rPr>
              <w:t>Organise Level 3 training for individuals working around those students</w:t>
            </w:r>
          </w:p>
          <w:p w14:paraId="348DE1BB" w14:textId="77777777" w:rsidR="002107D3" w:rsidRPr="002852BA" w:rsidRDefault="002107D3" w:rsidP="002107D3">
            <w:pPr>
              <w:pStyle w:val="ListParagraph"/>
              <w:numPr>
                <w:ilvl w:val="0"/>
                <w:numId w:val="21"/>
              </w:numPr>
              <w:spacing w:after="0" w:line="240" w:lineRule="auto"/>
              <w:rPr>
                <w:rFonts w:asciiTheme="minorHAnsi" w:hAnsiTheme="minorHAnsi" w:cs="Calibri"/>
              </w:rPr>
            </w:pPr>
            <w:r w:rsidRPr="002852BA">
              <w:rPr>
                <w:rFonts w:asciiTheme="minorHAnsi" w:hAnsiTheme="minorHAnsi" w:cs="Calibri"/>
              </w:rPr>
              <w:t>Improve Mentoring system (see Raising Achievement plan)</w:t>
            </w:r>
          </w:p>
          <w:p w14:paraId="421999DA" w14:textId="77777777" w:rsidR="002107D3" w:rsidRPr="002852BA" w:rsidRDefault="002107D3" w:rsidP="002107D3">
            <w:pPr>
              <w:pStyle w:val="ListParagraph"/>
              <w:numPr>
                <w:ilvl w:val="0"/>
                <w:numId w:val="21"/>
              </w:numPr>
              <w:spacing w:after="0" w:line="240" w:lineRule="auto"/>
              <w:rPr>
                <w:rFonts w:asciiTheme="minorHAnsi" w:hAnsiTheme="minorHAnsi" w:cs="Calibri"/>
              </w:rPr>
            </w:pPr>
            <w:commentRangeStart w:id="66"/>
            <w:r w:rsidRPr="002852BA">
              <w:rPr>
                <w:rFonts w:asciiTheme="minorHAnsi" w:hAnsiTheme="minorHAnsi" w:cs="Calibri"/>
              </w:rPr>
              <w:t>Increase use of Pastoral Support Plan following fixed term exclusion. HOH, houseparent and associated SLT to review 2 weeks 6 weeks and 12 weeks after issue checking that strategies employed are having desired impact.</w:t>
            </w:r>
            <w:commentRangeEnd w:id="66"/>
            <w:r>
              <w:rPr>
                <w:rStyle w:val="CommentReference"/>
              </w:rPr>
              <w:commentReference w:id="66"/>
            </w:r>
          </w:p>
          <w:p w14:paraId="6B300EA5" w14:textId="77777777" w:rsidR="002107D3" w:rsidRPr="002852BA" w:rsidRDefault="002107D3" w:rsidP="00A67A1C">
            <w:pPr>
              <w:spacing w:after="0" w:line="240" w:lineRule="auto"/>
              <w:rPr>
                <w:rFonts w:asciiTheme="minorHAnsi" w:hAnsiTheme="minorHAnsi" w:cs="Calibri"/>
              </w:rPr>
            </w:pPr>
          </w:p>
          <w:p w14:paraId="2DAEB09A"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2.</w:t>
            </w:r>
            <w:r>
              <w:rPr>
                <w:rFonts w:asciiTheme="minorHAnsi" w:hAnsiTheme="minorHAnsi" w:cs="Calibri"/>
              </w:rPr>
              <w:tab/>
            </w:r>
            <w:commentRangeStart w:id="67"/>
            <w:r w:rsidRPr="002852BA">
              <w:rPr>
                <w:rFonts w:asciiTheme="minorHAnsi" w:hAnsiTheme="minorHAnsi" w:cs="Calibri"/>
              </w:rPr>
              <w:t>Review and revise the reward system.</w:t>
            </w:r>
          </w:p>
          <w:p w14:paraId="21B9C3B6"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a)</w:t>
            </w:r>
            <w:r>
              <w:rPr>
                <w:rFonts w:asciiTheme="minorHAnsi" w:hAnsiTheme="minorHAnsi" w:cs="Calibri"/>
              </w:rPr>
              <w:tab/>
            </w:r>
            <w:r w:rsidRPr="002852BA">
              <w:rPr>
                <w:rFonts w:asciiTheme="minorHAnsi" w:hAnsiTheme="minorHAnsi" w:cs="Calibri"/>
              </w:rPr>
              <w:t>Proposed policy produced</w:t>
            </w:r>
          </w:p>
          <w:p w14:paraId="6E95E6B2"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b)</w:t>
            </w:r>
            <w:r>
              <w:rPr>
                <w:rFonts w:asciiTheme="minorHAnsi" w:hAnsiTheme="minorHAnsi" w:cs="Calibri"/>
              </w:rPr>
              <w:tab/>
            </w:r>
            <w:r w:rsidRPr="002852BA">
              <w:rPr>
                <w:rFonts w:asciiTheme="minorHAnsi" w:hAnsiTheme="minorHAnsi" w:cs="Calibri"/>
              </w:rPr>
              <w:t xml:space="preserve">Rewards system </w:t>
            </w:r>
            <w:commentRangeStart w:id="68"/>
            <w:r w:rsidRPr="002852BA">
              <w:rPr>
                <w:rFonts w:asciiTheme="minorHAnsi" w:hAnsiTheme="minorHAnsi" w:cs="Calibri"/>
              </w:rPr>
              <w:t>launched</w:t>
            </w:r>
            <w:commentRangeEnd w:id="68"/>
            <w:r>
              <w:rPr>
                <w:rStyle w:val="CommentReference"/>
              </w:rPr>
              <w:commentReference w:id="68"/>
            </w:r>
            <w:r w:rsidRPr="002852BA">
              <w:rPr>
                <w:rFonts w:asciiTheme="minorHAnsi" w:hAnsiTheme="minorHAnsi" w:cs="Calibri"/>
              </w:rPr>
              <w:t>.</w:t>
            </w:r>
            <w:commentRangeEnd w:id="67"/>
            <w:r>
              <w:rPr>
                <w:rStyle w:val="CommentReference"/>
              </w:rPr>
              <w:commentReference w:id="67"/>
            </w:r>
          </w:p>
          <w:p w14:paraId="07C022BE" w14:textId="77777777" w:rsidR="002107D3" w:rsidRPr="002852BA" w:rsidRDefault="002107D3" w:rsidP="00A67A1C">
            <w:pPr>
              <w:spacing w:after="0" w:line="240" w:lineRule="auto"/>
              <w:rPr>
                <w:rFonts w:asciiTheme="minorHAnsi" w:hAnsiTheme="minorHAnsi" w:cs="Calibri"/>
              </w:rPr>
            </w:pPr>
          </w:p>
          <w:p w14:paraId="7101920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 xml:space="preserve">Original system maintained with addition of badges and </w:t>
            </w:r>
            <w:commentRangeStart w:id="69"/>
            <w:r w:rsidRPr="002852BA">
              <w:rPr>
                <w:rFonts w:asciiTheme="minorHAnsi" w:hAnsiTheme="minorHAnsi" w:cs="Calibri"/>
              </w:rPr>
              <w:t>certificates</w:t>
            </w:r>
            <w:commentRangeEnd w:id="69"/>
            <w:r>
              <w:rPr>
                <w:rStyle w:val="CommentReference"/>
              </w:rPr>
              <w:commentReference w:id="69"/>
            </w:r>
          </w:p>
          <w:p w14:paraId="644C5A41"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Introduce rotation of points collation throughout the half term: Week 1 - Y9, Week 2 - Y10, Week 3 - Y11 students report their tutor group totals to the Office for sustained accumulation of points/</w:t>
            </w:r>
            <w:commentRangeStart w:id="70"/>
            <w:r w:rsidRPr="002852BA">
              <w:rPr>
                <w:rFonts w:asciiTheme="minorHAnsi" w:hAnsiTheme="minorHAnsi" w:cs="Calibri"/>
              </w:rPr>
              <w:t>rewards</w:t>
            </w:r>
            <w:commentRangeEnd w:id="70"/>
            <w:r>
              <w:rPr>
                <w:rStyle w:val="CommentReference"/>
              </w:rPr>
              <w:commentReference w:id="70"/>
            </w:r>
          </w:p>
          <w:p w14:paraId="602F5A89" w14:textId="77777777" w:rsidR="002107D3" w:rsidRPr="002852BA" w:rsidRDefault="002107D3" w:rsidP="00A67A1C">
            <w:pPr>
              <w:spacing w:after="0" w:line="240" w:lineRule="auto"/>
              <w:rPr>
                <w:rFonts w:asciiTheme="minorHAnsi" w:hAnsiTheme="minorHAnsi" w:cs="Calibri"/>
              </w:rPr>
            </w:pPr>
          </w:p>
          <w:p w14:paraId="13B11B54" w14:textId="77777777" w:rsidR="002107D3" w:rsidRPr="002852BA" w:rsidRDefault="002107D3" w:rsidP="00A67A1C">
            <w:pPr>
              <w:spacing w:after="0" w:line="240" w:lineRule="auto"/>
              <w:rPr>
                <w:rFonts w:asciiTheme="minorHAnsi" w:hAnsiTheme="minorHAnsi" w:cs="Calibri"/>
              </w:rPr>
            </w:pPr>
          </w:p>
          <w:p w14:paraId="0C722C07"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3.</w:t>
            </w:r>
            <w:r>
              <w:rPr>
                <w:rFonts w:asciiTheme="minorHAnsi" w:hAnsiTheme="minorHAnsi" w:cs="Calibri"/>
              </w:rPr>
              <w:tab/>
            </w:r>
            <w:r w:rsidRPr="002852BA">
              <w:rPr>
                <w:rFonts w:asciiTheme="minorHAnsi" w:hAnsiTheme="minorHAnsi" w:cs="Calibri"/>
              </w:rPr>
              <w:t>To review and develop student leadership</w:t>
            </w:r>
          </w:p>
          <w:p w14:paraId="130FB919"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a)</w:t>
            </w:r>
            <w:r>
              <w:rPr>
                <w:rFonts w:asciiTheme="minorHAnsi" w:hAnsiTheme="minorHAnsi" w:cs="Calibri"/>
              </w:rPr>
              <w:tab/>
            </w:r>
            <w:r w:rsidRPr="002852BA">
              <w:rPr>
                <w:rFonts w:asciiTheme="minorHAnsi" w:hAnsiTheme="minorHAnsi" w:cs="Calibri"/>
              </w:rPr>
              <w:t>Prefect meeting cycle established</w:t>
            </w:r>
          </w:p>
          <w:p w14:paraId="5D3CC288"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b)</w:t>
            </w:r>
            <w:r>
              <w:rPr>
                <w:rFonts w:asciiTheme="minorHAnsi" w:hAnsiTheme="minorHAnsi" w:cs="Calibri"/>
              </w:rPr>
              <w:tab/>
            </w:r>
            <w:r w:rsidRPr="002852BA">
              <w:rPr>
                <w:rFonts w:asciiTheme="minorHAnsi" w:hAnsiTheme="minorHAnsi" w:cs="Calibri"/>
              </w:rPr>
              <w:t>Prefect duty teams established and to meet with duty staff</w:t>
            </w:r>
          </w:p>
          <w:p w14:paraId="7EFFBC0F"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c)</w:t>
            </w:r>
            <w:r>
              <w:rPr>
                <w:rFonts w:asciiTheme="minorHAnsi" w:hAnsiTheme="minorHAnsi" w:cs="Calibri"/>
              </w:rPr>
              <w:tab/>
            </w:r>
            <w:r w:rsidRPr="002852BA">
              <w:rPr>
                <w:rFonts w:asciiTheme="minorHAnsi" w:hAnsiTheme="minorHAnsi" w:cs="Calibri"/>
              </w:rPr>
              <w:t xml:space="preserve">To review prefect </w:t>
            </w:r>
            <w:commentRangeStart w:id="71"/>
            <w:r w:rsidRPr="002852BA">
              <w:rPr>
                <w:rFonts w:asciiTheme="minorHAnsi" w:hAnsiTheme="minorHAnsi" w:cs="Calibri"/>
              </w:rPr>
              <w:t>system</w:t>
            </w:r>
            <w:commentRangeEnd w:id="71"/>
            <w:r>
              <w:rPr>
                <w:rStyle w:val="CommentReference"/>
              </w:rPr>
              <w:commentReference w:id="71"/>
            </w:r>
          </w:p>
          <w:p w14:paraId="33DE97CA"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Current SSLT system to be maintained</w:t>
            </w:r>
          </w:p>
          <w:p w14:paraId="7D720276"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d)</w:t>
            </w:r>
            <w:r>
              <w:rPr>
                <w:rFonts w:asciiTheme="minorHAnsi" w:hAnsiTheme="minorHAnsi" w:cs="Calibri"/>
              </w:rPr>
              <w:tab/>
            </w:r>
            <w:r w:rsidRPr="002852BA">
              <w:rPr>
                <w:rFonts w:asciiTheme="minorHAnsi" w:hAnsiTheme="minorHAnsi" w:cs="Calibri"/>
              </w:rPr>
              <w:t>Student council elected</w:t>
            </w:r>
          </w:p>
          <w:p w14:paraId="19D56028" w14:textId="77777777" w:rsidR="002107D3" w:rsidRPr="002852BA" w:rsidRDefault="002107D3" w:rsidP="00A67A1C">
            <w:pPr>
              <w:pStyle w:val="ListParagraph"/>
              <w:spacing w:after="0" w:line="240" w:lineRule="auto"/>
              <w:ind w:left="338" w:hanging="338"/>
              <w:rPr>
                <w:rFonts w:asciiTheme="minorHAnsi" w:hAnsiTheme="minorHAnsi" w:cs="Calibri"/>
              </w:rPr>
            </w:pPr>
            <w:r>
              <w:rPr>
                <w:rFonts w:asciiTheme="minorHAnsi" w:hAnsiTheme="minorHAnsi" w:cs="Calibri"/>
              </w:rPr>
              <w:t>e)</w:t>
            </w:r>
            <w:r>
              <w:rPr>
                <w:rFonts w:asciiTheme="minorHAnsi" w:hAnsiTheme="minorHAnsi" w:cs="Calibri"/>
              </w:rPr>
              <w:tab/>
            </w:r>
            <w:r w:rsidRPr="002852BA">
              <w:rPr>
                <w:rFonts w:asciiTheme="minorHAnsi" w:hAnsiTheme="minorHAnsi" w:cs="Calibri"/>
              </w:rPr>
              <w:t xml:space="preserve">Student council meeting cycle </w:t>
            </w:r>
            <w:commentRangeStart w:id="72"/>
            <w:r w:rsidRPr="002852BA">
              <w:rPr>
                <w:rFonts w:asciiTheme="minorHAnsi" w:hAnsiTheme="minorHAnsi" w:cs="Calibri"/>
              </w:rPr>
              <w:t>established</w:t>
            </w:r>
            <w:commentRangeEnd w:id="72"/>
            <w:r>
              <w:rPr>
                <w:rStyle w:val="CommentReference"/>
              </w:rPr>
              <w:commentReference w:id="72"/>
            </w:r>
          </w:p>
          <w:p w14:paraId="29D6989A" w14:textId="77777777" w:rsidR="002107D3" w:rsidRPr="002852BA" w:rsidRDefault="002107D3" w:rsidP="002107D3">
            <w:pPr>
              <w:pStyle w:val="ListParagraph"/>
              <w:numPr>
                <w:ilvl w:val="0"/>
                <w:numId w:val="19"/>
              </w:numPr>
              <w:spacing w:after="0" w:line="240" w:lineRule="auto"/>
              <w:ind w:left="338" w:hanging="338"/>
              <w:rPr>
                <w:rFonts w:asciiTheme="minorHAnsi" w:hAnsiTheme="minorHAnsi" w:cs="Calibri"/>
              </w:rPr>
            </w:pPr>
            <w:r w:rsidRPr="002852BA">
              <w:rPr>
                <w:rFonts w:asciiTheme="minorHAnsi" w:hAnsiTheme="minorHAnsi" w:cs="Calibri"/>
              </w:rPr>
              <w:t>Terms of reference and meeting protocol established</w:t>
            </w:r>
          </w:p>
          <w:p w14:paraId="28A91D05" w14:textId="77777777" w:rsidR="002107D3" w:rsidRPr="002852BA" w:rsidRDefault="002107D3" w:rsidP="002107D3">
            <w:pPr>
              <w:pStyle w:val="ListParagraph"/>
              <w:numPr>
                <w:ilvl w:val="0"/>
                <w:numId w:val="19"/>
              </w:numPr>
              <w:spacing w:after="0" w:line="240" w:lineRule="auto"/>
              <w:ind w:left="338" w:hanging="338"/>
              <w:rPr>
                <w:rFonts w:asciiTheme="minorHAnsi" w:hAnsiTheme="minorHAnsi" w:cs="Calibri"/>
              </w:rPr>
            </w:pPr>
            <w:r w:rsidRPr="002852BA">
              <w:rPr>
                <w:rFonts w:asciiTheme="minorHAnsi" w:hAnsiTheme="minorHAnsi" w:cs="Calibri"/>
              </w:rPr>
              <w:t>Review of student council</w:t>
            </w:r>
          </w:p>
          <w:p w14:paraId="7ACB10D2" w14:textId="77777777" w:rsidR="002107D3" w:rsidRDefault="002107D3" w:rsidP="00A67A1C">
            <w:pPr>
              <w:spacing w:after="0" w:line="240" w:lineRule="auto"/>
              <w:rPr>
                <w:rFonts w:asciiTheme="minorHAnsi" w:hAnsiTheme="minorHAnsi" w:cs="Calibri"/>
              </w:rPr>
            </w:pPr>
          </w:p>
          <w:p w14:paraId="5B51377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RWa to lead on Student Council training DB in the first half term before DB takes it </w:t>
            </w:r>
            <w:commentRangeStart w:id="73"/>
            <w:r w:rsidRPr="002852BA">
              <w:rPr>
                <w:rFonts w:asciiTheme="minorHAnsi" w:hAnsiTheme="minorHAnsi" w:cs="Calibri"/>
              </w:rPr>
              <w:t>over</w:t>
            </w:r>
            <w:commentRangeEnd w:id="73"/>
            <w:r>
              <w:rPr>
                <w:rStyle w:val="CommentReference"/>
              </w:rPr>
              <w:commentReference w:id="73"/>
            </w:r>
          </w:p>
          <w:p w14:paraId="55CA58CD" w14:textId="77777777" w:rsidR="002107D3" w:rsidRPr="002852BA" w:rsidRDefault="002107D3" w:rsidP="00A67A1C">
            <w:pPr>
              <w:spacing w:after="0" w:line="240" w:lineRule="auto"/>
              <w:rPr>
                <w:rFonts w:asciiTheme="minorHAnsi" w:hAnsiTheme="minorHAnsi" w:cs="Calibri"/>
              </w:rPr>
            </w:pPr>
          </w:p>
          <w:p w14:paraId="4EBD989F" w14:textId="77777777" w:rsidR="002107D3" w:rsidRPr="002F5D1F" w:rsidRDefault="002107D3" w:rsidP="00A67A1C">
            <w:pPr>
              <w:pStyle w:val="ListParagraph"/>
              <w:spacing w:after="0" w:line="240" w:lineRule="auto"/>
              <w:ind w:left="0"/>
              <w:rPr>
                <w:rFonts w:asciiTheme="minorHAnsi" w:hAnsiTheme="minorHAnsi" w:cs="Calibri"/>
              </w:rPr>
            </w:pPr>
            <w:r>
              <w:rPr>
                <w:rFonts w:asciiTheme="minorHAnsi" w:hAnsiTheme="minorHAnsi" w:cs="Calibri"/>
              </w:rPr>
              <w:t>h)</w:t>
            </w:r>
            <w:commentRangeStart w:id="74"/>
            <w:r w:rsidRPr="002F5D1F">
              <w:rPr>
                <w:rFonts w:asciiTheme="minorHAnsi" w:hAnsiTheme="minorHAnsi" w:cs="Calibri"/>
              </w:rPr>
              <w:t xml:space="preserve">To establish other forms of student voice and protocols such as suggestion boxes, house meetings </w:t>
            </w:r>
            <w:commentRangeStart w:id="75"/>
            <w:r w:rsidRPr="002F5D1F">
              <w:rPr>
                <w:rFonts w:asciiTheme="minorHAnsi" w:hAnsiTheme="minorHAnsi" w:cs="Calibri"/>
              </w:rPr>
              <w:t>etc</w:t>
            </w:r>
            <w:commentRangeEnd w:id="75"/>
            <w:r>
              <w:rPr>
                <w:rStyle w:val="CommentReference"/>
              </w:rPr>
              <w:commentReference w:id="75"/>
            </w:r>
            <w:commentRangeEnd w:id="74"/>
            <w:r>
              <w:rPr>
                <w:rStyle w:val="CommentReference"/>
              </w:rPr>
              <w:commentReference w:id="74"/>
            </w:r>
          </w:p>
          <w:p w14:paraId="5A94F808" w14:textId="77777777" w:rsidR="002107D3" w:rsidRPr="002852BA" w:rsidRDefault="002107D3" w:rsidP="00A67A1C">
            <w:pPr>
              <w:pStyle w:val="ListParagraph"/>
              <w:spacing w:after="0"/>
              <w:rPr>
                <w:rFonts w:asciiTheme="minorHAnsi" w:hAnsiTheme="minorHAnsi" w:cs="Calibri"/>
                <w:highlight w:val="green"/>
              </w:rPr>
            </w:pPr>
          </w:p>
          <w:p w14:paraId="1FFC36CE"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Continue with bi-weekly Student voice newsletter</w:t>
            </w:r>
          </w:p>
          <w:p w14:paraId="29CF45E5" w14:textId="77777777" w:rsidR="002107D3" w:rsidRPr="002852BA" w:rsidRDefault="002107D3" w:rsidP="00A67A1C">
            <w:pPr>
              <w:pStyle w:val="ListParagraph"/>
              <w:spacing w:after="0"/>
              <w:rPr>
                <w:rFonts w:asciiTheme="minorHAnsi" w:hAnsiTheme="minorHAnsi" w:cs="Calibri"/>
              </w:rPr>
            </w:pPr>
          </w:p>
          <w:p w14:paraId="0FB9197E" w14:textId="77777777" w:rsidR="002107D3" w:rsidRPr="002F5D1F" w:rsidRDefault="002107D3" w:rsidP="002107D3">
            <w:pPr>
              <w:pStyle w:val="ListParagraph"/>
              <w:numPr>
                <w:ilvl w:val="0"/>
                <w:numId w:val="19"/>
              </w:numPr>
              <w:spacing w:after="0" w:line="240" w:lineRule="auto"/>
              <w:ind w:left="196" w:hanging="196"/>
              <w:rPr>
                <w:rFonts w:asciiTheme="minorHAnsi" w:hAnsiTheme="minorHAnsi" w:cs="Calibri"/>
              </w:rPr>
            </w:pPr>
            <w:r w:rsidRPr="002F5D1F">
              <w:rPr>
                <w:rFonts w:asciiTheme="minorHAnsi" w:hAnsiTheme="minorHAnsi" w:cs="Calibri"/>
              </w:rPr>
              <w:t xml:space="preserve">To </w:t>
            </w:r>
            <w:commentRangeStart w:id="76"/>
            <w:r w:rsidRPr="002F5D1F">
              <w:rPr>
                <w:rFonts w:asciiTheme="minorHAnsi" w:hAnsiTheme="minorHAnsi" w:cs="Calibri"/>
              </w:rPr>
              <w:t>produce  student leadership procedures as part of parent/student handbook</w:t>
            </w:r>
            <w:commentRangeEnd w:id="76"/>
            <w:r>
              <w:rPr>
                <w:rStyle w:val="CommentReference"/>
              </w:rPr>
              <w:commentReference w:id="76"/>
            </w:r>
          </w:p>
          <w:p w14:paraId="4B13AC32" w14:textId="77777777" w:rsidR="002107D3" w:rsidRDefault="002107D3" w:rsidP="00A67A1C">
            <w:pPr>
              <w:spacing w:after="0" w:line="240" w:lineRule="auto"/>
              <w:rPr>
                <w:rFonts w:asciiTheme="minorHAnsi" w:hAnsiTheme="minorHAnsi" w:cs="Calibri"/>
              </w:rPr>
            </w:pPr>
          </w:p>
          <w:p w14:paraId="4CC1E78F" w14:textId="77777777" w:rsidR="002107D3" w:rsidRDefault="002107D3" w:rsidP="00A67A1C">
            <w:pPr>
              <w:spacing w:after="0" w:line="240" w:lineRule="auto"/>
              <w:rPr>
                <w:rFonts w:asciiTheme="minorHAnsi" w:hAnsiTheme="minorHAnsi" w:cs="Calibri"/>
              </w:rPr>
            </w:pPr>
            <w:r w:rsidRPr="002F5D1F">
              <w:rPr>
                <w:rFonts w:asciiTheme="minorHAnsi" w:hAnsiTheme="minorHAnsi" w:cs="Calibri"/>
              </w:rPr>
              <w:t>Review current information</w:t>
            </w:r>
            <w:r w:rsidRPr="002852BA">
              <w:rPr>
                <w:rFonts w:asciiTheme="minorHAnsi" w:hAnsiTheme="minorHAnsi" w:cs="Calibri"/>
              </w:rPr>
              <w:t xml:space="preserve"> and amend </w:t>
            </w:r>
            <w:commentRangeStart w:id="77"/>
            <w:r w:rsidRPr="002852BA">
              <w:rPr>
                <w:rFonts w:asciiTheme="minorHAnsi" w:hAnsiTheme="minorHAnsi" w:cs="Calibri"/>
              </w:rPr>
              <w:t>accordingly</w:t>
            </w:r>
            <w:commentRangeEnd w:id="77"/>
            <w:r>
              <w:rPr>
                <w:rStyle w:val="CommentReference"/>
              </w:rPr>
              <w:commentReference w:id="77"/>
            </w:r>
          </w:p>
          <w:p w14:paraId="45DD3A48" w14:textId="77777777" w:rsidR="002107D3" w:rsidRDefault="002107D3" w:rsidP="00A67A1C">
            <w:pPr>
              <w:spacing w:after="0" w:line="240" w:lineRule="auto"/>
              <w:rPr>
                <w:rFonts w:asciiTheme="minorHAnsi" w:hAnsiTheme="minorHAnsi" w:cs="Calibri"/>
              </w:rPr>
            </w:pPr>
          </w:p>
          <w:p w14:paraId="5311B41F" w14:textId="77777777" w:rsidR="002107D3" w:rsidRDefault="002107D3" w:rsidP="00A67A1C">
            <w:pPr>
              <w:spacing w:after="0" w:line="240" w:lineRule="auto"/>
              <w:rPr>
                <w:rFonts w:asciiTheme="minorHAnsi" w:hAnsiTheme="minorHAnsi" w:cs="Calibri"/>
              </w:rPr>
            </w:pPr>
          </w:p>
          <w:p w14:paraId="6937EC8A" w14:textId="77777777" w:rsidR="002107D3" w:rsidRDefault="002107D3" w:rsidP="00A67A1C">
            <w:pPr>
              <w:spacing w:after="0" w:line="240" w:lineRule="auto"/>
              <w:rPr>
                <w:rFonts w:asciiTheme="minorHAnsi" w:hAnsiTheme="minorHAnsi" w:cs="Calibri"/>
              </w:rPr>
            </w:pPr>
          </w:p>
          <w:p w14:paraId="217A5DD3" w14:textId="77777777" w:rsidR="002107D3" w:rsidRDefault="002107D3" w:rsidP="00A67A1C">
            <w:pPr>
              <w:spacing w:after="0" w:line="240" w:lineRule="auto"/>
              <w:rPr>
                <w:rFonts w:asciiTheme="minorHAnsi" w:hAnsiTheme="minorHAnsi" w:cs="Calibri"/>
              </w:rPr>
            </w:pPr>
            <w:r w:rsidRPr="00C16AB9">
              <w:rPr>
                <w:rFonts w:asciiTheme="minorHAnsi" w:hAnsiTheme="minorHAnsi" w:cs="Calibri"/>
              </w:rPr>
              <w:t>e)</w:t>
            </w:r>
            <w:r>
              <w:rPr>
                <w:rFonts w:asciiTheme="minorHAnsi" w:hAnsiTheme="minorHAnsi" w:cs="Calibri"/>
              </w:rPr>
              <w:t xml:space="preserve"> </w:t>
            </w:r>
            <w:commentRangeStart w:id="78"/>
            <w:r>
              <w:rPr>
                <w:rFonts w:asciiTheme="minorHAnsi" w:hAnsiTheme="minorHAnsi" w:cs="Calibri"/>
              </w:rPr>
              <w:t>To streamline behavioural reporting systems.  All teaching and support staff to be trained to directly input behavioural incidents on to SIMS</w:t>
            </w:r>
            <w:commentRangeEnd w:id="78"/>
            <w:r>
              <w:rPr>
                <w:rStyle w:val="CommentReference"/>
              </w:rPr>
              <w:commentReference w:id="78"/>
            </w:r>
          </w:p>
          <w:p w14:paraId="6E6E2C82" w14:textId="77777777" w:rsidR="002107D3" w:rsidRDefault="002107D3" w:rsidP="00A67A1C">
            <w:pPr>
              <w:spacing w:after="0" w:line="240" w:lineRule="auto"/>
              <w:rPr>
                <w:rFonts w:asciiTheme="minorHAnsi" w:hAnsiTheme="minorHAnsi" w:cs="Calibri"/>
              </w:rPr>
            </w:pPr>
          </w:p>
          <w:p w14:paraId="13AE74A9" w14:textId="77777777" w:rsidR="002107D3" w:rsidRDefault="002107D3" w:rsidP="00A67A1C">
            <w:pPr>
              <w:spacing w:after="0" w:line="240" w:lineRule="auto"/>
              <w:rPr>
                <w:rFonts w:asciiTheme="minorHAnsi" w:hAnsiTheme="minorHAnsi" w:cs="Calibri"/>
              </w:rPr>
            </w:pPr>
            <w:r w:rsidRPr="00C16AB9">
              <w:rPr>
                <w:rFonts w:asciiTheme="minorHAnsi" w:hAnsiTheme="minorHAnsi" w:cs="Calibri"/>
              </w:rPr>
              <w:t>f)</w:t>
            </w:r>
            <w:r>
              <w:rPr>
                <w:rFonts w:asciiTheme="minorHAnsi" w:hAnsiTheme="minorHAnsi" w:cs="Calibri"/>
              </w:rPr>
              <w:t xml:space="preserve"> </w:t>
            </w:r>
            <w:commentRangeStart w:id="79"/>
            <w:r>
              <w:rPr>
                <w:rFonts w:asciiTheme="minorHAnsi" w:hAnsiTheme="minorHAnsi" w:cs="Calibri"/>
              </w:rPr>
              <w:t>HOH to receive training to improve the monitoring of Absence and Behaviour within their House</w:t>
            </w:r>
            <w:commentRangeEnd w:id="79"/>
            <w:r>
              <w:rPr>
                <w:rStyle w:val="CommentReference"/>
              </w:rPr>
              <w:commentReference w:id="79"/>
            </w:r>
            <w:r>
              <w:rPr>
                <w:rFonts w:asciiTheme="minorHAnsi" w:hAnsiTheme="minorHAnsi" w:cs="Calibri"/>
              </w:rPr>
              <w:t>.</w:t>
            </w:r>
          </w:p>
          <w:p w14:paraId="26BE2D92" w14:textId="77777777" w:rsidR="002107D3" w:rsidRDefault="002107D3" w:rsidP="00A67A1C">
            <w:pPr>
              <w:spacing w:after="0" w:line="240" w:lineRule="auto"/>
              <w:rPr>
                <w:rFonts w:asciiTheme="minorHAnsi" w:hAnsiTheme="minorHAnsi" w:cs="Calibri"/>
              </w:rPr>
            </w:pPr>
          </w:p>
          <w:p w14:paraId="68E6FA07" w14:textId="77777777" w:rsidR="002107D3" w:rsidRDefault="002107D3" w:rsidP="00A67A1C">
            <w:pPr>
              <w:spacing w:after="0" w:line="240" w:lineRule="auto"/>
              <w:rPr>
                <w:rFonts w:asciiTheme="minorHAnsi" w:hAnsiTheme="minorHAnsi" w:cs="Calibri"/>
              </w:rPr>
            </w:pPr>
            <w:r w:rsidRPr="006877B8">
              <w:rPr>
                <w:rFonts w:asciiTheme="minorHAnsi" w:hAnsiTheme="minorHAnsi" w:cs="Calibri"/>
              </w:rPr>
              <w:t>g</w:t>
            </w:r>
            <w:commentRangeStart w:id="80"/>
            <w:r w:rsidRPr="006877B8">
              <w:rPr>
                <w:rFonts w:asciiTheme="minorHAnsi" w:hAnsiTheme="minorHAnsi" w:cs="Calibri"/>
              </w:rPr>
              <w:t>)</w:t>
            </w:r>
            <w:r>
              <w:rPr>
                <w:rFonts w:asciiTheme="minorHAnsi" w:hAnsiTheme="minorHAnsi" w:cs="Calibri"/>
              </w:rPr>
              <w:t xml:space="preserve"> Tutors to have regular conversations with their tutees in response to behaviour incidents.</w:t>
            </w:r>
            <w:commentRangeEnd w:id="80"/>
            <w:r>
              <w:rPr>
                <w:rStyle w:val="CommentReference"/>
              </w:rPr>
              <w:commentReference w:id="80"/>
            </w:r>
          </w:p>
          <w:p w14:paraId="0012BD08" w14:textId="77777777" w:rsidR="002107D3" w:rsidRDefault="002107D3" w:rsidP="00A67A1C">
            <w:pPr>
              <w:spacing w:after="0" w:line="240" w:lineRule="auto"/>
              <w:rPr>
                <w:rFonts w:asciiTheme="minorHAnsi" w:hAnsiTheme="minorHAnsi" w:cs="Calibri"/>
              </w:rPr>
            </w:pPr>
          </w:p>
          <w:p w14:paraId="69EA9141" w14:textId="77777777" w:rsidR="002107D3" w:rsidRDefault="002107D3" w:rsidP="00A67A1C">
            <w:pPr>
              <w:spacing w:after="0" w:line="240" w:lineRule="auto"/>
              <w:rPr>
                <w:rFonts w:asciiTheme="minorHAnsi" w:hAnsiTheme="minorHAnsi" w:cs="Calibri"/>
              </w:rPr>
            </w:pPr>
          </w:p>
          <w:p w14:paraId="66D3510A" w14:textId="77777777" w:rsidR="002107D3" w:rsidRDefault="002107D3" w:rsidP="00A67A1C">
            <w:pPr>
              <w:spacing w:after="0" w:line="240" w:lineRule="auto"/>
              <w:rPr>
                <w:rFonts w:asciiTheme="minorHAnsi" w:hAnsiTheme="minorHAnsi" w:cs="Calibri"/>
              </w:rPr>
            </w:pPr>
          </w:p>
          <w:p w14:paraId="53D8DFB9" w14:textId="77777777" w:rsidR="002107D3" w:rsidRDefault="002107D3" w:rsidP="00A67A1C">
            <w:pPr>
              <w:spacing w:after="0" w:line="240" w:lineRule="auto"/>
              <w:rPr>
                <w:rFonts w:asciiTheme="minorHAnsi" w:hAnsiTheme="minorHAnsi" w:cs="Calibri"/>
              </w:rPr>
            </w:pPr>
          </w:p>
          <w:p w14:paraId="420B960C" w14:textId="77777777" w:rsidR="002107D3" w:rsidRDefault="002107D3" w:rsidP="00A67A1C">
            <w:pPr>
              <w:spacing w:after="0" w:line="240" w:lineRule="auto"/>
              <w:rPr>
                <w:rFonts w:asciiTheme="minorHAnsi" w:hAnsiTheme="minorHAnsi" w:cs="Calibri"/>
              </w:rPr>
            </w:pPr>
          </w:p>
          <w:p w14:paraId="51881C08" w14:textId="77777777" w:rsidR="002107D3" w:rsidRDefault="002107D3" w:rsidP="00A67A1C">
            <w:pPr>
              <w:spacing w:after="0" w:line="240" w:lineRule="auto"/>
              <w:rPr>
                <w:rFonts w:asciiTheme="minorHAnsi" w:hAnsiTheme="minorHAnsi" w:cs="Calibri"/>
              </w:rPr>
            </w:pPr>
          </w:p>
          <w:p w14:paraId="6DA8384B" w14:textId="77777777" w:rsidR="002107D3" w:rsidRDefault="002107D3" w:rsidP="00A67A1C">
            <w:pPr>
              <w:spacing w:after="0" w:line="240" w:lineRule="auto"/>
              <w:rPr>
                <w:rFonts w:asciiTheme="minorHAnsi" w:hAnsiTheme="minorHAnsi" w:cs="Calibri"/>
              </w:rPr>
            </w:pPr>
            <w:r w:rsidRPr="006877B8">
              <w:rPr>
                <w:rFonts w:asciiTheme="minorHAnsi" w:hAnsiTheme="minorHAnsi" w:cs="Calibri"/>
              </w:rPr>
              <w:t>h</w:t>
            </w:r>
            <w:commentRangeStart w:id="81"/>
            <w:r w:rsidRPr="006877B8">
              <w:rPr>
                <w:rFonts w:asciiTheme="minorHAnsi" w:hAnsiTheme="minorHAnsi" w:cs="Calibri"/>
              </w:rPr>
              <w:t>)</w:t>
            </w:r>
            <w:r>
              <w:rPr>
                <w:rFonts w:asciiTheme="minorHAnsi" w:hAnsiTheme="minorHAnsi" w:cs="Calibri"/>
              </w:rPr>
              <w:t xml:space="preserve"> The rights of a child to become an integral part of the tutorial programme. Tutorial programme to include aspects of team building, social skills and building positive relationships. </w:t>
            </w:r>
          </w:p>
          <w:commentRangeEnd w:id="81"/>
          <w:p w14:paraId="698489D5" w14:textId="77777777" w:rsidR="002107D3" w:rsidRDefault="002107D3" w:rsidP="00A67A1C">
            <w:pPr>
              <w:spacing w:after="0" w:line="240" w:lineRule="auto"/>
              <w:rPr>
                <w:rFonts w:asciiTheme="minorHAnsi" w:hAnsiTheme="minorHAnsi" w:cs="Calibri"/>
              </w:rPr>
            </w:pPr>
            <w:r>
              <w:rPr>
                <w:rStyle w:val="CommentReference"/>
              </w:rPr>
              <w:commentReference w:id="81"/>
            </w:r>
          </w:p>
          <w:p w14:paraId="1CA8A27F" w14:textId="77777777" w:rsidR="002107D3" w:rsidRDefault="002107D3" w:rsidP="00A67A1C">
            <w:pPr>
              <w:spacing w:after="0" w:line="240" w:lineRule="auto"/>
              <w:rPr>
                <w:rFonts w:asciiTheme="minorHAnsi" w:hAnsiTheme="minorHAnsi" w:cs="Calibri"/>
              </w:rPr>
            </w:pPr>
          </w:p>
          <w:p w14:paraId="0C6EAE1E" w14:textId="77777777" w:rsidR="002107D3" w:rsidRDefault="002107D3" w:rsidP="00A67A1C">
            <w:pPr>
              <w:spacing w:after="0" w:line="240" w:lineRule="auto"/>
              <w:rPr>
                <w:rFonts w:asciiTheme="minorHAnsi" w:hAnsiTheme="minorHAnsi" w:cs="Calibri"/>
              </w:rPr>
            </w:pPr>
          </w:p>
          <w:p w14:paraId="0D1A6F6C" w14:textId="77777777" w:rsidR="002107D3" w:rsidRDefault="002107D3" w:rsidP="00A67A1C">
            <w:pPr>
              <w:spacing w:after="0" w:line="240" w:lineRule="auto"/>
              <w:rPr>
                <w:rFonts w:asciiTheme="minorHAnsi" w:hAnsiTheme="minorHAnsi" w:cs="Calibri"/>
              </w:rPr>
            </w:pPr>
          </w:p>
          <w:p w14:paraId="4A313064" w14:textId="77777777" w:rsidR="002107D3" w:rsidRPr="006877B8" w:rsidRDefault="002107D3" w:rsidP="00A67A1C">
            <w:pPr>
              <w:spacing w:after="0" w:line="240" w:lineRule="auto"/>
              <w:rPr>
                <w:rFonts w:asciiTheme="minorHAnsi" w:hAnsiTheme="minorHAnsi" w:cs="Calibri"/>
              </w:rPr>
            </w:pPr>
            <w:r>
              <w:rPr>
                <w:rFonts w:asciiTheme="minorHAnsi" w:hAnsiTheme="minorHAnsi" w:cs="Calibri"/>
              </w:rPr>
              <w:lastRenderedPageBreak/>
              <w:t xml:space="preserve">I) Follow up from behavioural incidents and reintegration meetings to be put on a </w:t>
            </w:r>
            <w:commentRangeStart w:id="82"/>
            <w:r>
              <w:rPr>
                <w:rFonts w:asciiTheme="minorHAnsi" w:hAnsiTheme="minorHAnsi" w:cs="Calibri"/>
              </w:rPr>
              <w:t>centralised</w:t>
            </w:r>
            <w:commentRangeEnd w:id="82"/>
            <w:r>
              <w:rPr>
                <w:rStyle w:val="CommentReference"/>
              </w:rPr>
              <w:commentReference w:id="82"/>
            </w:r>
            <w:r>
              <w:rPr>
                <w:rFonts w:asciiTheme="minorHAnsi" w:hAnsiTheme="minorHAnsi" w:cs="Calibri"/>
              </w:rPr>
              <w:t xml:space="preserve"> system</w:t>
            </w:r>
          </w:p>
          <w:p w14:paraId="5C1A41F8" w14:textId="77777777" w:rsidR="002107D3" w:rsidRDefault="002107D3" w:rsidP="00A67A1C">
            <w:pPr>
              <w:spacing w:after="0" w:line="240" w:lineRule="auto"/>
              <w:rPr>
                <w:rFonts w:asciiTheme="minorHAnsi" w:hAnsiTheme="minorHAnsi" w:cs="Calibri"/>
              </w:rPr>
            </w:pPr>
          </w:p>
          <w:p w14:paraId="7661B888" w14:textId="77777777" w:rsidR="002107D3" w:rsidRDefault="002107D3" w:rsidP="00A67A1C">
            <w:pPr>
              <w:spacing w:after="0" w:line="240" w:lineRule="auto"/>
              <w:rPr>
                <w:rFonts w:asciiTheme="minorHAnsi" w:hAnsiTheme="minorHAnsi" w:cs="Calibri"/>
              </w:rPr>
            </w:pPr>
          </w:p>
          <w:p w14:paraId="1DF139C3" w14:textId="77777777" w:rsidR="002107D3" w:rsidRDefault="002107D3" w:rsidP="00A67A1C">
            <w:pPr>
              <w:spacing w:after="0" w:line="240" w:lineRule="auto"/>
              <w:rPr>
                <w:rFonts w:asciiTheme="minorHAnsi" w:hAnsiTheme="minorHAnsi" w:cs="Calibri"/>
              </w:rPr>
            </w:pPr>
          </w:p>
          <w:p w14:paraId="4A41A729" w14:textId="77777777" w:rsidR="002107D3" w:rsidRDefault="002107D3" w:rsidP="00A67A1C">
            <w:pPr>
              <w:spacing w:after="0" w:line="240" w:lineRule="auto"/>
              <w:rPr>
                <w:rFonts w:asciiTheme="minorHAnsi" w:hAnsiTheme="minorHAnsi" w:cs="Calibri"/>
              </w:rPr>
            </w:pPr>
          </w:p>
          <w:p w14:paraId="53B6A802" w14:textId="77777777" w:rsidR="002107D3" w:rsidRPr="00C16AB9" w:rsidRDefault="002107D3" w:rsidP="00A67A1C">
            <w:pPr>
              <w:spacing w:after="0" w:line="240" w:lineRule="auto"/>
              <w:rPr>
                <w:rFonts w:asciiTheme="minorHAnsi" w:hAnsiTheme="minorHAnsi" w:cs="Calibri"/>
              </w:rPr>
            </w:pPr>
            <w:r>
              <w:rPr>
                <w:rFonts w:asciiTheme="minorHAnsi" w:hAnsiTheme="minorHAnsi" w:cs="Calibri"/>
              </w:rPr>
              <w:t>j</w:t>
            </w:r>
            <w:commentRangeStart w:id="83"/>
            <w:r>
              <w:rPr>
                <w:rFonts w:asciiTheme="minorHAnsi" w:hAnsiTheme="minorHAnsi" w:cs="Calibri"/>
              </w:rPr>
              <w:t>) Half termly pastoral staff meeting to discuss student behaviour.  Repeat offenders identified and support plan put in place (lead by tutors/HOH)</w:t>
            </w:r>
            <w:commentRangeEnd w:id="83"/>
            <w:r>
              <w:rPr>
                <w:rStyle w:val="CommentReference"/>
              </w:rPr>
              <w:commentReference w:id="83"/>
            </w:r>
          </w:p>
        </w:tc>
        <w:tc>
          <w:tcPr>
            <w:tcW w:w="1440" w:type="dxa"/>
          </w:tcPr>
          <w:p w14:paraId="215845F2" w14:textId="77777777" w:rsidR="002107D3" w:rsidRPr="002852BA" w:rsidRDefault="002107D3" w:rsidP="00A67A1C">
            <w:pPr>
              <w:spacing w:after="0" w:line="240" w:lineRule="auto"/>
              <w:rPr>
                <w:rFonts w:asciiTheme="minorHAnsi" w:hAnsiTheme="minorHAnsi" w:cs="Calibri"/>
              </w:rPr>
            </w:pPr>
          </w:p>
          <w:p w14:paraId="528019FF" w14:textId="77777777" w:rsidR="002107D3" w:rsidRPr="002852BA" w:rsidRDefault="002107D3" w:rsidP="00A67A1C">
            <w:pPr>
              <w:spacing w:after="0" w:line="240" w:lineRule="auto"/>
              <w:rPr>
                <w:rFonts w:asciiTheme="minorHAnsi" w:hAnsiTheme="minorHAnsi" w:cs="Calibri"/>
              </w:rPr>
            </w:pPr>
            <w:r>
              <w:rPr>
                <w:rFonts w:asciiTheme="minorHAnsi" w:hAnsiTheme="minorHAnsi" w:cs="Calibri"/>
              </w:rPr>
              <w:t>Sept 2012</w:t>
            </w:r>
          </w:p>
          <w:p w14:paraId="1772379C" w14:textId="77777777" w:rsidR="002107D3" w:rsidRPr="002852BA" w:rsidRDefault="002107D3" w:rsidP="00A67A1C">
            <w:pPr>
              <w:spacing w:after="0" w:line="240" w:lineRule="auto"/>
              <w:rPr>
                <w:rFonts w:asciiTheme="minorHAnsi" w:hAnsiTheme="minorHAnsi" w:cs="Calibri"/>
              </w:rPr>
            </w:pPr>
          </w:p>
          <w:p w14:paraId="13CC2BB3" w14:textId="77777777" w:rsidR="002107D3" w:rsidRPr="002852BA" w:rsidRDefault="002107D3" w:rsidP="00A67A1C">
            <w:pPr>
              <w:spacing w:after="0" w:line="240" w:lineRule="auto"/>
              <w:rPr>
                <w:rFonts w:asciiTheme="minorHAnsi" w:hAnsiTheme="minorHAnsi" w:cs="Calibri"/>
              </w:rPr>
            </w:pPr>
          </w:p>
          <w:p w14:paraId="1AB52535"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Sept </w:t>
            </w:r>
            <w:commentRangeStart w:id="84"/>
            <w:r w:rsidRPr="002852BA">
              <w:rPr>
                <w:rFonts w:asciiTheme="minorHAnsi" w:hAnsiTheme="minorHAnsi" w:cs="Calibri"/>
              </w:rPr>
              <w:t>2012</w:t>
            </w:r>
            <w:commentRangeEnd w:id="84"/>
            <w:r>
              <w:rPr>
                <w:rStyle w:val="CommentReference"/>
              </w:rPr>
              <w:commentReference w:id="84"/>
            </w:r>
            <w:r w:rsidRPr="002852BA">
              <w:rPr>
                <w:rFonts w:asciiTheme="minorHAnsi" w:hAnsiTheme="minorHAnsi" w:cs="Calibri"/>
              </w:rPr>
              <w:t xml:space="preserve"> </w:t>
            </w:r>
          </w:p>
          <w:p w14:paraId="3261180E" w14:textId="77777777" w:rsidR="002107D3" w:rsidRPr="002852BA" w:rsidRDefault="002107D3" w:rsidP="00A67A1C">
            <w:pPr>
              <w:spacing w:after="0" w:line="240" w:lineRule="auto"/>
              <w:rPr>
                <w:rFonts w:asciiTheme="minorHAnsi" w:hAnsiTheme="minorHAnsi" w:cs="Calibri"/>
              </w:rPr>
            </w:pPr>
          </w:p>
          <w:p w14:paraId="51E49498" w14:textId="77777777" w:rsidR="002107D3" w:rsidRDefault="002107D3" w:rsidP="00A67A1C">
            <w:pPr>
              <w:spacing w:after="0" w:line="240" w:lineRule="auto"/>
              <w:rPr>
                <w:rFonts w:asciiTheme="minorHAnsi" w:hAnsiTheme="minorHAnsi" w:cs="Calibri"/>
              </w:rPr>
            </w:pPr>
          </w:p>
          <w:p w14:paraId="49257E4F"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3E6B768A" w14:textId="77777777" w:rsidR="002107D3" w:rsidRPr="002852BA" w:rsidRDefault="002107D3" w:rsidP="00A67A1C">
            <w:pPr>
              <w:spacing w:after="0" w:line="240" w:lineRule="auto"/>
              <w:rPr>
                <w:rFonts w:asciiTheme="minorHAnsi" w:hAnsiTheme="minorHAnsi" w:cs="Calibri"/>
              </w:rPr>
            </w:pPr>
          </w:p>
          <w:p w14:paraId="3BAF5DCE" w14:textId="77777777" w:rsidR="002107D3" w:rsidRDefault="002107D3" w:rsidP="00A67A1C">
            <w:pPr>
              <w:spacing w:after="0" w:line="240" w:lineRule="auto"/>
              <w:rPr>
                <w:rFonts w:asciiTheme="minorHAnsi" w:hAnsiTheme="minorHAnsi" w:cs="Calibri"/>
              </w:rPr>
            </w:pPr>
          </w:p>
          <w:p w14:paraId="51AE813A" w14:textId="77777777" w:rsidR="002107D3" w:rsidRPr="002852BA" w:rsidRDefault="002107D3" w:rsidP="00A67A1C">
            <w:pPr>
              <w:spacing w:after="0" w:line="240" w:lineRule="auto"/>
              <w:rPr>
                <w:rFonts w:asciiTheme="minorHAnsi" w:hAnsiTheme="minorHAnsi" w:cs="Calibri"/>
              </w:rPr>
            </w:pPr>
          </w:p>
          <w:p w14:paraId="2EA05C4C"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Oct 2012</w:t>
            </w:r>
          </w:p>
          <w:p w14:paraId="59019B5C" w14:textId="77777777" w:rsidR="002107D3" w:rsidRPr="002852BA" w:rsidRDefault="002107D3" w:rsidP="00A67A1C">
            <w:pPr>
              <w:spacing w:after="0" w:line="240" w:lineRule="auto"/>
              <w:rPr>
                <w:rFonts w:asciiTheme="minorHAnsi" w:hAnsiTheme="minorHAnsi" w:cs="Calibri"/>
              </w:rPr>
            </w:pPr>
          </w:p>
          <w:p w14:paraId="2DB20AC4" w14:textId="77777777" w:rsidR="002107D3" w:rsidRPr="002852BA" w:rsidRDefault="002107D3" w:rsidP="00A67A1C">
            <w:pPr>
              <w:spacing w:after="0" w:line="240" w:lineRule="auto"/>
              <w:rPr>
                <w:rFonts w:asciiTheme="minorHAnsi" w:hAnsiTheme="minorHAnsi" w:cs="Calibri"/>
              </w:rPr>
            </w:pPr>
          </w:p>
          <w:p w14:paraId="2253BBB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01557CBB" w14:textId="77777777" w:rsidR="002107D3" w:rsidRPr="002852BA" w:rsidRDefault="002107D3" w:rsidP="00A67A1C">
            <w:pPr>
              <w:spacing w:after="0" w:line="240" w:lineRule="auto"/>
              <w:rPr>
                <w:rFonts w:asciiTheme="minorHAnsi" w:hAnsiTheme="minorHAnsi" w:cs="Calibri"/>
              </w:rPr>
            </w:pPr>
          </w:p>
          <w:p w14:paraId="479EC137" w14:textId="77777777" w:rsidR="002107D3" w:rsidRPr="002852BA" w:rsidRDefault="002107D3" w:rsidP="00A67A1C">
            <w:pPr>
              <w:spacing w:after="0" w:line="240" w:lineRule="auto"/>
              <w:rPr>
                <w:rFonts w:asciiTheme="minorHAnsi" w:hAnsiTheme="minorHAnsi" w:cs="Calibri"/>
              </w:rPr>
            </w:pPr>
          </w:p>
          <w:p w14:paraId="30672610"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2013</w:t>
            </w:r>
          </w:p>
          <w:p w14:paraId="002BF2E8" w14:textId="77777777" w:rsidR="002107D3" w:rsidRPr="002852BA" w:rsidRDefault="002107D3" w:rsidP="00A67A1C">
            <w:pPr>
              <w:spacing w:after="0" w:line="240" w:lineRule="auto"/>
              <w:rPr>
                <w:rFonts w:asciiTheme="minorHAnsi" w:hAnsiTheme="minorHAnsi" w:cs="Calibri"/>
              </w:rPr>
            </w:pPr>
          </w:p>
          <w:p w14:paraId="31125F83" w14:textId="77777777" w:rsidR="002107D3" w:rsidRPr="002852BA" w:rsidRDefault="002107D3" w:rsidP="00A67A1C">
            <w:pPr>
              <w:spacing w:after="0" w:line="240" w:lineRule="auto"/>
              <w:rPr>
                <w:rFonts w:asciiTheme="minorHAnsi" w:hAnsiTheme="minorHAnsi" w:cs="Calibri"/>
              </w:rPr>
            </w:pPr>
          </w:p>
          <w:p w14:paraId="28E6E508" w14:textId="77777777" w:rsidR="002107D3" w:rsidRPr="002852BA" w:rsidRDefault="002107D3" w:rsidP="00A67A1C">
            <w:pPr>
              <w:spacing w:after="0" w:line="240" w:lineRule="auto"/>
              <w:rPr>
                <w:rFonts w:asciiTheme="minorHAnsi" w:hAnsiTheme="minorHAnsi" w:cs="Calibri"/>
              </w:rPr>
            </w:pPr>
          </w:p>
          <w:p w14:paraId="3CED2DDC" w14:textId="77777777" w:rsidR="002107D3" w:rsidRPr="002852BA" w:rsidRDefault="002107D3" w:rsidP="00A67A1C">
            <w:pPr>
              <w:spacing w:after="0" w:line="240" w:lineRule="auto"/>
              <w:rPr>
                <w:rFonts w:asciiTheme="minorHAnsi" w:hAnsiTheme="minorHAnsi" w:cs="Calibri"/>
              </w:rPr>
            </w:pPr>
          </w:p>
          <w:p w14:paraId="72053579" w14:textId="77777777" w:rsidR="002107D3" w:rsidRPr="002852BA" w:rsidRDefault="002107D3" w:rsidP="00A67A1C">
            <w:pPr>
              <w:spacing w:after="0" w:line="240" w:lineRule="auto"/>
              <w:rPr>
                <w:rFonts w:asciiTheme="minorHAnsi" w:hAnsiTheme="minorHAnsi" w:cs="Calibri"/>
              </w:rPr>
            </w:pPr>
          </w:p>
          <w:p w14:paraId="4CE15A05"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2013</w:t>
            </w:r>
          </w:p>
          <w:p w14:paraId="7C473D6A" w14:textId="77777777" w:rsidR="002107D3" w:rsidRPr="002852BA" w:rsidRDefault="002107D3" w:rsidP="00A67A1C">
            <w:pPr>
              <w:spacing w:after="0" w:line="240" w:lineRule="auto"/>
              <w:rPr>
                <w:rFonts w:asciiTheme="minorHAnsi" w:hAnsiTheme="minorHAnsi" w:cs="Calibri"/>
              </w:rPr>
            </w:pPr>
          </w:p>
          <w:p w14:paraId="540C1646" w14:textId="77777777" w:rsidR="002107D3" w:rsidRPr="002852BA" w:rsidRDefault="002107D3" w:rsidP="00A67A1C">
            <w:pPr>
              <w:spacing w:after="0" w:line="240" w:lineRule="auto"/>
              <w:rPr>
                <w:rFonts w:asciiTheme="minorHAnsi" w:hAnsiTheme="minorHAnsi" w:cs="Calibri"/>
              </w:rPr>
            </w:pPr>
          </w:p>
          <w:p w14:paraId="6EBF648D" w14:textId="77777777" w:rsidR="002107D3" w:rsidRPr="002852BA" w:rsidRDefault="002107D3" w:rsidP="00A67A1C">
            <w:pPr>
              <w:spacing w:after="0" w:line="240" w:lineRule="auto"/>
              <w:rPr>
                <w:rFonts w:asciiTheme="minorHAnsi" w:hAnsiTheme="minorHAnsi" w:cs="Calibri"/>
              </w:rPr>
            </w:pPr>
          </w:p>
          <w:p w14:paraId="3F816F5B" w14:textId="77777777" w:rsidR="002107D3" w:rsidRPr="002852BA" w:rsidRDefault="002107D3" w:rsidP="00A67A1C">
            <w:pPr>
              <w:spacing w:after="0" w:line="240" w:lineRule="auto"/>
              <w:rPr>
                <w:rFonts w:asciiTheme="minorHAnsi" w:hAnsiTheme="minorHAnsi" w:cs="Calibri"/>
              </w:rPr>
            </w:pPr>
          </w:p>
          <w:p w14:paraId="6399D2E5" w14:textId="77777777" w:rsidR="002107D3" w:rsidRPr="002852BA" w:rsidRDefault="002107D3" w:rsidP="00A67A1C">
            <w:pPr>
              <w:spacing w:after="0" w:line="240" w:lineRule="auto"/>
              <w:rPr>
                <w:rFonts w:asciiTheme="minorHAnsi" w:hAnsiTheme="minorHAnsi" w:cs="Calibri"/>
              </w:rPr>
            </w:pPr>
          </w:p>
          <w:p w14:paraId="1F3C770E" w14:textId="77777777" w:rsidR="002107D3" w:rsidRPr="002852BA" w:rsidRDefault="002107D3" w:rsidP="00A67A1C">
            <w:pPr>
              <w:spacing w:after="0" w:line="240" w:lineRule="auto"/>
              <w:rPr>
                <w:rFonts w:asciiTheme="minorHAnsi" w:hAnsiTheme="minorHAnsi" w:cs="Calibri"/>
              </w:rPr>
            </w:pPr>
          </w:p>
          <w:p w14:paraId="6DB02215"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September 2013</w:t>
            </w:r>
          </w:p>
          <w:p w14:paraId="19188335" w14:textId="77777777" w:rsidR="002107D3" w:rsidRPr="002852BA" w:rsidRDefault="002107D3" w:rsidP="00A67A1C">
            <w:pPr>
              <w:spacing w:after="0" w:line="240" w:lineRule="auto"/>
              <w:rPr>
                <w:rFonts w:asciiTheme="minorHAnsi" w:hAnsiTheme="minorHAnsi" w:cs="Calibri"/>
              </w:rPr>
            </w:pPr>
          </w:p>
          <w:p w14:paraId="5C6E3A3B" w14:textId="77777777" w:rsidR="002107D3" w:rsidRPr="002852BA" w:rsidRDefault="002107D3" w:rsidP="00A67A1C">
            <w:pPr>
              <w:spacing w:after="0" w:line="240" w:lineRule="auto"/>
              <w:rPr>
                <w:rFonts w:asciiTheme="minorHAnsi" w:hAnsiTheme="minorHAnsi" w:cs="Calibri"/>
              </w:rPr>
            </w:pPr>
          </w:p>
          <w:p w14:paraId="0BBCC932" w14:textId="77777777" w:rsidR="002107D3" w:rsidRPr="002852BA" w:rsidRDefault="002107D3" w:rsidP="00A67A1C">
            <w:pPr>
              <w:spacing w:after="0" w:line="240" w:lineRule="auto"/>
              <w:rPr>
                <w:rFonts w:asciiTheme="minorHAnsi" w:hAnsiTheme="minorHAnsi" w:cs="Calibri"/>
              </w:rPr>
            </w:pPr>
          </w:p>
          <w:p w14:paraId="647F3BE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September 2013</w:t>
            </w:r>
          </w:p>
          <w:p w14:paraId="00293A34" w14:textId="77777777" w:rsidR="002107D3" w:rsidRPr="002852BA" w:rsidRDefault="002107D3" w:rsidP="00A67A1C">
            <w:pPr>
              <w:spacing w:after="0" w:line="240" w:lineRule="auto"/>
              <w:rPr>
                <w:rFonts w:asciiTheme="minorHAnsi" w:hAnsiTheme="minorHAnsi" w:cs="Calibri"/>
              </w:rPr>
            </w:pPr>
          </w:p>
          <w:p w14:paraId="48AA7BFC"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September 2013</w:t>
            </w:r>
          </w:p>
          <w:p w14:paraId="4F635AFF" w14:textId="77777777" w:rsidR="002107D3" w:rsidRPr="002852BA" w:rsidRDefault="002107D3" w:rsidP="00A67A1C">
            <w:pPr>
              <w:spacing w:after="0" w:line="240" w:lineRule="auto"/>
              <w:rPr>
                <w:rFonts w:asciiTheme="minorHAnsi" w:hAnsiTheme="minorHAnsi" w:cs="Calibri"/>
              </w:rPr>
            </w:pPr>
          </w:p>
          <w:p w14:paraId="31A6D8CE" w14:textId="77777777" w:rsidR="002107D3" w:rsidRPr="002852BA" w:rsidRDefault="002107D3" w:rsidP="00A67A1C">
            <w:pPr>
              <w:spacing w:after="0" w:line="240" w:lineRule="auto"/>
              <w:rPr>
                <w:rFonts w:asciiTheme="minorHAnsi" w:hAnsiTheme="minorHAnsi" w:cs="Calibri"/>
              </w:rPr>
            </w:pPr>
          </w:p>
          <w:p w14:paraId="68D82D73" w14:textId="77777777" w:rsidR="002107D3" w:rsidRPr="002852BA" w:rsidRDefault="002107D3" w:rsidP="00A67A1C">
            <w:pPr>
              <w:spacing w:after="0" w:line="240" w:lineRule="auto"/>
              <w:rPr>
                <w:rFonts w:asciiTheme="minorHAnsi" w:hAnsiTheme="minorHAnsi" w:cs="Calibri"/>
              </w:rPr>
            </w:pPr>
          </w:p>
          <w:p w14:paraId="48549415" w14:textId="77777777" w:rsidR="002107D3" w:rsidRPr="002852BA" w:rsidRDefault="002107D3" w:rsidP="00A67A1C">
            <w:pPr>
              <w:spacing w:after="0" w:line="240" w:lineRule="auto"/>
              <w:rPr>
                <w:rFonts w:asciiTheme="minorHAnsi" w:hAnsiTheme="minorHAnsi" w:cs="Calibri"/>
              </w:rPr>
            </w:pPr>
          </w:p>
          <w:p w14:paraId="6FC1B468" w14:textId="77777777" w:rsidR="002107D3" w:rsidRPr="002852BA" w:rsidRDefault="002107D3" w:rsidP="00A67A1C">
            <w:pPr>
              <w:spacing w:after="0" w:line="240" w:lineRule="auto"/>
              <w:rPr>
                <w:rFonts w:asciiTheme="minorHAnsi" w:hAnsiTheme="minorHAnsi" w:cs="Calibri"/>
              </w:rPr>
            </w:pPr>
          </w:p>
          <w:p w14:paraId="7532DE42" w14:textId="77777777" w:rsidR="002107D3" w:rsidRPr="002852BA" w:rsidRDefault="002107D3" w:rsidP="00A67A1C">
            <w:pPr>
              <w:spacing w:after="0" w:line="240" w:lineRule="auto"/>
              <w:rPr>
                <w:rFonts w:asciiTheme="minorHAnsi" w:hAnsiTheme="minorHAnsi" w:cs="Calibri"/>
              </w:rPr>
            </w:pPr>
          </w:p>
          <w:p w14:paraId="3B857A25" w14:textId="77777777" w:rsidR="002107D3" w:rsidRPr="002852BA" w:rsidRDefault="002107D3" w:rsidP="00A67A1C">
            <w:pPr>
              <w:spacing w:after="0" w:line="240" w:lineRule="auto"/>
              <w:rPr>
                <w:rFonts w:asciiTheme="minorHAnsi" w:hAnsiTheme="minorHAnsi" w:cs="Calibri"/>
              </w:rPr>
            </w:pPr>
          </w:p>
          <w:p w14:paraId="0AABB423" w14:textId="77777777" w:rsidR="002107D3" w:rsidRPr="002852BA" w:rsidRDefault="002107D3" w:rsidP="00A67A1C">
            <w:pPr>
              <w:spacing w:after="0" w:line="240" w:lineRule="auto"/>
              <w:rPr>
                <w:rFonts w:asciiTheme="minorHAnsi" w:hAnsiTheme="minorHAnsi" w:cs="Calibri"/>
              </w:rPr>
            </w:pPr>
          </w:p>
          <w:p w14:paraId="782A5C42" w14:textId="77777777" w:rsidR="002107D3" w:rsidRPr="002852BA" w:rsidRDefault="002107D3" w:rsidP="00A67A1C">
            <w:pPr>
              <w:spacing w:after="0" w:line="240" w:lineRule="auto"/>
              <w:rPr>
                <w:rFonts w:asciiTheme="minorHAnsi" w:hAnsiTheme="minorHAnsi" w:cs="Calibri"/>
              </w:rPr>
            </w:pPr>
          </w:p>
          <w:p w14:paraId="0C223D00"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188AE791"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Oct 2012 </w:t>
            </w:r>
          </w:p>
          <w:p w14:paraId="23E272DB" w14:textId="77777777" w:rsidR="002107D3" w:rsidRPr="002852BA" w:rsidRDefault="002107D3" w:rsidP="00A67A1C">
            <w:pPr>
              <w:spacing w:after="0" w:line="240" w:lineRule="auto"/>
              <w:rPr>
                <w:rFonts w:asciiTheme="minorHAnsi" w:hAnsiTheme="minorHAnsi" w:cs="Calibri"/>
              </w:rPr>
            </w:pPr>
          </w:p>
          <w:p w14:paraId="415CF27B" w14:textId="77777777" w:rsidR="002107D3" w:rsidRPr="002852BA" w:rsidRDefault="002107D3" w:rsidP="00A67A1C">
            <w:pPr>
              <w:spacing w:after="0" w:line="240" w:lineRule="auto"/>
              <w:rPr>
                <w:rFonts w:asciiTheme="minorHAnsi" w:hAnsiTheme="minorHAnsi" w:cs="Calibri"/>
              </w:rPr>
            </w:pPr>
          </w:p>
          <w:p w14:paraId="25CF37FF" w14:textId="77777777" w:rsidR="002107D3" w:rsidRPr="002852BA" w:rsidRDefault="002107D3" w:rsidP="00A67A1C">
            <w:pPr>
              <w:spacing w:after="0" w:line="240" w:lineRule="auto"/>
              <w:rPr>
                <w:rFonts w:asciiTheme="minorHAnsi" w:hAnsiTheme="minorHAnsi" w:cs="Calibri"/>
              </w:rPr>
            </w:pPr>
          </w:p>
          <w:p w14:paraId="19A3E6EA"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Ongoing throughout the year</w:t>
            </w:r>
          </w:p>
          <w:p w14:paraId="3FDE581A" w14:textId="77777777" w:rsidR="002107D3" w:rsidRPr="002852BA" w:rsidRDefault="002107D3" w:rsidP="00A67A1C">
            <w:pPr>
              <w:spacing w:after="0" w:line="240" w:lineRule="auto"/>
              <w:rPr>
                <w:rFonts w:asciiTheme="minorHAnsi" w:hAnsiTheme="minorHAnsi" w:cs="Calibri"/>
              </w:rPr>
            </w:pPr>
          </w:p>
          <w:p w14:paraId="4FE6C705" w14:textId="77777777" w:rsidR="002107D3" w:rsidRPr="002852BA" w:rsidRDefault="002107D3" w:rsidP="00A67A1C">
            <w:pPr>
              <w:spacing w:after="0" w:line="240" w:lineRule="auto"/>
              <w:rPr>
                <w:rFonts w:asciiTheme="minorHAnsi" w:hAnsiTheme="minorHAnsi" w:cs="Calibri"/>
              </w:rPr>
            </w:pPr>
          </w:p>
          <w:p w14:paraId="636DE208" w14:textId="77777777" w:rsidR="002107D3" w:rsidRPr="002852BA" w:rsidRDefault="002107D3" w:rsidP="00A67A1C">
            <w:pPr>
              <w:spacing w:after="0" w:line="240" w:lineRule="auto"/>
              <w:rPr>
                <w:rFonts w:asciiTheme="minorHAnsi" w:hAnsiTheme="minorHAnsi" w:cs="Calibri"/>
              </w:rPr>
            </w:pPr>
          </w:p>
          <w:p w14:paraId="0985373C" w14:textId="77777777" w:rsidR="002107D3" w:rsidRPr="002852BA" w:rsidRDefault="002107D3" w:rsidP="00A67A1C">
            <w:pPr>
              <w:spacing w:after="0" w:line="240" w:lineRule="auto"/>
              <w:rPr>
                <w:rFonts w:asciiTheme="minorHAnsi" w:hAnsiTheme="minorHAnsi" w:cs="Calibri"/>
              </w:rPr>
            </w:pPr>
          </w:p>
          <w:p w14:paraId="56A4A29B" w14:textId="77777777" w:rsidR="002107D3" w:rsidRPr="002852BA" w:rsidRDefault="002107D3" w:rsidP="00A67A1C">
            <w:pPr>
              <w:spacing w:after="0" w:line="240" w:lineRule="auto"/>
              <w:rPr>
                <w:rFonts w:asciiTheme="minorHAnsi" w:hAnsiTheme="minorHAnsi" w:cs="Calibri"/>
              </w:rPr>
            </w:pPr>
          </w:p>
          <w:p w14:paraId="04FEFBCA"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450E21F0" w14:textId="77777777" w:rsidR="002107D3" w:rsidRPr="002852BA" w:rsidRDefault="002107D3" w:rsidP="00A67A1C">
            <w:pPr>
              <w:spacing w:after="0" w:line="240" w:lineRule="auto"/>
              <w:rPr>
                <w:rFonts w:asciiTheme="minorHAnsi" w:hAnsiTheme="minorHAnsi" w:cs="Calibri"/>
              </w:rPr>
            </w:pPr>
          </w:p>
          <w:p w14:paraId="4A38DECF"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02C89740" w14:textId="77777777" w:rsidR="002107D3" w:rsidRPr="002852BA" w:rsidRDefault="002107D3" w:rsidP="00A67A1C">
            <w:pPr>
              <w:spacing w:after="0" w:line="240" w:lineRule="auto"/>
              <w:rPr>
                <w:rFonts w:asciiTheme="minorHAnsi" w:hAnsiTheme="minorHAnsi" w:cs="Calibri"/>
              </w:rPr>
            </w:pPr>
          </w:p>
          <w:p w14:paraId="645F22E0"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Sep 2012 </w:t>
            </w:r>
          </w:p>
          <w:p w14:paraId="30C9E729" w14:textId="77777777" w:rsidR="002107D3" w:rsidRPr="002852BA" w:rsidRDefault="002107D3" w:rsidP="00A67A1C">
            <w:pPr>
              <w:spacing w:after="0" w:line="240" w:lineRule="auto"/>
              <w:rPr>
                <w:rFonts w:asciiTheme="minorHAnsi" w:hAnsiTheme="minorHAnsi" w:cs="Calibri"/>
              </w:rPr>
            </w:pPr>
          </w:p>
          <w:p w14:paraId="4CB5DD1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77EED8D2" w14:textId="77777777" w:rsidR="002107D3" w:rsidRPr="002852BA" w:rsidRDefault="002107D3" w:rsidP="00A67A1C">
            <w:pPr>
              <w:spacing w:after="0" w:line="240" w:lineRule="auto"/>
              <w:rPr>
                <w:rFonts w:asciiTheme="minorHAnsi" w:hAnsiTheme="minorHAnsi" w:cs="Calibri"/>
              </w:rPr>
            </w:pPr>
          </w:p>
          <w:p w14:paraId="2100F5F7" w14:textId="77777777" w:rsidR="002107D3" w:rsidRPr="002852BA" w:rsidRDefault="002107D3" w:rsidP="00A67A1C">
            <w:pPr>
              <w:spacing w:after="0" w:line="240" w:lineRule="auto"/>
              <w:rPr>
                <w:rFonts w:asciiTheme="minorHAnsi" w:hAnsiTheme="minorHAnsi" w:cs="Calibri"/>
              </w:rPr>
            </w:pPr>
          </w:p>
          <w:p w14:paraId="3CE8BA01" w14:textId="77777777" w:rsidR="002107D3" w:rsidRPr="002852BA" w:rsidRDefault="002107D3" w:rsidP="00A67A1C">
            <w:pPr>
              <w:spacing w:after="0" w:line="240" w:lineRule="auto"/>
              <w:rPr>
                <w:rFonts w:asciiTheme="minorHAnsi" w:hAnsiTheme="minorHAnsi" w:cs="Calibri"/>
              </w:rPr>
            </w:pPr>
          </w:p>
          <w:p w14:paraId="473497D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Oct 2012 </w:t>
            </w:r>
          </w:p>
          <w:p w14:paraId="47B13CDD" w14:textId="77777777" w:rsidR="002107D3" w:rsidRPr="002852BA" w:rsidRDefault="002107D3" w:rsidP="00A67A1C">
            <w:pPr>
              <w:spacing w:after="0" w:line="240" w:lineRule="auto"/>
              <w:rPr>
                <w:rFonts w:asciiTheme="minorHAnsi" w:hAnsiTheme="minorHAnsi" w:cs="Calibri"/>
              </w:rPr>
            </w:pPr>
          </w:p>
          <w:p w14:paraId="7578C180"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Sept 2012 </w:t>
            </w:r>
          </w:p>
          <w:p w14:paraId="34A435D3" w14:textId="77777777" w:rsidR="002107D3" w:rsidRPr="002852BA" w:rsidRDefault="002107D3" w:rsidP="00A67A1C">
            <w:pPr>
              <w:spacing w:after="0" w:line="240" w:lineRule="auto"/>
              <w:rPr>
                <w:rFonts w:asciiTheme="minorHAnsi" w:hAnsiTheme="minorHAnsi" w:cs="Calibri"/>
              </w:rPr>
            </w:pPr>
          </w:p>
          <w:p w14:paraId="1AB1AFE7" w14:textId="77777777" w:rsidR="002107D3" w:rsidRDefault="002107D3" w:rsidP="00A67A1C">
            <w:pPr>
              <w:spacing w:after="0" w:line="240" w:lineRule="auto"/>
              <w:rPr>
                <w:rFonts w:asciiTheme="minorHAnsi" w:hAnsiTheme="minorHAnsi" w:cs="Calibri"/>
              </w:rPr>
            </w:pPr>
          </w:p>
          <w:p w14:paraId="2DB5F900" w14:textId="77777777" w:rsidR="002107D3" w:rsidRDefault="002107D3" w:rsidP="00A67A1C">
            <w:pPr>
              <w:spacing w:after="0" w:line="240" w:lineRule="auto"/>
              <w:rPr>
                <w:rFonts w:asciiTheme="minorHAnsi" w:hAnsiTheme="minorHAnsi" w:cs="Calibri"/>
              </w:rPr>
            </w:pPr>
            <w:r w:rsidRPr="002852BA">
              <w:rPr>
                <w:rFonts w:asciiTheme="minorHAnsi" w:hAnsiTheme="minorHAnsi" w:cs="Calibri"/>
              </w:rPr>
              <w:t>September 2013</w:t>
            </w:r>
          </w:p>
          <w:p w14:paraId="391E44CD" w14:textId="77777777" w:rsidR="002107D3" w:rsidRPr="006877B8" w:rsidRDefault="002107D3" w:rsidP="00A67A1C">
            <w:pPr>
              <w:rPr>
                <w:rFonts w:asciiTheme="minorHAnsi" w:hAnsiTheme="minorHAnsi" w:cs="Calibri"/>
              </w:rPr>
            </w:pPr>
          </w:p>
          <w:p w14:paraId="5942311B" w14:textId="77777777" w:rsidR="002107D3" w:rsidRPr="006877B8" w:rsidRDefault="002107D3" w:rsidP="00A67A1C">
            <w:pPr>
              <w:rPr>
                <w:rFonts w:asciiTheme="minorHAnsi" w:hAnsiTheme="minorHAnsi" w:cs="Calibri"/>
              </w:rPr>
            </w:pPr>
          </w:p>
          <w:p w14:paraId="5B62C155" w14:textId="77777777" w:rsidR="002107D3" w:rsidRPr="006877B8" w:rsidRDefault="002107D3" w:rsidP="00A67A1C">
            <w:pPr>
              <w:rPr>
                <w:rFonts w:asciiTheme="minorHAnsi" w:hAnsiTheme="minorHAnsi" w:cs="Calibri"/>
              </w:rPr>
            </w:pPr>
          </w:p>
          <w:p w14:paraId="769FC2A0" w14:textId="77777777" w:rsidR="002107D3" w:rsidRDefault="002107D3" w:rsidP="00A67A1C">
            <w:pPr>
              <w:rPr>
                <w:rFonts w:asciiTheme="minorHAnsi" w:hAnsiTheme="minorHAnsi" w:cs="Calibri"/>
              </w:rPr>
            </w:pPr>
          </w:p>
          <w:p w14:paraId="69FA71C7" w14:textId="77777777" w:rsidR="002107D3" w:rsidRDefault="002107D3" w:rsidP="00A67A1C">
            <w:pPr>
              <w:jc w:val="center"/>
              <w:rPr>
                <w:rFonts w:asciiTheme="minorHAnsi" w:hAnsiTheme="minorHAnsi" w:cs="Calibri"/>
              </w:rPr>
            </w:pPr>
          </w:p>
          <w:p w14:paraId="47EBD0A9" w14:textId="77777777" w:rsidR="002107D3" w:rsidRDefault="002107D3" w:rsidP="00A67A1C">
            <w:pPr>
              <w:jc w:val="center"/>
              <w:rPr>
                <w:rFonts w:asciiTheme="minorHAnsi" w:hAnsiTheme="minorHAnsi" w:cs="Calibri"/>
              </w:rPr>
            </w:pPr>
          </w:p>
          <w:p w14:paraId="3CB0B66A" w14:textId="77777777" w:rsidR="002107D3" w:rsidRDefault="002107D3" w:rsidP="00A67A1C">
            <w:pPr>
              <w:rPr>
                <w:rFonts w:asciiTheme="minorHAnsi" w:hAnsiTheme="minorHAnsi" w:cs="Calibri"/>
              </w:rPr>
            </w:pPr>
          </w:p>
          <w:p w14:paraId="6252E43C" w14:textId="77777777" w:rsidR="002107D3" w:rsidRDefault="002107D3" w:rsidP="00A67A1C">
            <w:pPr>
              <w:rPr>
                <w:rFonts w:asciiTheme="minorHAnsi" w:hAnsiTheme="minorHAnsi" w:cs="Calibri"/>
              </w:rPr>
            </w:pPr>
            <w:r>
              <w:rPr>
                <w:rFonts w:asciiTheme="minorHAnsi" w:hAnsiTheme="minorHAnsi" w:cs="Calibri"/>
              </w:rPr>
              <w:t>Sept 2014</w:t>
            </w:r>
          </w:p>
          <w:p w14:paraId="210AC8EF" w14:textId="77777777" w:rsidR="002107D3" w:rsidRDefault="002107D3" w:rsidP="00A67A1C">
            <w:pPr>
              <w:rPr>
                <w:rFonts w:asciiTheme="minorHAnsi" w:hAnsiTheme="minorHAnsi" w:cs="Calibri"/>
              </w:rPr>
            </w:pPr>
          </w:p>
          <w:p w14:paraId="35CB4B52" w14:textId="77777777" w:rsidR="002107D3" w:rsidRDefault="002107D3" w:rsidP="00A67A1C">
            <w:pPr>
              <w:rPr>
                <w:rFonts w:asciiTheme="minorHAnsi" w:hAnsiTheme="minorHAnsi" w:cs="Calibri"/>
              </w:rPr>
            </w:pPr>
            <w:r>
              <w:rPr>
                <w:rFonts w:asciiTheme="minorHAnsi" w:hAnsiTheme="minorHAnsi" w:cs="Calibri"/>
              </w:rPr>
              <w:t>Sept 2014</w:t>
            </w:r>
          </w:p>
          <w:p w14:paraId="5315621A" w14:textId="77777777" w:rsidR="002107D3" w:rsidRDefault="002107D3" w:rsidP="00A67A1C">
            <w:pPr>
              <w:rPr>
                <w:rFonts w:asciiTheme="minorHAnsi" w:hAnsiTheme="minorHAnsi" w:cs="Calibri"/>
              </w:rPr>
            </w:pPr>
          </w:p>
          <w:p w14:paraId="76616D10" w14:textId="77777777" w:rsidR="002107D3" w:rsidRDefault="002107D3" w:rsidP="00A67A1C">
            <w:pPr>
              <w:rPr>
                <w:rFonts w:asciiTheme="minorHAnsi" w:hAnsiTheme="minorHAnsi" w:cs="Calibri"/>
              </w:rPr>
            </w:pPr>
            <w:r>
              <w:rPr>
                <w:rFonts w:asciiTheme="minorHAnsi" w:hAnsiTheme="minorHAnsi" w:cs="Calibri"/>
              </w:rPr>
              <w:t>Start Sept 2014 - ongoing</w:t>
            </w:r>
          </w:p>
          <w:p w14:paraId="12A1F50D" w14:textId="77777777" w:rsidR="002107D3" w:rsidRPr="003424C9" w:rsidRDefault="002107D3" w:rsidP="00A67A1C">
            <w:pPr>
              <w:rPr>
                <w:rFonts w:asciiTheme="minorHAnsi" w:hAnsiTheme="minorHAnsi" w:cs="Calibri"/>
              </w:rPr>
            </w:pPr>
          </w:p>
          <w:p w14:paraId="6A42BF79" w14:textId="77777777" w:rsidR="002107D3" w:rsidRDefault="002107D3" w:rsidP="00A67A1C">
            <w:pPr>
              <w:rPr>
                <w:rFonts w:asciiTheme="minorHAnsi" w:hAnsiTheme="minorHAnsi" w:cs="Calibri"/>
              </w:rPr>
            </w:pPr>
          </w:p>
          <w:p w14:paraId="1DB8774D" w14:textId="77777777" w:rsidR="002107D3" w:rsidRPr="003424C9" w:rsidRDefault="002107D3" w:rsidP="00A67A1C">
            <w:pPr>
              <w:rPr>
                <w:rFonts w:asciiTheme="minorHAnsi" w:hAnsiTheme="minorHAnsi" w:cs="Calibri"/>
              </w:rPr>
            </w:pPr>
          </w:p>
          <w:p w14:paraId="48C57F7E" w14:textId="77777777" w:rsidR="002107D3" w:rsidRDefault="002107D3" w:rsidP="00A67A1C">
            <w:pPr>
              <w:jc w:val="center"/>
              <w:rPr>
                <w:rFonts w:asciiTheme="minorHAnsi" w:hAnsiTheme="minorHAnsi" w:cs="Calibri"/>
              </w:rPr>
            </w:pPr>
            <w:r>
              <w:rPr>
                <w:rFonts w:asciiTheme="minorHAnsi" w:hAnsiTheme="minorHAnsi" w:cs="Calibri"/>
              </w:rPr>
              <w:t>Sept 2014 –ongoing</w:t>
            </w:r>
          </w:p>
          <w:p w14:paraId="5BB8D94B" w14:textId="77777777" w:rsidR="002107D3" w:rsidRPr="003424C9" w:rsidRDefault="002107D3" w:rsidP="00A67A1C">
            <w:pPr>
              <w:rPr>
                <w:rFonts w:asciiTheme="minorHAnsi" w:hAnsiTheme="minorHAnsi" w:cs="Calibri"/>
              </w:rPr>
            </w:pPr>
          </w:p>
          <w:p w14:paraId="5D74E7E3" w14:textId="77777777" w:rsidR="002107D3" w:rsidRDefault="002107D3" w:rsidP="00A67A1C">
            <w:pPr>
              <w:rPr>
                <w:rFonts w:asciiTheme="minorHAnsi" w:hAnsiTheme="minorHAnsi" w:cs="Calibri"/>
              </w:rPr>
            </w:pPr>
          </w:p>
          <w:p w14:paraId="68F0E0E7" w14:textId="77777777" w:rsidR="002107D3" w:rsidRDefault="002107D3" w:rsidP="00A67A1C">
            <w:pPr>
              <w:jc w:val="center"/>
              <w:rPr>
                <w:rFonts w:asciiTheme="minorHAnsi" w:hAnsiTheme="minorHAnsi" w:cs="Calibri"/>
              </w:rPr>
            </w:pPr>
          </w:p>
          <w:p w14:paraId="7BF0FE44" w14:textId="77777777" w:rsidR="002107D3" w:rsidRDefault="002107D3" w:rsidP="00A67A1C">
            <w:pPr>
              <w:jc w:val="center"/>
              <w:rPr>
                <w:rFonts w:asciiTheme="minorHAnsi" w:hAnsiTheme="minorHAnsi" w:cs="Calibri"/>
              </w:rPr>
            </w:pPr>
            <w:r>
              <w:rPr>
                <w:rFonts w:asciiTheme="minorHAnsi" w:hAnsiTheme="minorHAnsi" w:cs="Calibri"/>
              </w:rPr>
              <w:t>Dec 2014</w:t>
            </w:r>
          </w:p>
          <w:p w14:paraId="67577CAC" w14:textId="77777777" w:rsidR="002107D3" w:rsidRDefault="002107D3" w:rsidP="00A67A1C">
            <w:pPr>
              <w:jc w:val="center"/>
              <w:rPr>
                <w:rFonts w:asciiTheme="minorHAnsi" w:hAnsiTheme="minorHAnsi" w:cs="Calibri"/>
              </w:rPr>
            </w:pPr>
          </w:p>
          <w:p w14:paraId="2256C9FF" w14:textId="77777777" w:rsidR="002107D3" w:rsidRDefault="002107D3" w:rsidP="00A67A1C">
            <w:pPr>
              <w:jc w:val="center"/>
              <w:rPr>
                <w:rFonts w:asciiTheme="minorHAnsi" w:hAnsiTheme="minorHAnsi" w:cs="Calibri"/>
              </w:rPr>
            </w:pPr>
          </w:p>
          <w:p w14:paraId="76900A9C" w14:textId="77777777" w:rsidR="002107D3" w:rsidRDefault="002107D3" w:rsidP="00A67A1C">
            <w:pPr>
              <w:jc w:val="center"/>
              <w:rPr>
                <w:rFonts w:asciiTheme="minorHAnsi" w:hAnsiTheme="minorHAnsi" w:cs="Calibri"/>
              </w:rPr>
            </w:pPr>
          </w:p>
          <w:p w14:paraId="0EF3EDBF" w14:textId="77777777" w:rsidR="002107D3" w:rsidRDefault="002107D3" w:rsidP="00A67A1C">
            <w:pPr>
              <w:jc w:val="center"/>
              <w:rPr>
                <w:rFonts w:asciiTheme="minorHAnsi" w:hAnsiTheme="minorHAnsi" w:cs="Calibri"/>
              </w:rPr>
            </w:pPr>
          </w:p>
          <w:p w14:paraId="3EF48198" w14:textId="77777777" w:rsidR="002107D3" w:rsidRPr="003424C9" w:rsidRDefault="002107D3" w:rsidP="00A67A1C">
            <w:pPr>
              <w:rPr>
                <w:rFonts w:asciiTheme="minorHAnsi" w:hAnsiTheme="minorHAnsi" w:cs="Calibri"/>
              </w:rPr>
            </w:pPr>
            <w:r>
              <w:rPr>
                <w:rFonts w:asciiTheme="minorHAnsi" w:hAnsiTheme="minorHAnsi" w:cs="Calibri"/>
              </w:rPr>
              <w:t>Nov 2014</w:t>
            </w:r>
          </w:p>
        </w:tc>
        <w:tc>
          <w:tcPr>
            <w:tcW w:w="2794" w:type="dxa"/>
          </w:tcPr>
          <w:p w14:paraId="451C6974" w14:textId="77777777" w:rsidR="002107D3" w:rsidRPr="002852BA" w:rsidRDefault="002107D3" w:rsidP="00A67A1C">
            <w:pPr>
              <w:spacing w:after="0" w:line="240" w:lineRule="auto"/>
              <w:rPr>
                <w:rFonts w:asciiTheme="minorHAnsi" w:hAnsiTheme="minorHAnsi" w:cs="Calibri"/>
              </w:rPr>
            </w:pPr>
          </w:p>
          <w:p w14:paraId="6E065AAF"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Behaviour log used effectively and consistency achieved across the school</w:t>
            </w:r>
          </w:p>
          <w:p w14:paraId="04D1D9B9" w14:textId="77777777" w:rsidR="002107D3" w:rsidRPr="002852BA" w:rsidRDefault="002107D3" w:rsidP="00A67A1C">
            <w:pPr>
              <w:spacing w:after="0" w:line="240" w:lineRule="auto"/>
              <w:rPr>
                <w:rFonts w:asciiTheme="minorHAnsi" w:hAnsiTheme="minorHAnsi" w:cs="Calibri"/>
              </w:rPr>
            </w:pPr>
          </w:p>
          <w:p w14:paraId="019A4249" w14:textId="77777777" w:rsidR="002107D3" w:rsidRDefault="002107D3" w:rsidP="00A67A1C">
            <w:pPr>
              <w:spacing w:after="0" w:line="240" w:lineRule="auto"/>
              <w:rPr>
                <w:rFonts w:asciiTheme="minorHAnsi" w:hAnsiTheme="minorHAnsi" w:cs="Calibri"/>
              </w:rPr>
            </w:pPr>
          </w:p>
          <w:p w14:paraId="15EDA737" w14:textId="77777777" w:rsidR="002107D3" w:rsidRPr="002852BA" w:rsidRDefault="002107D3" w:rsidP="00A67A1C">
            <w:pPr>
              <w:spacing w:after="0" w:line="240" w:lineRule="auto"/>
              <w:rPr>
                <w:rFonts w:asciiTheme="minorHAnsi" w:hAnsiTheme="minorHAnsi" w:cs="Calibri"/>
              </w:rPr>
            </w:pPr>
          </w:p>
          <w:p w14:paraId="5934A16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Increased SLT presence</w:t>
            </w:r>
          </w:p>
          <w:p w14:paraId="5320C92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Changes possibly made to the system</w:t>
            </w:r>
          </w:p>
          <w:p w14:paraId="2BD14EA2" w14:textId="77777777" w:rsidR="002107D3" w:rsidRDefault="002107D3" w:rsidP="00A67A1C">
            <w:pPr>
              <w:spacing w:after="0" w:line="240" w:lineRule="auto"/>
              <w:rPr>
                <w:rFonts w:asciiTheme="minorHAnsi" w:hAnsiTheme="minorHAnsi" w:cs="Calibri"/>
              </w:rPr>
            </w:pPr>
          </w:p>
          <w:p w14:paraId="17C26D8D"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SIMS utilised more effectively</w:t>
            </w:r>
          </w:p>
          <w:p w14:paraId="18F185C1" w14:textId="77777777" w:rsidR="002107D3" w:rsidRDefault="002107D3" w:rsidP="00A67A1C">
            <w:pPr>
              <w:spacing w:after="0" w:line="240" w:lineRule="auto"/>
              <w:rPr>
                <w:rFonts w:asciiTheme="minorHAnsi" w:hAnsiTheme="minorHAnsi" w:cs="Calibri"/>
              </w:rPr>
            </w:pPr>
          </w:p>
          <w:p w14:paraId="04A4F431" w14:textId="77777777" w:rsidR="002107D3" w:rsidRPr="002852BA" w:rsidRDefault="002107D3" w:rsidP="00A67A1C">
            <w:pPr>
              <w:spacing w:after="0" w:line="240" w:lineRule="auto"/>
              <w:rPr>
                <w:rFonts w:asciiTheme="minorHAnsi" w:hAnsiTheme="minorHAnsi" w:cs="Calibri"/>
              </w:rPr>
            </w:pPr>
          </w:p>
          <w:p w14:paraId="47389C52" w14:textId="77777777" w:rsidR="002107D3" w:rsidRDefault="002107D3" w:rsidP="00A67A1C">
            <w:pPr>
              <w:spacing w:after="0" w:line="240" w:lineRule="auto"/>
              <w:rPr>
                <w:rFonts w:asciiTheme="minorHAnsi" w:hAnsiTheme="minorHAnsi" w:cs="Calibri"/>
              </w:rPr>
            </w:pPr>
          </w:p>
          <w:p w14:paraId="61D1C92F"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Lesson monitor in place</w:t>
            </w:r>
          </w:p>
          <w:p w14:paraId="481FF048" w14:textId="77777777" w:rsidR="002107D3" w:rsidRPr="002852BA" w:rsidRDefault="002107D3" w:rsidP="00A67A1C">
            <w:pPr>
              <w:spacing w:after="0" w:line="240" w:lineRule="auto"/>
              <w:rPr>
                <w:rFonts w:asciiTheme="minorHAnsi" w:hAnsiTheme="minorHAnsi" w:cs="Calibri"/>
              </w:rPr>
            </w:pPr>
          </w:p>
          <w:p w14:paraId="0C51DCB1" w14:textId="77777777" w:rsidR="002107D3" w:rsidRDefault="002107D3" w:rsidP="00A67A1C">
            <w:pPr>
              <w:spacing w:after="0" w:line="240" w:lineRule="auto"/>
              <w:rPr>
                <w:rFonts w:asciiTheme="minorHAnsi" w:hAnsiTheme="minorHAnsi" w:cs="Calibri"/>
              </w:rPr>
            </w:pPr>
          </w:p>
          <w:p w14:paraId="3B8C204F" w14:textId="77777777" w:rsidR="002107D3" w:rsidRDefault="002107D3" w:rsidP="00A67A1C">
            <w:pPr>
              <w:spacing w:after="0" w:line="240" w:lineRule="auto"/>
              <w:rPr>
                <w:rFonts w:asciiTheme="minorHAnsi" w:hAnsiTheme="minorHAnsi" w:cs="Calibri"/>
              </w:rPr>
            </w:pPr>
          </w:p>
          <w:p w14:paraId="09C03E69" w14:textId="77777777" w:rsidR="002107D3" w:rsidRPr="002852BA" w:rsidRDefault="002107D3" w:rsidP="00A67A1C">
            <w:pPr>
              <w:spacing w:after="0" w:line="240" w:lineRule="auto"/>
              <w:rPr>
                <w:rFonts w:asciiTheme="minorHAnsi" w:hAnsiTheme="minorHAnsi" w:cs="Calibri"/>
              </w:rPr>
            </w:pPr>
          </w:p>
          <w:p w14:paraId="2F26EF1A"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Behaviour Log reports used daily by HOH and </w:t>
            </w:r>
            <w:commentRangeStart w:id="85"/>
            <w:r w:rsidRPr="002852BA">
              <w:rPr>
                <w:rFonts w:asciiTheme="minorHAnsi" w:hAnsiTheme="minorHAnsi" w:cs="Calibri"/>
              </w:rPr>
              <w:t>Boarding</w:t>
            </w:r>
            <w:commentRangeEnd w:id="85"/>
            <w:r>
              <w:rPr>
                <w:rStyle w:val="CommentReference"/>
              </w:rPr>
              <w:commentReference w:id="85"/>
            </w:r>
          </w:p>
          <w:p w14:paraId="03AF91B0" w14:textId="77777777" w:rsidR="002107D3" w:rsidRDefault="002107D3" w:rsidP="00A67A1C">
            <w:pPr>
              <w:spacing w:after="0" w:line="240" w:lineRule="auto"/>
              <w:rPr>
                <w:rFonts w:asciiTheme="minorHAnsi" w:hAnsiTheme="minorHAnsi" w:cs="Calibri"/>
              </w:rPr>
            </w:pPr>
          </w:p>
          <w:p w14:paraId="0174CD3B" w14:textId="77777777" w:rsidR="002107D3" w:rsidRDefault="002107D3" w:rsidP="00A67A1C">
            <w:pPr>
              <w:spacing w:after="0" w:line="240" w:lineRule="auto"/>
              <w:rPr>
                <w:rFonts w:asciiTheme="minorHAnsi" w:hAnsiTheme="minorHAnsi" w:cs="Calibri"/>
              </w:rPr>
            </w:pPr>
          </w:p>
          <w:p w14:paraId="78F1FE10"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Day and evening staff aware of </w:t>
            </w:r>
            <w:commentRangeStart w:id="86"/>
            <w:r w:rsidRPr="002852BA">
              <w:rPr>
                <w:rFonts w:asciiTheme="minorHAnsi" w:hAnsiTheme="minorHAnsi" w:cs="Calibri"/>
              </w:rPr>
              <w:t>incidents</w:t>
            </w:r>
            <w:commentRangeEnd w:id="86"/>
            <w:r>
              <w:rPr>
                <w:rStyle w:val="CommentReference"/>
              </w:rPr>
              <w:commentReference w:id="86"/>
            </w:r>
          </w:p>
          <w:p w14:paraId="76AC9D67" w14:textId="77777777" w:rsidR="002107D3" w:rsidRPr="002852BA" w:rsidRDefault="002107D3" w:rsidP="00A67A1C">
            <w:pPr>
              <w:spacing w:after="0" w:line="240" w:lineRule="auto"/>
              <w:rPr>
                <w:rFonts w:asciiTheme="minorHAnsi" w:hAnsiTheme="minorHAnsi" w:cs="Calibri"/>
              </w:rPr>
            </w:pPr>
          </w:p>
          <w:p w14:paraId="571F6BE2" w14:textId="77777777" w:rsidR="002107D3" w:rsidRPr="002852BA" w:rsidRDefault="002107D3" w:rsidP="00A67A1C">
            <w:pPr>
              <w:spacing w:after="0" w:line="240" w:lineRule="auto"/>
              <w:rPr>
                <w:rFonts w:asciiTheme="minorHAnsi" w:hAnsiTheme="minorHAnsi" w:cs="Calibri"/>
              </w:rPr>
            </w:pPr>
          </w:p>
          <w:p w14:paraId="6B7A937E" w14:textId="77777777" w:rsidR="002107D3" w:rsidRPr="002852BA" w:rsidRDefault="002107D3" w:rsidP="00A67A1C">
            <w:pPr>
              <w:spacing w:after="0" w:line="240" w:lineRule="auto"/>
              <w:rPr>
                <w:rFonts w:asciiTheme="minorHAnsi" w:hAnsiTheme="minorHAnsi" w:cs="Calibri"/>
              </w:rPr>
            </w:pPr>
          </w:p>
          <w:p w14:paraId="5879332C"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Staff will have more understanding of attachment difficulties and more strategies in dealing with key </w:t>
            </w:r>
            <w:commentRangeStart w:id="87"/>
            <w:r w:rsidRPr="002852BA">
              <w:rPr>
                <w:rFonts w:asciiTheme="minorHAnsi" w:hAnsiTheme="minorHAnsi" w:cs="Calibri"/>
              </w:rPr>
              <w:t>students</w:t>
            </w:r>
            <w:commentRangeEnd w:id="87"/>
            <w:r>
              <w:rPr>
                <w:rStyle w:val="CommentReference"/>
              </w:rPr>
              <w:commentReference w:id="87"/>
            </w:r>
          </w:p>
          <w:p w14:paraId="3CACF620" w14:textId="77777777" w:rsidR="002107D3" w:rsidRPr="002852BA" w:rsidRDefault="002107D3" w:rsidP="00A67A1C">
            <w:pPr>
              <w:spacing w:after="0" w:line="240" w:lineRule="auto"/>
              <w:rPr>
                <w:rFonts w:asciiTheme="minorHAnsi" w:hAnsiTheme="minorHAnsi" w:cs="Calibri"/>
              </w:rPr>
            </w:pPr>
          </w:p>
          <w:p w14:paraId="526B0CF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Creation of teams around the </w:t>
            </w:r>
            <w:commentRangeStart w:id="88"/>
            <w:r w:rsidRPr="002852BA">
              <w:rPr>
                <w:rFonts w:asciiTheme="minorHAnsi" w:hAnsiTheme="minorHAnsi" w:cs="Calibri"/>
              </w:rPr>
              <w:t>student</w:t>
            </w:r>
            <w:commentRangeEnd w:id="88"/>
            <w:r>
              <w:rPr>
                <w:rStyle w:val="CommentReference"/>
              </w:rPr>
              <w:commentReference w:id="88"/>
            </w:r>
          </w:p>
          <w:p w14:paraId="6FDDCD7A" w14:textId="77777777" w:rsidR="002107D3" w:rsidRPr="002852BA" w:rsidRDefault="002107D3" w:rsidP="00A67A1C">
            <w:pPr>
              <w:spacing w:after="0" w:line="240" w:lineRule="auto"/>
              <w:rPr>
                <w:rFonts w:asciiTheme="minorHAnsi" w:hAnsiTheme="minorHAnsi" w:cs="Calibri"/>
              </w:rPr>
            </w:pPr>
          </w:p>
          <w:p w14:paraId="2B20A86C" w14:textId="77777777" w:rsidR="002107D3" w:rsidRDefault="002107D3" w:rsidP="00A67A1C">
            <w:pPr>
              <w:spacing w:after="0" w:line="240" w:lineRule="auto"/>
              <w:rPr>
                <w:rFonts w:asciiTheme="minorHAnsi" w:hAnsiTheme="minorHAnsi" w:cs="Calibri"/>
              </w:rPr>
            </w:pPr>
          </w:p>
          <w:p w14:paraId="1EEA0EAE" w14:textId="77777777" w:rsidR="002107D3" w:rsidRDefault="002107D3" w:rsidP="00A67A1C">
            <w:pPr>
              <w:spacing w:after="0" w:line="240" w:lineRule="auto"/>
              <w:rPr>
                <w:rFonts w:asciiTheme="minorHAnsi" w:hAnsiTheme="minorHAnsi" w:cs="Calibri"/>
              </w:rPr>
            </w:pPr>
          </w:p>
          <w:p w14:paraId="1441DBB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Mentoring for every student x6 a </w:t>
            </w:r>
            <w:commentRangeStart w:id="89"/>
            <w:r w:rsidRPr="002852BA">
              <w:rPr>
                <w:rFonts w:asciiTheme="minorHAnsi" w:hAnsiTheme="minorHAnsi" w:cs="Calibri"/>
              </w:rPr>
              <w:t>year</w:t>
            </w:r>
            <w:commentRangeEnd w:id="89"/>
            <w:r>
              <w:rPr>
                <w:rStyle w:val="CommentReference"/>
              </w:rPr>
              <w:commentReference w:id="89"/>
            </w:r>
          </w:p>
          <w:p w14:paraId="3D96BF4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PSP leads to improvement in personalised support for student and reduction in fixed term </w:t>
            </w:r>
            <w:commentRangeStart w:id="90"/>
            <w:r w:rsidRPr="002852BA">
              <w:rPr>
                <w:rFonts w:asciiTheme="minorHAnsi" w:hAnsiTheme="minorHAnsi" w:cs="Calibri"/>
              </w:rPr>
              <w:t>exclusions</w:t>
            </w:r>
            <w:commentRangeEnd w:id="90"/>
            <w:r>
              <w:rPr>
                <w:rStyle w:val="CommentReference"/>
              </w:rPr>
              <w:commentReference w:id="90"/>
            </w:r>
          </w:p>
          <w:p w14:paraId="5B35627B" w14:textId="77777777" w:rsidR="002107D3" w:rsidRPr="002852BA" w:rsidRDefault="002107D3" w:rsidP="00A67A1C">
            <w:pPr>
              <w:spacing w:after="0" w:line="240" w:lineRule="auto"/>
              <w:rPr>
                <w:rFonts w:asciiTheme="minorHAnsi" w:hAnsiTheme="minorHAnsi" w:cs="Calibri"/>
              </w:rPr>
            </w:pPr>
          </w:p>
          <w:p w14:paraId="2A0FF867" w14:textId="77777777" w:rsidR="002107D3" w:rsidRPr="002852BA" w:rsidRDefault="002107D3" w:rsidP="00A67A1C">
            <w:pPr>
              <w:spacing w:after="0" w:line="240" w:lineRule="auto"/>
              <w:rPr>
                <w:rFonts w:asciiTheme="minorHAnsi" w:hAnsiTheme="minorHAnsi" w:cs="Calibri"/>
              </w:rPr>
            </w:pPr>
          </w:p>
          <w:p w14:paraId="41B95A97" w14:textId="77777777" w:rsidR="002107D3" w:rsidRPr="002852BA" w:rsidRDefault="002107D3" w:rsidP="00A67A1C">
            <w:pPr>
              <w:spacing w:after="0" w:line="240" w:lineRule="auto"/>
              <w:rPr>
                <w:rFonts w:asciiTheme="minorHAnsi" w:hAnsiTheme="minorHAnsi" w:cs="Calibri"/>
              </w:rPr>
            </w:pPr>
          </w:p>
          <w:p w14:paraId="7ED51E28" w14:textId="77777777" w:rsidR="002107D3" w:rsidRPr="002852BA" w:rsidRDefault="002107D3" w:rsidP="00A67A1C">
            <w:pPr>
              <w:spacing w:after="0" w:line="240" w:lineRule="auto"/>
              <w:rPr>
                <w:rFonts w:asciiTheme="minorHAnsi" w:hAnsiTheme="minorHAnsi" w:cs="Calibri"/>
              </w:rPr>
            </w:pPr>
          </w:p>
          <w:p w14:paraId="50F2D36D" w14:textId="77777777" w:rsidR="002107D3" w:rsidRPr="002852BA" w:rsidRDefault="002107D3" w:rsidP="00A67A1C">
            <w:pPr>
              <w:spacing w:after="0" w:line="240" w:lineRule="auto"/>
              <w:rPr>
                <w:rFonts w:asciiTheme="minorHAnsi" w:hAnsiTheme="minorHAnsi" w:cs="Calibri"/>
              </w:rPr>
            </w:pPr>
          </w:p>
          <w:p w14:paraId="0EA5CFD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Rewards system evaluated and analysed</w:t>
            </w:r>
          </w:p>
          <w:p w14:paraId="0A2363BE"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Student voice group consulted on rewards</w:t>
            </w:r>
          </w:p>
          <w:p w14:paraId="0AB63470" w14:textId="77777777" w:rsidR="002107D3" w:rsidRPr="002852BA" w:rsidRDefault="002107D3" w:rsidP="00A67A1C">
            <w:pPr>
              <w:spacing w:after="0" w:line="240" w:lineRule="auto"/>
              <w:rPr>
                <w:rFonts w:asciiTheme="minorHAnsi" w:hAnsiTheme="minorHAnsi" w:cs="Calibri"/>
              </w:rPr>
            </w:pPr>
          </w:p>
          <w:p w14:paraId="0B0659F3"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More regular presentation of awards throughout the year and more opportunities to report points to CT </w:t>
            </w:r>
          </w:p>
          <w:p w14:paraId="0DB567AB" w14:textId="77777777" w:rsidR="002107D3" w:rsidRPr="002852BA" w:rsidRDefault="002107D3" w:rsidP="00A67A1C">
            <w:pPr>
              <w:spacing w:after="0" w:line="240" w:lineRule="auto"/>
              <w:rPr>
                <w:rFonts w:asciiTheme="minorHAnsi" w:hAnsiTheme="minorHAnsi" w:cs="Calibri"/>
              </w:rPr>
            </w:pPr>
          </w:p>
          <w:p w14:paraId="0356BAEE" w14:textId="77777777" w:rsidR="002107D3" w:rsidRPr="002852BA" w:rsidRDefault="002107D3" w:rsidP="00A67A1C">
            <w:pPr>
              <w:spacing w:after="0" w:line="240" w:lineRule="auto"/>
              <w:rPr>
                <w:rFonts w:asciiTheme="minorHAnsi" w:hAnsiTheme="minorHAnsi" w:cs="Calibri"/>
              </w:rPr>
            </w:pPr>
          </w:p>
          <w:p w14:paraId="314DEB98" w14:textId="77777777" w:rsidR="002107D3" w:rsidRPr="002852BA" w:rsidRDefault="002107D3" w:rsidP="00A67A1C">
            <w:pPr>
              <w:spacing w:after="0" w:line="240" w:lineRule="auto"/>
              <w:rPr>
                <w:rFonts w:asciiTheme="minorHAnsi" w:hAnsiTheme="minorHAnsi" w:cs="Calibri"/>
              </w:rPr>
            </w:pPr>
          </w:p>
          <w:p w14:paraId="1553E35D" w14:textId="77777777" w:rsidR="002107D3" w:rsidRPr="002852BA" w:rsidRDefault="002107D3" w:rsidP="00A67A1C">
            <w:pPr>
              <w:spacing w:after="0" w:line="240" w:lineRule="auto"/>
              <w:rPr>
                <w:rFonts w:asciiTheme="minorHAnsi" w:hAnsiTheme="minorHAnsi" w:cs="Calibri"/>
              </w:rPr>
            </w:pPr>
          </w:p>
          <w:p w14:paraId="4E4622A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Prefect system established</w:t>
            </w:r>
          </w:p>
          <w:p w14:paraId="73AC3F86" w14:textId="77777777" w:rsidR="002107D3" w:rsidRPr="002852BA" w:rsidRDefault="002107D3" w:rsidP="00A67A1C">
            <w:pPr>
              <w:spacing w:after="0" w:line="240" w:lineRule="auto"/>
              <w:rPr>
                <w:rFonts w:asciiTheme="minorHAnsi" w:hAnsiTheme="minorHAnsi" w:cs="Calibri"/>
              </w:rPr>
            </w:pPr>
          </w:p>
          <w:p w14:paraId="320DF63C" w14:textId="77777777" w:rsidR="002107D3" w:rsidRDefault="002107D3" w:rsidP="00A67A1C">
            <w:pPr>
              <w:spacing w:after="0" w:line="240" w:lineRule="auto"/>
              <w:rPr>
                <w:rFonts w:asciiTheme="minorHAnsi" w:hAnsiTheme="minorHAnsi" w:cs="Calibri"/>
              </w:rPr>
            </w:pPr>
          </w:p>
          <w:p w14:paraId="5CAC2DB1" w14:textId="77777777" w:rsidR="002107D3" w:rsidRPr="002852BA" w:rsidRDefault="002107D3" w:rsidP="00A67A1C">
            <w:pPr>
              <w:spacing w:after="0" w:line="240" w:lineRule="auto"/>
              <w:rPr>
                <w:rFonts w:asciiTheme="minorHAnsi" w:hAnsiTheme="minorHAnsi" w:cs="Calibri"/>
              </w:rPr>
            </w:pPr>
          </w:p>
          <w:p w14:paraId="5461CD98" w14:textId="77777777" w:rsidR="002107D3" w:rsidRPr="002852BA" w:rsidRDefault="002107D3" w:rsidP="00A67A1C">
            <w:pPr>
              <w:spacing w:after="0" w:line="240" w:lineRule="auto"/>
              <w:rPr>
                <w:rFonts w:asciiTheme="minorHAnsi" w:hAnsiTheme="minorHAnsi" w:cs="Calibri"/>
              </w:rPr>
            </w:pPr>
          </w:p>
          <w:p w14:paraId="47192872" w14:textId="77777777" w:rsidR="002107D3" w:rsidRPr="002852BA" w:rsidRDefault="002107D3" w:rsidP="00A67A1C">
            <w:pPr>
              <w:spacing w:after="0" w:line="240" w:lineRule="auto"/>
              <w:rPr>
                <w:rFonts w:asciiTheme="minorHAnsi" w:hAnsiTheme="minorHAnsi" w:cs="Calibri"/>
              </w:rPr>
            </w:pPr>
          </w:p>
          <w:p w14:paraId="2B316A4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Elections taken place and student council  in place</w:t>
            </w:r>
          </w:p>
          <w:p w14:paraId="21C780A9" w14:textId="77777777" w:rsidR="002107D3" w:rsidRPr="002852BA" w:rsidRDefault="002107D3" w:rsidP="00A67A1C">
            <w:pPr>
              <w:spacing w:after="0" w:line="240" w:lineRule="auto"/>
              <w:rPr>
                <w:rFonts w:asciiTheme="minorHAnsi" w:hAnsiTheme="minorHAnsi" w:cs="Calibri"/>
              </w:rPr>
            </w:pPr>
          </w:p>
          <w:p w14:paraId="7D9F9CD2" w14:textId="77777777" w:rsidR="002107D3" w:rsidRPr="002852BA" w:rsidRDefault="002107D3" w:rsidP="00A67A1C">
            <w:pPr>
              <w:spacing w:after="0" w:line="240" w:lineRule="auto"/>
              <w:rPr>
                <w:rFonts w:asciiTheme="minorHAnsi" w:hAnsiTheme="minorHAnsi" w:cs="Calibri"/>
              </w:rPr>
            </w:pPr>
          </w:p>
          <w:p w14:paraId="6F5024CA" w14:textId="77777777" w:rsidR="002107D3" w:rsidRPr="002852BA" w:rsidRDefault="002107D3" w:rsidP="00A67A1C">
            <w:pPr>
              <w:spacing w:after="0" w:line="240" w:lineRule="auto"/>
              <w:rPr>
                <w:rFonts w:asciiTheme="minorHAnsi" w:hAnsiTheme="minorHAnsi" w:cs="Calibri"/>
              </w:rPr>
            </w:pPr>
          </w:p>
          <w:p w14:paraId="70A04700" w14:textId="77777777" w:rsidR="002107D3" w:rsidRPr="002852BA" w:rsidRDefault="002107D3" w:rsidP="00A67A1C">
            <w:pPr>
              <w:spacing w:after="0" w:line="240" w:lineRule="auto"/>
              <w:rPr>
                <w:rFonts w:asciiTheme="minorHAnsi" w:hAnsiTheme="minorHAnsi" w:cs="Calibri"/>
              </w:rPr>
            </w:pPr>
          </w:p>
          <w:p w14:paraId="4FD0C150" w14:textId="77777777" w:rsidR="002107D3" w:rsidRPr="002852BA" w:rsidRDefault="002107D3" w:rsidP="00A67A1C">
            <w:pPr>
              <w:spacing w:after="0" w:line="240" w:lineRule="auto"/>
              <w:rPr>
                <w:rFonts w:asciiTheme="minorHAnsi" w:hAnsiTheme="minorHAnsi" w:cs="Calibri"/>
              </w:rPr>
            </w:pPr>
          </w:p>
          <w:p w14:paraId="1694ECB6" w14:textId="77777777" w:rsidR="002107D3" w:rsidRPr="002852BA" w:rsidRDefault="002107D3" w:rsidP="00A67A1C">
            <w:pPr>
              <w:spacing w:after="0" w:line="240" w:lineRule="auto"/>
              <w:rPr>
                <w:rFonts w:asciiTheme="minorHAnsi" w:hAnsiTheme="minorHAnsi" w:cs="Calibri"/>
              </w:rPr>
            </w:pPr>
          </w:p>
          <w:p w14:paraId="6A49C301" w14:textId="77777777" w:rsidR="002107D3" w:rsidRPr="002852BA" w:rsidRDefault="002107D3" w:rsidP="00A67A1C">
            <w:pPr>
              <w:spacing w:after="0" w:line="240" w:lineRule="auto"/>
              <w:rPr>
                <w:rFonts w:asciiTheme="minorHAnsi" w:hAnsiTheme="minorHAnsi" w:cs="Calibri"/>
              </w:rPr>
            </w:pPr>
          </w:p>
          <w:p w14:paraId="2ACAE2BE"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Successful training of DB</w:t>
            </w:r>
          </w:p>
          <w:p w14:paraId="446963A5"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Student Council continued</w:t>
            </w:r>
          </w:p>
          <w:p w14:paraId="1A209BDE" w14:textId="77777777" w:rsidR="002107D3" w:rsidRPr="002852BA" w:rsidRDefault="002107D3" w:rsidP="00A67A1C">
            <w:pPr>
              <w:spacing w:after="0" w:line="240" w:lineRule="auto"/>
              <w:rPr>
                <w:rFonts w:asciiTheme="minorHAnsi" w:hAnsiTheme="minorHAnsi" w:cs="Calibri"/>
              </w:rPr>
            </w:pPr>
          </w:p>
          <w:p w14:paraId="70084ED7" w14:textId="77777777" w:rsidR="002107D3" w:rsidRPr="002852BA" w:rsidRDefault="002107D3" w:rsidP="00A67A1C">
            <w:pPr>
              <w:spacing w:after="0" w:line="240" w:lineRule="auto"/>
              <w:rPr>
                <w:rFonts w:asciiTheme="minorHAnsi" w:hAnsiTheme="minorHAnsi" w:cs="Calibri"/>
              </w:rPr>
            </w:pPr>
          </w:p>
          <w:p w14:paraId="09C57AFB" w14:textId="77777777" w:rsidR="002107D3" w:rsidRPr="002852BA" w:rsidRDefault="002107D3" w:rsidP="00A67A1C">
            <w:pPr>
              <w:spacing w:after="0" w:line="240" w:lineRule="auto"/>
              <w:rPr>
                <w:rFonts w:asciiTheme="minorHAnsi" w:hAnsiTheme="minorHAnsi" w:cs="Calibri"/>
              </w:rPr>
            </w:pPr>
          </w:p>
          <w:p w14:paraId="780B9FCF" w14:textId="77777777" w:rsidR="002107D3" w:rsidRPr="002852BA" w:rsidRDefault="002107D3" w:rsidP="00A67A1C">
            <w:pPr>
              <w:spacing w:after="0" w:line="240" w:lineRule="auto"/>
              <w:rPr>
                <w:rFonts w:asciiTheme="minorHAnsi" w:hAnsiTheme="minorHAnsi" w:cs="Calibri"/>
              </w:rPr>
            </w:pPr>
          </w:p>
          <w:p w14:paraId="70FEC3FA" w14:textId="77777777" w:rsidR="002107D3" w:rsidRPr="002852BA" w:rsidRDefault="002107D3" w:rsidP="00A67A1C">
            <w:pPr>
              <w:spacing w:after="0" w:line="240" w:lineRule="auto"/>
              <w:rPr>
                <w:rFonts w:asciiTheme="minorHAnsi" w:hAnsiTheme="minorHAnsi" w:cs="Calibri"/>
              </w:rPr>
            </w:pPr>
          </w:p>
          <w:p w14:paraId="78B150B8" w14:textId="77777777" w:rsidR="002107D3" w:rsidRPr="002852BA" w:rsidRDefault="002107D3" w:rsidP="00A67A1C">
            <w:pPr>
              <w:spacing w:after="0" w:line="240" w:lineRule="auto"/>
              <w:rPr>
                <w:rFonts w:asciiTheme="minorHAnsi" w:hAnsiTheme="minorHAnsi" w:cs="Calibri"/>
              </w:rPr>
            </w:pPr>
          </w:p>
          <w:p w14:paraId="45728945" w14:textId="77777777" w:rsidR="002107D3" w:rsidRPr="002852BA" w:rsidRDefault="002107D3" w:rsidP="00A67A1C">
            <w:pPr>
              <w:spacing w:after="0" w:line="240" w:lineRule="auto"/>
              <w:rPr>
                <w:rFonts w:asciiTheme="minorHAnsi" w:hAnsiTheme="minorHAnsi" w:cs="Calibri"/>
              </w:rPr>
            </w:pPr>
          </w:p>
          <w:p w14:paraId="56090198" w14:textId="77777777" w:rsidR="002107D3" w:rsidRPr="002852BA" w:rsidRDefault="002107D3" w:rsidP="00A67A1C">
            <w:pPr>
              <w:spacing w:after="0" w:line="240" w:lineRule="auto"/>
              <w:rPr>
                <w:rFonts w:asciiTheme="minorHAnsi" w:hAnsiTheme="minorHAnsi" w:cs="Calibri"/>
              </w:rPr>
            </w:pPr>
          </w:p>
          <w:p w14:paraId="328F02C8" w14:textId="77777777" w:rsidR="002107D3" w:rsidRPr="002852BA" w:rsidRDefault="002107D3" w:rsidP="00A67A1C">
            <w:pPr>
              <w:spacing w:after="0" w:line="240" w:lineRule="auto"/>
              <w:rPr>
                <w:rFonts w:asciiTheme="minorHAnsi" w:hAnsiTheme="minorHAnsi" w:cs="Calibri"/>
              </w:rPr>
            </w:pPr>
          </w:p>
          <w:p w14:paraId="336A6EFA" w14:textId="77777777" w:rsidR="002107D3" w:rsidRDefault="002107D3" w:rsidP="00A67A1C">
            <w:pPr>
              <w:spacing w:after="0" w:line="240" w:lineRule="auto"/>
              <w:rPr>
                <w:rFonts w:asciiTheme="minorHAnsi" w:hAnsiTheme="minorHAnsi" w:cs="Calibri"/>
              </w:rPr>
            </w:pPr>
            <w:r w:rsidRPr="002852BA">
              <w:rPr>
                <w:rFonts w:asciiTheme="minorHAnsi" w:hAnsiTheme="minorHAnsi" w:cs="Calibri"/>
              </w:rPr>
              <w:t>Clear procedures part of student/parent handbook</w:t>
            </w:r>
          </w:p>
          <w:p w14:paraId="153028C4" w14:textId="77777777" w:rsidR="002107D3" w:rsidRDefault="002107D3" w:rsidP="00A67A1C">
            <w:pPr>
              <w:spacing w:after="0" w:line="240" w:lineRule="auto"/>
              <w:rPr>
                <w:rFonts w:asciiTheme="minorHAnsi" w:hAnsiTheme="minorHAnsi" w:cs="Calibri"/>
              </w:rPr>
            </w:pPr>
          </w:p>
          <w:p w14:paraId="7398A6AA" w14:textId="77777777" w:rsidR="002107D3" w:rsidRDefault="002107D3" w:rsidP="00A67A1C">
            <w:pPr>
              <w:spacing w:after="0" w:line="240" w:lineRule="auto"/>
              <w:rPr>
                <w:rFonts w:asciiTheme="minorHAnsi" w:hAnsiTheme="minorHAnsi" w:cs="Calibri"/>
              </w:rPr>
            </w:pPr>
            <w:r>
              <w:rPr>
                <w:rFonts w:asciiTheme="minorHAnsi" w:hAnsiTheme="minorHAnsi" w:cs="Calibri"/>
              </w:rPr>
              <w:t>All teaching staff and support staff directly inputting behavioural incidents instead of using the paper system</w:t>
            </w:r>
          </w:p>
          <w:p w14:paraId="423EC231" w14:textId="77777777" w:rsidR="002107D3" w:rsidRDefault="002107D3" w:rsidP="00A67A1C">
            <w:pPr>
              <w:rPr>
                <w:rFonts w:asciiTheme="minorHAnsi" w:hAnsiTheme="minorHAnsi" w:cs="Calibri"/>
              </w:rPr>
            </w:pPr>
          </w:p>
          <w:p w14:paraId="7CACA425" w14:textId="77777777" w:rsidR="002107D3" w:rsidRDefault="002107D3" w:rsidP="00A67A1C">
            <w:pPr>
              <w:rPr>
                <w:rFonts w:asciiTheme="minorHAnsi" w:hAnsiTheme="minorHAnsi" w:cs="Calibri"/>
              </w:rPr>
            </w:pPr>
            <w:r>
              <w:rPr>
                <w:rFonts w:asciiTheme="minorHAnsi" w:hAnsiTheme="minorHAnsi" w:cs="Calibri"/>
              </w:rPr>
              <w:t>HOH checking SIMS home page each day</w:t>
            </w:r>
          </w:p>
          <w:p w14:paraId="06221130" w14:textId="77777777" w:rsidR="002107D3" w:rsidRDefault="002107D3" w:rsidP="00A67A1C">
            <w:pPr>
              <w:rPr>
                <w:rFonts w:asciiTheme="minorHAnsi" w:hAnsiTheme="minorHAnsi" w:cs="Calibri"/>
              </w:rPr>
            </w:pPr>
            <w:r>
              <w:rPr>
                <w:rFonts w:asciiTheme="minorHAnsi" w:hAnsiTheme="minorHAnsi" w:cs="Calibri"/>
              </w:rPr>
              <w:t>Learning walks identify follow up from behaviour and attendance conversations.</w:t>
            </w:r>
          </w:p>
          <w:p w14:paraId="63FA07B9" w14:textId="77777777" w:rsidR="002107D3" w:rsidRDefault="002107D3" w:rsidP="00A67A1C">
            <w:pPr>
              <w:rPr>
                <w:rFonts w:asciiTheme="minorHAnsi" w:hAnsiTheme="minorHAnsi" w:cs="Calibri"/>
              </w:rPr>
            </w:pPr>
            <w:r>
              <w:rPr>
                <w:rFonts w:asciiTheme="minorHAnsi" w:hAnsiTheme="minorHAnsi" w:cs="Calibri"/>
              </w:rPr>
              <w:t>Reduction in repeated incidents of negative behaviour</w:t>
            </w:r>
          </w:p>
          <w:p w14:paraId="0A072146" w14:textId="77777777" w:rsidR="002107D3" w:rsidRDefault="002107D3" w:rsidP="00A67A1C">
            <w:pPr>
              <w:rPr>
                <w:rFonts w:asciiTheme="minorHAnsi" w:hAnsiTheme="minorHAnsi" w:cs="Calibri"/>
              </w:rPr>
            </w:pPr>
          </w:p>
          <w:p w14:paraId="4E941E78" w14:textId="77777777" w:rsidR="002107D3" w:rsidRDefault="002107D3" w:rsidP="00A67A1C">
            <w:pPr>
              <w:rPr>
                <w:rFonts w:asciiTheme="minorHAnsi" w:hAnsiTheme="minorHAnsi" w:cs="Calibri"/>
              </w:rPr>
            </w:pPr>
            <w:r>
              <w:rPr>
                <w:rFonts w:asciiTheme="minorHAnsi" w:hAnsiTheme="minorHAnsi" w:cs="Calibri"/>
              </w:rPr>
              <w:t xml:space="preserve">Students aware of their rights and the rights of </w:t>
            </w:r>
            <w:r>
              <w:rPr>
                <w:rFonts w:asciiTheme="minorHAnsi" w:hAnsiTheme="minorHAnsi" w:cs="Calibri"/>
              </w:rPr>
              <w:lastRenderedPageBreak/>
              <w:t>others. Learning walks observe the delivery of Social skills and the use of team building activities.</w:t>
            </w:r>
          </w:p>
          <w:p w14:paraId="2361C999" w14:textId="77777777" w:rsidR="002107D3" w:rsidRDefault="002107D3" w:rsidP="00A67A1C">
            <w:pPr>
              <w:rPr>
                <w:rFonts w:asciiTheme="minorHAnsi" w:hAnsiTheme="minorHAnsi" w:cs="Calibri"/>
              </w:rPr>
            </w:pPr>
          </w:p>
          <w:p w14:paraId="797FAA8D" w14:textId="77777777" w:rsidR="002107D3" w:rsidRDefault="002107D3" w:rsidP="00A67A1C">
            <w:pPr>
              <w:rPr>
                <w:rFonts w:asciiTheme="minorHAnsi" w:hAnsiTheme="minorHAnsi" w:cs="Calibri"/>
              </w:rPr>
            </w:pPr>
            <w:r>
              <w:rPr>
                <w:rFonts w:asciiTheme="minorHAnsi" w:hAnsiTheme="minorHAnsi" w:cs="Calibri"/>
              </w:rPr>
              <w:t>System in place to monitor points made in reintegration meeting.  Record of when resolved.</w:t>
            </w:r>
          </w:p>
          <w:p w14:paraId="31BED75D" w14:textId="77777777" w:rsidR="002107D3" w:rsidRDefault="002107D3" w:rsidP="00A67A1C">
            <w:pPr>
              <w:rPr>
                <w:rFonts w:asciiTheme="minorHAnsi" w:hAnsiTheme="minorHAnsi" w:cs="Calibri"/>
              </w:rPr>
            </w:pPr>
            <w:r>
              <w:rPr>
                <w:rFonts w:asciiTheme="minorHAnsi" w:hAnsiTheme="minorHAnsi" w:cs="Calibri"/>
              </w:rPr>
              <w:t>Tracking of unresolved behaviour incidents on SIMS (No issue to be unresolved for over 7 days)</w:t>
            </w:r>
          </w:p>
          <w:p w14:paraId="0158D33F" w14:textId="77777777" w:rsidR="002107D3" w:rsidRPr="00C16AB9" w:rsidRDefault="002107D3" w:rsidP="00A67A1C">
            <w:pPr>
              <w:rPr>
                <w:rFonts w:asciiTheme="minorHAnsi" w:hAnsiTheme="minorHAnsi" w:cs="Calibri"/>
              </w:rPr>
            </w:pPr>
            <w:r>
              <w:rPr>
                <w:rFonts w:asciiTheme="minorHAnsi" w:hAnsiTheme="minorHAnsi" w:cs="Calibri"/>
              </w:rPr>
              <w:t>Up to date monitoring of key students involved in behaviour incidents.  Support plans in place for every students that has received two level 3 in a term (Prevention of 3 strikes exclusion)</w:t>
            </w:r>
          </w:p>
        </w:tc>
        <w:tc>
          <w:tcPr>
            <w:tcW w:w="986" w:type="dxa"/>
          </w:tcPr>
          <w:p w14:paraId="47ACBDCD" w14:textId="77777777" w:rsidR="002107D3" w:rsidRPr="002852BA" w:rsidRDefault="002107D3" w:rsidP="00A67A1C">
            <w:pPr>
              <w:spacing w:after="0" w:line="240" w:lineRule="auto"/>
              <w:rPr>
                <w:rFonts w:asciiTheme="minorHAnsi" w:hAnsiTheme="minorHAnsi" w:cs="Calibri"/>
              </w:rPr>
            </w:pPr>
          </w:p>
          <w:p w14:paraId="48FA37DE"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423E0F26" w14:textId="77777777" w:rsidR="002107D3" w:rsidRPr="002852BA" w:rsidRDefault="002107D3" w:rsidP="00A67A1C">
            <w:pPr>
              <w:spacing w:after="0" w:line="240" w:lineRule="auto"/>
              <w:rPr>
                <w:rFonts w:asciiTheme="minorHAnsi" w:hAnsiTheme="minorHAnsi" w:cs="Calibri"/>
              </w:rPr>
            </w:pPr>
          </w:p>
          <w:p w14:paraId="61D7F3ED" w14:textId="77777777" w:rsidR="002107D3" w:rsidRPr="002852BA" w:rsidRDefault="002107D3" w:rsidP="00A67A1C">
            <w:pPr>
              <w:spacing w:after="0" w:line="240" w:lineRule="auto"/>
              <w:rPr>
                <w:rFonts w:asciiTheme="minorHAnsi" w:hAnsiTheme="minorHAnsi" w:cs="Calibri"/>
              </w:rPr>
            </w:pPr>
          </w:p>
          <w:p w14:paraId="34B5C41C"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3C31270F" w14:textId="77777777" w:rsidR="002107D3" w:rsidRPr="002852BA" w:rsidRDefault="002107D3" w:rsidP="00A67A1C">
            <w:pPr>
              <w:spacing w:after="0" w:line="240" w:lineRule="auto"/>
              <w:rPr>
                <w:rFonts w:asciiTheme="minorHAnsi" w:hAnsiTheme="minorHAnsi" w:cs="Calibri"/>
              </w:rPr>
            </w:pPr>
          </w:p>
          <w:p w14:paraId="44B44FD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DO/VCD</w:t>
            </w:r>
          </w:p>
          <w:p w14:paraId="546748A3" w14:textId="77777777" w:rsidR="002107D3" w:rsidRPr="002852BA" w:rsidRDefault="002107D3" w:rsidP="00A67A1C">
            <w:pPr>
              <w:spacing w:after="0" w:line="240" w:lineRule="auto"/>
              <w:rPr>
                <w:rFonts w:asciiTheme="minorHAnsi" w:hAnsiTheme="minorHAnsi" w:cs="Calibri"/>
              </w:rPr>
            </w:pPr>
          </w:p>
          <w:p w14:paraId="195A802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DO/CG/CT/PC</w:t>
            </w:r>
          </w:p>
          <w:p w14:paraId="3FF2A046"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DO/RW/PC</w:t>
            </w:r>
          </w:p>
          <w:p w14:paraId="59FB63F0" w14:textId="77777777" w:rsidR="002107D3" w:rsidRPr="002852BA" w:rsidRDefault="002107D3" w:rsidP="00A67A1C">
            <w:pPr>
              <w:spacing w:after="0" w:line="240" w:lineRule="auto"/>
              <w:rPr>
                <w:rFonts w:asciiTheme="minorHAnsi" w:hAnsiTheme="minorHAnsi" w:cs="Calibri"/>
              </w:rPr>
            </w:pPr>
          </w:p>
          <w:p w14:paraId="1C35C51B" w14:textId="77777777" w:rsidR="002107D3" w:rsidRPr="002852BA" w:rsidRDefault="002107D3" w:rsidP="00A67A1C">
            <w:pPr>
              <w:spacing w:after="0" w:line="240" w:lineRule="auto"/>
              <w:rPr>
                <w:rFonts w:asciiTheme="minorHAnsi" w:hAnsiTheme="minorHAnsi" w:cs="Calibri"/>
              </w:rPr>
            </w:pPr>
          </w:p>
          <w:p w14:paraId="55D76B42" w14:textId="77777777" w:rsidR="002107D3" w:rsidRPr="002852BA" w:rsidRDefault="002107D3" w:rsidP="00A67A1C">
            <w:pPr>
              <w:spacing w:after="0" w:line="240" w:lineRule="auto"/>
              <w:rPr>
                <w:rFonts w:asciiTheme="minorHAnsi" w:hAnsiTheme="minorHAnsi" w:cs="Calibri"/>
              </w:rPr>
            </w:pPr>
            <w:r>
              <w:rPr>
                <w:rFonts w:asciiTheme="minorHAnsi" w:hAnsiTheme="minorHAnsi" w:cs="Calibri"/>
              </w:rPr>
              <w:t>MT/NA</w:t>
            </w:r>
            <w:r w:rsidRPr="002852BA">
              <w:rPr>
                <w:rFonts w:asciiTheme="minorHAnsi" w:hAnsiTheme="minorHAnsi" w:cs="Calibri"/>
              </w:rPr>
              <w:t xml:space="preserve"> HOH and boarding</w:t>
            </w:r>
          </w:p>
          <w:p w14:paraId="443AA3A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Staff and HOH</w:t>
            </w:r>
          </w:p>
          <w:p w14:paraId="18A463D5" w14:textId="77777777" w:rsidR="002107D3" w:rsidRPr="002852BA" w:rsidRDefault="002107D3" w:rsidP="00A67A1C">
            <w:pPr>
              <w:spacing w:after="0" w:line="240" w:lineRule="auto"/>
              <w:rPr>
                <w:rFonts w:asciiTheme="minorHAnsi" w:hAnsiTheme="minorHAnsi" w:cs="Calibri"/>
              </w:rPr>
            </w:pPr>
          </w:p>
          <w:p w14:paraId="75969E05" w14:textId="77777777" w:rsidR="002107D3" w:rsidRPr="002852BA" w:rsidRDefault="002107D3" w:rsidP="00A67A1C">
            <w:pPr>
              <w:spacing w:after="0" w:line="240" w:lineRule="auto"/>
              <w:rPr>
                <w:rFonts w:asciiTheme="minorHAnsi" w:hAnsiTheme="minorHAnsi" w:cs="Calibri"/>
              </w:rPr>
            </w:pPr>
          </w:p>
          <w:p w14:paraId="2E391623" w14:textId="77777777" w:rsidR="002107D3" w:rsidRPr="002852BA" w:rsidRDefault="002107D3" w:rsidP="00A67A1C">
            <w:pPr>
              <w:spacing w:after="0" w:line="240" w:lineRule="auto"/>
              <w:rPr>
                <w:rFonts w:asciiTheme="minorHAnsi" w:hAnsiTheme="minorHAnsi" w:cs="Calibri"/>
              </w:rPr>
            </w:pPr>
          </w:p>
          <w:p w14:paraId="5F12FAF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NA/SA</w:t>
            </w:r>
          </w:p>
          <w:p w14:paraId="763346D9" w14:textId="77777777" w:rsidR="002107D3" w:rsidRPr="002852BA" w:rsidRDefault="002107D3" w:rsidP="00A67A1C">
            <w:pPr>
              <w:spacing w:after="0" w:line="240" w:lineRule="auto"/>
              <w:rPr>
                <w:rFonts w:asciiTheme="minorHAnsi" w:hAnsiTheme="minorHAnsi" w:cs="Calibri"/>
              </w:rPr>
            </w:pPr>
          </w:p>
          <w:p w14:paraId="2831E09B" w14:textId="77777777" w:rsidR="002107D3" w:rsidRPr="002852BA" w:rsidRDefault="002107D3" w:rsidP="00A67A1C">
            <w:pPr>
              <w:spacing w:after="0" w:line="240" w:lineRule="auto"/>
              <w:rPr>
                <w:rFonts w:asciiTheme="minorHAnsi" w:hAnsiTheme="minorHAnsi" w:cs="Calibri"/>
              </w:rPr>
            </w:pPr>
          </w:p>
          <w:p w14:paraId="1C8251D5" w14:textId="77777777" w:rsidR="002107D3" w:rsidRPr="002852BA" w:rsidRDefault="002107D3" w:rsidP="00A67A1C">
            <w:pPr>
              <w:spacing w:after="0" w:line="240" w:lineRule="auto"/>
              <w:rPr>
                <w:rFonts w:asciiTheme="minorHAnsi" w:hAnsiTheme="minorHAnsi" w:cs="Calibri"/>
              </w:rPr>
            </w:pPr>
          </w:p>
          <w:p w14:paraId="4E8A22B5" w14:textId="77777777" w:rsidR="002107D3" w:rsidRPr="002852BA" w:rsidRDefault="002107D3" w:rsidP="00A67A1C">
            <w:pPr>
              <w:spacing w:after="0" w:line="240" w:lineRule="auto"/>
              <w:rPr>
                <w:rFonts w:asciiTheme="minorHAnsi" w:hAnsiTheme="minorHAnsi" w:cs="Calibri"/>
              </w:rPr>
            </w:pPr>
          </w:p>
          <w:p w14:paraId="24625ACA" w14:textId="77777777" w:rsidR="002107D3" w:rsidRPr="002852BA" w:rsidRDefault="002107D3" w:rsidP="00A67A1C">
            <w:pPr>
              <w:spacing w:after="0" w:line="240" w:lineRule="auto"/>
              <w:rPr>
                <w:rFonts w:asciiTheme="minorHAnsi" w:hAnsiTheme="minorHAnsi" w:cs="Calibri"/>
              </w:rPr>
            </w:pPr>
          </w:p>
          <w:p w14:paraId="6C41B379" w14:textId="77777777" w:rsidR="002107D3" w:rsidRPr="002852BA" w:rsidRDefault="002107D3" w:rsidP="00A67A1C">
            <w:pPr>
              <w:spacing w:after="0" w:line="240" w:lineRule="auto"/>
              <w:rPr>
                <w:rFonts w:asciiTheme="minorHAnsi" w:hAnsiTheme="minorHAnsi" w:cs="Calibri"/>
              </w:rPr>
            </w:pPr>
          </w:p>
          <w:p w14:paraId="2F8F1CB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NA</w:t>
            </w:r>
          </w:p>
          <w:p w14:paraId="204DB11D" w14:textId="77777777" w:rsidR="002107D3" w:rsidRPr="002852BA" w:rsidRDefault="002107D3" w:rsidP="00A67A1C">
            <w:pPr>
              <w:spacing w:after="0" w:line="240" w:lineRule="auto"/>
              <w:rPr>
                <w:rFonts w:asciiTheme="minorHAnsi" w:hAnsiTheme="minorHAnsi" w:cs="Calibri"/>
              </w:rPr>
            </w:pPr>
          </w:p>
          <w:p w14:paraId="5F905916" w14:textId="77777777" w:rsidR="002107D3" w:rsidRPr="002852BA" w:rsidRDefault="002107D3" w:rsidP="00A67A1C">
            <w:pPr>
              <w:spacing w:after="0" w:line="240" w:lineRule="auto"/>
              <w:rPr>
                <w:rFonts w:asciiTheme="minorHAnsi" w:hAnsiTheme="minorHAnsi" w:cs="Calibri"/>
              </w:rPr>
            </w:pPr>
          </w:p>
          <w:p w14:paraId="3FB679A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NA/DO</w:t>
            </w:r>
          </w:p>
          <w:p w14:paraId="5665111E" w14:textId="77777777" w:rsidR="002107D3" w:rsidRPr="002852BA" w:rsidRDefault="002107D3" w:rsidP="00A67A1C">
            <w:pPr>
              <w:spacing w:after="0" w:line="240" w:lineRule="auto"/>
              <w:rPr>
                <w:rFonts w:asciiTheme="minorHAnsi" w:hAnsiTheme="minorHAnsi" w:cs="Calibri"/>
              </w:rPr>
            </w:pPr>
          </w:p>
          <w:p w14:paraId="7E4EA0DC" w14:textId="77777777" w:rsidR="002107D3" w:rsidRPr="002852BA" w:rsidRDefault="002107D3" w:rsidP="00A67A1C">
            <w:pPr>
              <w:spacing w:after="0" w:line="240" w:lineRule="auto"/>
              <w:rPr>
                <w:rFonts w:asciiTheme="minorHAnsi" w:hAnsiTheme="minorHAnsi" w:cs="Calibri"/>
              </w:rPr>
            </w:pPr>
          </w:p>
          <w:p w14:paraId="297E0685" w14:textId="77777777" w:rsidR="002107D3" w:rsidRPr="002852BA" w:rsidRDefault="002107D3" w:rsidP="00A67A1C">
            <w:pPr>
              <w:spacing w:after="0" w:line="240" w:lineRule="auto"/>
              <w:rPr>
                <w:rFonts w:asciiTheme="minorHAnsi" w:hAnsiTheme="minorHAnsi" w:cs="Calibri"/>
              </w:rPr>
            </w:pPr>
          </w:p>
          <w:p w14:paraId="62CCD3B0" w14:textId="77777777" w:rsidR="002107D3" w:rsidRPr="002852BA" w:rsidRDefault="002107D3" w:rsidP="00A67A1C">
            <w:pPr>
              <w:spacing w:after="0" w:line="240" w:lineRule="auto"/>
              <w:rPr>
                <w:rFonts w:asciiTheme="minorHAnsi" w:hAnsiTheme="minorHAnsi" w:cs="Calibri"/>
              </w:rPr>
            </w:pPr>
          </w:p>
          <w:p w14:paraId="66E1E9B1" w14:textId="77777777" w:rsidR="002107D3" w:rsidRPr="002852BA" w:rsidRDefault="002107D3" w:rsidP="00A67A1C">
            <w:pPr>
              <w:spacing w:after="0" w:line="240" w:lineRule="auto"/>
              <w:rPr>
                <w:rFonts w:asciiTheme="minorHAnsi" w:hAnsiTheme="minorHAnsi" w:cs="Calibri"/>
              </w:rPr>
            </w:pPr>
          </w:p>
          <w:p w14:paraId="03CF1494" w14:textId="77777777" w:rsidR="002107D3" w:rsidRPr="002852BA" w:rsidRDefault="002107D3" w:rsidP="00A67A1C">
            <w:pPr>
              <w:spacing w:after="0" w:line="240" w:lineRule="auto"/>
              <w:rPr>
                <w:rFonts w:asciiTheme="minorHAnsi" w:hAnsiTheme="minorHAnsi" w:cs="Calibri"/>
              </w:rPr>
            </w:pPr>
          </w:p>
          <w:p w14:paraId="3A552D1C"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70B05F9D" w14:textId="77777777" w:rsidR="002107D3" w:rsidRPr="002852BA" w:rsidRDefault="002107D3" w:rsidP="00A67A1C">
            <w:pPr>
              <w:spacing w:after="0" w:line="240" w:lineRule="auto"/>
              <w:rPr>
                <w:rFonts w:asciiTheme="minorHAnsi" w:hAnsiTheme="minorHAnsi" w:cs="Calibri"/>
              </w:rPr>
            </w:pPr>
          </w:p>
          <w:p w14:paraId="3950FF13" w14:textId="77777777" w:rsidR="002107D3" w:rsidRPr="002852BA" w:rsidRDefault="002107D3" w:rsidP="00A67A1C">
            <w:pPr>
              <w:spacing w:after="0" w:line="240" w:lineRule="auto"/>
              <w:rPr>
                <w:rFonts w:asciiTheme="minorHAnsi" w:hAnsiTheme="minorHAnsi" w:cs="Calibri"/>
              </w:rPr>
            </w:pPr>
          </w:p>
          <w:p w14:paraId="73564B40" w14:textId="77777777" w:rsidR="002107D3" w:rsidRPr="002852BA" w:rsidRDefault="002107D3" w:rsidP="00A67A1C">
            <w:pPr>
              <w:spacing w:after="0" w:line="240" w:lineRule="auto"/>
              <w:rPr>
                <w:rFonts w:asciiTheme="minorHAnsi" w:hAnsiTheme="minorHAnsi" w:cs="Calibri"/>
              </w:rPr>
            </w:pPr>
          </w:p>
          <w:p w14:paraId="5091BDCD" w14:textId="77777777" w:rsidR="002107D3" w:rsidRPr="002852BA" w:rsidRDefault="002107D3" w:rsidP="00A67A1C">
            <w:pPr>
              <w:spacing w:after="0" w:line="240" w:lineRule="auto"/>
              <w:rPr>
                <w:rFonts w:asciiTheme="minorHAnsi" w:hAnsiTheme="minorHAnsi" w:cs="Calibri"/>
              </w:rPr>
            </w:pPr>
          </w:p>
          <w:p w14:paraId="022B3C84" w14:textId="77777777" w:rsidR="002107D3" w:rsidRPr="002852BA" w:rsidRDefault="002107D3" w:rsidP="00A67A1C">
            <w:pPr>
              <w:spacing w:after="0" w:line="240" w:lineRule="auto"/>
              <w:rPr>
                <w:rFonts w:asciiTheme="minorHAnsi" w:hAnsiTheme="minorHAnsi" w:cs="Calibri"/>
              </w:rPr>
            </w:pPr>
          </w:p>
          <w:p w14:paraId="4FBD3BAA" w14:textId="77777777" w:rsidR="002107D3" w:rsidRPr="002852BA" w:rsidRDefault="002107D3" w:rsidP="00A67A1C">
            <w:pPr>
              <w:spacing w:after="0" w:line="240" w:lineRule="auto"/>
              <w:rPr>
                <w:rFonts w:asciiTheme="minorHAnsi" w:hAnsiTheme="minorHAnsi" w:cs="Calibri"/>
              </w:rPr>
            </w:pPr>
          </w:p>
          <w:p w14:paraId="29A6CCF1" w14:textId="77777777" w:rsidR="002107D3" w:rsidRPr="002852BA" w:rsidRDefault="002107D3" w:rsidP="00A67A1C">
            <w:pPr>
              <w:spacing w:after="0" w:line="240" w:lineRule="auto"/>
              <w:rPr>
                <w:rFonts w:asciiTheme="minorHAnsi" w:hAnsiTheme="minorHAnsi" w:cs="Calibri"/>
              </w:rPr>
            </w:pPr>
          </w:p>
          <w:p w14:paraId="7F10FE68" w14:textId="77777777" w:rsidR="002107D3" w:rsidRPr="002852BA" w:rsidRDefault="002107D3" w:rsidP="00A67A1C">
            <w:pPr>
              <w:spacing w:after="0" w:line="240" w:lineRule="auto"/>
              <w:rPr>
                <w:rFonts w:asciiTheme="minorHAnsi" w:hAnsiTheme="minorHAnsi" w:cs="Calibri"/>
              </w:rPr>
            </w:pPr>
          </w:p>
          <w:p w14:paraId="49FCD936" w14:textId="77777777" w:rsidR="002107D3" w:rsidRPr="002852BA" w:rsidRDefault="002107D3" w:rsidP="00A67A1C">
            <w:pPr>
              <w:spacing w:after="0" w:line="240" w:lineRule="auto"/>
              <w:rPr>
                <w:rFonts w:asciiTheme="minorHAnsi" w:hAnsiTheme="minorHAnsi" w:cs="Calibri"/>
              </w:rPr>
            </w:pPr>
          </w:p>
          <w:p w14:paraId="0425C928" w14:textId="77777777" w:rsidR="002107D3" w:rsidRPr="002852BA" w:rsidRDefault="002107D3" w:rsidP="00A67A1C">
            <w:pPr>
              <w:spacing w:after="0" w:line="240" w:lineRule="auto"/>
              <w:rPr>
                <w:rFonts w:asciiTheme="minorHAnsi" w:hAnsiTheme="minorHAnsi" w:cs="Calibri"/>
              </w:rPr>
            </w:pPr>
          </w:p>
          <w:p w14:paraId="38A2C385" w14:textId="77777777" w:rsidR="002107D3" w:rsidRPr="002852BA" w:rsidRDefault="002107D3" w:rsidP="00A67A1C">
            <w:pPr>
              <w:spacing w:after="0" w:line="240" w:lineRule="auto"/>
              <w:rPr>
                <w:rFonts w:asciiTheme="minorHAnsi" w:hAnsiTheme="minorHAnsi" w:cs="Calibri"/>
              </w:rPr>
            </w:pPr>
          </w:p>
          <w:p w14:paraId="5733A3CD"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NA</w:t>
            </w:r>
          </w:p>
          <w:p w14:paraId="731FCB2F" w14:textId="77777777" w:rsidR="002107D3" w:rsidRPr="002852BA" w:rsidRDefault="002107D3" w:rsidP="00A67A1C">
            <w:pPr>
              <w:spacing w:after="0" w:line="240" w:lineRule="auto"/>
              <w:rPr>
                <w:rFonts w:asciiTheme="minorHAnsi" w:hAnsiTheme="minorHAnsi" w:cs="Calibri"/>
              </w:rPr>
            </w:pPr>
          </w:p>
          <w:p w14:paraId="25C2B081" w14:textId="77777777" w:rsidR="002107D3" w:rsidRPr="002852BA" w:rsidRDefault="002107D3" w:rsidP="00A67A1C">
            <w:pPr>
              <w:spacing w:after="0" w:line="240" w:lineRule="auto"/>
              <w:rPr>
                <w:rFonts w:asciiTheme="minorHAnsi" w:hAnsiTheme="minorHAnsi" w:cs="Calibri"/>
              </w:rPr>
            </w:pPr>
          </w:p>
          <w:p w14:paraId="38FA0407" w14:textId="77777777" w:rsidR="002107D3" w:rsidRPr="002852BA" w:rsidRDefault="002107D3" w:rsidP="00A67A1C">
            <w:pPr>
              <w:spacing w:after="0" w:line="240" w:lineRule="auto"/>
              <w:rPr>
                <w:rFonts w:asciiTheme="minorHAnsi" w:hAnsiTheme="minorHAnsi" w:cs="Calibri"/>
              </w:rPr>
            </w:pPr>
          </w:p>
          <w:p w14:paraId="6A795F1A" w14:textId="77777777" w:rsidR="002107D3" w:rsidRPr="002852BA" w:rsidRDefault="002107D3" w:rsidP="00A67A1C">
            <w:pPr>
              <w:spacing w:after="0" w:line="240" w:lineRule="auto"/>
              <w:rPr>
                <w:rFonts w:asciiTheme="minorHAnsi" w:hAnsiTheme="minorHAnsi" w:cs="Calibri"/>
              </w:rPr>
            </w:pPr>
          </w:p>
          <w:p w14:paraId="4D424B20" w14:textId="77777777" w:rsidR="002107D3" w:rsidRPr="002852BA" w:rsidRDefault="002107D3" w:rsidP="00A67A1C">
            <w:pPr>
              <w:spacing w:after="0" w:line="240" w:lineRule="auto"/>
              <w:rPr>
                <w:rFonts w:asciiTheme="minorHAnsi" w:hAnsiTheme="minorHAnsi" w:cs="Calibri"/>
              </w:rPr>
            </w:pPr>
          </w:p>
          <w:p w14:paraId="0348ECEF" w14:textId="77777777" w:rsidR="002107D3" w:rsidRPr="002852BA" w:rsidRDefault="002107D3" w:rsidP="00A67A1C">
            <w:pPr>
              <w:spacing w:after="0" w:line="240" w:lineRule="auto"/>
              <w:rPr>
                <w:rFonts w:asciiTheme="minorHAnsi" w:hAnsiTheme="minorHAnsi" w:cs="Calibri"/>
              </w:rPr>
            </w:pPr>
          </w:p>
          <w:p w14:paraId="1FB64C4A"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2F9986F5" w14:textId="77777777" w:rsidR="002107D3" w:rsidRPr="002852BA" w:rsidRDefault="002107D3" w:rsidP="00A67A1C">
            <w:pPr>
              <w:spacing w:after="0" w:line="240" w:lineRule="auto"/>
              <w:rPr>
                <w:rFonts w:asciiTheme="minorHAnsi" w:hAnsiTheme="minorHAnsi" w:cs="Calibri"/>
              </w:rPr>
            </w:pPr>
          </w:p>
          <w:p w14:paraId="2FDB27D7" w14:textId="77777777" w:rsidR="002107D3" w:rsidRPr="002852BA" w:rsidRDefault="002107D3" w:rsidP="00A67A1C">
            <w:pPr>
              <w:spacing w:after="0" w:line="240" w:lineRule="auto"/>
              <w:rPr>
                <w:rFonts w:asciiTheme="minorHAnsi" w:hAnsiTheme="minorHAnsi" w:cs="Calibri"/>
              </w:rPr>
            </w:pPr>
          </w:p>
          <w:p w14:paraId="05943DD9" w14:textId="77777777" w:rsidR="002107D3" w:rsidRPr="002852BA" w:rsidRDefault="002107D3" w:rsidP="00A67A1C">
            <w:pPr>
              <w:spacing w:after="0" w:line="240" w:lineRule="auto"/>
              <w:rPr>
                <w:rFonts w:asciiTheme="minorHAnsi" w:hAnsiTheme="minorHAnsi" w:cs="Calibri"/>
              </w:rPr>
            </w:pPr>
          </w:p>
          <w:p w14:paraId="2315600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06120793" w14:textId="77777777" w:rsidR="002107D3" w:rsidRPr="002852BA" w:rsidRDefault="002107D3" w:rsidP="00A67A1C">
            <w:pPr>
              <w:spacing w:after="0" w:line="240" w:lineRule="auto"/>
              <w:rPr>
                <w:rFonts w:asciiTheme="minorHAnsi" w:hAnsiTheme="minorHAnsi" w:cs="Calibri"/>
              </w:rPr>
            </w:pPr>
          </w:p>
          <w:p w14:paraId="7CB93EC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RWa/DB</w:t>
            </w:r>
          </w:p>
          <w:p w14:paraId="69A986B2" w14:textId="77777777" w:rsidR="002107D3" w:rsidRPr="002852BA" w:rsidRDefault="002107D3" w:rsidP="00A67A1C">
            <w:pPr>
              <w:spacing w:after="0" w:line="240" w:lineRule="auto"/>
              <w:rPr>
                <w:rFonts w:asciiTheme="minorHAnsi" w:hAnsiTheme="minorHAnsi" w:cs="Calibri"/>
              </w:rPr>
            </w:pPr>
          </w:p>
          <w:p w14:paraId="27A13BFF"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6F877D9A" w14:textId="77777777" w:rsidR="002107D3" w:rsidRPr="002852BA" w:rsidRDefault="002107D3" w:rsidP="00A67A1C">
            <w:pPr>
              <w:spacing w:after="0" w:line="240" w:lineRule="auto"/>
              <w:rPr>
                <w:rFonts w:asciiTheme="minorHAnsi" w:hAnsiTheme="minorHAnsi" w:cs="Calibri"/>
              </w:rPr>
            </w:pPr>
          </w:p>
          <w:p w14:paraId="3BEA603A" w14:textId="77777777" w:rsidR="002107D3" w:rsidRPr="002852BA" w:rsidRDefault="002107D3" w:rsidP="00A67A1C">
            <w:pPr>
              <w:spacing w:after="0" w:line="240" w:lineRule="auto"/>
              <w:rPr>
                <w:rFonts w:asciiTheme="minorHAnsi" w:hAnsiTheme="minorHAnsi" w:cs="Calibri"/>
              </w:rPr>
            </w:pPr>
          </w:p>
          <w:p w14:paraId="297A5E79" w14:textId="77777777" w:rsidR="002107D3" w:rsidRPr="002852BA" w:rsidRDefault="002107D3" w:rsidP="00A67A1C">
            <w:pPr>
              <w:spacing w:after="0" w:line="240" w:lineRule="auto"/>
              <w:rPr>
                <w:rFonts w:asciiTheme="minorHAnsi" w:hAnsiTheme="minorHAnsi" w:cs="Calibri"/>
              </w:rPr>
            </w:pPr>
          </w:p>
          <w:p w14:paraId="568713C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RWa</w:t>
            </w:r>
          </w:p>
          <w:p w14:paraId="170ED8F8" w14:textId="77777777" w:rsidR="002107D3" w:rsidRPr="002852BA" w:rsidRDefault="002107D3" w:rsidP="00A67A1C">
            <w:pPr>
              <w:spacing w:after="0" w:line="240" w:lineRule="auto"/>
              <w:rPr>
                <w:rFonts w:asciiTheme="minorHAnsi" w:hAnsiTheme="minorHAnsi" w:cs="Calibri"/>
              </w:rPr>
            </w:pPr>
          </w:p>
          <w:p w14:paraId="2FA6587E" w14:textId="77777777" w:rsidR="002107D3" w:rsidRPr="002852BA" w:rsidRDefault="002107D3" w:rsidP="00A67A1C">
            <w:pPr>
              <w:spacing w:after="0" w:line="240" w:lineRule="auto"/>
              <w:rPr>
                <w:rFonts w:asciiTheme="minorHAnsi" w:hAnsiTheme="minorHAnsi" w:cs="Calibri"/>
              </w:rPr>
            </w:pPr>
          </w:p>
          <w:p w14:paraId="1B9DAEAB" w14:textId="77777777" w:rsidR="002107D3" w:rsidRPr="002852BA" w:rsidRDefault="002107D3" w:rsidP="00A67A1C">
            <w:pPr>
              <w:spacing w:after="0" w:line="240" w:lineRule="auto"/>
              <w:rPr>
                <w:rFonts w:asciiTheme="minorHAnsi" w:hAnsiTheme="minorHAnsi" w:cs="Calibri"/>
              </w:rPr>
            </w:pPr>
          </w:p>
          <w:p w14:paraId="0B42A83F" w14:textId="77777777" w:rsidR="002107D3" w:rsidRPr="002852BA" w:rsidRDefault="002107D3" w:rsidP="00A67A1C">
            <w:pPr>
              <w:spacing w:after="0" w:line="240" w:lineRule="auto"/>
              <w:rPr>
                <w:rFonts w:asciiTheme="minorHAnsi" w:hAnsiTheme="minorHAnsi" w:cs="Calibri"/>
              </w:rPr>
            </w:pPr>
          </w:p>
          <w:p w14:paraId="173D2F5D" w14:textId="77777777" w:rsidR="002107D3" w:rsidRPr="002852BA" w:rsidRDefault="002107D3" w:rsidP="00A67A1C">
            <w:pPr>
              <w:spacing w:after="0" w:line="240" w:lineRule="auto"/>
              <w:rPr>
                <w:rFonts w:asciiTheme="minorHAnsi" w:hAnsiTheme="minorHAnsi" w:cs="Calibri"/>
              </w:rPr>
            </w:pPr>
          </w:p>
          <w:p w14:paraId="214EB849" w14:textId="77777777" w:rsidR="002107D3" w:rsidRPr="002852BA" w:rsidRDefault="002107D3" w:rsidP="00A67A1C">
            <w:pPr>
              <w:spacing w:after="0" w:line="240" w:lineRule="auto"/>
              <w:rPr>
                <w:rFonts w:asciiTheme="minorHAnsi" w:hAnsiTheme="minorHAnsi" w:cs="Calibri"/>
              </w:rPr>
            </w:pPr>
          </w:p>
          <w:p w14:paraId="64009685"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NA</w:t>
            </w:r>
          </w:p>
          <w:p w14:paraId="059B4988" w14:textId="77777777" w:rsidR="002107D3" w:rsidRDefault="002107D3" w:rsidP="00A67A1C">
            <w:pPr>
              <w:spacing w:after="0" w:line="240" w:lineRule="auto"/>
              <w:rPr>
                <w:rFonts w:asciiTheme="minorHAnsi" w:hAnsiTheme="minorHAnsi" w:cs="Calibri"/>
              </w:rPr>
            </w:pPr>
          </w:p>
          <w:p w14:paraId="31609862" w14:textId="77777777" w:rsidR="002107D3" w:rsidRDefault="002107D3" w:rsidP="00A67A1C">
            <w:pPr>
              <w:spacing w:after="0" w:line="240" w:lineRule="auto"/>
              <w:rPr>
                <w:rFonts w:asciiTheme="minorHAnsi" w:hAnsiTheme="minorHAnsi" w:cs="Calibri"/>
              </w:rPr>
            </w:pPr>
          </w:p>
          <w:p w14:paraId="61C2C75C" w14:textId="77777777" w:rsidR="002107D3" w:rsidRDefault="002107D3" w:rsidP="00A67A1C">
            <w:pPr>
              <w:spacing w:after="0" w:line="240" w:lineRule="auto"/>
              <w:rPr>
                <w:rFonts w:asciiTheme="minorHAnsi" w:hAnsiTheme="minorHAnsi" w:cs="Calibri"/>
              </w:rPr>
            </w:pPr>
          </w:p>
          <w:p w14:paraId="0866F382" w14:textId="77777777" w:rsidR="002107D3" w:rsidRDefault="002107D3" w:rsidP="00A67A1C">
            <w:pPr>
              <w:spacing w:after="0" w:line="240" w:lineRule="auto"/>
              <w:rPr>
                <w:rFonts w:asciiTheme="minorHAnsi" w:hAnsiTheme="minorHAnsi" w:cs="Calibri"/>
              </w:rPr>
            </w:pPr>
          </w:p>
          <w:p w14:paraId="709888F5" w14:textId="77777777" w:rsidR="002107D3" w:rsidRDefault="002107D3" w:rsidP="00A67A1C">
            <w:pPr>
              <w:spacing w:after="0" w:line="240" w:lineRule="auto"/>
              <w:rPr>
                <w:rFonts w:asciiTheme="minorHAnsi" w:hAnsiTheme="minorHAnsi" w:cs="Calibri"/>
              </w:rPr>
            </w:pPr>
            <w:r>
              <w:rPr>
                <w:rFonts w:asciiTheme="minorHAnsi" w:hAnsiTheme="minorHAnsi" w:cs="Calibri"/>
              </w:rPr>
              <w:lastRenderedPageBreak/>
              <w:t>LFW</w:t>
            </w:r>
          </w:p>
          <w:p w14:paraId="26CB0AD4" w14:textId="77777777" w:rsidR="002107D3" w:rsidRDefault="002107D3" w:rsidP="00A67A1C">
            <w:pPr>
              <w:spacing w:after="0" w:line="240" w:lineRule="auto"/>
              <w:rPr>
                <w:rFonts w:asciiTheme="minorHAnsi" w:hAnsiTheme="minorHAnsi" w:cs="Calibri"/>
              </w:rPr>
            </w:pPr>
          </w:p>
          <w:p w14:paraId="566B292D" w14:textId="77777777" w:rsidR="002107D3" w:rsidRDefault="002107D3" w:rsidP="00A67A1C">
            <w:pPr>
              <w:spacing w:after="0" w:line="240" w:lineRule="auto"/>
              <w:rPr>
                <w:rFonts w:asciiTheme="minorHAnsi" w:hAnsiTheme="minorHAnsi" w:cs="Calibri"/>
              </w:rPr>
            </w:pPr>
          </w:p>
          <w:p w14:paraId="68178C18" w14:textId="77777777" w:rsidR="002107D3" w:rsidRDefault="002107D3" w:rsidP="00A67A1C">
            <w:pPr>
              <w:spacing w:after="0" w:line="240" w:lineRule="auto"/>
              <w:rPr>
                <w:rFonts w:asciiTheme="minorHAnsi" w:hAnsiTheme="minorHAnsi" w:cs="Calibri"/>
              </w:rPr>
            </w:pPr>
          </w:p>
          <w:p w14:paraId="6A66725F" w14:textId="77777777" w:rsidR="002107D3" w:rsidRDefault="002107D3" w:rsidP="00A67A1C">
            <w:pPr>
              <w:spacing w:after="0" w:line="240" w:lineRule="auto"/>
              <w:rPr>
                <w:rFonts w:asciiTheme="minorHAnsi" w:hAnsiTheme="minorHAnsi" w:cs="Calibri"/>
              </w:rPr>
            </w:pPr>
          </w:p>
          <w:p w14:paraId="773E97CD" w14:textId="77777777" w:rsidR="002107D3" w:rsidRDefault="002107D3" w:rsidP="00A67A1C">
            <w:pPr>
              <w:spacing w:after="0" w:line="240" w:lineRule="auto"/>
              <w:rPr>
                <w:rFonts w:asciiTheme="minorHAnsi" w:hAnsiTheme="minorHAnsi" w:cs="Calibri"/>
              </w:rPr>
            </w:pPr>
            <w:r>
              <w:rPr>
                <w:rFonts w:asciiTheme="minorHAnsi" w:hAnsiTheme="minorHAnsi" w:cs="Calibri"/>
              </w:rPr>
              <w:t>LFW</w:t>
            </w:r>
          </w:p>
          <w:p w14:paraId="375285E4" w14:textId="77777777" w:rsidR="002107D3" w:rsidRDefault="002107D3" w:rsidP="00A67A1C">
            <w:pPr>
              <w:spacing w:after="0" w:line="240" w:lineRule="auto"/>
              <w:rPr>
                <w:rFonts w:asciiTheme="minorHAnsi" w:hAnsiTheme="minorHAnsi" w:cs="Calibri"/>
              </w:rPr>
            </w:pPr>
          </w:p>
          <w:p w14:paraId="73E73D63" w14:textId="77777777" w:rsidR="002107D3" w:rsidRDefault="002107D3" w:rsidP="00A67A1C">
            <w:pPr>
              <w:spacing w:after="0" w:line="240" w:lineRule="auto"/>
              <w:rPr>
                <w:rFonts w:asciiTheme="minorHAnsi" w:hAnsiTheme="minorHAnsi" w:cs="Calibri"/>
              </w:rPr>
            </w:pPr>
          </w:p>
          <w:p w14:paraId="092AFCB3" w14:textId="77777777" w:rsidR="002107D3" w:rsidRDefault="002107D3" w:rsidP="00A67A1C">
            <w:pPr>
              <w:spacing w:after="0" w:line="240" w:lineRule="auto"/>
              <w:rPr>
                <w:rFonts w:asciiTheme="minorHAnsi" w:hAnsiTheme="minorHAnsi" w:cs="Calibri"/>
              </w:rPr>
            </w:pPr>
            <w:r>
              <w:rPr>
                <w:rFonts w:asciiTheme="minorHAnsi" w:hAnsiTheme="minorHAnsi" w:cs="Calibri"/>
              </w:rPr>
              <w:t>LFW</w:t>
            </w:r>
          </w:p>
          <w:p w14:paraId="512D0AB6" w14:textId="77777777" w:rsidR="002107D3" w:rsidRDefault="002107D3" w:rsidP="00A67A1C">
            <w:pPr>
              <w:spacing w:after="0" w:line="240" w:lineRule="auto"/>
              <w:rPr>
                <w:rFonts w:asciiTheme="minorHAnsi" w:hAnsiTheme="minorHAnsi" w:cs="Calibri"/>
              </w:rPr>
            </w:pPr>
          </w:p>
          <w:p w14:paraId="4800BDFC" w14:textId="77777777" w:rsidR="002107D3" w:rsidRDefault="002107D3" w:rsidP="00A67A1C">
            <w:pPr>
              <w:spacing w:after="0" w:line="240" w:lineRule="auto"/>
              <w:rPr>
                <w:rFonts w:asciiTheme="minorHAnsi" w:hAnsiTheme="minorHAnsi" w:cs="Calibri"/>
              </w:rPr>
            </w:pPr>
          </w:p>
          <w:p w14:paraId="5F854C87" w14:textId="77777777" w:rsidR="002107D3" w:rsidRDefault="002107D3" w:rsidP="00A67A1C">
            <w:pPr>
              <w:spacing w:after="0" w:line="240" w:lineRule="auto"/>
              <w:rPr>
                <w:rFonts w:asciiTheme="minorHAnsi" w:hAnsiTheme="minorHAnsi" w:cs="Calibri"/>
              </w:rPr>
            </w:pPr>
          </w:p>
          <w:p w14:paraId="17D5CB09" w14:textId="77777777" w:rsidR="002107D3" w:rsidRDefault="002107D3" w:rsidP="00A67A1C">
            <w:pPr>
              <w:spacing w:after="0" w:line="240" w:lineRule="auto"/>
              <w:rPr>
                <w:rFonts w:asciiTheme="minorHAnsi" w:hAnsiTheme="minorHAnsi" w:cs="Calibri"/>
              </w:rPr>
            </w:pPr>
          </w:p>
          <w:p w14:paraId="7FDAD2A3" w14:textId="77777777" w:rsidR="002107D3" w:rsidRDefault="002107D3" w:rsidP="00A67A1C">
            <w:pPr>
              <w:spacing w:after="0" w:line="240" w:lineRule="auto"/>
              <w:rPr>
                <w:rFonts w:asciiTheme="minorHAnsi" w:hAnsiTheme="minorHAnsi" w:cs="Calibri"/>
              </w:rPr>
            </w:pPr>
          </w:p>
          <w:p w14:paraId="08CFA42A" w14:textId="77777777" w:rsidR="002107D3" w:rsidRDefault="002107D3" w:rsidP="00A67A1C">
            <w:pPr>
              <w:spacing w:after="0" w:line="240" w:lineRule="auto"/>
              <w:rPr>
                <w:rFonts w:asciiTheme="minorHAnsi" w:hAnsiTheme="minorHAnsi" w:cs="Calibri"/>
              </w:rPr>
            </w:pPr>
          </w:p>
          <w:p w14:paraId="20D996EF" w14:textId="77777777" w:rsidR="002107D3" w:rsidRDefault="002107D3" w:rsidP="00A67A1C">
            <w:pPr>
              <w:spacing w:after="0" w:line="240" w:lineRule="auto"/>
              <w:rPr>
                <w:rFonts w:asciiTheme="minorHAnsi" w:hAnsiTheme="minorHAnsi" w:cs="Calibri"/>
              </w:rPr>
            </w:pPr>
          </w:p>
          <w:p w14:paraId="568000BA" w14:textId="77777777" w:rsidR="002107D3" w:rsidRDefault="002107D3" w:rsidP="00A67A1C">
            <w:pPr>
              <w:spacing w:after="0" w:line="240" w:lineRule="auto"/>
              <w:rPr>
                <w:rFonts w:asciiTheme="minorHAnsi" w:hAnsiTheme="minorHAnsi" w:cs="Calibri"/>
              </w:rPr>
            </w:pPr>
          </w:p>
          <w:p w14:paraId="07A8B85D" w14:textId="77777777" w:rsidR="002107D3" w:rsidRDefault="002107D3" w:rsidP="00A67A1C">
            <w:pPr>
              <w:spacing w:after="0" w:line="240" w:lineRule="auto"/>
              <w:rPr>
                <w:rFonts w:asciiTheme="minorHAnsi" w:hAnsiTheme="minorHAnsi" w:cs="Calibri"/>
              </w:rPr>
            </w:pPr>
            <w:r>
              <w:rPr>
                <w:rFonts w:asciiTheme="minorHAnsi" w:hAnsiTheme="minorHAnsi" w:cs="Calibri"/>
              </w:rPr>
              <w:t>LFW</w:t>
            </w:r>
          </w:p>
          <w:p w14:paraId="6EB584A0" w14:textId="77777777" w:rsidR="002107D3" w:rsidRDefault="002107D3" w:rsidP="00A67A1C">
            <w:pPr>
              <w:spacing w:after="0" w:line="240" w:lineRule="auto"/>
              <w:rPr>
                <w:rFonts w:asciiTheme="minorHAnsi" w:hAnsiTheme="minorHAnsi" w:cs="Calibri"/>
              </w:rPr>
            </w:pPr>
          </w:p>
          <w:p w14:paraId="44ADDAD9" w14:textId="77777777" w:rsidR="002107D3" w:rsidRDefault="002107D3" w:rsidP="00A67A1C">
            <w:pPr>
              <w:spacing w:after="0" w:line="240" w:lineRule="auto"/>
              <w:rPr>
                <w:rFonts w:asciiTheme="minorHAnsi" w:hAnsiTheme="minorHAnsi" w:cs="Calibri"/>
              </w:rPr>
            </w:pPr>
          </w:p>
          <w:p w14:paraId="5CB17FE3" w14:textId="77777777" w:rsidR="002107D3" w:rsidRDefault="002107D3" w:rsidP="00A67A1C">
            <w:pPr>
              <w:spacing w:after="0" w:line="240" w:lineRule="auto"/>
              <w:rPr>
                <w:rFonts w:asciiTheme="minorHAnsi" w:hAnsiTheme="minorHAnsi" w:cs="Calibri"/>
              </w:rPr>
            </w:pPr>
          </w:p>
          <w:p w14:paraId="20840521" w14:textId="77777777" w:rsidR="002107D3" w:rsidRDefault="002107D3" w:rsidP="00A67A1C">
            <w:pPr>
              <w:spacing w:after="0" w:line="240" w:lineRule="auto"/>
              <w:rPr>
                <w:rFonts w:asciiTheme="minorHAnsi" w:hAnsiTheme="minorHAnsi" w:cs="Calibri"/>
              </w:rPr>
            </w:pPr>
          </w:p>
          <w:p w14:paraId="03C5786B" w14:textId="77777777" w:rsidR="002107D3" w:rsidRDefault="002107D3" w:rsidP="00A67A1C">
            <w:pPr>
              <w:spacing w:after="0" w:line="240" w:lineRule="auto"/>
              <w:rPr>
                <w:rFonts w:asciiTheme="minorHAnsi" w:hAnsiTheme="minorHAnsi" w:cs="Calibri"/>
              </w:rPr>
            </w:pPr>
          </w:p>
          <w:p w14:paraId="49A9418A" w14:textId="77777777" w:rsidR="002107D3" w:rsidRDefault="002107D3" w:rsidP="00A67A1C">
            <w:pPr>
              <w:spacing w:after="0" w:line="240" w:lineRule="auto"/>
              <w:rPr>
                <w:rFonts w:asciiTheme="minorHAnsi" w:hAnsiTheme="minorHAnsi" w:cs="Calibri"/>
              </w:rPr>
            </w:pPr>
          </w:p>
          <w:p w14:paraId="7D442C76" w14:textId="77777777" w:rsidR="002107D3" w:rsidRDefault="002107D3" w:rsidP="00A67A1C">
            <w:pPr>
              <w:spacing w:after="0" w:line="240" w:lineRule="auto"/>
              <w:rPr>
                <w:rFonts w:asciiTheme="minorHAnsi" w:hAnsiTheme="minorHAnsi" w:cs="Calibri"/>
              </w:rPr>
            </w:pPr>
          </w:p>
          <w:p w14:paraId="3B6AA932" w14:textId="77777777" w:rsidR="002107D3" w:rsidRDefault="002107D3" w:rsidP="00A67A1C">
            <w:pPr>
              <w:spacing w:after="0" w:line="240" w:lineRule="auto"/>
              <w:rPr>
                <w:rFonts w:asciiTheme="minorHAnsi" w:hAnsiTheme="minorHAnsi" w:cs="Calibri"/>
              </w:rPr>
            </w:pPr>
          </w:p>
          <w:p w14:paraId="05E9C699" w14:textId="77777777" w:rsidR="002107D3" w:rsidRDefault="002107D3" w:rsidP="00A67A1C">
            <w:pPr>
              <w:spacing w:after="0" w:line="240" w:lineRule="auto"/>
              <w:rPr>
                <w:rFonts w:asciiTheme="minorHAnsi" w:hAnsiTheme="minorHAnsi" w:cs="Calibri"/>
              </w:rPr>
            </w:pPr>
            <w:r>
              <w:rPr>
                <w:rFonts w:asciiTheme="minorHAnsi" w:hAnsiTheme="minorHAnsi" w:cs="Calibri"/>
              </w:rPr>
              <w:t>LFW</w:t>
            </w:r>
          </w:p>
          <w:p w14:paraId="7474907B" w14:textId="77777777" w:rsidR="002107D3" w:rsidRDefault="002107D3" w:rsidP="00A67A1C">
            <w:pPr>
              <w:spacing w:after="0" w:line="240" w:lineRule="auto"/>
              <w:rPr>
                <w:rFonts w:asciiTheme="minorHAnsi" w:hAnsiTheme="minorHAnsi" w:cs="Calibri"/>
              </w:rPr>
            </w:pPr>
          </w:p>
          <w:p w14:paraId="36D7A1AA" w14:textId="77777777" w:rsidR="002107D3" w:rsidRDefault="002107D3" w:rsidP="00A67A1C">
            <w:pPr>
              <w:spacing w:after="0" w:line="240" w:lineRule="auto"/>
              <w:rPr>
                <w:rFonts w:asciiTheme="minorHAnsi" w:hAnsiTheme="minorHAnsi" w:cs="Calibri"/>
              </w:rPr>
            </w:pPr>
          </w:p>
          <w:p w14:paraId="0961CEA7" w14:textId="77777777" w:rsidR="002107D3" w:rsidRDefault="002107D3" w:rsidP="00A67A1C">
            <w:pPr>
              <w:spacing w:after="0" w:line="240" w:lineRule="auto"/>
              <w:rPr>
                <w:rFonts w:asciiTheme="minorHAnsi" w:hAnsiTheme="minorHAnsi" w:cs="Calibri"/>
              </w:rPr>
            </w:pPr>
            <w:r>
              <w:rPr>
                <w:rFonts w:asciiTheme="minorHAnsi" w:hAnsiTheme="minorHAnsi" w:cs="Calibri"/>
              </w:rPr>
              <w:t>HOH</w:t>
            </w:r>
          </w:p>
          <w:p w14:paraId="0841929F" w14:textId="77777777" w:rsidR="002107D3" w:rsidRDefault="002107D3" w:rsidP="00A67A1C">
            <w:pPr>
              <w:spacing w:after="0" w:line="240" w:lineRule="auto"/>
              <w:rPr>
                <w:rFonts w:asciiTheme="minorHAnsi" w:hAnsiTheme="minorHAnsi" w:cs="Calibri"/>
              </w:rPr>
            </w:pPr>
          </w:p>
          <w:p w14:paraId="56A288D8" w14:textId="77777777" w:rsidR="002107D3" w:rsidRDefault="002107D3" w:rsidP="00A67A1C">
            <w:pPr>
              <w:spacing w:after="0" w:line="240" w:lineRule="auto"/>
              <w:rPr>
                <w:rFonts w:asciiTheme="minorHAnsi" w:hAnsiTheme="minorHAnsi" w:cs="Calibri"/>
              </w:rPr>
            </w:pPr>
          </w:p>
          <w:p w14:paraId="3468B151" w14:textId="77777777" w:rsidR="002107D3" w:rsidRDefault="002107D3" w:rsidP="00A67A1C">
            <w:pPr>
              <w:spacing w:after="0" w:line="240" w:lineRule="auto"/>
              <w:rPr>
                <w:rFonts w:asciiTheme="minorHAnsi" w:hAnsiTheme="minorHAnsi" w:cs="Calibri"/>
              </w:rPr>
            </w:pPr>
          </w:p>
          <w:p w14:paraId="2F674B04" w14:textId="77777777" w:rsidR="002107D3" w:rsidRDefault="002107D3" w:rsidP="00A67A1C">
            <w:pPr>
              <w:spacing w:after="0" w:line="240" w:lineRule="auto"/>
              <w:rPr>
                <w:rFonts w:asciiTheme="minorHAnsi" w:hAnsiTheme="minorHAnsi" w:cs="Calibri"/>
              </w:rPr>
            </w:pPr>
          </w:p>
          <w:p w14:paraId="28B5A315" w14:textId="77777777" w:rsidR="002107D3" w:rsidRDefault="002107D3" w:rsidP="00A67A1C">
            <w:pPr>
              <w:spacing w:after="0" w:line="240" w:lineRule="auto"/>
              <w:rPr>
                <w:rFonts w:asciiTheme="minorHAnsi" w:hAnsiTheme="minorHAnsi" w:cs="Calibri"/>
              </w:rPr>
            </w:pPr>
          </w:p>
          <w:p w14:paraId="5B3E332B" w14:textId="77777777" w:rsidR="002107D3" w:rsidRDefault="002107D3" w:rsidP="00A67A1C">
            <w:pPr>
              <w:spacing w:after="0" w:line="240" w:lineRule="auto"/>
              <w:rPr>
                <w:rFonts w:asciiTheme="minorHAnsi" w:hAnsiTheme="minorHAnsi" w:cs="Calibri"/>
              </w:rPr>
            </w:pPr>
          </w:p>
          <w:p w14:paraId="7C3DF0F4" w14:textId="77777777" w:rsidR="002107D3" w:rsidRDefault="002107D3" w:rsidP="00A67A1C">
            <w:pPr>
              <w:spacing w:after="0" w:line="240" w:lineRule="auto"/>
              <w:rPr>
                <w:rFonts w:asciiTheme="minorHAnsi" w:hAnsiTheme="minorHAnsi" w:cs="Calibri"/>
              </w:rPr>
            </w:pPr>
          </w:p>
          <w:p w14:paraId="6F51B5E7" w14:textId="77777777" w:rsidR="002107D3" w:rsidRPr="002852BA" w:rsidRDefault="002107D3" w:rsidP="00A67A1C">
            <w:pPr>
              <w:spacing w:after="0" w:line="240" w:lineRule="auto"/>
              <w:rPr>
                <w:rFonts w:asciiTheme="minorHAnsi" w:hAnsiTheme="minorHAnsi" w:cs="Calibri"/>
              </w:rPr>
            </w:pPr>
            <w:r>
              <w:rPr>
                <w:rFonts w:asciiTheme="minorHAnsi" w:hAnsiTheme="minorHAnsi" w:cs="Calibri"/>
              </w:rPr>
              <w:t>LFW</w:t>
            </w:r>
          </w:p>
        </w:tc>
        <w:tc>
          <w:tcPr>
            <w:tcW w:w="1286" w:type="dxa"/>
          </w:tcPr>
          <w:p w14:paraId="2CBC4319" w14:textId="77777777" w:rsidR="002107D3" w:rsidRPr="002852BA" w:rsidRDefault="002107D3" w:rsidP="00A67A1C">
            <w:pPr>
              <w:spacing w:after="0" w:line="240" w:lineRule="auto"/>
              <w:rPr>
                <w:rFonts w:asciiTheme="minorHAnsi" w:hAnsiTheme="minorHAnsi" w:cs="Calibri"/>
              </w:rPr>
            </w:pPr>
          </w:p>
          <w:p w14:paraId="4D66EA60"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Time</w:t>
            </w:r>
          </w:p>
          <w:p w14:paraId="003A4BFB" w14:textId="77777777" w:rsidR="002107D3" w:rsidRPr="002852BA" w:rsidRDefault="002107D3" w:rsidP="00A67A1C">
            <w:pPr>
              <w:spacing w:after="0" w:line="240" w:lineRule="auto"/>
              <w:rPr>
                <w:rFonts w:asciiTheme="minorHAnsi" w:hAnsiTheme="minorHAnsi" w:cs="Calibri"/>
              </w:rPr>
            </w:pPr>
          </w:p>
          <w:p w14:paraId="57818D43" w14:textId="77777777" w:rsidR="002107D3" w:rsidRPr="002852BA" w:rsidRDefault="002107D3" w:rsidP="00A67A1C">
            <w:pPr>
              <w:spacing w:after="0" w:line="240" w:lineRule="auto"/>
              <w:rPr>
                <w:rFonts w:asciiTheme="minorHAnsi" w:hAnsiTheme="minorHAnsi" w:cs="Calibri"/>
              </w:rPr>
            </w:pPr>
          </w:p>
          <w:p w14:paraId="20151C35"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Electronic system fit for purpose</w:t>
            </w:r>
          </w:p>
          <w:p w14:paraId="64E7EF73" w14:textId="77777777" w:rsidR="002107D3" w:rsidRPr="002852BA" w:rsidRDefault="002107D3" w:rsidP="00A67A1C">
            <w:pPr>
              <w:spacing w:after="0" w:line="240" w:lineRule="auto"/>
              <w:rPr>
                <w:rFonts w:asciiTheme="minorHAnsi" w:hAnsiTheme="minorHAnsi" w:cs="Calibri"/>
              </w:rPr>
            </w:pPr>
          </w:p>
          <w:p w14:paraId="30D9F295" w14:textId="77777777" w:rsidR="002107D3" w:rsidRPr="002852BA" w:rsidRDefault="002107D3" w:rsidP="00A67A1C">
            <w:pPr>
              <w:spacing w:after="0" w:line="240" w:lineRule="auto"/>
              <w:rPr>
                <w:rFonts w:asciiTheme="minorHAnsi" w:hAnsiTheme="minorHAnsi" w:cs="Calibri"/>
              </w:rPr>
            </w:pPr>
          </w:p>
          <w:p w14:paraId="343C15DF" w14:textId="77777777" w:rsidR="002107D3" w:rsidRPr="002852BA" w:rsidRDefault="002107D3" w:rsidP="00A67A1C">
            <w:pPr>
              <w:spacing w:after="0" w:line="240" w:lineRule="auto"/>
              <w:rPr>
                <w:rFonts w:asciiTheme="minorHAnsi" w:hAnsiTheme="minorHAnsi" w:cs="Calibri"/>
              </w:rPr>
            </w:pPr>
          </w:p>
          <w:p w14:paraId="001FDA64" w14:textId="77777777" w:rsidR="002107D3" w:rsidRPr="002852BA" w:rsidRDefault="002107D3" w:rsidP="00A67A1C">
            <w:pPr>
              <w:spacing w:after="0" w:line="240" w:lineRule="auto"/>
              <w:rPr>
                <w:rFonts w:asciiTheme="minorHAnsi" w:hAnsiTheme="minorHAnsi" w:cs="Calibri"/>
              </w:rPr>
            </w:pPr>
          </w:p>
          <w:p w14:paraId="6109E1A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Visit to CFCS</w:t>
            </w:r>
          </w:p>
          <w:p w14:paraId="5322ADC4" w14:textId="77777777" w:rsidR="002107D3" w:rsidRPr="002852BA" w:rsidRDefault="002107D3" w:rsidP="00A67A1C">
            <w:pPr>
              <w:spacing w:after="0" w:line="240" w:lineRule="auto"/>
              <w:rPr>
                <w:rFonts w:asciiTheme="minorHAnsi" w:hAnsiTheme="minorHAnsi" w:cs="Calibri"/>
              </w:rPr>
            </w:pPr>
          </w:p>
          <w:p w14:paraId="74712838" w14:textId="77777777" w:rsidR="002107D3" w:rsidRPr="002852BA" w:rsidRDefault="002107D3" w:rsidP="00A67A1C">
            <w:pPr>
              <w:spacing w:after="0" w:line="240" w:lineRule="auto"/>
              <w:rPr>
                <w:rFonts w:asciiTheme="minorHAnsi" w:hAnsiTheme="minorHAnsi" w:cs="Calibri"/>
              </w:rPr>
            </w:pPr>
          </w:p>
          <w:p w14:paraId="3420DB63" w14:textId="77777777" w:rsidR="002107D3" w:rsidRPr="002852BA" w:rsidRDefault="002107D3" w:rsidP="00A67A1C">
            <w:pPr>
              <w:spacing w:after="0" w:line="240" w:lineRule="auto"/>
              <w:rPr>
                <w:rFonts w:asciiTheme="minorHAnsi" w:hAnsiTheme="minorHAnsi" w:cs="Calibri"/>
              </w:rPr>
            </w:pPr>
          </w:p>
          <w:p w14:paraId="6B8D464B" w14:textId="77777777" w:rsidR="002107D3" w:rsidRPr="002852BA" w:rsidRDefault="002107D3" w:rsidP="00A67A1C">
            <w:pPr>
              <w:spacing w:after="0" w:line="240" w:lineRule="auto"/>
              <w:rPr>
                <w:rFonts w:asciiTheme="minorHAnsi" w:hAnsiTheme="minorHAnsi" w:cs="Calibri"/>
              </w:rPr>
            </w:pPr>
          </w:p>
          <w:p w14:paraId="25CEA99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Time to organise </w:t>
            </w:r>
            <w:r w:rsidRPr="002852BA">
              <w:rPr>
                <w:rFonts w:asciiTheme="minorHAnsi" w:hAnsiTheme="minorHAnsi" w:cs="Calibri"/>
              </w:rPr>
              <w:lastRenderedPageBreak/>
              <w:t>SIMs and run training</w:t>
            </w:r>
          </w:p>
          <w:p w14:paraId="044C4FD6" w14:textId="77777777" w:rsidR="002107D3" w:rsidRPr="002852BA" w:rsidRDefault="002107D3" w:rsidP="00A67A1C">
            <w:pPr>
              <w:spacing w:after="0" w:line="240" w:lineRule="auto"/>
              <w:rPr>
                <w:rFonts w:asciiTheme="minorHAnsi" w:hAnsiTheme="minorHAnsi" w:cs="Calibri"/>
              </w:rPr>
            </w:pPr>
          </w:p>
          <w:p w14:paraId="7E9F79A3" w14:textId="77777777" w:rsidR="002107D3" w:rsidRPr="002852BA" w:rsidRDefault="002107D3" w:rsidP="00A67A1C">
            <w:pPr>
              <w:spacing w:after="0" w:line="240" w:lineRule="auto"/>
              <w:rPr>
                <w:rFonts w:asciiTheme="minorHAnsi" w:hAnsiTheme="minorHAnsi" w:cs="Calibri"/>
              </w:rPr>
            </w:pPr>
          </w:p>
          <w:p w14:paraId="470A6B8F" w14:textId="77777777" w:rsidR="002107D3" w:rsidRPr="002852BA" w:rsidRDefault="002107D3" w:rsidP="00A67A1C">
            <w:pPr>
              <w:spacing w:after="0" w:line="240" w:lineRule="auto"/>
              <w:rPr>
                <w:rFonts w:asciiTheme="minorHAnsi" w:hAnsiTheme="minorHAnsi" w:cs="Calibri"/>
              </w:rPr>
            </w:pPr>
          </w:p>
          <w:p w14:paraId="75CD24D6" w14:textId="77777777" w:rsidR="002107D3" w:rsidRPr="002852BA" w:rsidRDefault="002107D3" w:rsidP="00A67A1C">
            <w:pPr>
              <w:spacing w:after="0" w:line="240" w:lineRule="auto"/>
              <w:rPr>
                <w:rFonts w:asciiTheme="minorHAnsi" w:hAnsiTheme="minorHAnsi" w:cs="Calibri"/>
              </w:rPr>
            </w:pPr>
          </w:p>
          <w:p w14:paraId="5A0B286A" w14:textId="77777777" w:rsidR="002107D3" w:rsidRPr="002852BA" w:rsidRDefault="002107D3" w:rsidP="00A67A1C">
            <w:pPr>
              <w:spacing w:after="0" w:line="240" w:lineRule="auto"/>
              <w:rPr>
                <w:rFonts w:asciiTheme="minorHAnsi" w:hAnsiTheme="minorHAnsi" w:cs="Calibri"/>
              </w:rPr>
            </w:pPr>
          </w:p>
          <w:p w14:paraId="791A6251" w14:textId="77777777" w:rsidR="002107D3" w:rsidRPr="002852BA" w:rsidRDefault="002107D3" w:rsidP="00A67A1C">
            <w:pPr>
              <w:spacing w:after="0" w:line="240" w:lineRule="auto"/>
              <w:rPr>
                <w:rFonts w:asciiTheme="minorHAnsi" w:hAnsiTheme="minorHAnsi" w:cs="Calibri"/>
              </w:rPr>
            </w:pPr>
          </w:p>
          <w:p w14:paraId="043AA847" w14:textId="77777777" w:rsidR="002107D3" w:rsidRPr="002852BA" w:rsidRDefault="002107D3" w:rsidP="00A67A1C">
            <w:pPr>
              <w:spacing w:after="0" w:line="240" w:lineRule="auto"/>
              <w:rPr>
                <w:rFonts w:asciiTheme="minorHAnsi" w:hAnsiTheme="minorHAnsi" w:cs="Calibri"/>
              </w:rPr>
            </w:pPr>
          </w:p>
          <w:p w14:paraId="5956602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Cost of EP to train staff</w:t>
            </w:r>
          </w:p>
          <w:p w14:paraId="61B42A2F" w14:textId="77777777" w:rsidR="002107D3" w:rsidRPr="002852BA" w:rsidRDefault="002107D3" w:rsidP="00A67A1C">
            <w:pPr>
              <w:spacing w:after="0" w:line="240" w:lineRule="auto"/>
              <w:rPr>
                <w:rFonts w:asciiTheme="minorHAnsi" w:hAnsiTheme="minorHAnsi" w:cs="Calibri"/>
              </w:rPr>
            </w:pPr>
          </w:p>
          <w:p w14:paraId="57C341BD" w14:textId="77777777" w:rsidR="002107D3" w:rsidRPr="002852BA" w:rsidRDefault="002107D3" w:rsidP="00A67A1C">
            <w:pPr>
              <w:spacing w:after="0" w:line="240" w:lineRule="auto"/>
              <w:rPr>
                <w:rFonts w:asciiTheme="minorHAnsi" w:hAnsiTheme="minorHAnsi" w:cs="Calibri"/>
              </w:rPr>
            </w:pPr>
          </w:p>
          <w:p w14:paraId="78BDC261" w14:textId="77777777" w:rsidR="002107D3" w:rsidRPr="002852BA" w:rsidRDefault="002107D3" w:rsidP="00A67A1C">
            <w:pPr>
              <w:spacing w:after="0" w:line="240" w:lineRule="auto"/>
              <w:rPr>
                <w:rFonts w:asciiTheme="minorHAnsi" w:hAnsiTheme="minorHAnsi" w:cs="Calibri"/>
              </w:rPr>
            </w:pPr>
          </w:p>
          <w:p w14:paraId="22D6F176" w14:textId="77777777" w:rsidR="002107D3" w:rsidRPr="002852BA" w:rsidRDefault="002107D3" w:rsidP="00A67A1C">
            <w:pPr>
              <w:spacing w:after="0" w:line="240" w:lineRule="auto"/>
              <w:rPr>
                <w:rFonts w:asciiTheme="minorHAnsi" w:hAnsiTheme="minorHAnsi" w:cs="Calibri"/>
              </w:rPr>
            </w:pPr>
          </w:p>
          <w:p w14:paraId="2AF9F6D6" w14:textId="77777777" w:rsidR="002107D3" w:rsidRPr="002852BA" w:rsidRDefault="002107D3" w:rsidP="00A67A1C">
            <w:pPr>
              <w:spacing w:after="0" w:line="240" w:lineRule="auto"/>
              <w:rPr>
                <w:rFonts w:asciiTheme="minorHAnsi" w:hAnsiTheme="minorHAnsi" w:cs="Calibri"/>
              </w:rPr>
            </w:pPr>
          </w:p>
          <w:p w14:paraId="527F47B5" w14:textId="77777777" w:rsidR="002107D3" w:rsidRPr="002852BA" w:rsidRDefault="002107D3" w:rsidP="00A67A1C">
            <w:pPr>
              <w:spacing w:after="0" w:line="240" w:lineRule="auto"/>
              <w:rPr>
                <w:rFonts w:asciiTheme="minorHAnsi" w:hAnsiTheme="minorHAnsi" w:cs="Calibri"/>
              </w:rPr>
            </w:pPr>
          </w:p>
          <w:p w14:paraId="77EECE08" w14:textId="77777777" w:rsidR="002107D3" w:rsidRPr="002852BA" w:rsidRDefault="002107D3" w:rsidP="00A67A1C">
            <w:pPr>
              <w:spacing w:after="0" w:line="240" w:lineRule="auto"/>
              <w:rPr>
                <w:rFonts w:asciiTheme="minorHAnsi" w:hAnsiTheme="minorHAnsi" w:cs="Calibri"/>
              </w:rPr>
            </w:pPr>
          </w:p>
          <w:p w14:paraId="1F62FC99" w14:textId="77777777" w:rsidR="002107D3" w:rsidRPr="002852BA" w:rsidRDefault="002107D3" w:rsidP="00A67A1C">
            <w:pPr>
              <w:spacing w:after="0" w:line="240" w:lineRule="auto"/>
              <w:rPr>
                <w:rFonts w:asciiTheme="minorHAnsi" w:hAnsiTheme="minorHAnsi" w:cs="Calibri"/>
              </w:rPr>
            </w:pPr>
          </w:p>
          <w:p w14:paraId="33813E71" w14:textId="77777777" w:rsidR="002107D3" w:rsidRPr="002852BA" w:rsidRDefault="002107D3" w:rsidP="00A67A1C">
            <w:pPr>
              <w:spacing w:after="0" w:line="240" w:lineRule="auto"/>
              <w:rPr>
                <w:rFonts w:asciiTheme="minorHAnsi" w:hAnsiTheme="minorHAnsi" w:cs="Calibri"/>
              </w:rPr>
            </w:pPr>
          </w:p>
          <w:p w14:paraId="00454C1F"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LM of HOH</w:t>
            </w:r>
          </w:p>
          <w:p w14:paraId="7D85F748" w14:textId="77777777" w:rsidR="002107D3" w:rsidRPr="002852BA" w:rsidRDefault="002107D3" w:rsidP="00A67A1C">
            <w:pPr>
              <w:spacing w:after="0" w:line="240" w:lineRule="auto"/>
              <w:rPr>
                <w:rFonts w:asciiTheme="minorHAnsi" w:hAnsiTheme="minorHAnsi" w:cs="Calibri"/>
              </w:rPr>
            </w:pPr>
          </w:p>
          <w:p w14:paraId="176C83F0" w14:textId="77777777" w:rsidR="002107D3" w:rsidRPr="002852BA" w:rsidRDefault="002107D3" w:rsidP="00A67A1C">
            <w:pPr>
              <w:spacing w:after="0" w:line="240" w:lineRule="auto"/>
              <w:rPr>
                <w:rFonts w:asciiTheme="minorHAnsi" w:hAnsiTheme="minorHAnsi" w:cs="Calibri"/>
              </w:rPr>
            </w:pPr>
          </w:p>
          <w:p w14:paraId="390E5CF0" w14:textId="77777777" w:rsidR="002107D3" w:rsidRPr="002852BA" w:rsidRDefault="002107D3" w:rsidP="00A67A1C">
            <w:pPr>
              <w:spacing w:after="0" w:line="240" w:lineRule="auto"/>
              <w:rPr>
                <w:rFonts w:asciiTheme="minorHAnsi" w:hAnsiTheme="minorHAnsi" w:cs="Calibri"/>
              </w:rPr>
            </w:pPr>
          </w:p>
          <w:p w14:paraId="7710395A" w14:textId="77777777" w:rsidR="002107D3" w:rsidRPr="002852BA" w:rsidRDefault="002107D3" w:rsidP="00A67A1C">
            <w:pPr>
              <w:spacing w:after="0" w:line="240" w:lineRule="auto"/>
              <w:rPr>
                <w:rFonts w:asciiTheme="minorHAnsi" w:hAnsiTheme="minorHAnsi" w:cs="Calibri"/>
              </w:rPr>
            </w:pPr>
          </w:p>
          <w:p w14:paraId="44752D8D" w14:textId="77777777" w:rsidR="002107D3" w:rsidRPr="002852BA" w:rsidRDefault="002107D3" w:rsidP="00A67A1C">
            <w:pPr>
              <w:spacing w:after="0" w:line="240" w:lineRule="auto"/>
              <w:rPr>
                <w:rFonts w:asciiTheme="minorHAnsi" w:hAnsiTheme="minorHAnsi" w:cs="Calibri"/>
              </w:rPr>
            </w:pPr>
          </w:p>
          <w:p w14:paraId="5E615DCD" w14:textId="77777777" w:rsidR="002107D3" w:rsidRPr="002852BA" w:rsidRDefault="002107D3" w:rsidP="00A67A1C">
            <w:pPr>
              <w:spacing w:after="0" w:line="240" w:lineRule="auto"/>
              <w:rPr>
                <w:rFonts w:asciiTheme="minorHAnsi" w:hAnsiTheme="minorHAnsi" w:cs="Calibri"/>
              </w:rPr>
            </w:pPr>
          </w:p>
          <w:p w14:paraId="58586AAC"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Staff meeting</w:t>
            </w:r>
          </w:p>
          <w:p w14:paraId="5301233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Amended policy</w:t>
            </w:r>
          </w:p>
          <w:p w14:paraId="6DB11A45" w14:textId="77777777" w:rsidR="002107D3" w:rsidRPr="002852BA" w:rsidRDefault="002107D3" w:rsidP="00A67A1C">
            <w:pPr>
              <w:spacing w:after="0" w:line="240" w:lineRule="auto"/>
              <w:rPr>
                <w:rFonts w:asciiTheme="minorHAnsi" w:hAnsiTheme="minorHAnsi" w:cs="Calibri"/>
              </w:rPr>
            </w:pPr>
          </w:p>
          <w:p w14:paraId="3E49BDB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CT - Certificate production, tutors to organise the collation of points</w:t>
            </w:r>
          </w:p>
          <w:p w14:paraId="2E0081BB" w14:textId="77777777" w:rsidR="002107D3" w:rsidRPr="002852BA" w:rsidRDefault="002107D3" w:rsidP="00A67A1C">
            <w:pPr>
              <w:spacing w:after="0" w:line="240" w:lineRule="auto"/>
              <w:rPr>
                <w:rFonts w:asciiTheme="minorHAnsi" w:hAnsiTheme="minorHAnsi" w:cs="Calibri"/>
              </w:rPr>
            </w:pPr>
          </w:p>
          <w:p w14:paraId="647DB1C2" w14:textId="77777777" w:rsidR="002107D3" w:rsidRPr="002852BA" w:rsidRDefault="002107D3" w:rsidP="00A67A1C">
            <w:pPr>
              <w:spacing w:after="0" w:line="240" w:lineRule="auto"/>
              <w:rPr>
                <w:rFonts w:asciiTheme="minorHAnsi" w:hAnsiTheme="minorHAnsi" w:cs="Calibri"/>
              </w:rPr>
            </w:pPr>
          </w:p>
          <w:p w14:paraId="45193C9D" w14:textId="77777777" w:rsidR="002107D3" w:rsidRPr="002852BA" w:rsidRDefault="002107D3" w:rsidP="00A67A1C">
            <w:pPr>
              <w:spacing w:after="0" w:line="240" w:lineRule="auto"/>
              <w:rPr>
                <w:rFonts w:asciiTheme="minorHAnsi" w:hAnsiTheme="minorHAnsi" w:cs="Calibri"/>
              </w:rPr>
            </w:pPr>
          </w:p>
          <w:p w14:paraId="74372468" w14:textId="77777777" w:rsidR="002107D3" w:rsidRPr="002852BA" w:rsidRDefault="002107D3" w:rsidP="00A67A1C">
            <w:pPr>
              <w:spacing w:after="0" w:line="240" w:lineRule="auto"/>
              <w:rPr>
                <w:rFonts w:asciiTheme="minorHAnsi" w:hAnsiTheme="minorHAnsi" w:cs="Calibri"/>
              </w:rPr>
            </w:pPr>
          </w:p>
          <w:p w14:paraId="027C8DAA"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Meetings on calendar</w:t>
            </w:r>
          </w:p>
          <w:p w14:paraId="7F536B2D" w14:textId="77777777" w:rsidR="002107D3" w:rsidRPr="002852BA" w:rsidRDefault="002107D3" w:rsidP="00A67A1C">
            <w:pPr>
              <w:spacing w:after="0" w:line="240" w:lineRule="auto"/>
              <w:rPr>
                <w:rFonts w:asciiTheme="minorHAnsi" w:hAnsiTheme="minorHAnsi" w:cs="Calibri"/>
              </w:rPr>
            </w:pPr>
          </w:p>
          <w:p w14:paraId="3E4394F0"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Badges </w:t>
            </w:r>
          </w:p>
          <w:p w14:paraId="41B581D8"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Photos/meetings on calendar</w:t>
            </w:r>
          </w:p>
          <w:p w14:paraId="6B432052" w14:textId="77777777" w:rsidR="002107D3" w:rsidRPr="002852BA" w:rsidRDefault="002107D3" w:rsidP="00A67A1C">
            <w:pPr>
              <w:spacing w:after="0" w:line="240" w:lineRule="auto"/>
              <w:rPr>
                <w:rFonts w:asciiTheme="minorHAnsi" w:hAnsiTheme="minorHAnsi" w:cs="Calibri"/>
              </w:rPr>
            </w:pPr>
          </w:p>
          <w:p w14:paraId="093BD65D" w14:textId="77777777" w:rsidR="002107D3" w:rsidRPr="002852BA" w:rsidRDefault="002107D3" w:rsidP="00A67A1C">
            <w:pPr>
              <w:spacing w:after="0" w:line="240" w:lineRule="auto"/>
              <w:rPr>
                <w:rFonts w:asciiTheme="minorHAnsi" w:hAnsiTheme="minorHAnsi" w:cs="Calibri"/>
              </w:rPr>
            </w:pPr>
          </w:p>
          <w:p w14:paraId="579B68E7" w14:textId="77777777" w:rsidR="002107D3" w:rsidRPr="002852BA" w:rsidRDefault="002107D3" w:rsidP="00A67A1C">
            <w:pPr>
              <w:spacing w:after="0" w:line="240" w:lineRule="auto"/>
              <w:rPr>
                <w:rFonts w:asciiTheme="minorHAnsi" w:hAnsiTheme="minorHAnsi" w:cs="Calibri"/>
              </w:rPr>
            </w:pPr>
          </w:p>
          <w:p w14:paraId="00144BD3" w14:textId="77777777" w:rsidR="002107D3" w:rsidRPr="002852BA" w:rsidRDefault="002107D3" w:rsidP="00A67A1C">
            <w:pPr>
              <w:spacing w:after="0" w:line="240" w:lineRule="auto"/>
              <w:rPr>
                <w:rFonts w:asciiTheme="minorHAnsi" w:hAnsiTheme="minorHAnsi" w:cs="Calibri"/>
              </w:rPr>
            </w:pPr>
          </w:p>
          <w:p w14:paraId="25AD9254" w14:textId="77777777" w:rsidR="002107D3" w:rsidRPr="002852BA" w:rsidRDefault="002107D3" w:rsidP="00A67A1C">
            <w:pPr>
              <w:spacing w:after="0" w:line="240" w:lineRule="auto"/>
              <w:rPr>
                <w:rFonts w:asciiTheme="minorHAnsi" w:hAnsiTheme="minorHAnsi" w:cs="Calibri"/>
              </w:rPr>
            </w:pPr>
          </w:p>
          <w:p w14:paraId="0ED36E98" w14:textId="77777777" w:rsidR="002107D3" w:rsidRPr="002852BA" w:rsidRDefault="002107D3" w:rsidP="00A67A1C">
            <w:pPr>
              <w:spacing w:after="0" w:line="240" w:lineRule="auto"/>
              <w:rPr>
                <w:rFonts w:asciiTheme="minorHAnsi" w:hAnsiTheme="minorHAnsi" w:cs="Calibri"/>
              </w:rPr>
            </w:pPr>
          </w:p>
        </w:tc>
      </w:tr>
      <w:tr w:rsidR="002107D3" w:rsidRPr="002852BA" w14:paraId="47697224" w14:textId="77777777" w:rsidTr="00A67A1C">
        <w:tc>
          <w:tcPr>
            <w:tcW w:w="3256" w:type="dxa"/>
          </w:tcPr>
          <w:p w14:paraId="0CF604F4" w14:textId="77777777" w:rsidR="002107D3" w:rsidRPr="002852BA" w:rsidRDefault="002107D3" w:rsidP="002107D3">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lastRenderedPageBreak/>
              <w:t>To ensure Brymore at least meets and in many cases exceeds the boarding minimum standards</w:t>
            </w:r>
          </w:p>
          <w:p w14:paraId="5528CFA5" w14:textId="77777777" w:rsidR="002107D3" w:rsidRPr="002852BA" w:rsidRDefault="002107D3" w:rsidP="00A67A1C">
            <w:pPr>
              <w:spacing w:after="0" w:line="240" w:lineRule="auto"/>
              <w:ind w:left="360"/>
              <w:rPr>
                <w:rFonts w:asciiTheme="minorHAnsi" w:hAnsiTheme="minorHAnsi" w:cs="Calibri"/>
              </w:rPr>
            </w:pPr>
          </w:p>
        </w:tc>
        <w:tc>
          <w:tcPr>
            <w:tcW w:w="4412" w:type="dxa"/>
          </w:tcPr>
          <w:p w14:paraId="19B2BFF7" w14:textId="77777777" w:rsidR="002107D3" w:rsidRPr="002852BA" w:rsidRDefault="002107D3" w:rsidP="00A67A1C">
            <w:pPr>
              <w:spacing w:after="0" w:line="240" w:lineRule="auto"/>
              <w:ind w:left="338" w:hanging="338"/>
              <w:rPr>
                <w:rFonts w:asciiTheme="minorHAnsi" w:hAnsiTheme="minorHAnsi" w:cs="Calibri"/>
              </w:rPr>
            </w:pPr>
            <w:r>
              <w:rPr>
                <w:rFonts w:asciiTheme="minorHAnsi" w:hAnsiTheme="minorHAnsi" w:cs="Calibri"/>
              </w:rPr>
              <w:t>a</w:t>
            </w:r>
            <w:r w:rsidRPr="002852BA">
              <w:rPr>
                <w:rFonts w:asciiTheme="minorHAnsi" w:hAnsiTheme="minorHAnsi" w:cs="Calibri"/>
              </w:rPr>
              <w:t>)</w:t>
            </w:r>
            <w:r>
              <w:rPr>
                <w:rFonts w:asciiTheme="minorHAnsi" w:hAnsiTheme="minorHAnsi" w:cs="Calibri"/>
              </w:rPr>
              <w:tab/>
            </w:r>
            <w:r w:rsidRPr="002F5D1F">
              <w:rPr>
                <w:rFonts w:asciiTheme="minorHAnsi" w:hAnsiTheme="minorHAnsi" w:cs="Calibri"/>
              </w:rPr>
              <w:t>DO/RW to go through minimum standards with boarding staff during INSET day in September.</w:t>
            </w:r>
          </w:p>
          <w:p w14:paraId="797B2418" w14:textId="77777777" w:rsidR="002107D3" w:rsidRPr="002852BA" w:rsidRDefault="002107D3" w:rsidP="00A67A1C">
            <w:pPr>
              <w:spacing w:after="0" w:line="240" w:lineRule="auto"/>
              <w:rPr>
                <w:rFonts w:asciiTheme="minorHAnsi" w:hAnsiTheme="minorHAnsi" w:cs="Calibri"/>
              </w:rPr>
            </w:pPr>
          </w:p>
          <w:p w14:paraId="0424A3DC" w14:textId="77777777" w:rsidR="002107D3" w:rsidRPr="002F5D1F"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lastRenderedPageBreak/>
              <w:t>b)</w:t>
            </w:r>
            <w:r>
              <w:rPr>
                <w:rFonts w:asciiTheme="minorHAnsi" w:hAnsiTheme="minorHAnsi" w:cs="Calibri"/>
              </w:rPr>
              <w:t xml:space="preserve"> </w:t>
            </w:r>
            <w:r>
              <w:rPr>
                <w:rFonts w:asciiTheme="minorHAnsi" w:hAnsiTheme="minorHAnsi" w:cs="Calibri"/>
              </w:rPr>
              <w:tab/>
            </w:r>
            <w:r w:rsidRPr="002F5D1F">
              <w:rPr>
                <w:rFonts w:asciiTheme="minorHAnsi" w:hAnsiTheme="minorHAnsi" w:cs="Calibri"/>
              </w:rPr>
              <w:t>In line management meeting with House-parents RW to go through minimum standards and Ofsted criteria for minimum standards/ safeguarding.</w:t>
            </w:r>
          </w:p>
          <w:p w14:paraId="0CAEDB35" w14:textId="77777777" w:rsidR="002107D3" w:rsidRPr="002852BA" w:rsidRDefault="002107D3" w:rsidP="00A67A1C">
            <w:pPr>
              <w:spacing w:after="0" w:line="240" w:lineRule="auto"/>
              <w:ind w:left="338" w:hanging="338"/>
              <w:rPr>
                <w:rFonts w:asciiTheme="minorHAnsi" w:hAnsiTheme="minorHAnsi" w:cs="Calibri"/>
              </w:rPr>
            </w:pPr>
            <w:r w:rsidRPr="002F5D1F">
              <w:rPr>
                <w:rFonts w:asciiTheme="minorHAnsi" w:hAnsiTheme="minorHAnsi" w:cs="Calibri"/>
              </w:rPr>
              <w:t>c)</w:t>
            </w:r>
            <w:r>
              <w:rPr>
                <w:rFonts w:asciiTheme="minorHAnsi" w:hAnsiTheme="minorHAnsi" w:cs="Calibri"/>
              </w:rPr>
              <w:tab/>
            </w:r>
            <w:r w:rsidRPr="002F5D1F">
              <w:rPr>
                <w:rFonts w:asciiTheme="minorHAnsi" w:hAnsiTheme="minorHAnsi" w:cs="Calibri"/>
              </w:rPr>
              <w:t>RW to create an audit sheet with minimum standards on it and safeguarding criteria. Staff to complete and provide evidence by Sept 2012.</w:t>
            </w:r>
          </w:p>
          <w:p w14:paraId="2B1C4125"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Now needs reviewing in light of NMS</w:t>
            </w:r>
          </w:p>
          <w:p w14:paraId="75FBE774" w14:textId="77777777" w:rsidR="002107D3" w:rsidRPr="002852BA" w:rsidRDefault="002107D3" w:rsidP="00A67A1C">
            <w:pPr>
              <w:spacing w:after="0" w:line="240" w:lineRule="auto"/>
              <w:rPr>
                <w:rFonts w:asciiTheme="minorHAnsi" w:hAnsiTheme="minorHAnsi" w:cs="Calibri"/>
              </w:rPr>
            </w:pPr>
          </w:p>
          <w:p w14:paraId="5BEB4420" w14:textId="77777777" w:rsidR="002107D3" w:rsidRPr="002852BA" w:rsidRDefault="002107D3" w:rsidP="00A67A1C">
            <w:pPr>
              <w:spacing w:after="0" w:line="240" w:lineRule="auto"/>
              <w:rPr>
                <w:rFonts w:asciiTheme="minorHAnsi" w:hAnsiTheme="minorHAnsi" w:cs="Calibri"/>
              </w:rPr>
            </w:pPr>
            <w:r w:rsidRPr="002F5D1F">
              <w:rPr>
                <w:rFonts w:asciiTheme="minorHAnsi" w:hAnsiTheme="minorHAnsi" w:cs="Calibri"/>
              </w:rPr>
              <w:t xml:space="preserve">d)RW meet with House Parents to go through the results of the audit and prioritise the order in which to tackle each area </w:t>
            </w:r>
            <w:r>
              <w:rPr>
                <w:rFonts w:asciiTheme="minorHAnsi" w:hAnsiTheme="minorHAnsi" w:cs="Calibri"/>
              </w:rPr>
              <w:t>-</w:t>
            </w:r>
            <w:r w:rsidRPr="002F5D1F">
              <w:rPr>
                <w:rFonts w:asciiTheme="minorHAnsi" w:hAnsiTheme="minorHAnsi" w:cs="Calibri"/>
              </w:rPr>
              <w:t xml:space="preserve"> come up with a calendared plan of what to do when (boarding development plan), starting immediately</w:t>
            </w:r>
          </w:p>
          <w:p w14:paraId="6BA16A8C"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Link to appraisal and review effectiveness</w:t>
            </w:r>
          </w:p>
          <w:p w14:paraId="2A815E6B" w14:textId="77777777" w:rsidR="002107D3" w:rsidRPr="002852BA" w:rsidRDefault="002107D3" w:rsidP="00A67A1C">
            <w:pPr>
              <w:spacing w:after="0" w:line="240" w:lineRule="auto"/>
              <w:rPr>
                <w:rFonts w:asciiTheme="minorHAnsi" w:hAnsiTheme="minorHAnsi" w:cs="Calibri"/>
              </w:rPr>
            </w:pPr>
          </w:p>
          <w:p w14:paraId="400FF587" w14:textId="77777777" w:rsidR="002107D3" w:rsidRPr="002852BA" w:rsidRDefault="002107D3" w:rsidP="00A67A1C">
            <w:pPr>
              <w:spacing w:after="0" w:line="240" w:lineRule="auto"/>
              <w:ind w:left="338" w:hanging="338"/>
              <w:rPr>
                <w:rFonts w:asciiTheme="minorHAnsi" w:hAnsiTheme="minorHAnsi" w:cs="Calibri"/>
              </w:rPr>
            </w:pPr>
            <w:r w:rsidRPr="002F5D1F">
              <w:rPr>
                <w:rFonts w:asciiTheme="minorHAnsi" w:hAnsiTheme="minorHAnsi" w:cs="Calibri"/>
              </w:rPr>
              <w:t>e)</w:t>
            </w:r>
            <w:r>
              <w:rPr>
                <w:rFonts w:asciiTheme="minorHAnsi" w:hAnsiTheme="minorHAnsi" w:cs="Calibri"/>
              </w:rPr>
              <w:tab/>
            </w:r>
            <w:r w:rsidRPr="002F5D1F">
              <w:rPr>
                <w:rFonts w:asciiTheme="minorHAnsi" w:hAnsiTheme="minorHAnsi" w:cs="Calibri"/>
              </w:rPr>
              <w:t>To review the induction process</w:t>
            </w:r>
          </w:p>
          <w:p w14:paraId="3F4B20E6" w14:textId="77777777" w:rsidR="002107D3" w:rsidRPr="002852BA" w:rsidRDefault="002107D3" w:rsidP="00A67A1C">
            <w:pPr>
              <w:spacing w:after="0" w:line="240" w:lineRule="auto"/>
              <w:rPr>
                <w:rFonts w:asciiTheme="minorHAnsi" w:hAnsiTheme="minorHAnsi" w:cs="Calibri"/>
              </w:rPr>
            </w:pPr>
          </w:p>
          <w:p w14:paraId="4039DDC3"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RW to review again</w:t>
            </w:r>
          </w:p>
          <w:p w14:paraId="06FD6340" w14:textId="77777777" w:rsidR="002107D3" w:rsidRPr="002852BA" w:rsidRDefault="002107D3" w:rsidP="00A67A1C">
            <w:pPr>
              <w:spacing w:after="0" w:line="240" w:lineRule="auto"/>
              <w:rPr>
                <w:rFonts w:asciiTheme="minorHAnsi" w:hAnsiTheme="minorHAnsi" w:cs="Calibri"/>
              </w:rPr>
            </w:pPr>
          </w:p>
          <w:p w14:paraId="41D546D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Additional risk planning of implications of larger Induction 2014 to be completed by </w:t>
            </w:r>
            <w:commentRangeStart w:id="91"/>
            <w:r w:rsidRPr="002852BA">
              <w:rPr>
                <w:rFonts w:asciiTheme="minorHAnsi" w:hAnsiTheme="minorHAnsi" w:cs="Calibri"/>
              </w:rPr>
              <w:t>SLT</w:t>
            </w:r>
            <w:commentRangeEnd w:id="91"/>
            <w:r>
              <w:rPr>
                <w:rStyle w:val="CommentReference"/>
              </w:rPr>
              <w:commentReference w:id="91"/>
            </w:r>
          </w:p>
          <w:p w14:paraId="2E0AC573" w14:textId="77777777" w:rsidR="002107D3" w:rsidRPr="002852BA" w:rsidRDefault="002107D3" w:rsidP="00A67A1C">
            <w:pPr>
              <w:spacing w:after="0" w:line="240" w:lineRule="auto"/>
              <w:rPr>
                <w:rFonts w:asciiTheme="minorHAnsi" w:hAnsiTheme="minorHAnsi" w:cs="Calibri"/>
              </w:rPr>
            </w:pPr>
          </w:p>
        </w:tc>
        <w:tc>
          <w:tcPr>
            <w:tcW w:w="1440" w:type="dxa"/>
          </w:tcPr>
          <w:p w14:paraId="6E459A7A"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 xml:space="preserve">Sept 2012 </w:t>
            </w:r>
          </w:p>
          <w:p w14:paraId="7F442204" w14:textId="77777777" w:rsidR="002107D3" w:rsidRPr="002852BA" w:rsidRDefault="002107D3" w:rsidP="00A67A1C">
            <w:pPr>
              <w:spacing w:after="0" w:line="240" w:lineRule="auto"/>
              <w:rPr>
                <w:rFonts w:asciiTheme="minorHAnsi" w:hAnsiTheme="minorHAnsi" w:cs="Calibri"/>
              </w:rPr>
            </w:pPr>
          </w:p>
          <w:p w14:paraId="73DA02A3"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 Sept 2012</w:t>
            </w:r>
          </w:p>
          <w:p w14:paraId="0DA42BEB" w14:textId="77777777" w:rsidR="002107D3" w:rsidRPr="002852BA" w:rsidRDefault="002107D3" w:rsidP="00A67A1C">
            <w:pPr>
              <w:spacing w:after="0" w:line="240" w:lineRule="auto"/>
              <w:rPr>
                <w:rFonts w:asciiTheme="minorHAnsi" w:hAnsiTheme="minorHAnsi" w:cs="Calibri"/>
              </w:rPr>
            </w:pPr>
          </w:p>
          <w:p w14:paraId="6E357DDB" w14:textId="77777777" w:rsidR="002107D3" w:rsidRPr="002852BA" w:rsidRDefault="002107D3" w:rsidP="00A67A1C">
            <w:pPr>
              <w:spacing w:after="0" w:line="240" w:lineRule="auto"/>
              <w:rPr>
                <w:rFonts w:asciiTheme="minorHAnsi" w:hAnsiTheme="minorHAnsi" w:cs="Calibri"/>
              </w:rPr>
            </w:pPr>
          </w:p>
          <w:p w14:paraId="152A3033" w14:textId="77777777" w:rsidR="002107D3" w:rsidRPr="002852BA" w:rsidRDefault="002107D3" w:rsidP="00A67A1C">
            <w:pPr>
              <w:spacing w:after="0" w:line="240" w:lineRule="auto"/>
              <w:rPr>
                <w:rFonts w:asciiTheme="minorHAnsi" w:hAnsiTheme="minorHAnsi" w:cs="Calibri"/>
              </w:rPr>
            </w:pPr>
          </w:p>
          <w:p w14:paraId="0E87CEE6" w14:textId="77777777" w:rsidR="002107D3" w:rsidRPr="002852BA" w:rsidRDefault="002107D3" w:rsidP="00A67A1C">
            <w:pPr>
              <w:spacing w:after="0" w:line="240" w:lineRule="auto"/>
              <w:rPr>
                <w:rFonts w:asciiTheme="minorHAnsi" w:hAnsiTheme="minorHAnsi" w:cs="Calibri"/>
              </w:rPr>
            </w:pPr>
          </w:p>
          <w:p w14:paraId="0B191424" w14:textId="77777777" w:rsidR="002107D3" w:rsidRPr="002852BA" w:rsidRDefault="002107D3" w:rsidP="00A67A1C">
            <w:pPr>
              <w:spacing w:after="0" w:line="240" w:lineRule="auto"/>
              <w:rPr>
                <w:rFonts w:asciiTheme="minorHAnsi" w:hAnsiTheme="minorHAnsi" w:cs="Calibri"/>
              </w:rPr>
            </w:pPr>
          </w:p>
          <w:p w14:paraId="5C26609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By Sept 2012</w:t>
            </w:r>
          </w:p>
          <w:p w14:paraId="4754BE46" w14:textId="77777777" w:rsidR="002107D3" w:rsidRPr="002852BA" w:rsidRDefault="002107D3" w:rsidP="00A67A1C">
            <w:pPr>
              <w:spacing w:after="0" w:line="240" w:lineRule="auto"/>
              <w:rPr>
                <w:rFonts w:asciiTheme="minorHAnsi" w:hAnsiTheme="minorHAnsi" w:cs="Calibri"/>
              </w:rPr>
            </w:pPr>
          </w:p>
          <w:p w14:paraId="1914647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By Oct 2013</w:t>
            </w:r>
          </w:p>
          <w:p w14:paraId="3E5EE553" w14:textId="77777777" w:rsidR="002107D3" w:rsidRPr="002852BA" w:rsidRDefault="002107D3" w:rsidP="00A67A1C">
            <w:pPr>
              <w:spacing w:after="0" w:line="240" w:lineRule="auto"/>
              <w:rPr>
                <w:rFonts w:asciiTheme="minorHAnsi" w:hAnsiTheme="minorHAnsi" w:cs="Calibri"/>
              </w:rPr>
            </w:pPr>
          </w:p>
          <w:p w14:paraId="59906E8D"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W/B 23</w:t>
            </w:r>
            <w:r w:rsidRPr="002852BA">
              <w:rPr>
                <w:rFonts w:asciiTheme="minorHAnsi" w:hAnsiTheme="minorHAnsi" w:cs="Calibri"/>
                <w:vertAlign w:val="superscript"/>
              </w:rPr>
              <w:t>rd</w:t>
            </w:r>
            <w:r w:rsidRPr="002852BA">
              <w:rPr>
                <w:rFonts w:asciiTheme="minorHAnsi" w:hAnsiTheme="minorHAnsi" w:cs="Calibri"/>
              </w:rPr>
              <w:t xml:space="preserve"> Sept 2012</w:t>
            </w:r>
          </w:p>
          <w:p w14:paraId="14EE096B" w14:textId="77777777" w:rsidR="002107D3" w:rsidRPr="002852BA" w:rsidRDefault="002107D3" w:rsidP="00A67A1C">
            <w:pPr>
              <w:spacing w:after="0" w:line="240" w:lineRule="auto"/>
              <w:rPr>
                <w:rFonts w:asciiTheme="minorHAnsi" w:hAnsiTheme="minorHAnsi" w:cs="Calibri"/>
              </w:rPr>
            </w:pPr>
          </w:p>
          <w:p w14:paraId="0AEBFA75" w14:textId="77777777" w:rsidR="002107D3" w:rsidRPr="002852BA" w:rsidRDefault="002107D3" w:rsidP="00A67A1C">
            <w:pPr>
              <w:spacing w:after="0" w:line="240" w:lineRule="auto"/>
              <w:rPr>
                <w:rFonts w:asciiTheme="minorHAnsi" w:hAnsiTheme="minorHAnsi" w:cs="Calibri"/>
              </w:rPr>
            </w:pPr>
          </w:p>
          <w:p w14:paraId="19F410E8" w14:textId="77777777" w:rsidR="002107D3" w:rsidRPr="002852BA" w:rsidRDefault="002107D3" w:rsidP="00A67A1C">
            <w:pPr>
              <w:spacing w:after="0" w:line="240" w:lineRule="auto"/>
              <w:rPr>
                <w:rFonts w:asciiTheme="minorHAnsi" w:hAnsiTheme="minorHAnsi" w:cs="Calibri"/>
              </w:rPr>
            </w:pPr>
          </w:p>
          <w:p w14:paraId="433942D0" w14:textId="77777777" w:rsidR="002107D3" w:rsidRPr="002852BA" w:rsidRDefault="002107D3" w:rsidP="00A67A1C">
            <w:pPr>
              <w:spacing w:after="0" w:line="240" w:lineRule="auto"/>
              <w:rPr>
                <w:rFonts w:asciiTheme="minorHAnsi" w:hAnsiTheme="minorHAnsi" w:cs="Calibri"/>
              </w:rPr>
            </w:pPr>
          </w:p>
          <w:p w14:paraId="06C4F7B0" w14:textId="77777777" w:rsidR="002107D3" w:rsidRPr="002852BA" w:rsidRDefault="002107D3" w:rsidP="00A67A1C">
            <w:pPr>
              <w:spacing w:after="0" w:line="240" w:lineRule="auto"/>
              <w:rPr>
                <w:rFonts w:asciiTheme="minorHAnsi" w:hAnsiTheme="minorHAnsi" w:cs="Calibri"/>
              </w:rPr>
            </w:pPr>
          </w:p>
          <w:p w14:paraId="4D5ED169" w14:textId="77777777" w:rsidR="002107D3" w:rsidRPr="002852BA" w:rsidRDefault="002107D3" w:rsidP="00A67A1C">
            <w:pPr>
              <w:spacing w:after="0" w:line="240" w:lineRule="auto"/>
              <w:rPr>
                <w:rFonts w:asciiTheme="minorHAnsi" w:hAnsiTheme="minorHAnsi" w:cs="Calibri"/>
              </w:rPr>
            </w:pPr>
          </w:p>
          <w:p w14:paraId="4994850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Sept 2012 </w:t>
            </w:r>
          </w:p>
        </w:tc>
        <w:tc>
          <w:tcPr>
            <w:tcW w:w="2794" w:type="dxa"/>
          </w:tcPr>
          <w:p w14:paraId="61BF6BBA"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 xml:space="preserve">Power point developed and delivered </w:t>
            </w:r>
          </w:p>
          <w:p w14:paraId="07949BC9" w14:textId="77777777" w:rsidR="002107D3" w:rsidRPr="002852BA" w:rsidRDefault="002107D3" w:rsidP="00A67A1C">
            <w:pPr>
              <w:spacing w:after="0" w:line="240" w:lineRule="auto"/>
              <w:rPr>
                <w:rFonts w:asciiTheme="minorHAnsi" w:hAnsiTheme="minorHAnsi" w:cs="Calibri"/>
              </w:rPr>
            </w:pPr>
          </w:p>
          <w:p w14:paraId="6B291FFF" w14:textId="77777777" w:rsidR="002107D3" w:rsidRPr="002852BA" w:rsidRDefault="002107D3" w:rsidP="00A67A1C">
            <w:pPr>
              <w:spacing w:after="0" w:line="240" w:lineRule="auto"/>
              <w:rPr>
                <w:rFonts w:asciiTheme="minorHAnsi" w:hAnsiTheme="minorHAnsi" w:cs="Calibri"/>
              </w:rPr>
            </w:pPr>
          </w:p>
          <w:p w14:paraId="23BD5966"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 xml:space="preserve">Understanding of the new standards by all necessary staff </w:t>
            </w:r>
            <w:r>
              <w:rPr>
                <w:rFonts w:asciiTheme="minorHAnsi" w:hAnsiTheme="minorHAnsi" w:cs="Calibri"/>
              </w:rPr>
              <w:t>-</w:t>
            </w:r>
            <w:r w:rsidRPr="002852BA">
              <w:rPr>
                <w:rFonts w:asciiTheme="minorHAnsi" w:hAnsiTheme="minorHAnsi" w:cs="Calibri"/>
              </w:rPr>
              <w:t xml:space="preserve"> staff input into audit</w:t>
            </w:r>
          </w:p>
          <w:p w14:paraId="321B56ED" w14:textId="77777777" w:rsidR="002107D3" w:rsidRPr="002852BA" w:rsidRDefault="002107D3" w:rsidP="00A67A1C">
            <w:pPr>
              <w:spacing w:after="0" w:line="240" w:lineRule="auto"/>
              <w:rPr>
                <w:rFonts w:asciiTheme="minorHAnsi" w:hAnsiTheme="minorHAnsi" w:cs="Calibri"/>
              </w:rPr>
            </w:pPr>
          </w:p>
          <w:p w14:paraId="5DE296C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Staff input into audit</w:t>
            </w:r>
          </w:p>
          <w:p w14:paraId="58BEC0C8" w14:textId="77777777" w:rsidR="002107D3" w:rsidRPr="002852BA" w:rsidRDefault="002107D3" w:rsidP="00A67A1C">
            <w:pPr>
              <w:spacing w:after="0" w:line="240" w:lineRule="auto"/>
              <w:rPr>
                <w:rFonts w:asciiTheme="minorHAnsi" w:hAnsiTheme="minorHAnsi" w:cs="Calibri"/>
              </w:rPr>
            </w:pPr>
          </w:p>
          <w:p w14:paraId="28F6A1D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Create a priority list of action of development for the boarding house and safeguarding </w:t>
            </w:r>
          </w:p>
          <w:p w14:paraId="18AC294D" w14:textId="77777777" w:rsidR="002107D3" w:rsidRPr="002852BA" w:rsidRDefault="002107D3" w:rsidP="00A67A1C">
            <w:pPr>
              <w:spacing w:after="0" w:line="240" w:lineRule="auto"/>
              <w:rPr>
                <w:rFonts w:asciiTheme="minorHAnsi" w:hAnsiTheme="minorHAnsi" w:cs="Calibri"/>
                <w:u w:val="single"/>
              </w:rPr>
            </w:pPr>
          </w:p>
          <w:p w14:paraId="1FB9212D"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Development plan produced awareness of the boarding team of that plan and of the priorities that need to be addressed.</w:t>
            </w:r>
          </w:p>
          <w:p w14:paraId="1C3A89A6" w14:textId="77777777" w:rsidR="002107D3" w:rsidRPr="002852BA" w:rsidRDefault="002107D3" w:rsidP="00A67A1C">
            <w:pPr>
              <w:spacing w:after="0" w:line="240" w:lineRule="auto"/>
              <w:rPr>
                <w:rFonts w:asciiTheme="minorHAnsi" w:hAnsiTheme="minorHAnsi" w:cs="Calibri"/>
              </w:rPr>
            </w:pPr>
          </w:p>
          <w:p w14:paraId="0CBF780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Boarding staff appraisal linked to responsibility</w:t>
            </w:r>
          </w:p>
          <w:p w14:paraId="286C6C6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Induction procedures produced</w:t>
            </w:r>
          </w:p>
          <w:p w14:paraId="6287664F" w14:textId="77777777" w:rsidR="002107D3" w:rsidRPr="002852BA" w:rsidRDefault="002107D3" w:rsidP="00A67A1C">
            <w:pPr>
              <w:spacing w:after="0" w:line="240" w:lineRule="auto"/>
              <w:rPr>
                <w:rFonts w:asciiTheme="minorHAnsi" w:hAnsiTheme="minorHAnsi" w:cs="Calibri"/>
              </w:rPr>
            </w:pPr>
          </w:p>
          <w:p w14:paraId="7F6CDC0E" w14:textId="77777777" w:rsidR="002107D3" w:rsidRPr="002852BA" w:rsidRDefault="002107D3" w:rsidP="00A67A1C">
            <w:pPr>
              <w:spacing w:after="0" w:line="240" w:lineRule="auto"/>
              <w:rPr>
                <w:rFonts w:asciiTheme="minorHAnsi" w:hAnsiTheme="minorHAnsi" w:cs="Calibri"/>
              </w:rPr>
            </w:pPr>
          </w:p>
        </w:tc>
        <w:tc>
          <w:tcPr>
            <w:tcW w:w="986" w:type="dxa"/>
          </w:tcPr>
          <w:p w14:paraId="0E4312D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DO</w:t>
            </w:r>
          </w:p>
          <w:p w14:paraId="3E370226" w14:textId="77777777" w:rsidR="002107D3" w:rsidRPr="002852BA" w:rsidRDefault="002107D3" w:rsidP="00A67A1C">
            <w:pPr>
              <w:spacing w:after="0" w:line="240" w:lineRule="auto"/>
              <w:rPr>
                <w:rFonts w:asciiTheme="minorHAnsi" w:hAnsiTheme="minorHAnsi" w:cs="Calibri"/>
              </w:rPr>
            </w:pPr>
          </w:p>
          <w:p w14:paraId="5F5A342F" w14:textId="77777777" w:rsidR="002107D3" w:rsidRPr="002852BA" w:rsidRDefault="002107D3" w:rsidP="00A67A1C">
            <w:pPr>
              <w:spacing w:after="0" w:line="240" w:lineRule="auto"/>
              <w:rPr>
                <w:rFonts w:asciiTheme="minorHAnsi" w:hAnsiTheme="minorHAnsi" w:cs="Calibri"/>
              </w:rPr>
            </w:pPr>
          </w:p>
          <w:p w14:paraId="2290DAC0" w14:textId="77777777" w:rsidR="002107D3" w:rsidRPr="002852BA" w:rsidRDefault="002107D3" w:rsidP="00A67A1C">
            <w:pPr>
              <w:spacing w:after="0" w:line="240" w:lineRule="auto"/>
              <w:rPr>
                <w:rFonts w:asciiTheme="minorHAnsi" w:hAnsiTheme="minorHAnsi" w:cs="Calibri"/>
              </w:rPr>
            </w:pPr>
          </w:p>
          <w:p w14:paraId="2A24ABE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5BE38094" w14:textId="77777777" w:rsidR="002107D3" w:rsidRPr="002852BA" w:rsidRDefault="002107D3" w:rsidP="00A67A1C">
            <w:pPr>
              <w:spacing w:after="0" w:line="240" w:lineRule="auto"/>
              <w:rPr>
                <w:rFonts w:asciiTheme="minorHAnsi" w:hAnsiTheme="minorHAnsi" w:cs="Calibri"/>
              </w:rPr>
            </w:pPr>
          </w:p>
          <w:p w14:paraId="41C8886E" w14:textId="77777777" w:rsidR="002107D3" w:rsidRPr="002852BA" w:rsidRDefault="002107D3" w:rsidP="00A67A1C">
            <w:pPr>
              <w:spacing w:after="0" w:line="240" w:lineRule="auto"/>
              <w:rPr>
                <w:rFonts w:asciiTheme="minorHAnsi" w:hAnsiTheme="minorHAnsi" w:cs="Calibri"/>
              </w:rPr>
            </w:pPr>
          </w:p>
          <w:p w14:paraId="4526B58F" w14:textId="77777777" w:rsidR="002107D3" w:rsidRPr="002852BA" w:rsidRDefault="002107D3" w:rsidP="00A67A1C">
            <w:pPr>
              <w:spacing w:after="0" w:line="240" w:lineRule="auto"/>
              <w:rPr>
                <w:rFonts w:asciiTheme="minorHAnsi" w:hAnsiTheme="minorHAnsi" w:cs="Calibri"/>
              </w:rPr>
            </w:pPr>
          </w:p>
          <w:p w14:paraId="7910015E" w14:textId="77777777" w:rsidR="002107D3" w:rsidRPr="002852BA" w:rsidRDefault="002107D3" w:rsidP="00A67A1C">
            <w:pPr>
              <w:spacing w:after="0" w:line="240" w:lineRule="auto"/>
              <w:rPr>
                <w:rFonts w:asciiTheme="minorHAnsi" w:hAnsiTheme="minorHAnsi" w:cs="Calibri"/>
              </w:rPr>
            </w:pPr>
          </w:p>
          <w:p w14:paraId="76116BD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DO/RW</w:t>
            </w:r>
          </w:p>
          <w:p w14:paraId="1563A261" w14:textId="77777777" w:rsidR="002107D3" w:rsidRPr="002852BA" w:rsidRDefault="002107D3" w:rsidP="00A67A1C">
            <w:pPr>
              <w:spacing w:after="0" w:line="240" w:lineRule="auto"/>
              <w:rPr>
                <w:rFonts w:asciiTheme="minorHAnsi" w:hAnsiTheme="minorHAnsi" w:cs="Calibri"/>
              </w:rPr>
            </w:pPr>
          </w:p>
          <w:p w14:paraId="2A59136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RW</w:t>
            </w:r>
          </w:p>
          <w:p w14:paraId="364AC1D8" w14:textId="77777777" w:rsidR="002107D3" w:rsidRPr="002852BA" w:rsidRDefault="002107D3" w:rsidP="00A67A1C">
            <w:pPr>
              <w:spacing w:after="0" w:line="240" w:lineRule="auto"/>
              <w:rPr>
                <w:rFonts w:asciiTheme="minorHAnsi" w:hAnsiTheme="minorHAnsi" w:cs="Calibri"/>
              </w:rPr>
            </w:pPr>
          </w:p>
          <w:p w14:paraId="6CFB4A5E"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DO/RW</w:t>
            </w:r>
          </w:p>
          <w:p w14:paraId="7F60DC40" w14:textId="77777777" w:rsidR="002107D3" w:rsidRPr="002852BA" w:rsidRDefault="002107D3" w:rsidP="00A67A1C">
            <w:pPr>
              <w:spacing w:after="0" w:line="240" w:lineRule="auto"/>
              <w:rPr>
                <w:rFonts w:asciiTheme="minorHAnsi" w:hAnsiTheme="minorHAnsi" w:cs="Calibri"/>
              </w:rPr>
            </w:pPr>
          </w:p>
          <w:p w14:paraId="41EE76DD" w14:textId="77777777" w:rsidR="002107D3" w:rsidRPr="002852BA" w:rsidRDefault="002107D3" w:rsidP="00A67A1C">
            <w:pPr>
              <w:spacing w:after="0" w:line="240" w:lineRule="auto"/>
              <w:rPr>
                <w:rFonts w:asciiTheme="minorHAnsi" w:hAnsiTheme="minorHAnsi" w:cs="Calibri"/>
              </w:rPr>
            </w:pPr>
          </w:p>
          <w:p w14:paraId="7452E09C" w14:textId="77777777" w:rsidR="002107D3" w:rsidRPr="002852BA" w:rsidRDefault="002107D3" w:rsidP="00A67A1C">
            <w:pPr>
              <w:spacing w:after="0" w:line="240" w:lineRule="auto"/>
              <w:rPr>
                <w:rFonts w:asciiTheme="minorHAnsi" w:hAnsiTheme="minorHAnsi" w:cs="Calibri"/>
              </w:rPr>
            </w:pPr>
          </w:p>
          <w:p w14:paraId="2A7FC931" w14:textId="77777777" w:rsidR="002107D3" w:rsidRPr="002852BA" w:rsidRDefault="002107D3" w:rsidP="00A67A1C">
            <w:pPr>
              <w:spacing w:after="0" w:line="240" w:lineRule="auto"/>
              <w:rPr>
                <w:rFonts w:asciiTheme="minorHAnsi" w:hAnsiTheme="minorHAnsi" w:cs="Calibri"/>
              </w:rPr>
            </w:pPr>
          </w:p>
          <w:p w14:paraId="035634D8"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RW</w:t>
            </w:r>
          </w:p>
          <w:p w14:paraId="1D36065B" w14:textId="77777777" w:rsidR="002107D3" w:rsidRPr="002852BA" w:rsidRDefault="002107D3" w:rsidP="00A67A1C">
            <w:pPr>
              <w:spacing w:after="0" w:line="240" w:lineRule="auto"/>
              <w:rPr>
                <w:rFonts w:asciiTheme="minorHAnsi" w:hAnsiTheme="minorHAnsi" w:cs="Calibri"/>
              </w:rPr>
            </w:pPr>
          </w:p>
          <w:p w14:paraId="3C9E9A4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DO/RW</w:t>
            </w:r>
          </w:p>
          <w:p w14:paraId="2B90E7F0" w14:textId="77777777" w:rsidR="002107D3" w:rsidRPr="002852BA" w:rsidRDefault="002107D3" w:rsidP="00A67A1C">
            <w:pPr>
              <w:spacing w:after="0" w:line="240" w:lineRule="auto"/>
              <w:rPr>
                <w:rFonts w:asciiTheme="minorHAnsi" w:hAnsiTheme="minorHAnsi" w:cs="Calibri"/>
              </w:rPr>
            </w:pPr>
          </w:p>
          <w:p w14:paraId="711EB5BB" w14:textId="77777777" w:rsidR="002107D3" w:rsidRPr="002852BA" w:rsidRDefault="002107D3" w:rsidP="00A67A1C">
            <w:pPr>
              <w:spacing w:after="0" w:line="240" w:lineRule="auto"/>
              <w:rPr>
                <w:rFonts w:asciiTheme="minorHAnsi" w:hAnsiTheme="minorHAnsi" w:cs="Calibri"/>
              </w:rPr>
            </w:pPr>
          </w:p>
          <w:p w14:paraId="422EB514" w14:textId="77777777" w:rsidR="002107D3" w:rsidRPr="002852BA" w:rsidRDefault="002107D3" w:rsidP="00A67A1C">
            <w:pPr>
              <w:spacing w:after="0" w:line="240" w:lineRule="auto"/>
              <w:rPr>
                <w:rFonts w:asciiTheme="minorHAnsi" w:hAnsiTheme="minorHAnsi" w:cs="Calibri"/>
              </w:rPr>
            </w:pPr>
          </w:p>
          <w:p w14:paraId="14E59AB5"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MT/VCD/NA</w:t>
            </w:r>
          </w:p>
        </w:tc>
        <w:tc>
          <w:tcPr>
            <w:tcW w:w="1286" w:type="dxa"/>
          </w:tcPr>
          <w:p w14:paraId="476CCE7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p/point</w:t>
            </w:r>
          </w:p>
          <w:p w14:paraId="3438CA33"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new standards from website</w:t>
            </w:r>
          </w:p>
          <w:p w14:paraId="01B1D7C1" w14:textId="77777777" w:rsidR="002107D3" w:rsidRPr="002852BA" w:rsidRDefault="002107D3" w:rsidP="00A67A1C">
            <w:pPr>
              <w:spacing w:after="0" w:line="240" w:lineRule="auto"/>
              <w:rPr>
                <w:rFonts w:asciiTheme="minorHAnsi" w:hAnsiTheme="minorHAnsi" w:cs="Calibri"/>
              </w:rPr>
            </w:pPr>
          </w:p>
          <w:p w14:paraId="1EAEB6B2" w14:textId="77777777" w:rsidR="002107D3" w:rsidRPr="002852BA" w:rsidRDefault="002107D3" w:rsidP="00A67A1C">
            <w:pPr>
              <w:spacing w:after="0" w:line="240" w:lineRule="auto"/>
              <w:rPr>
                <w:rFonts w:asciiTheme="minorHAnsi" w:hAnsiTheme="minorHAnsi" w:cs="Calibri"/>
              </w:rPr>
            </w:pPr>
          </w:p>
          <w:p w14:paraId="2FA38B42" w14:textId="77777777" w:rsidR="002107D3" w:rsidRPr="002852BA" w:rsidRDefault="002107D3" w:rsidP="00A67A1C">
            <w:pPr>
              <w:spacing w:after="0" w:line="240" w:lineRule="auto"/>
              <w:rPr>
                <w:rFonts w:asciiTheme="minorHAnsi" w:hAnsiTheme="minorHAnsi" w:cs="Calibri"/>
              </w:rPr>
            </w:pPr>
          </w:p>
          <w:p w14:paraId="30221D1F" w14:textId="77777777" w:rsidR="002107D3" w:rsidRPr="002852BA" w:rsidRDefault="002107D3" w:rsidP="00A67A1C">
            <w:pPr>
              <w:spacing w:after="0" w:line="240" w:lineRule="auto"/>
              <w:rPr>
                <w:rFonts w:asciiTheme="minorHAnsi" w:hAnsiTheme="minorHAnsi" w:cs="Calibri"/>
              </w:rPr>
            </w:pPr>
          </w:p>
          <w:p w14:paraId="27C4064E"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audit sheet</w:t>
            </w:r>
          </w:p>
          <w:p w14:paraId="2632A239" w14:textId="77777777" w:rsidR="002107D3" w:rsidRPr="002852BA" w:rsidRDefault="002107D3" w:rsidP="00A67A1C">
            <w:pPr>
              <w:spacing w:after="0" w:line="240" w:lineRule="auto"/>
              <w:rPr>
                <w:rFonts w:asciiTheme="minorHAnsi" w:hAnsiTheme="minorHAnsi" w:cs="Calibri"/>
              </w:rPr>
            </w:pPr>
          </w:p>
          <w:p w14:paraId="7F862DE9" w14:textId="77777777" w:rsidR="002107D3" w:rsidRPr="002852BA" w:rsidRDefault="002107D3" w:rsidP="00A67A1C">
            <w:pPr>
              <w:spacing w:after="0" w:line="240" w:lineRule="auto"/>
              <w:rPr>
                <w:rFonts w:asciiTheme="minorHAnsi" w:hAnsiTheme="minorHAnsi" w:cs="Calibri"/>
              </w:rPr>
            </w:pPr>
          </w:p>
          <w:p w14:paraId="599C2F3E" w14:textId="77777777" w:rsidR="002107D3" w:rsidRPr="002852BA" w:rsidRDefault="002107D3" w:rsidP="00A67A1C">
            <w:pPr>
              <w:spacing w:after="0" w:line="240" w:lineRule="auto"/>
              <w:rPr>
                <w:rFonts w:asciiTheme="minorHAnsi" w:hAnsiTheme="minorHAnsi" w:cs="Calibri"/>
              </w:rPr>
            </w:pPr>
          </w:p>
          <w:p w14:paraId="57CD3111" w14:textId="77777777" w:rsidR="002107D3" w:rsidRPr="002852BA" w:rsidRDefault="002107D3" w:rsidP="00A67A1C">
            <w:pPr>
              <w:spacing w:after="0" w:line="240" w:lineRule="auto"/>
              <w:rPr>
                <w:rFonts w:asciiTheme="minorHAnsi" w:hAnsiTheme="minorHAnsi" w:cs="Calibri"/>
              </w:rPr>
            </w:pPr>
          </w:p>
          <w:p w14:paraId="75E04751"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priority list</w:t>
            </w:r>
          </w:p>
          <w:p w14:paraId="381CEF1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development plan </w:t>
            </w:r>
            <w:r>
              <w:rPr>
                <w:rFonts w:asciiTheme="minorHAnsi" w:hAnsiTheme="minorHAnsi" w:cs="Calibri"/>
              </w:rPr>
              <w:t>-</w:t>
            </w:r>
            <w:r w:rsidRPr="002852BA">
              <w:rPr>
                <w:rFonts w:asciiTheme="minorHAnsi" w:hAnsiTheme="minorHAnsi" w:cs="Calibri"/>
              </w:rPr>
              <w:t>key dates on calendar</w:t>
            </w:r>
          </w:p>
          <w:p w14:paraId="490CA775" w14:textId="77777777" w:rsidR="002107D3" w:rsidRPr="002852BA" w:rsidRDefault="002107D3" w:rsidP="00A67A1C">
            <w:pPr>
              <w:spacing w:after="0" w:line="240" w:lineRule="auto"/>
              <w:rPr>
                <w:rFonts w:asciiTheme="minorHAnsi" w:hAnsiTheme="minorHAnsi" w:cs="Calibri"/>
              </w:rPr>
            </w:pPr>
          </w:p>
          <w:p w14:paraId="05812181" w14:textId="77777777" w:rsidR="002107D3" w:rsidRPr="002852BA" w:rsidRDefault="002107D3" w:rsidP="00A67A1C">
            <w:pPr>
              <w:spacing w:after="0" w:line="240" w:lineRule="auto"/>
              <w:rPr>
                <w:rFonts w:asciiTheme="minorHAnsi" w:hAnsiTheme="minorHAnsi" w:cs="Calibri"/>
              </w:rPr>
            </w:pPr>
          </w:p>
          <w:p w14:paraId="45EEF7DA" w14:textId="77777777" w:rsidR="002107D3" w:rsidRPr="002852BA" w:rsidRDefault="002107D3" w:rsidP="00A67A1C">
            <w:pPr>
              <w:spacing w:after="0" w:line="240" w:lineRule="auto"/>
              <w:rPr>
                <w:rFonts w:asciiTheme="minorHAnsi" w:hAnsiTheme="minorHAnsi" w:cs="Calibri"/>
              </w:rPr>
            </w:pPr>
          </w:p>
          <w:p w14:paraId="7BA7438D" w14:textId="77777777" w:rsidR="002107D3" w:rsidRPr="002852BA" w:rsidRDefault="002107D3" w:rsidP="00A67A1C">
            <w:pPr>
              <w:spacing w:after="0" w:line="240" w:lineRule="auto"/>
              <w:rPr>
                <w:rFonts w:asciiTheme="minorHAnsi" w:hAnsiTheme="minorHAnsi" w:cs="Calibri"/>
              </w:rPr>
            </w:pPr>
          </w:p>
          <w:p w14:paraId="5AD784DD" w14:textId="77777777" w:rsidR="002107D3" w:rsidRPr="002852BA" w:rsidRDefault="002107D3" w:rsidP="00A67A1C">
            <w:pPr>
              <w:spacing w:after="0" w:line="240" w:lineRule="auto"/>
              <w:rPr>
                <w:rFonts w:asciiTheme="minorHAnsi" w:hAnsiTheme="minorHAnsi" w:cs="Calibri"/>
              </w:rPr>
            </w:pPr>
          </w:p>
          <w:p w14:paraId="1910E9E1" w14:textId="77777777" w:rsidR="002107D3" w:rsidRPr="002852BA" w:rsidRDefault="002107D3" w:rsidP="00A67A1C">
            <w:pPr>
              <w:spacing w:after="0" w:line="240" w:lineRule="auto"/>
              <w:rPr>
                <w:rFonts w:asciiTheme="minorHAnsi" w:hAnsiTheme="minorHAnsi" w:cs="Calibri"/>
              </w:rPr>
            </w:pPr>
          </w:p>
          <w:p w14:paraId="38E91D2D" w14:textId="77777777" w:rsidR="002107D3" w:rsidRPr="002852BA" w:rsidRDefault="002107D3" w:rsidP="00A67A1C">
            <w:pPr>
              <w:spacing w:after="0" w:line="240" w:lineRule="auto"/>
              <w:rPr>
                <w:rFonts w:asciiTheme="minorHAnsi" w:hAnsiTheme="minorHAnsi" w:cs="Calibri"/>
              </w:rPr>
            </w:pPr>
          </w:p>
          <w:p w14:paraId="62112947" w14:textId="77777777" w:rsidR="002107D3" w:rsidRPr="002852BA" w:rsidRDefault="002107D3" w:rsidP="00A67A1C">
            <w:pPr>
              <w:spacing w:after="0" w:line="240" w:lineRule="auto"/>
              <w:rPr>
                <w:rFonts w:asciiTheme="minorHAnsi" w:hAnsiTheme="minorHAnsi" w:cs="Calibri"/>
              </w:rPr>
            </w:pPr>
          </w:p>
        </w:tc>
      </w:tr>
      <w:tr w:rsidR="002107D3" w:rsidRPr="002852BA" w14:paraId="18A244E1" w14:textId="77777777" w:rsidTr="00A67A1C">
        <w:trPr>
          <w:trHeight w:val="4952"/>
        </w:trPr>
        <w:tc>
          <w:tcPr>
            <w:tcW w:w="3256" w:type="dxa"/>
          </w:tcPr>
          <w:p w14:paraId="334CB7C1" w14:textId="77777777" w:rsidR="002107D3" w:rsidRPr="002852BA" w:rsidRDefault="002107D3" w:rsidP="002107D3">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lastRenderedPageBreak/>
              <w:t>To develop clear communication and recording systems</w:t>
            </w:r>
          </w:p>
          <w:p w14:paraId="21323770" w14:textId="77777777" w:rsidR="002107D3" w:rsidRPr="002852BA" w:rsidRDefault="002107D3" w:rsidP="00A67A1C">
            <w:pPr>
              <w:spacing w:after="0" w:line="240" w:lineRule="auto"/>
              <w:ind w:left="360"/>
              <w:rPr>
                <w:rFonts w:asciiTheme="minorHAnsi" w:hAnsiTheme="minorHAnsi" w:cs="Calibri"/>
              </w:rPr>
            </w:pPr>
          </w:p>
        </w:tc>
        <w:tc>
          <w:tcPr>
            <w:tcW w:w="4412" w:type="dxa"/>
          </w:tcPr>
          <w:p w14:paraId="1E8592BD" w14:textId="77777777" w:rsidR="002107D3" w:rsidRPr="002F5D1F" w:rsidRDefault="002107D3" w:rsidP="00A67A1C">
            <w:pPr>
              <w:spacing w:after="0" w:line="240" w:lineRule="auto"/>
              <w:ind w:left="338" w:hanging="338"/>
              <w:rPr>
                <w:rFonts w:asciiTheme="minorHAnsi" w:hAnsiTheme="minorHAnsi" w:cs="Calibri"/>
              </w:rPr>
            </w:pPr>
            <w:r w:rsidRPr="002F5D1F">
              <w:rPr>
                <w:rFonts w:asciiTheme="minorHAnsi" w:hAnsiTheme="minorHAnsi" w:cs="Calibri"/>
              </w:rPr>
              <w:t>a)</w:t>
            </w:r>
            <w:r>
              <w:rPr>
                <w:rFonts w:asciiTheme="minorHAnsi" w:hAnsiTheme="minorHAnsi" w:cs="Calibri"/>
              </w:rPr>
              <w:tab/>
            </w:r>
            <w:r w:rsidRPr="002F5D1F">
              <w:rPr>
                <w:rFonts w:asciiTheme="minorHAnsi" w:hAnsiTheme="minorHAnsi" w:cs="Calibri"/>
              </w:rPr>
              <w:t>DO to meet with RW and Matron and LC on a weekly basis.</w:t>
            </w:r>
          </w:p>
          <w:p w14:paraId="055B2857" w14:textId="77777777" w:rsidR="002107D3" w:rsidRPr="002F5D1F" w:rsidRDefault="002107D3" w:rsidP="00A67A1C">
            <w:pPr>
              <w:spacing w:after="0" w:line="240" w:lineRule="auto"/>
              <w:ind w:left="338" w:hanging="338"/>
              <w:rPr>
                <w:rFonts w:asciiTheme="minorHAnsi" w:hAnsiTheme="minorHAnsi" w:cs="Calibri"/>
              </w:rPr>
            </w:pPr>
          </w:p>
          <w:p w14:paraId="1527569E" w14:textId="77777777" w:rsidR="002107D3" w:rsidRPr="002852BA" w:rsidRDefault="002107D3" w:rsidP="00A67A1C">
            <w:pPr>
              <w:spacing w:after="0" w:line="240" w:lineRule="auto"/>
              <w:ind w:left="338" w:hanging="338"/>
              <w:rPr>
                <w:rFonts w:asciiTheme="minorHAnsi" w:hAnsiTheme="minorHAnsi" w:cs="Calibri"/>
              </w:rPr>
            </w:pPr>
            <w:r w:rsidRPr="002F5D1F">
              <w:rPr>
                <w:rFonts w:asciiTheme="minorHAnsi" w:hAnsiTheme="minorHAnsi" w:cs="Calibri"/>
              </w:rPr>
              <w:t>b)</w:t>
            </w:r>
            <w:r>
              <w:rPr>
                <w:rFonts w:asciiTheme="minorHAnsi" w:hAnsiTheme="minorHAnsi" w:cs="Calibri"/>
              </w:rPr>
              <w:tab/>
            </w:r>
            <w:r w:rsidRPr="002F5D1F">
              <w:rPr>
                <w:rFonts w:asciiTheme="minorHAnsi" w:hAnsiTheme="minorHAnsi" w:cs="Calibri"/>
              </w:rPr>
              <w:t xml:space="preserve"> </w:t>
            </w:r>
            <w:commentRangeStart w:id="92"/>
            <w:r w:rsidRPr="002F5D1F">
              <w:rPr>
                <w:rFonts w:asciiTheme="minorHAnsi" w:hAnsiTheme="minorHAnsi" w:cs="Calibri"/>
              </w:rPr>
              <w:t>Improve communication between day and night staff to transfer information effectively to each other.</w:t>
            </w:r>
          </w:p>
          <w:p w14:paraId="2132AA0A"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RW and DO to attend SLT briefing</w:t>
            </w:r>
          </w:p>
          <w:p w14:paraId="2FB215C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HOH to attend SLT </w:t>
            </w:r>
            <w:commentRangeStart w:id="93"/>
            <w:r w:rsidRPr="002852BA">
              <w:rPr>
                <w:rFonts w:asciiTheme="minorHAnsi" w:hAnsiTheme="minorHAnsi" w:cs="Calibri"/>
              </w:rPr>
              <w:t>briefing</w:t>
            </w:r>
            <w:commentRangeEnd w:id="93"/>
            <w:r>
              <w:rPr>
                <w:rStyle w:val="CommentReference"/>
              </w:rPr>
              <w:commentReference w:id="93"/>
            </w:r>
            <w:r w:rsidRPr="002852BA">
              <w:rPr>
                <w:rFonts w:asciiTheme="minorHAnsi" w:hAnsiTheme="minorHAnsi" w:cs="Calibri"/>
              </w:rPr>
              <w:t xml:space="preserve"> </w:t>
            </w:r>
            <w:commentRangeEnd w:id="92"/>
            <w:r>
              <w:rPr>
                <w:rStyle w:val="CommentReference"/>
              </w:rPr>
              <w:commentReference w:id="92"/>
            </w:r>
          </w:p>
          <w:p w14:paraId="5DFA4C75" w14:textId="77777777" w:rsidR="002107D3" w:rsidRPr="002852BA" w:rsidRDefault="002107D3" w:rsidP="00A67A1C">
            <w:pPr>
              <w:spacing w:after="0" w:line="240" w:lineRule="auto"/>
              <w:rPr>
                <w:rFonts w:asciiTheme="minorHAnsi" w:hAnsiTheme="minorHAnsi" w:cs="Calibri"/>
              </w:rPr>
            </w:pPr>
          </w:p>
          <w:p w14:paraId="6654042F" w14:textId="77777777" w:rsidR="002107D3" w:rsidRPr="002852BA" w:rsidRDefault="002107D3" w:rsidP="00A67A1C">
            <w:pPr>
              <w:spacing w:after="0" w:line="240" w:lineRule="auto"/>
              <w:ind w:left="338" w:hanging="338"/>
              <w:rPr>
                <w:rFonts w:asciiTheme="minorHAnsi" w:hAnsiTheme="minorHAnsi" w:cs="Calibri"/>
              </w:rPr>
            </w:pPr>
            <w:r w:rsidRPr="002F5D1F">
              <w:rPr>
                <w:rFonts w:asciiTheme="minorHAnsi" w:hAnsiTheme="minorHAnsi" w:cs="Calibri"/>
              </w:rPr>
              <w:t>c)</w:t>
            </w:r>
            <w:commentRangeStart w:id="94"/>
            <w:r>
              <w:rPr>
                <w:rFonts w:asciiTheme="minorHAnsi" w:hAnsiTheme="minorHAnsi" w:cs="Calibri"/>
              </w:rPr>
              <w:tab/>
            </w:r>
            <w:r w:rsidRPr="002F5D1F">
              <w:rPr>
                <w:rFonts w:asciiTheme="minorHAnsi" w:hAnsiTheme="minorHAnsi" w:cs="Calibri"/>
              </w:rPr>
              <w:t>To improve communication with parents for positive and negative behaviour (part of reward and behaviour policy)</w:t>
            </w:r>
          </w:p>
          <w:p w14:paraId="40317D8E"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Review logging of phone calls in boarding</w:t>
            </w:r>
            <w:commentRangeEnd w:id="94"/>
            <w:r>
              <w:rPr>
                <w:rStyle w:val="CommentReference"/>
              </w:rPr>
              <w:commentReference w:id="94"/>
            </w:r>
          </w:p>
          <w:p w14:paraId="45AA7B70" w14:textId="77777777" w:rsidR="002107D3" w:rsidRPr="002852BA" w:rsidRDefault="002107D3" w:rsidP="00A67A1C">
            <w:pPr>
              <w:spacing w:after="0" w:line="240" w:lineRule="auto"/>
              <w:rPr>
                <w:rFonts w:asciiTheme="minorHAnsi" w:hAnsiTheme="minorHAnsi" w:cs="Calibri"/>
              </w:rPr>
            </w:pPr>
          </w:p>
          <w:p w14:paraId="384E6323"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Teaching and LS staff to log phone calls to any student at Deputy Head stage of behaviour review </w:t>
            </w:r>
          </w:p>
          <w:p w14:paraId="323DFB53" w14:textId="77777777" w:rsidR="002107D3" w:rsidRPr="002852BA" w:rsidRDefault="002107D3" w:rsidP="00A67A1C">
            <w:pPr>
              <w:spacing w:after="0" w:line="240" w:lineRule="auto"/>
              <w:rPr>
                <w:rFonts w:asciiTheme="minorHAnsi" w:hAnsiTheme="minorHAnsi" w:cs="Calibri"/>
              </w:rPr>
            </w:pPr>
          </w:p>
          <w:p w14:paraId="0EDF6F2E" w14:textId="77777777" w:rsidR="002107D3" w:rsidRPr="002852BA" w:rsidRDefault="002107D3" w:rsidP="00A67A1C">
            <w:pPr>
              <w:spacing w:after="0" w:line="240" w:lineRule="auto"/>
              <w:rPr>
                <w:rFonts w:asciiTheme="minorHAnsi" w:hAnsiTheme="minorHAnsi" w:cs="Calibri"/>
              </w:rPr>
            </w:pPr>
            <w:commentRangeStart w:id="95"/>
            <w:r w:rsidRPr="002852BA">
              <w:rPr>
                <w:rFonts w:asciiTheme="minorHAnsi" w:hAnsiTheme="minorHAnsi" w:cs="Calibri"/>
              </w:rPr>
              <w:t>Introduce Student Support Plan as Linked Document on SIMS  to centralise all information and planning around the child: key information on transition/strategies, Learning Support information and Boarding Care plan</w:t>
            </w:r>
          </w:p>
          <w:p w14:paraId="2CB8EAE3" w14:textId="77777777" w:rsidR="002107D3" w:rsidRDefault="002107D3" w:rsidP="00A67A1C">
            <w:pPr>
              <w:spacing w:after="0" w:line="240" w:lineRule="auto"/>
              <w:rPr>
                <w:rFonts w:asciiTheme="minorHAnsi" w:hAnsiTheme="minorHAnsi" w:cs="Calibri"/>
              </w:rPr>
            </w:pPr>
            <w:r w:rsidRPr="002852BA">
              <w:rPr>
                <w:rFonts w:asciiTheme="minorHAnsi" w:hAnsiTheme="minorHAnsi" w:cs="Calibri"/>
              </w:rPr>
              <w:t>Store Pastoral Support Plan in a similar way</w:t>
            </w:r>
          </w:p>
          <w:commentRangeEnd w:id="95"/>
          <w:p w14:paraId="4D17E2A0" w14:textId="77777777" w:rsidR="002107D3" w:rsidRDefault="002107D3" w:rsidP="00A67A1C">
            <w:pPr>
              <w:spacing w:after="0" w:line="240" w:lineRule="auto"/>
              <w:rPr>
                <w:rFonts w:asciiTheme="minorHAnsi" w:hAnsiTheme="minorHAnsi" w:cs="Calibri"/>
              </w:rPr>
            </w:pPr>
            <w:r>
              <w:rPr>
                <w:rStyle w:val="CommentReference"/>
              </w:rPr>
              <w:commentReference w:id="95"/>
            </w:r>
          </w:p>
          <w:p w14:paraId="285DFE00" w14:textId="77777777" w:rsidR="002107D3" w:rsidRDefault="002107D3" w:rsidP="00A67A1C">
            <w:pPr>
              <w:spacing w:after="0" w:line="240" w:lineRule="auto"/>
              <w:rPr>
                <w:rFonts w:asciiTheme="minorHAnsi" w:hAnsiTheme="minorHAnsi" w:cs="Calibri"/>
              </w:rPr>
            </w:pPr>
            <w:commentRangeStart w:id="96"/>
            <w:r>
              <w:rPr>
                <w:rFonts w:asciiTheme="minorHAnsi" w:hAnsiTheme="minorHAnsi" w:cs="Calibri"/>
              </w:rPr>
              <w:t>Weekly meetings between RW and LFW to develop communication systems.  Consistency with the reporting systems from the boarding team and day staff</w:t>
            </w:r>
            <w:commentRangeEnd w:id="96"/>
            <w:r>
              <w:rPr>
                <w:rStyle w:val="CommentReference"/>
              </w:rPr>
              <w:commentReference w:id="96"/>
            </w:r>
            <w:r>
              <w:rPr>
                <w:rFonts w:asciiTheme="minorHAnsi" w:hAnsiTheme="minorHAnsi" w:cs="Calibri"/>
              </w:rPr>
              <w:t>.</w:t>
            </w:r>
          </w:p>
          <w:p w14:paraId="38E612BA" w14:textId="77777777" w:rsidR="002107D3" w:rsidRDefault="002107D3" w:rsidP="00A67A1C">
            <w:pPr>
              <w:spacing w:after="0" w:line="240" w:lineRule="auto"/>
              <w:rPr>
                <w:rFonts w:asciiTheme="minorHAnsi" w:hAnsiTheme="minorHAnsi" w:cs="Calibri"/>
              </w:rPr>
            </w:pPr>
          </w:p>
          <w:p w14:paraId="6D694368" w14:textId="77777777" w:rsidR="002107D3" w:rsidRDefault="002107D3" w:rsidP="00A67A1C">
            <w:pPr>
              <w:spacing w:after="0" w:line="240" w:lineRule="auto"/>
              <w:rPr>
                <w:rFonts w:asciiTheme="minorHAnsi" w:hAnsiTheme="minorHAnsi" w:cs="Calibri"/>
              </w:rPr>
            </w:pPr>
          </w:p>
          <w:p w14:paraId="7A4BE4D0" w14:textId="77777777" w:rsidR="002107D3" w:rsidRDefault="002107D3" w:rsidP="00A67A1C">
            <w:pPr>
              <w:spacing w:after="0" w:line="240" w:lineRule="auto"/>
              <w:rPr>
                <w:rFonts w:asciiTheme="minorHAnsi" w:hAnsiTheme="minorHAnsi" w:cs="Calibri"/>
              </w:rPr>
            </w:pPr>
          </w:p>
          <w:p w14:paraId="4C95FF77" w14:textId="77777777" w:rsidR="002107D3" w:rsidRPr="002852BA" w:rsidRDefault="002107D3" w:rsidP="00A67A1C">
            <w:pPr>
              <w:spacing w:after="0" w:line="240" w:lineRule="auto"/>
              <w:rPr>
                <w:rFonts w:asciiTheme="minorHAnsi" w:hAnsiTheme="minorHAnsi" w:cs="Calibri"/>
              </w:rPr>
            </w:pPr>
            <w:commentRangeStart w:id="97"/>
            <w:r>
              <w:rPr>
                <w:rFonts w:asciiTheme="minorHAnsi" w:hAnsiTheme="minorHAnsi" w:cs="Calibri"/>
              </w:rPr>
              <w:lastRenderedPageBreak/>
              <w:t xml:space="preserve">SIMS used to record behaviour incidents day and night.  Follow up system to be used effectively.  </w:t>
            </w:r>
            <w:commentRangeEnd w:id="97"/>
            <w:r>
              <w:rPr>
                <w:rStyle w:val="CommentReference"/>
              </w:rPr>
              <w:commentReference w:id="97"/>
            </w:r>
          </w:p>
        </w:tc>
        <w:tc>
          <w:tcPr>
            <w:tcW w:w="1440" w:type="dxa"/>
          </w:tcPr>
          <w:p w14:paraId="31765478"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Sept 2012</w:t>
            </w:r>
          </w:p>
          <w:p w14:paraId="23934A13" w14:textId="77777777" w:rsidR="002107D3" w:rsidRPr="002852BA" w:rsidRDefault="002107D3" w:rsidP="00A67A1C">
            <w:pPr>
              <w:spacing w:after="0" w:line="240" w:lineRule="auto"/>
              <w:rPr>
                <w:rFonts w:asciiTheme="minorHAnsi" w:hAnsiTheme="minorHAnsi" w:cs="Calibri"/>
              </w:rPr>
            </w:pPr>
          </w:p>
          <w:p w14:paraId="648D8382" w14:textId="77777777" w:rsidR="002107D3" w:rsidRPr="002852BA" w:rsidRDefault="002107D3" w:rsidP="00A67A1C">
            <w:pPr>
              <w:spacing w:after="0" w:line="240" w:lineRule="auto"/>
              <w:rPr>
                <w:rFonts w:asciiTheme="minorHAnsi" w:hAnsiTheme="minorHAnsi" w:cs="Calibri"/>
              </w:rPr>
            </w:pPr>
          </w:p>
          <w:p w14:paraId="23FAEC71"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6C4D7933" w14:textId="77777777" w:rsidR="002107D3" w:rsidRPr="002852BA" w:rsidRDefault="002107D3" w:rsidP="00A67A1C">
            <w:pPr>
              <w:spacing w:after="0" w:line="240" w:lineRule="auto"/>
              <w:rPr>
                <w:rFonts w:asciiTheme="minorHAnsi" w:hAnsiTheme="minorHAnsi" w:cs="Calibri"/>
              </w:rPr>
            </w:pPr>
          </w:p>
          <w:p w14:paraId="732F84AC" w14:textId="77777777" w:rsidR="002107D3" w:rsidRPr="002852BA" w:rsidRDefault="002107D3" w:rsidP="00A67A1C">
            <w:pPr>
              <w:spacing w:after="0" w:line="240" w:lineRule="auto"/>
              <w:rPr>
                <w:rFonts w:asciiTheme="minorHAnsi" w:hAnsiTheme="minorHAnsi" w:cs="Calibri"/>
              </w:rPr>
            </w:pPr>
          </w:p>
          <w:p w14:paraId="0101B11A" w14:textId="77777777" w:rsidR="002107D3" w:rsidRPr="002852BA" w:rsidRDefault="002107D3" w:rsidP="00A67A1C">
            <w:pPr>
              <w:spacing w:after="0" w:line="240" w:lineRule="auto"/>
              <w:rPr>
                <w:rFonts w:asciiTheme="minorHAnsi" w:hAnsiTheme="minorHAnsi" w:cs="Calibri"/>
              </w:rPr>
            </w:pPr>
          </w:p>
          <w:p w14:paraId="38F3D43D"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7D21FEED" w14:textId="77777777" w:rsidR="002107D3" w:rsidRPr="002852BA" w:rsidRDefault="002107D3" w:rsidP="00A67A1C">
            <w:pPr>
              <w:spacing w:after="0" w:line="240" w:lineRule="auto"/>
              <w:rPr>
                <w:rFonts w:asciiTheme="minorHAnsi" w:hAnsiTheme="minorHAnsi" w:cs="Calibri"/>
              </w:rPr>
            </w:pPr>
          </w:p>
          <w:p w14:paraId="1C3DBC71" w14:textId="77777777" w:rsidR="002107D3" w:rsidRDefault="002107D3" w:rsidP="00A67A1C">
            <w:pPr>
              <w:spacing w:after="0" w:line="240" w:lineRule="auto"/>
              <w:rPr>
                <w:rFonts w:asciiTheme="minorHAnsi" w:hAnsiTheme="minorHAnsi" w:cs="Calibri"/>
              </w:rPr>
            </w:pPr>
          </w:p>
          <w:p w14:paraId="0772F5B9" w14:textId="77777777" w:rsidR="002107D3" w:rsidRDefault="002107D3" w:rsidP="00A67A1C">
            <w:pPr>
              <w:spacing w:after="0" w:line="240" w:lineRule="auto"/>
              <w:rPr>
                <w:rFonts w:asciiTheme="minorHAnsi" w:hAnsiTheme="minorHAnsi" w:cs="Calibri"/>
              </w:rPr>
            </w:pPr>
          </w:p>
          <w:p w14:paraId="6049764C" w14:textId="77777777" w:rsidR="002107D3" w:rsidRDefault="002107D3" w:rsidP="00A67A1C">
            <w:pPr>
              <w:spacing w:after="0" w:line="240" w:lineRule="auto"/>
              <w:rPr>
                <w:rFonts w:asciiTheme="minorHAnsi" w:hAnsiTheme="minorHAnsi" w:cs="Calibri"/>
              </w:rPr>
            </w:pPr>
          </w:p>
          <w:p w14:paraId="7D4C355F" w14:textId="77777777" w:rsidR="002107D3" w:rsidRDefault="002107D3" w:rsidP="00A67A1C">
            <w:pPr>
              <w:spacing w:after="0" w:line="240" w:lineRule="auto"/>
              <w:rPr>
                <w:rFonts w:asciiTheme="minorHAnsi" w:hAnsiTheme="minorHAnsi" w:cs="Calibri"/>
              </w:rPr>
            </w:pPr>
          </w:p>
          <w:p w14:paraId="6FA86FB3" w14:textId="77777777" w:rsidR="002107D3" w:rsidRDefault="002107D3" w:rsidP="00A67A1C">
            <w:pPr>
              <w:spacing w:after="0" w:line="240" w:lineRule="auto"/>
              <w:rPr>
                <w:rFonts w:asciiTheme="minorHAnsi" w:hAnsiTheme="minorHAnsi" w:cs="Calibri"/>
              </w:rPr>
            </w:pPr>
          </w:p>
          <w:p w14:paraId="2BD21F56" w14:textId="77777777" w:rsidR="002107D3" w:rsidRDefault="002107D3" w:rsidP="00A67A1C">
            <w:pPr>
              <w:spacing w:after="0" w:line="240" w:lineRule="auto"/>
              <w:rPr>
                <w:rFonts w:asciiTheme="minorHAnsi" w:hAnsiTheme="minorHAnsi" w:cs="Calibri"/>
              </w:rPr>
            </w:pPr>
          </w:p>
          <w:p w14:paraId="37090314" w14:textId="77777777" w:rsidR="002107D3" w:rsidRDefault="002107D3" w:rsidP="00A67A1C">
            <w:pPr>
              <w:spacing w:after="0" w:line="240" w:lineRule="auto"/>
              <w:rPr>
                <w:rFonts w:asciiTheme="minorHAnsi" w:hAnsiTheme="minorHAnsi" w:cs="Calibri"/>
              </w:rPr>
            </w:pPr>
          </w:p>
          <w:p w14:paraId="6FC7F220" w14:textId="77777777" w:rsidR="002107D3" w:rsidRDefault="002107D3" w:rsidP="00A67A1C">
            <w:pPr>
              <w:spacing w:after="0" w:line="240" w:lineRule="auto"/>
              <w:rPr>
                <w:rFonts w:asciiTheme="minorHAnsi" w:hAnsiTheme="minorHAnsi" w:cs="Calibri"/>
              </w:rPr>
            </w:pPr>
          </w:p>
          <w:p w14:paraId="64A0A9FD" w14:textId="77777777" w:rsidR="002107D3" w:rsidRDefault="002107D3" w:rsidP="00A67A1C">
            <w:pPr>
              <w:spacing w:after="0" w:line="240" w:lineRule="auto"/>
              <w:rPr>
                <w:rFonts w:asciiTheme="minorHAnsi" w:hAnsiTheme="minorHAnsi" w:cs="Calibri"/>
              </w:rPr>
            </w:pPr>
          </w:p>
          <w:p w14:paraId="02A62C33" w14:textId="77777777" w:rsidR="002107D3" w:rsidRDefault="002107D3" w:rsidP="00A67A1C">
            <w:pPr>
              <w:spacing w:after="0" w:line="240" w:lineRule="auto"/>
              <w:rPr>
                <w:rFonts w:asciiTheme="minorHAnsi" w:hAnsiTheme="minorHAnsi" w:cs="Calibri"/>
              </w:rPr>
            </w:pPr>
          </w:p>
          <w:p w14:paraId="3BFA5979" w14:textId="77777777" w:rsidR="002107D3" w:rsidRDefault="002107D3" w:rsidP="00A67A1C">
            <w:pPr>
              <w:spacing w:after="0" w:line="240" w:lineRule="auto"/>
              <w:rPr>
                <w:rFonts w:asciiTheme="minorHAnsi" w:hAnsiTheme="minorHAnsi" w:cs="Calibri"/>
              </w:rPr>
            </w:pPr>
          </w:p>
          <w:p w14:paraId="0E47529A" w14:textId="77777777" w:rsidR="002107D3" w:rsidRDefault="002107D3" w:rsidP="00A67A1C">
            <w:pPr>
              <w:spacing w:after="0" w:line="240" w:lineRule="auto"/>
              <w:rPr>
                <w:rFonts w:asciiTheme="minorHAnsi" w:hAnsiTheme="minorHAnsi" w:cs="Calibri"/>
              </w:rPr>
            </w:pPr>
          </w:p>
          <w:p w14:paraId="613887AE" w14:textId="77777777" w:rsidR="002107D3" w:rsidRDefault="002107D3" w:rsidP="00A67A1C">
            <w:pPr>
              <w:spacing w:after="0" w:line="240" w:lineRule="auto"/>
              <w:rPr>
                <w:rFonts w:asciiTheme="minorHAnsi" w:hAnsiTheme="minorHAnsi" w:cs="Calibri"/>
              </w:rPr>
            </w:pPr>
          </w:p>
          <w:p w14:paraId="50B9FEB8" w14:textId="77777777" w:rsidR="002107D3" w:rsidRDefault="002107D3" w:rsidP="00A67A1C">
            <w:pPr>
              <w:spacing w:after="0" w:line="240" w:lineRule="auto"/>
              <w:rPr>
                <w:rFonts w:asciiTheme="minorHAnsi" w:hAnsiTheme="minorHAnsi" w:cs="Calibri"/>
              </w:rPr>
            </w:pPr>
          </w:p>
          <w:p w14:paraId="0A6DB0E3" w14:textId="77777777" w:rsidR="002107D3" w:rsidRDefault="002107D3" w:rsidP="00A67A1C">
            <w:pPr>
              <w:spacing w:after="0" w:line="240" w:lineRule="auto"/>
              <w:rPr>
                <w:rFonts w:asciiTheme="minorHAnsi" w:hAnsiTheme="minorHAnsi" w:cs="Calibri"/>
              </w:rPr>
            </w:pPr>
          </w:p>
          <w:p w14:paraId="2D27B85A" w14:textId="77777777" w:rsidR="002107D3" w:rsidRDefault="002107D3" w:rsidP="00A67A1C">
            <w:pPr>
              <w:spacing w:after="0" w:line="240" w:lineRule="auto"/>
              <w:rPr>
                <w:rFonts w:asciiTheme="minorHAnsi" w:hAnsiTheme="minorHAnsi" w:cs="Calibri"/>
              </w:rPr>
            </w:pPr>
          </w:p>
          <w:p w14:paraId="67D81DE6" w14:textId="77777777" w:rsidR="002107D3" w:rsidRDefault="002107D3" w:rsidP="00A67A1C">
            <w:pPr>
              <w:spacing w:after="0" w:line="240" w:lineRule="auto"/>
              <w:rPr>
                <w:rFonts w:asciiTheme="minorHAnsi" w:hAnsiTheme="minorHAnsi" w:cs="Calibri"/>
              </w:rPr>
            </w:pPr>
          </w:p>
          <w:p w14:paraId="68FFEC26" w14:textId="77777777" w:rsidR="002107D3" w:rsidRPr="002852BA" w:rsidRDefault="002107D3" w:rsidP="00A67A1C">
            <w:pPr>
              <w:spacing w:after="0" w:line="240" w:lineRule="auto"/>
              <w:rPr>
                <w:rFonts w:asciiTheme="minorHAnsi" w:hAnsiTheme="minorHAnsi" w:cs="Calibri"/>
              </w:rPr>
            </w:pPr>
            <w:r>
              <w:rPr>
                <w:rFonts w:asciiTheme="minorHAnsi" w:hAnsiTheme="minorHAnsi" w:cs="Calibri"/>
              </w:rPr>
              <w:t>Sept 2014</w:t>
            </w:r>
          </w:p>
        </w:tc>
        <w:tc>
          <w:tcPr>
            <w:tcW w:w="2794" w:type="dxa"/>
          </w:tcPr>
          <w:p w14:paraId="3D1367B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Meetings established</w:t>
            </w:r>
          </w:p>
          <w:p w14:paraId="2C7E9F43" w14:textId="77777777" w:rsidR="002107D3" w:rsidRPr="002852BA" w:rsidRDefault="002107D3" w:rsidP="00A67A1C">
            <w:pPr>
              <w:spacing w:after="0" w:line="240" w:lineRule="auto"/>
              <w:rPr>
                <w:rFonts w:asciiTheme="minorHAnsi" w:hAnsiTheme="minorHAnsi" w:cs="Calibri"/>
              </w:rPr>
            </w:pPr>
          </w:p>
          <w:p w14:paraId="10B0A7A2" w14:textId="77777777" w:rsidR="002107D3" w:rsidRPr="002852BA" w:rsidRDefault="002107D3" w:rsidP="00A67A1C">
            <w:pPr>
              <w:spacing w:after="0" w:line="240" w:lineRule="auto"/>
              <w:rPr>
                <w:rFonts w:asciiTheme="minorHAnsi" w:hAnsiTheme="minorHAnsi" w:cs="Calibri"/>
              </w:rPr>
            </w:pPr>
          </w:p>
          <w:p w14:paraId="641BA09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Electronic use of behaviour log visible to key staff</w:t>
            </w:r>
          </w:p>
          <w:p w14:paraId="12ED415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Daily updates on behaviour and other pertinent care issues</w:t>
            </w:r>
          </w:p>
          <w:p w14:paraId="32F050B7" w14:textId="77777777" w:rsidR="002107D3" w:rsidRPr="002852BA" w:rsidRDefault="002107D3" w:rsidP="00A67A1C">
            <w:pPr>
              <w:spacing w:after="0" w:line="240" w:lineRule="auto"/>
              <w:rPr>
                <w:rFonts w:asciiTheme="minorHAnsi" w:hAnsiTheme="minorHAnsi" w:cs="Calibri"/>
              </w:rPr>
            </w:pPr>
          </w:p>
          <w:p w14:paraId="48555977"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Increased and improved communication in place</w:t>
            </w:r>
          </w:p>
          <w:p w14:paraId="0D561408" w14:textId="77777777" w:rsidR="002107D3" w:rsidRPr="002852BA" w:rsidRDefault="002107D3" w:rsidP="00A67A1C">
            <w:pPr>
              <w:spacing w:after="0" w:line="240" w:lineRule="auto"/>
              <w:rPr>
                <w:rFonts w:asciiTheme="minorHAnsi" w:hAnsiTheme="minorHAnsi" w:cs="Calibri"/>
              </w:rPr>
            </w:pPr>
          </w:p>
          <w:p w14:paraId="3A4B3CAA" w14:textId="77777777" w:rsidR="002107D3" w:rsidRPr="002852BA" w:rsidRDefault="002107D3" w:rsidP="00A67A1C">
            <w:pPr>
              <w:spacing w:after="0" w:line="240" w:lineRule="auto"/>
              <w:rPr>
                <w:rFonts w:asciiTheme="minorHAnsi" w:hAnsiTheme="minorHAnsi" w:cs="Calibri"/>
              </w:rPr>
            </w:pPr>
          </w:p>
          <w:p w14:paraId="736323B7" w14:textId="77777777" w:rsidR="002107D3" w:rsidRPr="002852BA" w:rsidRDefault="002107D3" w:rsidP="00A67A1C">
            <w:pPr>
              <w:spacing w:after="0" w:line="240" w:lineRule="auto"/>
              <w:rPr>
                <w:rFonts w:asciiTheme="minorHAnsi" w:hAnsiTheme="minorHAnsi" w:cs="Calibri"/>
              </w:rPr>
            </w:pPr>
          </w:p>
          <w:p w14:paraId="3D5E1B2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Students at risk of PEx have a comprehensive log of parental contact</w:t>
            </w:r>
          </w:p>
          <w:p w14:paraId="5E441110" w14:textId="77777777" w:rsidR="002107D3" w:rsidRPr="002852BA" w:rsidRDefault="002107D3" w:rsidP="00A67A1C">
            <w:pPr>
              <w:spacing w:after="0" w:line="240" w:lineRule="auto"/>
              <w:rPr>
                <w:rFonts w:asciiTheme="minorHAnsi" w:hAnsiTheme="minorHAnsi" w:cs="Calibri"/>
              </w:rPr>
            </w:pPr>
          </w:p>
          <w:p w14:paraId="744F7C9C" w14:textId="77777777" w:rsidR="002107D3" w:rsidRPr="002852BA" w:rsidRDefault="002107D3" w:rsidP="00A67A1C">
            <w:pPr>
              <w:spacing w:after="0" w:line="240" w:lineRule="auto"/>
              <w:rPr>
                <w:rFonts w:asciiTheme="minorHAnsi" w:hAnsiTheme="minorHAnsi" w:cs="Calibri"/>
              </w:rPr>
            </w:pPr>
          </w:p>
          <w:p w14:paraId="286C58CC"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Centralised information on each student accessible for all </w:t>
            </w:r>
            <w:commentRangeStart w:id="98"/>
            <w:r w:rsidRPr="002852BA">
              <w:rPr>
                <w:rFonts w:asciiTheme="minorHAnsi" w:hAnsiTheme="minorHAnsi" w:cs="Calibri"/>
              </w:rPr>
              <w:t>staff</w:t>
            </w:r>
            <w:commentRangeEnd w:id="98"/>
            <w:r>
              <w:rPr>
                <w:rStyle w:val="CommentReference"/>
              </w:rPr>
              <w:commentReference w:id="98"/>
            </w:r>
            <w:r w:rsidRPr="002852BA">
              <w:rPr>
                <w:rFonts w:asciiTheme="minorHAnsi" w:hAnsiTheme="minorHAnsi" w:cs="Calibri"/>
              </w:rPr>
              <w:t xml:space="preserve">. </w:t>
            </w:r>
          </w:p>
          <w:p w14:paraId="5F9741C8" w14:textId="77777777" w:rsidR="002107D3" w:rsidRPr="002852BA" w:rsidRDefault="002107D3" w:rsidP="00A67A1C">
            <w:pPr>
              <w:spacing w:after="0" w:line="240" w:lineRule="auto"/>
              <w:rPr>
                <w:rFonts w:asciiTheme="minorHAnsi" w:hAnsiTheme="minorHAnsi" w:cs="Calibri"/>
              </w:rPr>
            </w:pPr>
          </w:p>
          <w:p w14:paraId="48C36DEC" w14:textId="77777777" w:rsidR="002107D3" w:rsidRDefault="002107D3" w:rsidP="00A67A1C">
            <w:pPr>
              <w:spacing w:after="0" w:line="240" w:lineRule="auto"/>
              <w:rPr>
                <w:rFonts w:asciiTheme="minorHAnsi" w:hAnsiTheme="minorHAnsi" w:cs="Calibri"/>
              </w:rPr>
            </w:pPr>
            <w:r w:rsidRPr="002852BA">
              <w:rPr>
                <w:rFonts w:asciiTheme="minorHAnsi" w:hAnsiTheme="minorHAnsi" w:cs="Calibri"/>
              </w:rPr>
              <w:t>All staff able to cross-reference their work with others in the school</w:t>
            </w:r>
          </w:p>
          <w:p w14:paraId="0C5CCF87" w14:textId="77777777" w:rsidR="002107D3" w:rsidRDefault="002107D3" w:rsidP="00A67A1C">
            <w:pPr>
              <w:spacing w:after="0" w:line="240" w:lineRule="auto"/>
              <w:rPr>
                <w:rFonts w:asciiTheme="minorHAnsi" w:hAnsiTheme="minorHAnsi" w:cs="Calibri"/>
              </w:rPr>
            </w:pPr>
          </w:p>
          <w:p w14:paraId="5F922AE2" w14:textId="77777777" w:rsidR="002107D3" w:rsidRDefault="002107D3" w:rsidP="00A67A1C">
            <w:pPr>
              <w:spacing w:after="0" w:line="240" w:lineRule="auto"/>
              <w:rPr>
                <w:rFonts w:asciiTheme="minorHAnsi" w:hAnsiTheme="minorHAnsi" w:cs="Calibri"/>
              </w:rPr>
            </w:pPr>
            <w:r>
              <w:rPr>
                <w:rFonts w:asciiTheme="minorHAnsi" w:hAnsiTheme="minorHAnsi" w:cs="Calibri"/>
              </w:rPr>
              <w:t>Weekly meeting to be held, day and night systems to complement each other.</w:t>
            </w:r>
          </w:p>
          <w:p w14:paraId="05840CD4" w14:textId="77777777" w:rsidR="002107D3" w:rsidRPr="002852BA" w:rsidRDefault="002107D3" w:rsidP="00A67A1C">
            <w:pPr>
              <w:spacing w:after="0" w:line="240" w:lineRule="auto"/>
              <w:rPr>
                <w:rFonts w:asciiTheme="minorHAnsi" w:hAnsiTheme="minorHAnsi" w:cs="Calibri"/>
              </w:rPr>
            </w:pPr>
            <w:r>
              <w:rPr>
                <w:rFonts w:asciiTheme="minorHAnsi" w:hAnsiTheme="minorHAnsi" w:cs="Calibri"/>
              </w:rPr>
              <w:t xml:space="preserve">House parent s notified of any attendance concerns or </w:t>
            </w:r>
            <w:r>
              <w:rPr>
                <w:rFonts w:asciiTheme="minorHAnsi" w:hAnsiTheme="minorHAnsi" w:cs="Calibri"/>
              </w:rPr>
              <w:lastRenderedPageBreak/>
              <w:t>behavioural incidence that have occurred that day.</w:t>
            </w:r>
          </w:p>
        </w:tc>
        <w:tc>
          <w:tcPr>
            <w:tcW w:w="986" w:type="dxa"/>
          </w:tcPr>
          <w:p w14:paraId="35ECC3A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DO</w:t>
            </w:r>
          </w:p>
          <w:p w14:paraId="5719F48B" w14:textId="77777777" w:rsidR="002107D3" w:rsidRPr="002852BA" w:rsidRDefault="002107D3" w:rsidP="00A67A1C">
            <w:pPr>
              <w:spacing w:after="0" w:line="240" w:lineRule="auto"/>
              <w:rPr>
                <w:rFonts w:asciiTheme="minorHAnsi" w:hAnsiTheme="minorHAnsi" w:cs="Calibri"/>
              </w:rPr>
            </w:pPr>
          </w:p>
          <w:p w14:paraId="19C75868" w14:textId="77777777" w:rsidR="002107D3" w:rsidRPr="002852BA" w:rsidRDefault="002107D3" w:rsidP="00A67A1C">
            <w:pPr>
              <w:spacing w:after="0" w:line="240" w:lineRule="auto"/>
              <w:rPr>
                <w:rFonts w:asciiTheme="minorHAnsi" w:hAnsiTheme="minorHAnsi" w:cs="Calibri"/>
              </w:rPr>
            </w:pPr>
          </w:p>
          <w:p w14:paraId="0F975471"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DO/RW</w:t>
            </w:r>
          </w:p>
          <w:p w14:paraId="3B8F318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HOH/RW/DO/SLT</w:t>
            </w:r>
          </w:p>
          <w:p w14:paraId="7F6C67B3" w14:textId="77777777" w:rsidR="002107D3" w:rsidRPr="002852BA" w:rsidRDefault="002107D3" w:rsidP="00A67A1C">
            <w:pPr>
              <w:spacing w:after="0" w:line="240" w:lineRule="auto"/>
              <w:rPr>
                <w:rFonts w:asciiTheme="minorHAnsi" w:hAnsiTheme="minorHAnsi" w:cs="Calibri"/>
              </w:rPr>
            </w:pPr>
          </w:p>
          <w:p w14:paraId="7CD345C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5029820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RW</w:t>
            </w:r>
          </w:p>
          <w:p w14:paraId="636EBF3A" w14:textId="77777777" w:rsidR="002107D3" w:rsidRPr="002852BA" w:rsidRDefault="002107D3" w:rsidP="00A67A1C">
            <w:pPr>
              <w:spacing w:after="0" w:line="240" w:lineRule="auto"/>
              <w:rPr>
                <w:rFonts w:asciiTheme="minorHAnsi" w:hAnsiTheme="minorHAnsi" w:cs="Calibri"/>
              </w:rPr>
            </w:pPr>
          </w:p>
          <w:p w14:paraId="2AAB0F1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VCD to trigger</w:t>
            </w:r>
          </w:p>
          <w:p w14:paraId="7F6F3C05" w14:textId="77777777" w:rsidR="002107D3" w:rsidRPr="002852BA" w:rsidRDefault="002107D3" w:rsidP="00A67A1C">
            <w:pPr>
              <w:spacing w:after="0" w:line="240" w:lineRule="auto"/>
              <w:rPr>
                <w:rFonts w:asciiTheme="minorHAnsi" w:hAnsiTheme="minorHAnsi" w:cs="Calibri"/>
              </w:rPr>
            </w:pPr>
          </w:p>
          <w:p w14:paraId="695E9B60"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NA to lead</w:t>
            </w:r>
          </w:p>
        </w:tc>
        <w:tc>
          <w:tcPr>
            <w:tcW w:w="1286" w:type="dxa"/>
          </w:tcPr>
          <w:p w14:paraId="6D7BB2F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P/point</w:t>
            </w:r>
          </w:p>
          <w:p w14:paraId="3D8DF963" w14:textId="77777777" w:rsidR="002107D3" w:rsidRPr="002852BA" w:rsidRDefault="002107D3" w:rsidP="00A67A1C">
            <w:pPr>
              <w:spacing w:after="0" w:line="240" w:lineRule="auto"/>
              <w:rPr>
                <w:rFonts w:asciiTheme="minorHAnsi" w:hAnsiTheme="minorHAnsi" w:cs="Calibri"/>
              </w:rPr>
            </w:pPr>
          </w:p>
          <w:p w14:paraId="0AA5196B" w14:textId="77777777" w:rsidR="002107D3" w:rsidRPr="002852BA" w:rsidRDefault="002107D3" w:rsidP="00A67A1C">
            <w:pPr>
              <w:spacing w:after="0" w:line="240" w:lineRule="auto"/>
              <w:rPr>
                <w:rFonts w:asciiTheme="minorHAnsi" w:hAnsiTheme="minorHAnsi" w:cs="Calibri"/>
              </w:rPr>
            </w:pPr>
          </w:p>
          <w:p w14:paraId="7ACCD82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 xml:space="preserve">Training </w:t>
            </w:r>
          </w:p>
          <w:p w14:paraId="1F8DA93D" w14:textId="77777777" w:rsidR="002107D3" w:rsidRPr="002852BA" w:rsidRDefault="002107D3" w:rsidP="00A67A1C">
            <w:pPr>
              <w:spacing w:after="0" w:line="240" w:lineRule="auto"/>
              <w:rPr>
                <w:rFonts w:asciiTheme="minorHAnsi" w:hAnsiTheme="minorHAnsi" w:cs="Calibri"/>
              </w:rPr>
            </w:pPr>
          </w:p>
        </w:tc>
      </w:tr>
      <w:tr w:rsidR="002107D3" w:rsidRPr="002852BA" w14:paraId="2D7E0C81" w14:textId="77777777" w:rsidTr="00A67A1C">
        <w:tc>
          <w:tcPr>
            <w:tcW w:w="3256" w:type="dxa"/>
          </w:tcPr>
          <w:p w14:paraId="24393CAA" w14:textId="77777777" w:rsidR="002107D3" w:rsidRPr="002852BA" w:rsidRDefault="002107D3" w:rsidP="002107D3">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t>To develop SEAL across the school</w:t>
            </w:r>
          </w:p>
          <w:p w14:paraId="42D8FFD4" w14:textId="77777777" w:rsidR="002107D3" w:rsidRPr="002852BA" w:rsidRDefault="002107D3" w:rsidP="00A67A1C">
            <w:pPr>
              <w:spacing w:after="0" w:line="240" w:lineRule="auto"/>
              <w:ind w:left="360"/>
              <w:rPr>
                <w:rFonts w:asciiTheme="minorHAnsi" w:hAnsiTheme="minorHAnsi" w:cs="Calibri"/>
              </w:rPr>
            </w:pPr>
          </w:p>
        </w:tc>
        <w:tc>
          <w:tcPr>
            <w:tcW w:w="4412" w:type="dxa"/>
          </w:tcPr>
          <w:p w14:paraId="19DB3917"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a)</w:t>
            </w:r>
            <w:r>
              <w:rPr>
                <w:rFonts w:asciiTheme="minorHAnsi" w:hAnsiTheme="minorHAnsi" w:cs="Calibri"/>
              </w:rPr>
              <w:tab/>
            </w:r>
            <w:r w:rsidRPr="002852BA">
              <w:rPr>
                <w:rFonts w:asciiTheme="minorHAnsi" w:hAnsiTheme="minorHAnsi" w:cs="Calibri"/>
              </w:rPr>
              <w:t>DO to write a curriculum for PHSE/R.E. for September 2012.</w:t>
            </w:r>
          </w:p>
          <w:p w14:paraId="0A29EF5D"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NA to review with DO in LM</w:t>
            </w:r>
          </w:p>
          <w:p w14:paraId="05D08B9F" w14:textId="77777777" w:rsidR="002107D3" w:rsidRPr="002852BA" w:rsidRDefault="002107D3" w:rsidP="00A67A1C">
            <w:pPr>
              <w:spacing w:after="0" w:line="240" w:lineRule="auto"/>
              <w:rPr>
                <w:rFonts w:asciiTheme="minorHAnsi" w:hAnsiTheme="minorHAnsi" w:cs="Calibri"/>
              </w:rPr>
            </w:pPr>
          </w:p>
          <w:p w14:paraId="2C88F528" w14:textId="77777777" w:rsidR="002107D3" w:rsidRPr="002F5D1F" w:rsidRDefault="002107D3" w:rsidP="00A67A1C">
            <w:pPr>
              <w:spacing w:after="0" w:line="240" w:lineRule="auto"/>
              <w:rPr>
                <w:rFonts w:asciiTheme="minorHAnsi" w:hAnsiTheme="minorHAnsi" w:cs="Calibri"/>
              </w:rPr>
            </w:pPr>
            <w:r w:rsidRPr="002F5D1F">
              <w:rPr>
                <w:rFonts w:asciiTheme="minorHAnsi" w:hAnsiTheme="minorHAnsi" w:cs="Calibri"/>
              </w:rPr>
              <w:t>DO to train selected staff and students in Restorative Justice.</w:t>
            </w:r>
          </w:p>
          <w:p w14:paraId="1D31C152" w14:textId="77777777" w:rsidR="002107D3" w:rsidRPr="002F5D1F" w:rsidRDefault="002107D3" w:rsidP="00A67A1C">
            <w:pPr>
              <w:spacing w:after="0" w:line="240" w:lineRule="auto"/>
              <w:rPr>
                <w:rFonts w:asciiTheme="minorHAnsi" w:hAnsiTheme="minorHAnsi" w:cs="Calibri"/>
              </w:rPr>
            </w:pPr>
          </w:p>
          <w:p w14:paraId="18D22CB3" w14:textId="77777777" w:rsidR="002107D3" w:rsidRPr="002F5D1F" w:rsidRDefault="002107D3" w:rsidP="00A67A1C">
            <w:pPr>
              <w:spacing w:after="0" w:line="240" w:lineRule="auto"/>
              <w:rPr>
                <w:rFonts w:asciiTheme="minorHAnsi" w:hAnsiTheme="minorHAnsi" w:cs="Calibri"/>
              </w:rPr>
            </w:pPr>
            <w:r w:rsidRPr="002F5D1F">
              <w:rPr>
                <w:rFonts w:asciiTheme="minorHAnsi" w:hAnsiTheme="minorHAnsi" w:cs="Calibri"/>
              </w:rPr>
              <w:t xml:space="preserve"> </w:t>
            </w:r>
            <w:commentRangeStart w:id="99"/>
            <w:r w:rsidRPr="002F5D1F">
              <w:rPr>
                <w:rFonts w:asciiTheme="minorHAnsi" w:hAnsiTheme="minorHAnsi" w:cs="Calibri"/>
              </w:rPr>
              <w:t>Introduce RJ proforma.</w:t>
            </w:r>
            <w:commentRangeEnd w:id="99"/>
            <w:r>
              <w:rPr>
                <w:rStyle w:val="CommentReference"/>
              </w:rPr>
              <w:commentReference w:id="99"/>
            </w:r>
          </w:p>
          <w:p w14:paraId="5209948F" w14:textId="77777777" w:rsidR="002107D3" w:rsidRPr="002F5D1F" w:rsidRDefault="002107D3" w:rsidP="00A67A1C">
            <w:pPr>
              <w:spacing w:after="0" w:line="240" w:lineRule="auto"/>
              <w:rPr>
                <w:rFonts w:asciiTheme="minorHAnsi" w:hAnsiTheme="minorHAnsi" w:cs="Calibri"/>
              </w:rPr>
            </w:pPr>
          </w:p>
          <w:p w14:paraId="5495215E" w14:textId="77777777" w:rsidR="002107D3" w:rsidRPr="002852BA" w:rsidRDefault="002107D3" w:rsidP="00A67A1C">
            <w:pPr>
              <w:spacing w:after="0" w:line="240" w:lineRule="auto"/>
              <w:rPr>
                <w:rFonts w:asciiTheme="minorHAnsi" w:hAnsiTheme="minorHAnsi" w:cs="Calibri"/>
              </w:rPr>
            </w:pPr>
            <w:r w:rsidRPr="002F5D1F">
              <w:rPr>
                <w:rFonts w:asciiTheme="minorHAnsi" w:hAnsiTheme="minorHAnsi" w:cs="Calibri"/>
              </w:rPr>
              <w:t>Staff to begin using RJ as a matter of course.</w:t>
            </w:r>
          </w:p>
          <w:p w14:paraId="782DF0CE" w14:textId="77777777" w:rsidR="002107D3" w:rsidRDefault="002107D3" w:rsidP="00A67A1C">
            <w:pPr>
              <w:spacing w:after="0" w:line="240" w:lineRule="auto"/>
              <w:rPr>
                <w:rFonts w:asciiTheme="minorHAnsi" w:hAnsiTheme="minorHAnsi" w:cs="Calibri"/>
              </w:rPr>
            </w:pPr>
            <w:r w:rsidRPr="002852BA">
              <w:rPr>
                <w:rFonts w:asciiTheme="minorHAnsi" w:hAnsiTheme="minorHAnsi" w:cs="Calibri"/>
              </w:rPr>
              <w:t>NA to review with DO in LM and request minutes of RJ held following key incidents</w:t>
            </w:r>
          </w:p>
          <w:p w14:paraId="157C10FD" w14:textId="77777777" w:rsidR="002107D3" w:rsidRDefault="002107D3" w:rsidP="00A67A1C">
            <w:pPr>
              <w:spacing w:after="0" w:line="240" w:lineRule="auto"/>
              <w:rPr>
                <w:rFonts w:asciiTheme="minorHAnsi" w:hAnsiTheme="minorHAnsi" w:cs="Calibri"/>
              </w:rPr>
            </w:pPr>
          </w:p>
          <w:p w14:paraId="53A48104" w14:textId="77777777" w:rsidR="002107D3" w:rsidRDefault="002107D3" w:rsidP="00A67A1C">
            <w:pPr>
              <w:spacing w:after="0" w:line="240" w:lineRule="auto"/>
              <w:rPr>
                <w:rFonts w:asciiTheme="minorHAnsi" w:hAnsiTheme="minorHAnsi" w:cs="Calibri"/>
              </w:rPr>
            </w:pPr>
          </w:p>
          <w:p w14:paraId="68F65EC0" w14:textId="77777777" w:rsidR="002107D3" w:rsidRDefault="002107D3" w:rsidP="00A67A1C">
            <w:pPr>
              <w:spacing w:after="0" w:line="240" w:lineRule="auto"/>
              <w:rPr>
                <w:rFonts w:asciiTheme="minorHAnsi" w:hAnsiTheme="minorHAnsi" w:cs="Calibri"/>
              </w:rPr>
            </w:pPr>
          </w:p>
          <w:p w14:paraId="4E9DE5F5" w14:textId="77777777" w:rsidR="002107D3" w:rsidRDefault="002107D3" w:rsidP="00A67A1C">
            <w:pPr>
              <w:spacing w:after="0" w:line="240" w:lineRule="auto"/>
              <w:rPr>
                <w:rFonts w:asciiTheme="minorHAnsi" w:hAnsiTheme="minorHAnsi" w:cs="Calibri"/>
              </w:rPr>
            </w:pPr>
            <w:r>
              <w:rPr>
                <w:rFonts w:asciiTheme="minorHAnsi" w:hAnsiTheme="minorHAnsi" w:cs="Calibri"/>
              </w:rPr>
              <w:lastRenderedPageBreak/>
              <w:t>SEAL to become an integral part of the tutoring programme, the assemblies and the PSHRE programme</w:t>
            </w:r>
            <w:commentRangeStart w:id="100"/>
            <w:r>
              <w:rPr>
                <w:rFonts w:asciiTheme="minorHAnsi" w:hAnsiTheme="minorHAnsi" w:cs="Calibri"/>
              </w:rPr>
              <w:t>.  SMSC to be tracked and on across the schools.  Aspects that are not met or need improvement will be targeted in the tutorial and mentoring programme</w:t>
            </w:r>
            <w:commentRangeEnd w:id="100"/>
            <w:r>
              <w:rPr>
                <w:rStyle w:val="CommentReference"/>
              </w:rPr>
              <w:commentReference w:id="100"/>
            </w:r>
            <w:r>
              <w:rPr>
                <w:rFonts w:asciiTheme="minorHAnsi" w:hAnsiTheme="minorHAnsi" w:cs="Calibri"/>
              </w:rPr>
              <w:t>.</w:t>
            </w:r>
          </w:p>
          <w:p w14:paraId="1A8BCBA9" w14:textId="77777777" w:rsidR="002107D3" w:rsidRDefault="002107D3" w:rsidP="00A67A1C">
            <w:pPr>
              <w:spacing w:after="0" w:line="240" w:lineRule="auto"/>
              <w:rPr>
                <w:rFonts w:asciiTheme="minorHAnsi" w:hAnsiTheme="minorHAnsi" w:cs="Calibri"/>
              </w:rPr>
            </w:pPr>
          </w:p>
          <w:p w14:paraId="0010DC34" w14:textId="77777777" w:rsidR="002107D3" w:rsidRDefault="002107D3" w:rsidP="00A67A1C">
            <w:pPr>
              <w:spacing w:after="0" w:line="240" w:lineRule="auto"/>
              <w:rPr>
                <w:rFonts w:asciiTheme="minorHAnsi" w:hAnsiTheme="minorHAnsi" w:cs="Calibri"/>
              </w:rPr>
            </w:pPr>
            <w:r>
              <w:rPr>
                <w:rFonts w:asciiTheme="minorHAnsi" w:hAnsiTheme="minorHAnsi" w:cs="Calibri"/>
              </w:rPr>
              <w:t>Vertical tutoring programme introduced to support social and emotional development</w:t>
            </w:r>
          </w:p>
          <w:p w14:paraId="21DC6726" w14:textId="77777777" w:rsidR="002107D3" w:rsidRDefault="002107D3" w:rsidP="00A67A1C">
            <w:pPr>
              <w:spacing w:after="0" w:line="240" w:lineRule="auto"/>
              <w:rPr>
                <w:rFonts w:asciiTheme="minorHAnsi" w:hAnsiTheme="minorHAnsi" w:cs="Calibri"/>
              </w:rPr>
            </w:pPr>
          </w:p>
          <w:p w14:paraId="1F6DCF63" w14:textId="77777777" w:rsidR="002107D3" w:rsidRPr="002852BA" w:rsidRDefault="002107D3" w:rsidP="00A67A1C">
            <w:pPr>
              <w:spacing w:after="0" w:line="240" w:lineRule="auto"/>
              <w:rPr>
                <w:rFonts w:asciiTheme="minorHAnsi" w:hAnsiTheme="minorHAnsi" w:cs="Calibri"/>
              </w:rPr>
            </w:pPr>
          </w:p>
        </w:tc>
        <w:tc>
          <w:tcPr>
            <w:tcW w:w="1440" w:type="dxa"/>
          </w:tcPr>
          <w:p w14:paraId="52B9BB0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Sept 2012</w:t>
            </w:r>
          </w:p>
          <w:p w14:paraId="3A486F2E" w14:textId="77777777" w:rsidR="002107D3" w:rsidRPr="002852BA" w:rsidRDefault="002107D3" w:rsidP="00A67A1C">
            <w:pPr>
              <w:spacing w:after="0" w:line="240" w:lineRule="auto"/>
              <w:rPr>
                <w:rFonts w:asciiTheme="minorHAnsi" w:hAnsiTheme="minorHAnsi" w:cs="Calibri"/>
              </w:rPr>
            </w:pPr>
          </w:p>
          <w:p w14:paraId="07DE12AD" w14:textId="77777777" w:rsidR="002107D3" w:rsidRPr="002852BA" w:rsidRDefault="002107D3" w:rsidP="00A67A1C">
            <w:pPr>
              <w:spacing w:after="0" w:line="240" w:lineRule="auto"/>
              <w:rPr>
                <w:rFonts w:asciiTheme="minorHAnsi" w:hAnsiTheme="minorHAnsi" w:cs="Calibri"/>
              </w:rPr>
            </w:pPr>
          </w:p>
          <w:p w14:paraId="6D7F3DF4" w14:textId="77777777" w:rsidR="002107D3" w:rsidRDefault="002107D3" w:rsidP="00A67A1C">
            <w:pPr>
              <w:spacing w:after="0" w:line="240" w:lineRule="auto"/>
              <w:rPr>
                <w:rFonts w:asciiTheme="minorHAnsi" w:hAnsiTheme="minorHAnsi" w:cs="Calibri"/>
              </w:rPr>
            </w:pPr>
          </w:p>
          <w:p w14:paraId="4578A1F1"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By Sept. 2012</w:t>
            </w:r>
          </w:p>
          <w:p w14:paraId="3FE96E65" w14:textId="77777777" w:rsidR="002107D3" w:rsidRPr="002852BA" w:rsidRDefault="002107D3" w:rsidP="00A67A1C">
            <w:pPr>
              <w:spacing w:after="0" w:line="240" w:lineRule="auto"/>
              <w:rPr>
                <w:rFonts w:asciiTheme="minorHAnsi" w:hAnsiTheme="minorHAnsi" w:cs="Calibri"/>
              </w:rPr>
            </w:pPr>
          </w:p>
          <w:p w14:paraId="793CFC58"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33A9AC23" w14:textId="77777777" w:rsidR="002107D3" w:rsidRPr="002852BA" w:rsidRDefault="002107D3" w:rsidP="00A67A1C">
            <w:pPr>
              <w:spacing w:after="0" w:line="240" w:lineRule="auto"/>
              <w:rPr>
                <w:rFonts w:asciiTheme="minorHAnsi" w:hAnsiTheme="minorHAnsi" w:cs="Calibri"/>
              </w:rPr>
            </w:pPr>
          </w:p>
          <w:p w14:paraId="0F3D9169" w14:textId="77777777" w:rsidR="002107D3" w:rsidRPr="002852BA" w:rsidRDefault="002107D3" w:rsidP="00A67A1C">
            <w:pPr>
              <w:spacing w:after="0" w:line="240" w:lineRule="auto"/>
              <w:rPr>
                <w:rFonts w:asciiTheme="minorHAnsi" w:hAnsiTheme="minorHAnsi" w:cs="Calibri"/>
              </w:rPr>
            </w:pPr>
          </w:p>
          <w:p w14:paraId="480022B0"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October 2012</w:t>
            </w:r>
          </w:p>
          <w:p w14:paraId="483FA6F5" w14:textId="77777777" w:rsidR="002107D3" w:rsidRDefault="002107D3" w:rsidP="00A67A1C">
            <w:pPr>
              <w:spacing w:after="0" w:line="240" w:lineRule="auto"/>
              <w:rPr>
                <w:rFonts w:asciiTheme="minorHAnsi" w:hAnsiTheme="minorHAnsi" w:cs="Calibri"/>
              </w:rPr>
            </w:pPr>
            <w:r w:rsidRPr="002852BA">
              <w:rPr>
                <w:rFonts w:asciiTheme="minorHAnsi" w:hAnsiTheme="minorHAnsi" w:cs="Calibri"/>
              </w:rPr>
              <w:t>October 2012</w:t>
            </w:r>
          </w:p>
          <w:p w14:paraId="4CF4E9DB" w14:textId="77777777" w:rsidR="002107D3" w:rsidRDefault="002107D3" w:rsidP="00A67A1C">
            <w:pPr>
              <w:spacing w:after="0" w:line="240" w:lineRule="auto"/>
              <w:rPr>
                <w:rFonts w:asciiTheme="minorHAnsi" w:hAnsiTheme="minorHAnsi" w:cs="Calibri"/>
              </w:rPr>
            </w:pPr>
          </w:p>
          <w:p w14:paraId="6ABC6321" w14:textId="77777777" w:rsidR="002107D3" w:rsidRDefault="002107D3" w:rsidP="00A67A1C">
            <w:pPr>
              <w:spacing w:after="0" w:line="240" w:lineRule="auto"/>
              <w:rPr>
                <w:rFonts w:asciiTheme="minorHAnsi" w:hAnsiTheme="minorHAnsi" w:cs="Calibri"/>
              </w:rPr>
            </w:pPr>
          </w:p>
          <w:p w14:paraId="5833CA65" w14:textId="77777777" w:rsidR="002107D3" w:rsidRDefault="002107D3" w:rsidP="00A67A1C">
            <w:pPr>
              <w:spacing w:after="0" w:line="240" w:lineRule="auto"/>
              <w:rPr>
                <w:rFonts w:asciiTheme="minorHAnsi" w:hAnsiTheme="minorHAnsi" w:cs="Calibri"/>
              </w:rPr>
            </w:pPr>
            <w:r>
              <w:rPr>
                <w:rFonts w:asciiTheme="minorHAnsi" w:hAnsiTheme="minorHAnsi" w:cs="Calibri"/>
              </w:rPr>
              <w:lastRenderedPageBreak/>
              <w:t>October 2014</w:t>
            </w:r>
          </w:p>
          <w:p w14:paraId="55E863A0" w14:textId="77777777" w:rsidR="002107D3" w:rsidRDefault="002107D3" w:rsidP="00A67A1C">
            <w:pPr>
              <w:spacing w:after="0" w:line="240" w:lineRule="auto"/>
              <w:rPr>
                <w:rFonts w:asciiTheme="minorHAnsi" w:hAnsiTheme="minorHAnsi" w:cs="Calibri"/>
              </w:rPr>
            </w:pPr>
          </w:p>
          <w:p w14:paraId="4F42D049" w14:textId="77777777" w:rsidR="002107D3" w:rsidRDefault="002107D3" w:rsidP="00A67A1C">
            <w:pPr>
              <w:spacing w:after="0" w:line="240" w:lineRule="auto"/>
              <w:rPr>
                <w:rFonts w:asciiTheme="minorHAnsi" w:hAnsiTheme="minorHAnsi" w:cs="Calibri"/>
              </w:rPr>
            </w:pPr>
          </w:p>
          <w:p w14:paraId="513D4E38" w14:textId="77777777" w:rsidR="002107D3" w:rsidRDefault="002107D3" w:rsidP="00A67A1C">
            <w:pPr>
              <w:spacing w:after="0" w:line="240" w:lineRule="auto"/>
              <w:rPr>
                <w:rFonts w:asciiTheme="minorHAnsi" w:hAnsiTheme="minorHAnsi" w:cs="Calibri"/>
              </w:rPr>
            </w:pPr>
          </w:p>
          <w:p w14:paraId="37EEA20C" w14:textId="77777777" w:rsidR="002107D3" w:rsidRPr="002852BA" w:rsidRDefault="002107D3" w:rsidP="00A67A1C">
            <w:pPr>
              <w:spacing w:after="0" w:line="240" w:lineRule="auto"/>
              <w:rPr>
                <w:rFonts w:asciiTheme="minorHAnsi" w:hAnsiTheme="minorHAnsi" w:cs="Calibri"/>
              </w:rPr>
            </w:pPr>
          </w:p>
        </w:tc>
        <w:tc>
          <w:tcPr>
            <w:tcW w:w="2794" w:type="dxa"/>
          </w:tcPr>
          <w:p w14:paraId="58CB68D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lastRenderedPageBreak/>
              <w:t xml:space="preserve">Scheme of work incorporating RE/PHSE </w:t>
            </w:r>
          </w:p>
          <w:p w14:paraId="0E811E8D" w14:textId="77777777" w:rsidR="002107D3" w:rsidRPr="002852BA" w:rsidRDefault="002107D3" w:rsidP="00A67A1C">
            <w:pPr>
              <w:spacing w:after="0" w:line="240" w:lineRule="auto"/>
              <w:rPr>
                <w:rFonts w:asciiTheme="minorHAnsi" w:hAnsiTheme="minorHAnsi" w:cs="Calibri"/>
              </w:rPr>
            </w:pPr>
          </w:p>
          <w:p w14:paraId="0A7DCE09" w14:textId="77777777" w:rsidR="002107D3" w:rsidRDefault="002107D3" w:rsidP="00A67A1C">
            <w:pPr>
              <w:spacing w:after="0" w:line="240" w:lineRule="auto"/>
              <w:rPr>
                <w:rFonts w:asciiTheme="minorHAnsi" w:hAnsiTheme="minorHAnsi" w:cs="Calibri"/>
              </w:rPr>
            </w:pPr>
          </w:p>
          <w:p w14:paraId="1755D556" w14:textId="77777777" w:rsidR="002107D3" w:rsidRDefault="002107D3" w:rsidP="00A67A1C">
            <w:pPr>
              <w:spacing w:after="0" w:line="240" w:lineRule="auto"/>
              <w:rPr>
                <w:rFonts w:asciiTheme="minorHAnsi" w:hAnsiTheme="minorHAnsi" w:cs="Calibri"/>
              </w:rPr>
            </w:pPr>
            <w:r w:rsidRPr="002852BA">
              <w:rPr>
                <w:rFonts w:asciiTheme="minorHAnsi" w:hAnsiTheme="minorHAnsi" w:cs="Calibri"/>
              </w:rPr>
              <w:t xml:space="preserve">RJ on the C3 form, training delivered and practised across the </w:t>
            </w:r>
            <w:commentRangeStart w:id="101"/>
            <w:r w:rsidRPr="002852BA">
              <w:rPr>
                <w:rFonts w:asciiTheme="minorHAnsi" w:hAnsiTheme="minorHAnsi" w:cs="Calibri"/>
              </w:rPr>
              <w:t>school</w:t>
            </w:r>
            <w:commentRangeEnd w:id="101"/>
            <w:r>
              <w:rPr>
                <w:rStyle w:val="CommentReference"/>
              </w:rPr>
              <w:commentReference w:id="101"/>
            </w:r>
          </w:p>
          <w:p w14:paraId="52E60235" w14:textId="77777777" w:rsidR="002107D3" w:rsidRDefault="002107D3" w:rsidP="00A67A1C">
            <w:pPr>
              <w:spacing w:after="0" w:line="240" w:lineRule="auto"/>
              <w:rPr>
                <w:rFonts w:asciiTheme="minorHAnsi" w:hAnsiTheme="minorHAnsi" w:cs="Calibri"/>
              </w:rPr>
            </w:pPr>
          </w:p>
          <w:p w14:paraId="5CEF8D69" w14:textId="77777777" w:rsidR="002107D3" w:rsidRDefault="002107D3" w:rsidP="00A67A1C">
            <w:pPr>
              <w:spacing w:after="0" w:line="240" w:lineRule="auto"/>
              <w:rPr>
                <w:rFonts w:asciiTheme="minorHAnsi" w:hAnsiTheme="minorHAnsi" w:cs="Calibri"/>
              </w:rPr>
            </w:pPr>
          </w:p>
          <w:p w14:paraId="6D10CD08" w14:textId="77777777" w:rsidR="002107D3" w:rsidRDefault="002107D3" w:rsidP="00A67A1C">
            <w:pPr>
              <w:spacing w:after="0" w:line="240" w:lineRule="auto"/>
              <w:rPr>
                <w:rFonts w:asciiTheme="minorHAnsi" w:hAnsiTheme="minorHAnsi" w:cs="Calibri"/>
              </w:rPr>
            </w:pPr>
          </w:p>
          <w:p w14:paraId="3896AE95" w14:textId="77777777" w:rsidR="002107D3" w:rsidRDefault="002107D3" w:rsidP="00A67A1C">
            <w:pPr>
              <w:spacing w:after="0" w:line="240" w:lineRule="auto"/>
              <w:rPr>
                <w:rFonts w:asciiTheme="minorHAnsi" w:hAnsiTheme="minorHAnsi" w:cs="Calibri"/>
              </w:rPr>
            </w:pPr>
          </w:p>
          <w:p w14:paraId="07B45B94" w14:textId="77777777" w:rsidR="002107D3" w:rsidRDefault="002107D3" w:rsidP="00A67A1C">
            <w:pPr>
              <w:spacing w:after="0" w:line="240" w:lineRule="auto"/>
              <w:rPr>
                <w:rFonts w:asciiTheme="minorHAnsi" w:hAnsiTheme="minorHAnsi" w:cs="Calibri"/>
              </w:rPr>
            </w:pPr>
          </w:p>
          <w:p w14:paraId="2D2A0140" w14:textId="77777777" w:rsidR="002107D3" w:rsidRDefault="002107D3" w:rsidP="00A67A1C">
            <w:pPr>
              <w:spacing w:after="0" w:line="240" w:lineRule="auto"/>
              <w:rPr>
                <w:rFonts w:asciiTheme="minorHAnsi" w:hAnsiTheme="minorHAnsi" w:cs="Calibri"/>
              </w:rPr>
            </w:pPr>
          </w:p>
          <w:p w14:paraId="3F7ECED7" w14:textId="77777777" w:rsidR="002107D3" w:rsidRDefault="002107D3" w:rsidP="00A67A1C">
            <w:pPr>
              <w:spacing w:after="0" w:line="240" w:lineRule="auto"/>
              <w:rPr>
                <w:rFonts w:asciiTheme="minorHAnsi" w:hAnsiTheme="minorHAnsi" w:cs="Calibri"/>
              </w:rPr>
            </w:pPr>
          </w:p>
          <w:p w14:paraId="7ED1D8BB" w14:textId="77777777" w:rsidR="002107D3" w:rsidRDefault="002107D3" w:rsidP="00A67A1C">
            <w:pPr>
              <w:spacing w:after="0" w:line="240" w:lineRule="auto"/>
              <w:rPr>
                <w:rFonts w:asciiTheme="minorHAnsi" w:hAnsiTheme="minorHAnsi" w:cs="Calibri"/>
              </w:rPr>
            </w:pPr>
          </w:p>
          <w:p w14:paraId="53747AD7" w14:textId="77777777" w:rsidR="002107D3" w:rsidRPr="002852BA" w:rsidRDefault="002107D3" w:rsidP="00A67A1C">
            <w:pPr>
              <w:spacing w:after="0" w:line="240" w:lineRule="auto"/>
              <w:rPr>
                <w:rFonts w:asciiTheme="minorHAnsi" w:hAnsiTheme="minorHAnsi" w:cs="Calibri"/>
              </w:rPr>
            </w:pPr>
            <w:r>
              <w:rPr>
                <w:rFonts w:asciiTheme="minorHAnsi" w:hAnsiTheme="minorHAnsi" w:cs="Calibri"/>
              </w:rPr>
              <w:lastRenderedPageBreak/>
              <w:t>SMSC Mapped across school, every SMSC and SEAL criteria met.  Regular activities both within and outside the classroom to support SEAL.</w:t>
            </w:r>
          </w:p>
        </w:tc>
        <w:tc>
          <w:tcPr>
            <w:tcW w:w="986" w:type="dxa"/>
          </w:tcPr>
          <w:p w14:paraId="36995C27" w14:textId="77777777" w:rsidR="002107D3" w:rsidRPr="002852BA" w:rsidRDefault="002107D3" w:rsidP="00A67A1C">
            <w:pPr>
              <w:spacing w:after="0" w:line="240" w:lineRule="auto"/>
              <w:rPr>
                <w:rFonts w:asciiTheme="minorHAnsi" w:hAnsiTheme="minorHAnsi" w:cs="Calibri"/>
              </w:rPr>
            </w:pPr>
          </w:p>
          <w:p w14:paraId="34711A0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7200AB40" w14:textId="77777777" w:rsidR="002107D3" w:rsidRPr="002852BA" w:rsidRDefault="002107D3" w:rsidP="00A67A1C">
            <w:pPr>
              <w:spacing w:after="0" w:line="240" w:lineRule="auto"/>
              <w:rPr>
                <w:rFonts w:asciiTheme="minorHAnsi" w:hAnsiTheme="minorHAnsi" w:cs="Calibri"/>
              </w:rPr>
            </w:pPr>
          </w:p>
          <w:p w14:paraId="1EB6AA3E" w14:textId="77777777" w:rsidR="002107D3" w:rsidRPr="002852BA" w:rsidRDefault="002107D3" w:rsidP="00A67A1C">
            <w:pPr>
              <w:spacing w:after="0" w:line="240" w:lineRule="auto"/>
              <w:rPr>
                <w:rFonts w:asciiTheme="minorHAnsi" w:hAnsiTheme="minorHAnsi" w:cs="Calibri"/>
              </w:rPr>
            </w:pPr>
          </w:p>
          <w:p w14:paraId="60ADC6E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05B405C7" w14:textId="77777777" w:rsidR="002107D3" w:rsidRPr="002852BA" w:rsidRDefault="002107D3" w:rsidP="00A67A1C">
            <w:pPr>
              <w:spacing w:after="0" w:line="240" w:lineRule="auto"/>
              <w:rPr>
                <w:rFonts w:asciiTheme="minorHAnsi" w:hAnsiTheme="minorHAnsi" w:cs="Calibri"/>
              </w:rPr>
            </w:pPr>
          </w:p>
          <w:p w14:paraId="664E5AD0" w14:textId="77777777" w:rsidR="002107D3" w:rsidRPr="002852BA" w:rsidRDefault="002107D3" w:rsidP="00A67A1C">
            <w:pPr>
              <w:spacing w:after="0" w:line="240" w:lineRule="auto"/>
              <w:rPr>
                <w:rFonts w:asciiTheme="minorHAnsi" w:hAnsiTheme="minorHAnsi" w:cs="Calibri"/>
              </w:rPr>
            </w:pPr>
          </w:p>
          <w:p w14:paraId="66FECE41"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583B74A5" w14:textId="77777777" w:rsidR="002107D3" w:rsidRPr="002852BA" w:rsidRDefault="002107D3" w:rsidP="00A67A1C">
            <w:pPr>
              <w:spacing w:after="0" w:line="240" w:lineRule="auto"/>
              <w:rPr>
                <w:rFonts w:asciiTheme="minorHAnsi" w:hAnsiTheme="minorHAnsi" w:cs="Calibri"/>
              </w:rPr>
            </w:pPr>
          </w:p>
          <w:p w14:paraId="7BF6C065" w14:textId="77777777" w:rsidR="002107D3" w:rsidRDefault="002107D3" w:rsidP="00A67A1C">
            <w:pPr>
              <w:spacing w:after="0" w:line="240" w:lineRule="auto"/>
              <w:rPr>
                <w:rFonts w:asciiTheme="minorHAnsi" w:hAnsiTheme="minorHAnsi" w:cs="Calibri"/>
              </w:rPr>
            </w:pPr>
            <w:r w:rsidRPr="002852BA">
              <w:rPr>
                <w:rFonts w:asciiTheme="minorHAnsi" w:hAnsiTheme="minorHAnsi" w:cs="Calibri"/>
              </w:rPr>
              <w:t>DO</w:t>
            </w:r>
          </w:p>
          <w:p w14:paraId="443FD675" w14:textId="77777777" w:rsidR="002107D3" w:rsidRDefault="002107D3" w:rsidP="00A67A1C">
            <w:pPr>
              <w:spacing w:after="0" w:line="240" w:lineRule="auto"/>
              <w:rPr>
                <w:rFonts w:asciiTheme="minorHAnsi" w:hAnsiTheme="minorHAnsi" w:cs="Calibri"/>
              </w:rPr>
            </w:pPr>
          </w:p>
          <w:p w14:paraId="60131268" w14:textId="77777777" w:rsidR="002107D3" w:rsidRDefault="002107D3" w:rsidP="00A67A1C">
            <w:pPr>
              <w:spacing w:after="0" w:line="240" w:lineRule="auto"/>
              <w:rPr>
                <w:rFonts w:asciiTheme="minorHAnsi" w:hAnsiTheme="minorHAnsi" w:cs="Calibri"/>
              </w:rPr>
            </w:pPr>
          </w:p>
          <w:p w14:paraId="56B5F9B2" w14:textId="77777777" w:rsidR="002107D3" w:rsidRDefault="002107D3" w:rsidP="00A67A1C">
            <w:pPr>
              <w:spacing w:after="0" w:line="240" w:lineRule="auto"/>
              <w:rPr>
                <w:rFonts w:asciiTheme="minorHAnsi" w:hAnsiTheme="minorHAnsi" w:cs="Calibri"/>
              </w:rPr>
            </w:pPr>
          </w:p>
          <w:p w14:paraId="1E38FA4E" w14:textId="77777777" w:rsidR="002107D3" w:rsidRDefault="002107D3" w:rsidP="00A67A1C">
            <w:pPr>
              <w:spacing w:after="0" w:line="240" w:lineRule="auto"/>
              <w:rPr>
                <w:rFonts w:asciiTheme="minorHAnsi" w:hAnsiTheme="minorHAnsi" w:cs="Calibri"/>
              </w:rPr>
            </w:pPr>
          </w:p>
          <w:p w14:paraId="0AE7579C" w14:textId="77777777" w:rsidR="002107D3" w:rsidRDefault="002107D3" w:rsidP="00A67A1C">
            <w:pPr>
              <w:spacing w:after="0" w:line="240" w:lineRule="auto"/>
              <w:rPr>
                <w:rFonts w:asciiTheme="minorHAnsi" w:hAnsiTheme="minorHAnsi" w:cs="Calibri"/>
              </w:rPr>
            </w:pPr>
          </w:p>
          <w:p w14:paraId="6818A3E8" w14:textId="77777777" w:rsidR="002107D3" w:rsidRPr="002852BA" w:rsidRDefault="002107D3" w:rsidP="00A67A1C">
            <w:pPr>
              <w:spacing w:after="0" w:line="240" w:lineRule="auto"/>
              <w:rPr>
                <w:rFonts w:asciiTheme="minorHAnsi" w:hAnsiTheme="minorHAnsi" w:cs="Calibri"/>
              </w:rPr>
            </w:pPr>
            <w:r>
              <w:rPr>
                <w:rFonts w:asciiTheme="minorHAnsi" w:hAnsiTheme="minorHAnsi" w:cs="Calibri"/>
              </w:rPr>
              <w:lastRenderedPageBreak/>
              <w:t>LFW</w:t>
            </w:r>
          </w:p>
        </w:tc>
        <w:tc>
          <w:tcPr>
            <w:tcW w:w="1286" w:type="dxa"/>
          </w:tcPr>
          <w:p w14:paraId="1454E9E1" w14:textId="77777777" w:rsidR="002107D3" w:rsidRPr="002852BA" w:rsidRDefault="002107D3" w:rsidP="00A67A1C">
            <w:pPr>
              <w:spacing w:after="0" w:line="240" w:lineRule="auto"/>
              <w:rPr>
                <w:rFonts w:asciiTheme="minorHAnsi" w:hAnsiTheme="minorHAnsi" w:cs="Calibri"/>
              </w:rPr>
            </w:pPr>
          </w:p>
          <w:p w14:paraId="189D141D"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SoW</w:t>
            </w:r>
          </w:p>
          <w:p w14:paraId="5D1958ED" w14:textId="77777777" w:rsidR="002107D3" w:rsidRPr="002852BA" w:rsidRDefault="002107D3" w:rsidP="00A67A1C">
            <w:pPr>
              <w:spacing w:after="0" w:line="240" w:lineRule="auto"/>
              <w:rPr>
                <w:rFonts w:asciiTheme="minorHAnsi" w:hAnsiTheme="minorHAnsi" w:cs="Calibri"/>
              </w:rPr>
            </w:pPr>
          </w:p>
          <w:p w14:paraId="30756560" w14:textId="77777777" w:rsidR="002107D3" w:rsidRPr="002852BA" w:rsidRDefault="002107D3" w:rsidP="00A67A1C">
            <w:pPr>
              <w:spacing w:after="0" w:line="240" w:lineRule="auto"/>
              <w:rPr>
                <w:rFonts w:asciiTheme="minorHAnsi" w:hAnsiTheme="minorHAnsi" w:cs="Calibri"/>
              </w:rPr>
            </w:pPr>
          </w:p>
          <w:p w14:paraId="22BECF38"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RJ referral forms</w:t>
            </w:r>
          </w:p>
          <w:p w14:paraId="0D206BCB" w14:textId="77777777" w:rsidR="002107D3" w:rsidRPr="002852BA" w:rsidRDefault="002107D3" w:rsidP="00A67A1C">
            <w:pPr>
              <w:spacing w:after="0" w:line="240" w:lineRule="auto"/>
              <w:rPr>
                <w:rFonts w:asciiTheme="minorHAnsi" w:hAnsiTheme="minorHAnsi" w:cs="Calibri"/>
              </w:rPr>
            </w:pPr>
          </w:p>
          <w:p w14:paraId="2FD3F30F"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RJ referral forms</w:t>
            </w:r>
          </w:p>
          <w:p w14:paraId="712055A5" w14:textId="77777777" w:rsidR="002107D3" w:rsidRPr="002852BA" w:rsidRDefault="002107D3" w:rsidP="00A67A1C">
            <w:pPr>
              <w:spacing w:after="0" w:line="240" w:lineRule="auto"/>
              <w:rPr>
                <w:rFonts w:asciiTheme="minorHAnsi" w:hAnsiTheme="minorHAnsi" w:cs="Calibri"/>
              </w:rPr>
            </w:pPr>
          </w:p>
          <w:p w14:paraId="00829AEC" w14:textId="77777777" w:rsidR="002107D3" w:rsidRPr="002852BA" w:rsidRDefault="002107D3" w:rsidP="00A67A1C">
            <w:pPr>
              <w:spacing w:after="0" w:line="240" w:lineRule="auto"/>
              <w:rPr>
                <w:rFonts w:asciiTheme="minorHAnsi" w:hAnsiTheme="minorHAnsi" w:cs="Calibri"/>
              </w:rPr>
            </w:pPr>
          </w:p>
        </w:tc>
      </w:tr>
      <w:tr w:rsidR="002107D3" w:rsidRPr="002852BA" w14:paraId="266F62BE" w14:textId="77777777" w:rsidTr="00A67A1C">
        <w:tc>
          <w:tcPr>
            <w:tcW w:w="3256" w:type="dxa"/>
          </w:tcPr>
          <w:p w14:paraId="57B27041" w14:textId="77777777" w:rsidR="002107D3" w:rsidRPr="002852BA" w:rsidRDefault="002107D3" w:rsidP="002107D3">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t>To ensure safeguarding procedures are outstanding</w:t>
            </w:r>
          </w:p>
        </w:tc>
        <w:tc>
          <w:tcPr>
            <w:tcW w:w="4412" w:type="dxa"/>
          </w:tcPr>
          <w:p w14:paraId="73894637"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a)</w:t>
            </w:r>
            <w:r>
              <w:rPr>
                <w:rFonts w:asciiTheme="minorHAnsi" w:hAnsiTheme="minorHAnsi" w:cs="Calibri"/>
              </w:rPr>
              <w:tab/>
              <w:t xml:space="preserve"> </w:t>
            </w:r>
            <w:r w:rsidRPr="002852BA">
              <w:rPr>
                <w:rFonts w:asciiTheme="minorHAnsi" w:hAnsiTheme="minorHAnsi" w:cs="Calibri"/>
              </w:rPr>
              <w:t xml:space="preserve">DO to review the Safeguarding Action Plan </w:t>
            </w:r>
            <w:r>
              <w:rPr>
                <w:rFonts w:asciiTheme="minorHAnsi" w:hAnsiTheme="minorHAnsi" w:cs="Calibri"/>
              </w:rPr>
              <w:t>-</w:t>
            </w:r>
            <w:r w:rsidRPr="002852BA">
              <w:rPr>
                <w:rFonts w:asciiTheme="minorHAnsi" w:hAnsiTheme="minorHAnsi" w:cs="Calibri"/>
              </w:rPr>
              <w:t xml:space="preserve"> for the first year by Sept 2012. </w:t>
            </w:r>
          </w:p>
          <w:p w14:paraId="745790FB" w14:textId="77777777" w:rsidR="002107D3" w:rsidRPr="002852BA" w:rsidRDefault="002107D3" w:rsidP="00A67A1C">
            <w:pPr>
              <w:spacing w:after="0" w:line="240" w:lineRule="auto"/>
              <w:ind w:left="338" w:hanging="338"/>
              <w:rPr>
                <w:rFonts w:asciiTheme="minorHAnsi" w:hAnsiTheme="minorHAnsi" w:cs="Calibri"/>
              </w:rPr>
            </w:pPr>
          </w:p>
          <w:p w14:paraId="5E61E7B1"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b)</w:t>
            </w:r>
            <w:r>
              <w:rPr>
                <w:rFonts w:asciiTheme="minorHAnsi" w:hAnsiTheme="minorHAnsi" w:cs="Calibri"/>
              </w:rPr>
              <w:tab/>
            </w:r>
            <w:r w:rsidRPr="002852BA">
              <w:rPr>
                <w:rFonts w:asciiTheme="minorHAnsi" w:hAnsiTheme="minorHAnsi" w:cs="Calibri"/>
              </w:rPr>
              <w:t>Safeguarding on every meeting agenda where relevant</w:t>
            </w:r>
          </w:p>
          <w:p w14:paraId="6D024A8A" w14:textId="77777777" w:rsidR="002107D3" w:rsidRPr="002852BA" w:rsidRDefault="002107D3" w:rsidP="00A67A1C">
            <w:pPr>
              <w:spacing w:after="0" w:line="240" w:lineRule="auto"/>
              <w:ind w:left="338" w:hanging="338"/>
              <w:rPr>
                <w:rFonts w:asciiTheme="minorHAnsi" w:hAnsiTheme="minorHAnsi" w:cs="Calibri"/>
              </w:rPr>
            </w:pPr>
          </w:p>
          <w:p w14:paraId="0BF276CA" w14:textId="77777777" w:rsidR="002107D3" w:rsidRPr="002852BA" w:rsidRDefault="002107D3" w:rsidP="00A67A1C">
            <w:pPr>
              <w:spacing w:after="0" w:line="240" w:lineRule="auto"/>
              <w:ind w:left="338" w:hanging="338"/>
              <w:rPr>
                <w:rFonts w:asciiTheme="minorHAnsi" w:hAnsiTheme="minorHAnsi" w:cs="Calibri"/>
              </w:rPr>
            </w:pPr>
            <w:r w:rsidRPr="002852BA">
              <w:rPr>
                <w:rFonts w:asciiTheme="minorHAnsi" w:hAnsiTheme="minorHAnsi" w:cs="Calibri"/>
              </w:rPr>
              <w:t>c)</w:t>
            </w:r>
            <w:r>
              <w:rPr>
                <w:rFonts w:asciiTheme="minorHAnsi" w:hAnsiTheme="minorHAnsi" w:cs="Calibri"/>
              </w:rPr>
              <w:tab/>
            </w:r>
            <w:r w:rsidRPr="002852BA">
              <w:rPr>
                <w:rFonts w:asciiTheme="minorHAnsi" w:hAnsiTheme="minorHAnsi" w:cs="Calibri"/>
              </w:rPr>
              <w:t xml:space="preserve">Student leadership </w:t>
            </w:r>
            <w:r>
              <w:rPr>
                <w:rFonts w:asciiTheme="minorHAnsi" w:hAnsiTheme="minorHAnsi" w:cs="Calibri"/>
              </w:rPr>
              <w:t>-</w:t>
            </w:r>
            <w:r w:rsidRPr="002852BA">
              <w:rPr>
                <w:rFonts w:asciiTheme="minorHAnsi" w:hAnsiTheme="minorHAnsi" w:cs="Calibri"/>
              </w:rPr>
              <w:t xml:space="preserve"> mentoring </w:t>
            </w:r>
          </w:p>
          <w:p w14:paraId="6FC3D129"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To have established a list of those suitable for mentoring.</w:t>
            </w:r>
          </w:p>
          <w:p w14:paraId="463C116C" w14:textId="77777777" w:rsidR="002107D3" w:rsidRPr="002852BA" w:rsidRDefault="002107D3" w:rsidP="00A67A1C">
            <w:pPr>
              <w:spacing w:after="0" w:line="240" w:lineRule="auto"/>
              <w:rPr>
                <w:rFonts w:asciiTheme="minorHAnsi" w:hAnsiTheme="minorHAnsi" w:cs="Calibri"/>
              </w:rPr>
            </w:pPr>
          </w:p>
          <w:p w14:paraId="09753C12" w14:textId="77777777" w:rsidR="002107D3" w:rsidRPr="00C16AB9" w:rsidRDefault="002107D3" w:rsidP="002107D3">
            <w:pPr>
              <w:pStyle w:val="ListParagraph"/>
              <w:numPr>
                <w:ilvl w:val="0"/>
                <w:numId w:val="19"/>
              </w:numPr>
              <w:spacing w:after="0" w:line="240" w:lineRule="auto"/>
              <w:rPr>
                <w:rFonts w:asciiTheme="minorHAnsi" w:hAnsiTheme="minorHAnsi" w:cs="Calibri"/>
              </w:rPr>
            </w:pPr>
            <w:r w:rsidRPr="00C16AB9">
              <w:rPr>
                <w:rFonts w:asciiTheme="minorHAnsi" w:hAnsiTheme="minorHAnsi" w:cs="Calibri"/>
              </w:rPr>
              <w:t>To establish a training programme to give theoretical and practice solutions to be a mentor - maybe looking at House parents to involved in the same training</w:t>
            </w:r>
          </w:p>
        </w:tc>
        <w:tc>
          <w:tcPr>
            <w:tcW w:w="1440" w:type="dxa"/>
          </w:tcPr>
          <w:p w14:paraId="718E3E3A"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By Sept 2012</w:t>
            </w:r>
          </w:p>
          <w:p w14:paraId="78F6200B" w14:textId="77777777" w:rsidR="002107D3" w:rsidRPr="002852BA" w:rsidRDefault="002107D3" w:rsidP="00A67A1C">
            <w:pPr>
              <w:spacing w:after="0" w:line="240" w:lineRule="auto"/>
              <w:rPr>
                <w:rFonts w:asciiTheme="minorHAnsi" w:hAnsiTheme="minorHAnsi" w:cs="Calibri"/>
              </w:rPr>
            </w:pPr>
          </w:p>
          <w:p w14:paraId="15383245" w14:textId="77777777" w:rsidR="002107D3" w:rsidRPr="002852BA" w:rsidRDefault="002107D3" w:rsidP="00A67A1C">
            <w:pPr>
              <w:spacing w:after="0" w:line="240" w:lineRule="auto"/>
              <w:rPr>
                <w:rFonts w:asciiTheme="minorHAnsi" w:hAnsiTheme="minorHAnsi" w:cs="Calibri"/>
              </w:rPr>
            </w:pPr>
          </w:p>
          <w:p w14:paraId="27ED46AD"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Sept 2012</w:t>
            </w:r>
          </w:p>
          <w:p w14:paraId="54BD2ADF" w14:textId="77777777" w:rsidR="002107D3" w:rsidRPr="002852BA" w:rsidRDefault="002107D3" w:rsidP="00A67A1C">
            <w:pPr>
              <w:spacing w:after="0" w:line="240" w:lineRule="auto"/>
              <w:rPr>
                <w:rFonts w:asciiTheme="minorHAnsi" w:hAnsiTheme="minorHAnsi" w:cs="Calibri"/>
              </w:rPr>
            </w:pPr>
          </w:p>
          <w:p w14:paraId="7822868C" w14:textId="77777777" w:rsidR="002107D3" w:rsidRPr="002852BA" w:rsidRDefault="002107D3" w:rsidP="00A67A1C">
            <w:pPr>
              <w:spacing w:after="0" w:line="240" w:lineRule="auto"/>
              <w:rPr>
                <w:rFonts w:asciiTheme="minorHAnsi" w:hAnsiTheme="minorHAnsi" w:cs="Calibri"/>
              </w:rPr>
            </w:pPr>
          </w:p>
        </w:tc>
        <w:tc>
          <w:tcPr>
            <w:tcW w:w="2794" w:type="dxa"/>
          </w:tcPr>
          <w:p w14:paraId="5F90AB62"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Priorities listed and how to be actioned detailed.</w:t>
            </w:r>
          </w:p>
          <w:p w14:paraId="4C0BB8A0" w14:textId="77777777" w:rsidR="002107D3" w:rsidRPr="002852BA" w:rsidRDefault="002107D3" w:rsidP="00A67A1C">
            <w:pPr>
              <w:spacing w:after="0" w:line="240" w:lineRule="auto"/>
              <w:rPr>
                <w:rFonts w:asciiTheme="minorHAnsi" w:hAnsiTheme="minorHAnsi" w:cs="Calibri"/>
              </w:rPr>
            </w:pPr>
          </w:p>
          <w:p w14:paraId="78B6ACC9" w14:textId="77777777" w:rsidR="002107D3" w:rsidRPr="002852BA" w:rsidRDefault="002107D3" w:rsidP="00A67A1C">
            <w:pPr>
              <w:spacing w:after="0" w:line="240" w:lineRule="auto"/>
              <w:rPr>
                <w:rFonts w:asciiTheme="minorHAnsi" w:hAnsiTheme="minorHAnsi" w:cs="Calibri"/>
              </w:rPr>
            </w:pPr>
          </w:p>
          <w:p w14:paraId="130F92FC" w14:textId="77777777" w:rsidR="002107D3" w:rsidRPr="002852BA" w:rsidRDefault="002107D3" w:rsidP="00A67A1C">
            <w:pPr>
              <w:spacing w:after="0" w:line="240" w:lineRule="auto"/>
              <w:rPr>
                <w:rFonts w:asciiTheme="minorHAnsi" w:hAnsiTheme="minorHAnsi" w:cs="Calibri"/>
              </w:rPr>
            </w:pPr>
          </w:p>
          <w:p w14:paraId="578679AE" w14:textId="77777777" w:rsidR="002107D3" w:rsidRPr="002852BA" w:rsidRDefault="002107D3" w:rsidP="00A67A1C">
            <w:pPr>
              <w:spacing w:after="0" w:line="240" w:lineRule="auto"/>
              <w:rPr>
                <w:rFonts w:asciiTheme="minorHAnsi" w:hAnsiTheme="minorHAnsi" w:cs="Calibri"/>
              </w:rPr>
            </w:pPr>
          </w:p>
          <w:p w14:paraId="5CF6E186"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Trained mentors/students leaders</w:t>
            </w:r>
          </w:p>
          <w:p w14:paraId="0636BF4E" w14:textId="77777777" w:rsidR="002107D3" w:rsidRPr="002852BA" w:rsidRDefault="002107D3" w:rsidP="00A67A1C">
            <w:pPr>
              <w:spacing w:after="0" w:line="240" w:lineRule="auto"/>
              <w:rPr>
                <w:rFonts w:asciiTheme="minorHAnsi" w:hAnsiTheme="minorHAnsi" w:cs="Calibri"/>
              </w:rPr>
            </w:pPr>
          </w:p>
          <w:p w14:paraId="7D55BCD8" w14:textId="77777777" w:rsidR="002107D3" w:rsidRPr="002852BA" w:rsidRDefault="002107D3" w:rsidP="00A67A1C">
            <w:pPr>
              <w:spacing w:after="0" w:line="240" w:lineRule="auto"/>
              <w:rPr>
                <w:rFonts w:asciiTheme="minorHAnsi" w:hAnsiTheme="minorHAnsi" w:cs="Calibri"/>
              </w:rPr>
            </w:pPr>
          </w:p>
          <w:p w14:paraId="5D3A9C6F"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Internal and external trainin</w:t>
            </w:r>
            <w:r>
              <w:rPr>
                <w:rFonts w:asciiTheme="minorHAnsi" w:hAnsiTheme="minorHAnsi" w:cs="Calibri"/>
              </w:rPr>
              <w:t>g provided -</w:t>
            </w:r>
            <w:r w:rsidRPr="002852BA">
              <w:rPr>
                <w:rFonts w:asciiTheme="minorHAnsi" w:hAnsiTheme="minorHAnsi" w:cs="Calibri"/>
              </w:rPr>
              <w:t xml:space="preserve"> Leadership and mentoring skills developed of both staff and student leaders</w:t>
            </w:r>
          </w:p>
        </w:tc>
        <w:tc>
          <w:tcPr>
            <w:tcW w:w="986" w:type="dxa"/>
          </w:tcPr>
          <w:p w14:paraId="2C9032CE"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MT/DO</w:t>
            </w:r>
          </w:p>
          <w:p w14:paraId="32F9D291" w14:textId="77777777" w:rsidR="002107D3" w:rsidRPr="002852BA" w:rsidRDefault="002107D3" w:rsidP="00A67A1C">
            <w:pPr>
              <w:spacing w:after="0" w:line="240" w:lineRule="auto"/>
              <w:rPr>
                <w:rFonts w:asciiTheme="minorHAnsi" w:hAnsiTheme="minorHAnsi" w:cs="Calibri"/>
              </w:rPr>
            </w:pPr>
          </w:p>
          <w:p w14:paraId="350FD453" w14:textId="77777777" w:rsidR="002107D3" w:rsidRPr="002852BA" w:rsidRDefault="002107D3" w:rsidP="00A67A1C">
            <w:pPr>
              <w:spacing w:after="0" w:line="240" w:lineRule="auto"/>
              <w:rPr>
                <w:rFonts w:asciiTheme="minorHAnsi" w:hAnsiTheme="minorHAnsi" w:cs="Calibri"/>
              </w:rPr>
            </w:pPr>
          </w:p>
          <w:p w14:paraId="3B515137" w14:textId="77777777" w:rsidR="002107D3" w:rsidRPr="002852BA" w:rsidRDefault="002107D3" w:rsidP="00A67A1C">
            <w:pPr>
              <w:spacing w:after="0" w:line="240" w:lineRule="auto"/>
              <w:rPr>
                <w:rFonts w:asciiTheme="minorHAnsi" w:hAnsiTheme="minorHAnsi" w:cs="Calibri"/>
              </w:rPr>
            </w:pPr>
          </w:p>
          <w:p w14:paraId="39A57563" w14:textId="77777777" w:rsidR="002107D3" w:rsidRPr="002852BA" w:rsidRDefault="002107D3" w:rsidP="00A67A1C">
            <w:pPr>
              <w:spacing w:after="0" w:line="240" w:lineRule="auto"/>
              <w:rPr>
                <w:rFonts w:asciiTheme="minorHAnsi" w:hAnsiTheme="minorHAnsi" w:cs="Calibri"/>
              </w:rPr>
            </w:pPr>
          </w:p>
          <w:p w14:paraId="1B95189B"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w:t>
            </w:r>
          </w:p>
          <w:p w14:paraId="41DDAA48" w14:textId="77777777" w:rsidR="002107D3" w:rsidRPr="002852BA" w:rsidRDefault="002107D3" w:rsidP="00A67A1C">
            <w:pPr>
              <w:spacing w:after="0" w:line="240" w:lineRule="auto"/>
              <w:rPr>
                <w:rFonts w:asciiTheme="minorHAnsi" w:hAnsiTheme="minorHAnsi" w:cs="Calibri"/>
              </w:rPr>
            </w:pPr>
          </w:p>
          <w:p w14:paraId="6FDA59EE" w14:textId="77777777" w:rsidR="002107D3" w:rsidRDefault="002107D3" w:rsidP="00A67A1C">
            <w:pPr>
              <w:spacing w:after="0" w:line="240" w:lineRule="auto"/>
              <w:rPr>
                <w:rFonts w:asciiTheme="minorHAnsi" w:hAnsiTheme="minorHAnsi" w:cs="Calibri"/>
              </w:rPr>
            </w:pPr>
          </w:p>
          <w:p w14:paraId="26B8EE22" w14:textId="77777777" w:rsidR="002107D3" w:rsidRDefault="002107D3" w:rsidP="00A67A1C">
            <w:pPr>
              <w:spacing w:after="0" w:line="240" w:lineRule="auto"/>
              <w:rPr>
                <w:rFonts w:asciiTheme="minorHAnsi" w:hAnsiTheme="minorHAnsi" w:cs="Calibri"/>
              </w:rPr>
            </w:pPr>
          </w:p>
          <w:p w14:paraId="1F944CC5"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DO/NA/RW</w:t>
            </w:r>
          </w:p>
          <w:p w14:paraId="1751E0CF"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HP’s</w:t>
            </w:r>
          </w:p>
        </w:tc>
        <w:tc>
          <w:tcPr>
            <w:tcW w:w="1286" w:type="dxa"/>
          </w:tcPr>
          <w:p w14:paraId="3B2A245D"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Action plan</w:t>
            </w:r>
          </w:p>
          <w:p w14:paraId="5AC1E258" w14:textId="77777777" w:rsidR="002107D3" w:rsidRPr="002852BA" w:rsidRDefault="002107D3" w:rsidP="00A67A1C">
            <w:pPr>
              <w:spacing w:after="0" w:line="240" w:lineRule="auto"/>
              <w:rPr>
                <w:rFonts w:asciiTheme="minorHAnsi" w:hAnsiTheme="minorHAnsi" w:cs="Calibri"/>
              </w:rPr>
            </w:pPr>
          </w:p>
          <w:p w14:paraId="5B152CA6" w14:textId="77777777" w:rsidR="002107D3" w:rsidRPr="002852BA" w:rsidRDefault="002107D3" w:rsidP="00A67A1C">
            <w:pPr>
              <w:spacing w:after="0" w:line="240" w:lineRule="auto"/>
              <w:rPr>
                <w:rFonts w:asciiTheme="minorHAnsi" w:hAnsiTheme="minorHAnsi" w:cs="Calibri"/>
              </w:rPr>
            </w:pPr>
          </w:p>
          <w:p w14:paraId="565EBE9C" w14:textId="77777777" w:rsidR="002107D3" w:rsidRPr="002852BA" w:rsidRDefault="002107D3" w:rsidP="00A67A1C">
            <w:pPr>
              <w:spacing w:after="0" w:line="240" w:lineRule="auto"/>
              <w:rPr>
                <w:rFonts w:asciiTheme="minorHAnsi" w:hAnsiTheme="minorHAnsi" w:cs="Calibri"/>
              </w:rPr>
            </w:pPr>
          </w:p>
          <w:p w14:paraId="0BC34C81" w14:textId="77777777" w:rsidR="002107D3" w:rsidRPr="002852BA" w:rsidRDefault="002107D3" w:rsidP="00A67A1C">
            <w:pPr>
              <w:spacing w:after="0" w:line="240" w:lineRule="auto"/>
              <w:rPr>
                <w:rFonts w:asciiTheme="minorHAnsi" w:hAnsiTheme="minorHAnsi" w:cs="Calibri"/>
              </w:rPr>
            </w:pPr>
          </w:p>
          <w:p w14:paraId="5E5A9E91" w14:textId="77777777" w:rsidR="002107D3" w:rsidRPr="002852BA" w:rsidRDefault="002107D3" w:rsidP="00A67A1C">
            <w:pPr>
              <w:spacing w:after="0" w:line="240" w:lineRule="auto"/>
              <w:rPr>
                <w:rFonts w:asciiTheme="minorHAnsi" w:hAnsiTheme="minorHAnsi" w:cs="Calibri"/>
              </w:rPr>
            </w:pPr>
          </w:p>
          <w:p w14:paraId="5582193C"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List of students</w:t>
            </w:r>
          </w:p>
          <w:p w14:paraId="7B0EF699" w14:textId="77777777" w:rsidR="002107D3" w:rsidRPr="002852BA" w:rsidRDefault="002107D3" w:rsidP="00A67A1C">
            <w:pPr>
              <w:spacing w:after="0" w:line="240" w:lineRule="auto"/>
              <w:rPr>
                <w:rFonts w:asciiTheme="minorHAnsi" w:hAnsiTheme="minorHAnsi" w:cs="Calibri"/>
              </w:rPr>
            </w:pPr>
          </w:p>
          <w:p w14:paraId="081749B1" w14:textId="77777777" w:rsidR="002107D3" w:rsidRPr="002852BA" w:rsidRDefault="002107D3" w:rsidP="00A67A1C">
            <w:pPr>
              <w:spacing w:after="0" w:line="240" w:lineRule="auto"/>
              <w:rPr>
                <w:rFonts w:asciiTheme="minorHAnsi" w:hAnsiTheme="minorHAnsi" w:cs="Calibri"/>
              </w:rPr>
            </w:pPr>
          </w:p>
          <w:p w14:paraId="0072B364" w14:textId="77777777" w:rsidR="002107D3" w:rsidRPr="002852BA" w:rsidRDefault="002107D3" w:rsidP="00A67A1C">
            <w:pPr>
              <w:spacing w:after="0" w:line="240" w:lineRule="auto"/>
              <w:rPr>
                <w:rFonts w:asciiTheme="minorHAnsi" w:hAnsiTheme="minorHAnsi" w:cs="Calibri"/>
              </w:rPr>
            </w:pPr>
            <w:r w:rsidRPr="002852BA">
              <w:rPr>
                <w:rFonts w:asciiTheme="minorHAnsi" w:hAnsiTheme="minorHAnsi" w:cs="Calibri"/>
              </w:rPr>
              <w:t>Certificates of training</w:t>
            </w:r>
          </w:p>
          <w:p w14:paraId="4B58BD9F" w14:textId="77777777" w:rsidR="002107D3" w:rsidRPr="002852BA" w:rsidRDefault="002107D3" w:rsidP="00A67A1C">
            <w:pPr>
              <w:spacing w:after="0" w:line="240" w:lineRule="auto"/>
              <w:rPr>
                <w:rFonts w:asciiTheme="minorHAnsi" w:hAnsiTheme="minorHAnsi" w:cs="Calibri"/>
              </w:rPr>
            </w:pPr>
          </w:p>
        </w:tc>
      </w:tr>
      <w:tr w:rsidR="002107D3" w:rsidRPr="002852BA" w14:paraId="3F32D846" w14:textId="77777777" w:rsidTr="00A67A1C">
        <w:tc>
          <w:tcPr>
            <w:tcW w:w="3256" w:type="dxa"/>
          </w:tcPr>
          <w:p w14:paraId="1A2BDA22" w14:textId="77777777" w:rsidR="002107D3" w:rsidRDefault="002107D3" w:rsidP="00A67A1C">
            <w:pPr>
              <w:spacing w:after="0" w:line="240" w:lineRule="auto"/>
              <w:rPr>
                <w:rFonts w:asciiTheme="minorHAnsi" w:hAnsiTheme="minorHAnsi" w:cs="Calibri"/>
                <w:b/>
              </w:rPr>
            </w:pPr>
            <w:r w:rsidRPr="00D70C97">
              <w:rPr>
                <w:rFonts w:asciiTheme="minorHAnsi" w:hAnsiTheme="minorHAnsi" w:cs="Calibri"/>
                <w:b/>
              </w:rPr>
              <w:t>Priorities for next year/Next steps</w:t>
            </w:r>
          </w:p>
          <w:p w14:paraId="1F5C0C4A" w14:textId="77777777" w:rsidR="002107D3" w:rsidRDefault="002107D3" w:rsidP="00A67A1C">
            <w:pPr>
              <w:spacing w:after="0" w:line="240" w:lineRule="auto"/>
              <w:rPr>
                <w:rFonts w:asciiTheme="minorHAnsi" w:hAnsiTheme="minorHAnsi" w:cs="Calibri"/>
                <w:b/>
              </w:rPr>
            </w:pPr>
          </w:p>
          <w:p w14:paraId="295046BB" w14:textId="77777777" w:rsidR="002107D3" w:rsidRDefault="002107D3" w:rsidP="002107D3">
            <w:pPr>
              <w:pStyle w:val="ListParagraph"/>
              <w:numPr>
                <w:ilvl w:val="0"/>
                <w:numId w:val="47"/>
              </w:numPr>
              <w:spacing w:after="0"/>
              <w:rPr>
                <w:rFonts w:asciiTheme="minorHAnsi" w:hAnsiTheme="minorHAnsi"/>
                <w:sz w:val="24"/>
                <w:szCs w:val="24"/>
              </w:rPr>
            </w:pPr>
            <w:r w:rsidRPr="00D70C97">
              <w:rPr>
                <w:rFonts w:asciiTheme="minorHAnsi" w:hAnsiTheme="minorHAnsi"/>
                <w:sz w:val="24"/>
                <w:szCs w:val="24"/>
              </w:rPr>
              <w:t>Improve use of PSP for students with more than 2 exclusions.</w:t>
            </w:r>
          </w:p>
          <w:p w14:paraId="07B6313B" w14:textId="77777777" w:rsidR="002107D3" w:rsidRPr="00D70C97" w:rsidRDefault="002107D3" w:rsidP="002107D3">
            <w:pPr>
              <w:pStyle w:val="ListParagraph"/>
              <w:numPr>
                <w:ilvl w:val="0"/>
                <w:numId w:val="47"/>
              </w:numPr>
              <w:spacing w:after="0"/>
              <w:rPr>
                <w:rFonts w:asciiTheme="minorHAnsi" w:hAnsiTheme="minorHAnsi"/>
                <w:sz w:val="24"/>
                <w:szCs w:val="24"/>
              </w:rPr>
            </w:pPr>
          </w:p>
          <w:p w14:paraId="738B47DF" w14:textId="77777777" w:rsidR="002107D3" w:rsidRPr="00D70C97" w:rsidRDefault="002107D3" w:rsidP="002107D3">
            <w:pPr>
              <w:pStyle w:val="ListParagraph"/>
              <w:numPr>
                <w:ilvl w:val="0"/>
                <w:numId w:val="47"/>
              </w:numPr>
              <w:spacing w:after="0"/>
              <w:rPr>
                <w:rFonts w:asciiTheme="minorHAnsi" w:hAnsiTheme="minorHAnsi"/>
                <w:sz w:val="24"/>
                <w:szCs w:val="24"/>
              </w:rPr>
            </w:pPr>
            <w:r w:rsidRPr="00D70C97">
              <w:rPr>
                <w:rFonts w:asciiTheme="minorHAnsi" w:hAnsiTheme="minorHAnsi"/>
                <w:sz w:val="24"/>
                <w:szCs w:val="24"/>
              </w:rPr>
              <w:t>Review effectiveness of Induction 2014.</w:t>
            </w:r>
          </w:p>
          <w:p w14:paraId="415132FE" w14:textId="77777777" w:rsidR="002107D3" w:rsidRPr="00F662BB" w:rsidRDefault="002107D3" w:rsidP="002107D3">
            <w:pPr>
              <w:pStyle w:val="ListParagraph"/>
              <w:numPr>
                <w:ilvl w:val="0"/>
                <w:numId w:val="47"/>
              </w:numPr>
              <w:spacing w:after="0" w:line="240" w:lineRule="auto"/>
              <w:rPr>
                <w:rFonts w:asciiTheme="minorHAnsi" w:hAnsiTheme="minorHAnsi" w:cs="Calibri"/>
                <w:b/>
              </w:rPr>
            </w:pPr>
            <w:r w:rsidRPr="00D70C97">
              <w:rPr>
                <w:rFonts w:asciiTheme="minorHAnsi" w:hAnsiTheme="minorHAnsi"/>
                <w:sz w:val="24"/>
                <w:szCs w:val="24"/>
              </w:rPr>
              <w:t>Implementation of Vertical Tutoring: opportunities to review rewards system, chance for tutors and HOH to have an input in to support plans, need for House meetings.</w:t>
            </w:r>
          </w:p>
          <w:p w14:paraId="631E1336" w14:textId="77777777" w:rsidR="002107D3" w:rsidRPr="00F662BB" w:rsidRDefault="002107D3" w:rsidP="002107D3">
            <w:pPr>
              <w:pStyle w:val="ListParagraph"/>
              <w:numPr>
                <w:ilvl w:val="0"/>
                <w:numId w:val="47"/>
              </w:numPr>
              <w:spacing w:after="0" w:line="240" w:lineRule="auto"/>
              <w:rPr>
                <w:rFonts w:asciiTheme="minorHAnsi" w:hAnsiTheme="minorHAnsi" w:cs="Calibri"/>
                <w:b/>
              </w:rPr>
            </w:pPr>
            <w:r>
              <w:rPr>
                <w:rFonts w:asciiTheme="minorHAnsi" w:hAnsiTheme="minorHAnsi"/>
                <w:sz w:val="24"/>
                <w:szCs w:val="24"/>
              </w:rPr>
              <w:t>SMSC to guide the planning of PSHRE, Assemblies and tutorials.  Aspects of SMSC to be integral to lessons across the school.</w:t>
            </w:r>
          </w:p>
          <w:p w14:paraId="13D3EFC3" w14:textId="77777777" w:rsidR="002107D3" w:rsidRPr="00D70C97" w:rsidRDefault="002107D3" w:rsidP="002107D3">
            <w:pPr>
              <w:pStyle w:val="ListParagraph"/>
              <w:numPr>
                <w:ilvl w:val="0"/>
                <w:numId w:val="47"/>
              </w:numPr>
              <w:spacing w:after="0" w:line="240" w:lineRule="auto"/>
              <w:rPr>
                <w:rFonts w:asciiTheme="minorHAnsi" w:hAnsiTheme="minorHAnsi" w:cs="Calibri"/>
                <w:b/>
              </w:rPr>
            </w:pPr>
            <w:r>
              <w:rPr>
                <w:rFonts w:asciiTheme="minorHAnsi" w:hAnsiTheme="minorHAnsi"/>
                <w:sz w:val="24"/>
                <w:szCs w:val="24"/>
              </w:rPr>
              <w:t>Improve links with boarding including improved consistency of the systems used for behaviour and attendance.</w:t>
            </w:r>
          </w:p>
        </w:tc>
        <w:tc>
          <w:tcPr>
            <w:tcW w:w="10918" w:type="dxa"/>
            <w:gridSpan w:val="5"/>
          </w:tcPr>
          <w:p w14:paraId="44A1C9F5" w14:textId="77777777" w:rsidR="002107D3" w:rsidRDefault="002107D3" w:rsidP="00A67A1C">
            <w:pPr>
              <w:spacing w:after="0"/>
              <w:rPr>
                <w:rFonts w:asciiTheme="minorHAnsi" w:hAnsiTheme="minorHAnsi"/>
                <w:b/>
                <w:sz w:val="24"/>
                <w:szCs w:val="24"/>
              </w:rPr>
            </w:pPr>
            <w:r>
              <w:rPr>
                <w:rFonts w:asciiTheme="minorHAnsi" w:hAnsiTheme="minorHAnsi"/>
                <w:b/>
                <w:sz w:val="24"/>
                <w:szCs w:val="24"/>
              </w:rPr>
              <w:lastRenderedPageBreak/>
              <w:t>Impact</w:t>
            </w:r>
          </w:p>
          <w:p w14:paraId="0DCD85BD" w14:textId="77777777" w:rsidR="002107D3" w:rsidRDefault="002107D3" w:rsidP="002107D3">
            <w:pPr>
              <w:pStyle w:val="ListParagraph"/>
              <w:numPr>
                <w:ilvl w:val="0"/>
                <w:numId w:val="46"/>
              </w:numPr>
              <w:spacing w:after="0" w:line="240" w:lineRule="auto"/>
              <w:rPr>
                <w:b/>
              </w:rPr>
            </w:pPr>
            <w:r>
              <w:t>There have been no permanent exclusions between 2009 and 2012 with one in 2013/14</w:t>
            </w:r>
          </w:p>
          <w:p w14:paraId="20904CF3" w14:textId="77777777" w:rsidR="002107D3" w:rsidRDefault="002107D3" w:rsidP="002107D3">
            <w:pPr>
              <w:pStyle w:val="ListParagraph"/>
              <w:numPr>
                <w:ilvl w:val="0"/>
                <w:numId w:val="46"/>
              </w:numPr>
              <w:spacing w:after="0" w:line="240" w:lineRule="auto"/>
              <w:rPr>
                <w:b/>
              </w:rPr>
            </w:pPr>
            <w:r>
              <w:t>Days lost for fixed term exclusions dropped by 26% between 2012 and 2013</w:t>
            </w:r>
          </w:p>
          <w:p w14:paraId="5AE4BCF9" w14:textId="77777777" w:rsidR="002107D3" w:rsidRDefault="002107D3" w:rsidP="002107D3">
            <w:pPr>
              <w:pStyle w:val="ListParagraph"/>
              <w:numPr>
                <w:ilvl w:val="0"/>
                <w:numId w:val="46"/>
              </w:numPr>
              <w:spacing w:after="0" w:line="240" w:lineRule="auto"/>
              <w:rPr>
                <w:b/>
              </w:rPr>
            </w:pPr>
            <w:r>
              <w:t>Two Ofsted inspections (March 2012 and care standards in November 2012) reported behaviour as good</w:t>
            </w:r>
          </w:p>
          <w:p w14:paraId="14328D3A" w14:textId="77777777" w:rsidR="002107D3" w:rsidRDefault="002107D3" w:rsidP="002107D3">
            <w:pPr>
              <w:pStyle w:val="ListParagraph"/>
              <w:numPr>
                <w:ilvl w:val="0"/>
                <w:numId w:val="46"/>
              </w:numPr>
              <w:spacing w:after="0" w:line="240" w:lineRule="auto"/>
              <w:rPr>
                <w:b/>
              </w:rPr>
            </w:pPr>
            <w:r>
              <w:t>95% of parents on parent view agree/strongly agree students are well behaved with no parents disagreeing/strongly disagreeing</w:t>
            </w:r>
          </w:p>
          <w:p w14:paraId="7260ABB4" w14:textId="77777777" w:rsidR="002107D3" w:rsidRDefault="002107D3" w:rsidP="002107D3">
            <w:pPr>
              <w:pStyle w:val="ListParagraph"/>
              <w:numPr>
                <w:ilvl w:val="0"/>
                <w:numId w:val="46"/>
              </w:numPr>
              <w:spacing w:after="0" w:line="240" w:lineRule="auto"/>
              <w:rPr>
                <w:b/>
              </w:rPr>
            </w:pPr>
            <w:r>
              <w:lastRenderedPageBreak/>
              <w:t>100% of parents report their child felt safe at the school</w:t>
            </w:r>
          </w:p>
          <w:p w14:paraId="01A81D18" w14:textId="77777777" w:rsidR="002107D3" w:rsidRPr="00DA5C46" w:rsidRDefault="002107D3" w:rsidP="002107D3">
            <w:pPr>
              <w:pStyle w:val="ListParagraph"/>
              <w:numPr>
                <w:ilvl w:val="0"/>
                <w:numId w:val="46"/>
              </w:numPr>
              <w:spacing w:after="0" w:line="240" w:lineRule="auto"/>
              <w:rPr>
                <w:b/>
              </w:rPr>
            </w:pPr>
            <w:r>
              <w:t>97% felt their child was happy</w:t>
            </w:r>
          </w:p>
          <w:p w14:paraId="2970C935" w14:textId="77777777" w:rsidR="002107D3" w:rsidRPr="00DA5C46" w:rsidRDefault="002107D3" w:rsidP="002107D3">
            <w:pPr>
              <w:pStyle w:val="ListParagraph"/>
              <w:numPr>
                <w:ilvl w:val="0"/>
                <w:numId w:val="46"/>
              </w:numPr>
              <w:spacing w:after="0" w:line="240" w:lineRule="auto"/>
              <w:rPr>
                <w:b/>
              </w:rPr>
            </w:pPr>
            <w:r>
              <w:t>Behaviour log now used across the school (day/boarding)</w:t>
            </w:r>
          </w:p>
          <w:p w14:paraId="66E3C587" w14:textId="77777777" w:rsidR="002107D3" w:rsidRPr="00DA5C46" w:rsidRDefault="002107D3" w:rsidP="002107D3">
            <w:pPr>
              <w:pStyle w:val="ListParagraph"/>
              <w:numPr>
                <w:ilvl w:val="0"/>
                <w:numId w:val="46"/>
              </w:numPr>
              <w:spacing w:after="0" w:line="240" w:lineRule="auto"/>
              <w:rPr>
                <w:b/>
              </w:rPr>
            </w:pPr>
            <w:r>
              <w:t>Behaviour of all reviewed by SLT/HoH/DoB every day – intervention immediate</w:t>
            </w:r>
          </w:p>
          <w:p w14:paraId="4B1DB820" w14:textId="77777777" w:rsidR="002107D3" w:rsidRPr="00DA5C46" w:rsidRDefault="002107D3" w:rsidP="002107D3">
            <w:pPr>
              <w:pStyle w:val="ListParagraph"/>
              <w:numPr>
                <w:ilvl w:val="0"/>
                <w:numId w:val="46"/>
              </w:numPr>
              <w:spacing w:after="0" w:line="240" w:lineRule="auto"/>
              <w:rPr>
                <w:b/>
              </w:rPr>
            </w:pPr>
            <w:r>
              <w:t>Reward system re-launched (badges in place)</w:t>
            </w:r>
          </w:p>
          <w:p w14:paraId="4E2D9152" w14:textId="77777777" w:rsidR="002107D3" w:rsidRPr="00DA5C46" w:rsidRDefault="002107D3" w:rsidP="002107D3">
            <w:pPr>
              <w:pStyle w:val="ListParagraph"/>
              <w:numPr>
                <w:ilvl w:val="0"/>
                <w:numId w:val="46"/>
              </w:numPr>
              <w:spacing w:after="0" w:line="240" w:lineRule="auto"/>
              <w:rPr>
                <w:b/>
              </w:rPr>
            </w:pPr>
            <w:r>
              <w:t>Prefects/SSLT introduced</w:t>
            </w:r>
          </w:p>
          <w:p w14:paraId="452CCDA2" w14:textId="77777777" w:rsidR="002107D3" w:rsidRPr="00DA5C46" w:rsidRDefault="002107D3" w:rsidP="002107D3">
            <w:pPr>
              <w:pStyle w:val="ListParagraph"/>
              <w:numPr>
                <w:ilvl w:val="0"/>
                <w:numId w:val="46"/>
              </w:numPr>
              <w:spacing w:after="0" w:line="240" w:lineRule="auto"/>
              <w:rPr>
                <w:b/>
              </w:rPr>
            </w:pPr>
            <w:r>
              <w:t>Student council elected</w:t>
            </w:r>
          </w:p>
          <w:p w14:paraId="62D98755" w14:textId="77777777" w:rsidR="002107D3" w:rsidRPr="00DA5C46" w:rsidRDefault="002107D3" w:rsidP="002107D3">
            <w:pPr>
              <w:pStyle w:val="ListParagraph"/>
              <w:numPr>
                <w:ilvl w:val="0"/>
                <w:numId w:val="46"/>
              </w:numPr>
              <w:spacing w:after="0" w:line="240" w:lineRule="auto"/>
              <w:rPr>
                <w:b/>
              </w:rPr>
            </w:pPr>
            <w:r>
              <w:t>Student mentoring established</w:t>
            </w:r>
          </w:p>
          <w:p w14:paraId="4E29ACA8" w14:textId="77777777" w:rsidR="002107D3" w:rsidRPr="00D70C97" w:rsidRDefault="002107D3" w:rsidP="002107D3">
            <w:pPr>
              <w:pStyle w:val="ListParagraph"/>
              <w:numPr>
                <w:ilvl w:val="0"/>
                <w:numId w:val="46"/>
              </w:numPr>
              <w:spacing w:after="0" w:line="240" w:lineRule="auto"/>
              <w:rPr>
                <w:b/>
              </w:rPr>
            </w:pPr>
            <w:r>
              <w:t>Boarding team meet every week – NMS reviewed</w:t>
            </w:r>
          </w:p>
          <w:p w14:paraId="2FD18EA3" w14:textId="77777777" w:rsidR="002107D3" w:rsidRPr="00D70C97" w:rsidRDefault="002107D3" w:rsidP="002107D3">
            <w:pPr>
              <w:pStyle w:val="ListParagraph"/>
              <w:numPr>
                <w:ilvl w:val="0"/>
                <w:numId w:val="46"/>
              </w:numPr>
              <w:spacing w:after="0"/>
              <w:rPr>
                <w:rFonts w:asciiTheme="minorHAnsi" w:hAnsiTheme="minorHAnsi"/>
              </w:rPr>
            </w:pPr>
            <w:r w:rsidRPr="00D70C97">
              <w:rPr>
                <w:rFonts w:asciiTheme="minorHAnsi" w:hAnsiTheme="minorHAnsi"/>
              </w:rPr>
              <w:t>Better communication on a daily basis between day and evening staff ensuring that behaviour is reviewed and actioned promptly.</w:t>
            </w:r>
          </w:p>
          <w:p w14:paraId="1559C262" w14:textId="77777777" w:rsidR="002107D3" w:rsidRPr="00D70C97" w:rsidRDefault="002107D3" w:rsidP="002107D3">
            <w:pPr>
              <w:pStyle w:val="ListParagraph"/>
              <w:numPr>
                <w:ilvl w:val="0"/>
                <w:numId w:val="46"/>
              </w:numPr>
              <w:spacing w:after="0"/>
              <w:rPr>
                <w:rFonts w:asciiTheme="minorHAnsi" w:hAnsiTheme="minorHAnsi"/>
              </w:rPr>
            </w:pPr>
            <w:r w:rsidRPr="00D70C97">
              <w:rPr>
                <w:rFonts w:asciiTheme="minorHAnsi" w:hAnsiTheme="minorHAnsi"/>
              </w:rPr>
              <w:t>Attachment training delivered and clear evidence of groups of staff working around key students.</w:t>
            </w:r>
          </w:p>
          <w:p w14:paraId="2F82E1CD" w14:textId="77777777" w:rsidR="002107D3" w:rsidRPr="00D70C97" w:rsidRDefault="002107D3" w:rsidP="002107D3">
            <w:pPr>
              <w:pStyle w:val="ListParagraph"/>
              <w:numPr>
                <w:ilvl w:val="0"/>
                <w:numId w:val="46"/>
              </w:numPr>
              <w:spacing w:after="0"/>
              <w:rPr>
                <w:rFonts w:asciiTheme="minorHAnsi" w:hAnsiTheme="minorHAnsi"/>
              </w:rPr>
            </w:pPr>
            <w:r w:rsidRPr="00D70C97">
              <w:rPr>
                <w:rFonts w:asciiTheme="minorHAnsi" w:hAnsiTheme="minorHAnsi"/>
              </w:rPr>
              <w:t>Rewards: badges and Student of the Week seen as aspirational by boys – VT provides chance for tutors to review this.</w:t>
            </w:r>
          </w:p>
          <w:p w14:paraId="4B1D31CA" w14:textId="77777777" w:rsidR="002107D3" w:rsidRPr="00D70C97" w:rsidRDefault="002107D3" w:rsidP="002107D3">
            <w:pPr>
              <w:pStyle w:val="ListParagraph"/>
              <w:numPr>
                <w:ilvl w:val="0"/>
                <w:numId w:val="46"/>
              </w:numPr>
              <w:spacing w:after="0"/>
              <w:rPr>
                <w:rFonts w:asciiTheme="minorHAnsi" w:hAnsiTheme="minorHAnsi"/>
              </w:rPr>
            </w:pPr>
            <w:r w:rsidRPr="00D70C97">
              <w:rPr>
                <w:rFonts w:asciiTheme="minorHAnsi" w:hAnsiTheme="minorHAnsi"/>
              </w:rPr>
              <w:t>SSLT recruitment shows clear drive and determination of current Y10 to be part of student leadership.</w:t>
            </w:r>
          </w:p>
          <w:p w14:paraId="3A0BF4B0" w14:textId="77777777" w:rsidR="002107D3" w:rsidRPr="00D70C97" w:rsidRDefault="002107D3" w:rsidP="002107D3">
            <w:pPr>
              <w:pStyle w:val="ListParagraph"/>
              <w:numPr>
                <w:ilvl w:val="0"/>
                <w:numId w:val="46"/>
              </w:numPr>
              <w:spacing w:after="0"/>
              <w:rPr>
                <w:rFonts w:asciiTheme="minorHAnsi" w:hAnsiTheme="minorHAnsi"/>
              </w:rPr>
            </w:pPr>
            <w:r w:rsidRPr="00D70C97">
              <w:rPr>
                <w:rFonts w:asciiTheme="minorHAnsi" w:hAnsiTheme="minorHAnsi"/>
              </w:rPr>
              <w:t xml:space="preserve">Support plans in place </w:t>
            </w:r>
            <w:r>
              <w:rPr>
                <w:rFonts w:asciiTheme="minorHAnsi" w:hAnsiTheme="minorHAnsi"/>
              </w:rPr>
              <w:t xml:space="preserve">and being utilised </w:t>
            </w:r>
          </w:p>
          <w:p w14:paraId="77B6E9C3" w14:textId="77777777" w:rsidR="002107D3" w:rsidRPr="002852BA" w:rsidRDefault="002107D3" w:rsidP="00A67A1C">
            <w:pPr>
              <w:spacing w:after="0" w:line="240" w:lineRule="auto"/>
              <w:rPr>
                <w:rFonts w:asciiTheme="minorHAnsi" w:hAnsiTheme="minorHAnsi" w:cs="Calibri"/>
              </w:rPr>
            </w:pPr>
          </w:p>
        </w:tc>
      </w:tr>
    </w:tbl>
    <w:p w14:paraId="1C9FC7C7" w14:textId="77777777" w:rsidR="002107D3" w:rsidRDefault="002107D3" w:rsidP="002107D3">
      <w:pPr>
        <w:rPr>
          <w:rFonts w:asciiTheme="minorHAnsi" w:hAnsiTheme="minorHAnsi"/>
          <w:sz w:val="28"/>
          <w:szCs w:val="28"/>
        </w:rPr>
      </w:pPr>
    </w:p>
    <w:p w14:paraId="38BFE8AC" w14:textId="77777777" w:rsidR="002107D3" w:rsidRPr="007E7BE3" w:rsidRDefault="002107D3" w:rsidP="002107D3">
      <w:pPr>
        <w:rPr>
          <w:rFonts w:asciiTheme="minorHAnsi" w:hAnsiTheme="minorHAnsi"/>
          <w:sz w:val="28"/>
          <w:szCs w:val="28"/>
        </w:rPr>
      </w:pPr>
    </w:p>
    <w:p w14:paraId="354DDDFC" w14:textId="77777777" w:rsidR="002107D3" w:rsidRDefault="002107D3" w:rsidP="002107D3">
      <w:pPr>
        <w:rPr>
          <w:rFonts w:asciiTheme="minorHAnsi" w:hAnsiTheme="minorHAnsi"/>
          <w:sz w:val="28"/>
          <w:szCs w:val="28"/>
        </w:rPr>
      </w:pPr>
    </w:p>
    <w:p w14:paraId="0749DBAD" w14:textId="77777777" w:rsidR="002107D3" w:rsidRDefault="002107D3" w:rsidP="002107D3">
      <w:pPr>
        <w:rPr>
          <w:rFonts w:asciiTheme="minorHAnsi" w:hAnsiTheme="minorHAnsi"/>
          <w:sz w:val="28"/>
          <w:szCs w:val="28"/>
        </w:rPr>
      </w:pPr>
    </w:p>
    <w:p w14:paraId="377D2822" w14:textId="71E5DE28" w:rsidR="002107D3" w:rsidRPr="002F5D1F" w:rsidRDefault="002107D3" w:rsidP="002107D3">
      <w:pPr>
        <w:spacing w:after="0"/>
        <w:rPr>
          <w:rFonts w:asciiTheme="minorHAnsi" w:hAnsiTheme="minorHAnsi"/>
          <w:b/>
          <w:sz w:val="28"/>
          <w:szCs w:val="28"/>
        </w:rPr>
      </w:pPr>
      <w:r w:rsidRPr="002F5D1F">
        <w:rPr>
          <w:rFonts w:asciiTheme="minorHAnsi" w:hAnsiTheme="minorHAnsi"/>
          <w:b/>
          <w:sz w:val="28"/>
          <w:szCs w:val="28"/>
        </w:rPr>
        <w:lastRenderedPageBreak/>
        <w:t>STRATEGIC THEME 4 - Brymore Operational plan: Care, guidance and su</w:t>
      </w:r>
      <w:r w:rsidR="006E6667">
        <w:rPr>
          <w:rFonts w:asciiTheme="minorHAnsi" w:hAnsiTheme="minorHAnsi"/>
          <w:b/>
          <w:sz w:val="28"/>
          <w:szCs w:val="28"/>
        </w:rPr>
        <w:t>pport (including boarding) (2</w:t>
      </w:r>
      <w:r w:rsidR="00421D0E">
        <w:rPr>
          <w:rFonts w:asciiTheme="minorHAnsi" w:hAnsiTheme="minorHAnsi"/>
          <w:b/>
          <w:sz w:val="28"/>
          <w:szCs w:val="28"/>
        </w:rPr>
        <w:t>014</w:t>
      </w:r>
      <w:r w:rsidR="006E6667">
        <w:rPr>
          <w:rFonts w:asciiTheme="minorHAnsi" w:hAnsiTheme="minorHAnsi"/>
          <w:b/>
          <w:sz w:val="28"/>
          <w:szCs w:val="28"/>
        </w:rPr>
        <w:t>-2017</w:t>
      </w:r>
      <w:r w:rsidRPr="002F5D1F">
        <w:rPr>
          <w:rFonts w:asciiTheme="minorHAnsi" w:hAnsiTheme="minorHAnsi"/>
          <w:b/>
          <w:sz w:val="28"/>
          <w:szCs w:val="28"/>
        </w:rPr>
        <w:t>)</w:t>
      </w:r>
      <w:r>
        <w:rPr>
          <w:rFonts w:asciiTheme="minorHAnsi" w:hAnsiTheme="minorHAnsi"/>
          <w:b/>
          <w:sz w:val="28"/>
          <w:szCs w:val="28"/>
        </w:rPr>
        <w:t xml:space="preserve"> </w:t>
      </w:r>
    </w:p>
    <w:p w14:paraId="5779613D" w14:textId="77777777" w:rsidR="002107D3" w:rsidRPr="002852BA" w:rsidRDefault="002107D3" w:rsidP="002107D3">
      <w:pPr>
        <w:spacing w:after="0"/>
        <w:rPr>
          <w:rFonts w:asciiTheme="minorHAnsi" w:hAnsiTheme="minorHAnsi"/>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961"/>
        <w:gridCol w:w="1276"/>
        <w:gridCol w:w="2693"/>
        <w:gridCol w:w="1276"/>
        <w:gridCol w:w="1421"/>
      </w:tblGrid>
      <w:tr w:rsidR="00421D0E" w:rsidRPr="002852BA" w14:paraId="1322446C" w14:textId="77777777" w:rsidTr="00421D0E">
        <w:trPr>
          <w:trHeight w:val="969"/>
        </w:trPr>
        <w:tc>
          <w:tcPr>
            <w:tcW w:w="2547" w:type="dxa"/>
          </w:tcPr>
          <w:p w14:paraId="64ABFB18"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Objective (Tactical)</w:t>
            </w:r>
          </w:p>
          <w:p w14:paraId="34CCA4DB"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What do you want to do?</w:t>
            </w:r>
          </w:p>
        </w:tc>
        <w:tc>
          <w:tcPr>
            <w:tcW w:w="4961" w:type="dxa"/>
          </w:tcPr>
          <w:p w14:paraId="29DD36EF"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Action</w:t>
            </w:r>
          </w:p>
          <w:p w14:paraId="26912C58"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How are you going to do it?</w:t>
            </w:r>
          </w:p>
        </w:tc>
        <w:tc>
          <w:tcPr>
            <w:tcW w:w="1276" w:type="dxa"/>
          </w:tcPr>
          <w:p w14:paraId="2A5EE451"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Deadline</w:t>
            </w:r>
          </w:p>
          <w:p w14:paraId="1569C1AF"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(Date)</w:t>
            </w:r>
          </w:p>
        </w:tc>
        <w:tc>
          <w:tcPr>
            <w:tcW w:w="2693" w:type="dxa"/>
          </w:tcPr>
          <w:p w14:paraId="15380A47"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Success criteria</w:t>
            </w:r>
          </w:p>
          <w:p w14:paraId="21EF0602"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What will it look like?</w:t>
            </w:r>
          </w:p>
        </w:tc>
        <w:tc>
          <w:tcPr>
            <w:tcW w:w="1276" w:type="dxa"/>
          </w:tcPr>
          <w:p w14:paraId="69C647C0"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Lead</w:t>
            </w:r>
          </w:p>
        </w:tc>
        <w:tc>
          <w:tcPr>
            <w:tcW w:w="1421" w:type="dxa"/>
          </w:tcPr>
          <w:p w14:paraId="76BB8676" w14:textId="77777777" w:rsidR="00421D0E" w:rsidRPr="00963453" w:rsidRDefault="00421D0E" w:rsidP="00421D0E">
            <w:pPr>
              <w:spacing w:after="0" w:line="240" w:lineRule="auto"/>
              <w:rPr>
                <w:rFonts w:asciiTheme="minorHAnsi" w:hAnsiTheme="minorHAnsi" w:cs="Calibri"/>
                <w:b/>
              </w:rPr>
            </w:pPr>
            <w:r w:rsidRPr="00963453">
              <w:rPr>
                <w:rFonts w:asciiTheme="minorHAnsi" w:hAnsiTheme="minorHAnsi" w:cs="Calibri"/>
                <w:b/>
              </w:rPr>
              <w:t>Resources/ Costings/ Calendar</w:t>
            </w:r>
          </w:p>
        </w:tc>
      </w:tr>
      <w:tr w:rsidR="00421D0E" w:rsidRPr="002852BA" w14:paraId="5B661453" w14:textId="77777777" w:rsidTr="00421D0E">
        <w:tc>
          <w:tcPr>
            <w:tcW w:w="2547" w:type="dxa"/>
          </w:tcPr>
          <w:p w14:paraId="24A797E9" w14:textId="77777777" w:rsidR="00421D0E" w:rsidRPr="002852BA" w:rsidRDefault="00421D0E" w:rsidP="00421D0E">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t>To improve behaviour across the school</w:t>
            </w:r>
          </w:p>
          <w:p w14:paraId="4C7B93B8" w14:textId="77777777" w:rsidR="00421D0E" w:rsidRPr="002852BA" w:rsidRDefault="00421D0E" w:rsidP="00421D0E">
            <w:pPr>
              <w:spacing w:after="0" w:line="240" w:lineRule="auto"/>
              <w:ind w:left="360"/>
              <w:rPr>
                <w:rFonts w:asciiTheme="minorHAnsi" w:hAnsiTheme="minorHAnsi" w:cs="Calibri"/>
              </w:rPr>
            </w:pPr>
          </w:p>
        </w:tc>
        <w:tc>
          <w:tcPr>
            <w:tcW w:w="4961" w:type="dxa"/>
          </w:tcPr>
          <w:p w14:paraId="3BDEDE06" w14:textId="77777777" w:rsidR="00421D0E" w:rsidRDefault="00421D0E" w:rsidP="00421D0E">
            <w:pPr>
              <w:spacing w:after="0" w:line="240" w:lineRule="auto"/>
              <w:ind w:left="338" w:hanging="338"/>
              <w:rPr>
                <w:rFonts w:asciiTheme="minorHAnsi" w:hAnsiTheme="minorHAnsi" w:cs="Calibri"/>
              </w:rPr>
            </w:pPr>
            <w:r w:rsidRPr="002852BA">
              <w:rPr>
                <w:rFonts w:asciiTheme="minorHAnsi" w:hAnsiTheme="minorHAnsi" w:cs="Calibri"/>
              </w:rPr>
              <w:t>1.</w:t>
            </w:r>
            <w:r>
              <w:rPr>
                <w:rFonts w:asciiTheme="minorHAnsi" w:hAnsiTheme="minorHAnsi" w:cs="Calibri"/>
              </w:rPr>
              <w:tab/>
            </w:r>
            <w:r w:rsidRPr="00E33F3F">
              <w:rPr>
                <w:rFonts w:asciiTheme="minorHAnsi" w:hAnsiTheme="minorHAnsi" w:cs="Calibri"/>
              </w:rPr>
              <w:t>To improve behaviour across the school</w:t>
            </w:r>
          </w:p>
          <w:p w14:paraId="6FF86066" w14:textId="77777777" w:rsidR="00421D0E" w:rsidRDefault="00421D0E" w:rsidP="00421D0E">
            <w:pPr>
              <w:spacing w:after="0" w:line="240" w:lineRule="auto"/>
              <w:ind w:left="338" w:hanging="338"/>
              <w:rPr>
                <w:rFonts w:asciiTheme="minorHAnsi" w:hAnsiTheme="minorHAnsi" w:cs="Calibri"/>
              </w:rPr>
            </w:pPr>
          </w:p>
          <w:p w14:paraId="26970931" w14:textId="77777777" w:rsidR="00421D0E" w:rsidRDefault="00421D0E" w:rsidP="00421D0E">
            <w:pPr>
              <w:spacing w:after="0" w:line="240" w:lineRule="auto"/>
              <w:ind w:left="338" w:hanging="338"/>
              <w:rPr>
                <w:rFonts w:asciiTheme="minorHAnsi" w:hAnsiTheme="minorHAnsi" w:cs="Calibri"/>
              </w:rPr>
            </w:pPr>
          </w:p>
          <w:p w14:paraId="0B485214" w14:textId="77777777" w:rsidR="00421D0E" w:rsidRDefault="00421D0E" w:rsidP="00421D0E">
            <w:pPr>
              <w:spacing w:after="0" w:line="240" w:lineRule="auto"/>
              <w:ind w:left="338" w:hanging="338"/>
              <w:rPr>
                <w:rFonts w:asciiTheme="minorHAnsi" w:hAnsiTheme="minorHAnsi" w:cs="Calibri"/>
              </w:rPr>
            </w:pPr>
          </w:p>
          <w:p w14:paraId="7081825C" w14:textId="77777777" w:rsidR="00421D0E" w:rsidRDefault="00421D0E" w:rsidP="00421D0E">
            <w:pPr>
              <w:spacing w:after="0" w:line="240" w:lineRule="auto"/>
              <w:ind w:left="338" w:hanging="338"/>
              <w:rPr>
                <w:rFonts w:asciiTheme="minorHAnsi" w:hAnsiTheme="minorHAnsi" w:cs="Calibri"/>
              </w:rPr>
            </w:pPr>
            <w:r w:rsidRPr="00E33F3F">
              <w:rPr>
                <w:rFonts w:asciiTheme="minorHAnsi" w:hAnsiTheme="minorHAnsi" w:cs="Calibri"/>
              </w:rPr>
              <w:t>a)</w:t>
            </w:r>
            <w:r w:rsidRPr="00E33F3F">
              <w:rPr>
                <w:rFonts w:asciiTheme="minorHAnsi" w:hAnsiTheme="minorHAnsi" w:cs="Calibri"/>
              </w:rPr>
              <w:tab/>
              <w:t>Review tracking for behaviour log to allow all relevant searches and monitoring to take place</w:t>
            </w:r>
          </w:p>
          <w:p w14:paraId="3372ECFF" w14:textId="77777777" w:rsidR="00421D0E" w:rsidRPr="00E33F3F" w:rsidRDefault="00421D0E" w:rsidP="00421D0E">
            <w:pPr>
              <w:spacing w:after="0" w:line="240" w:lineRule="auto"/>
              <w:ind w:left="338" w:hanging="338"/>
              <w:rPr>
                <w:rFonts w:asciiTheme="minorHAnsi" w:hAnsiTheme="minorHAnsi" w:cs="Calibri"/>
              </w:rPr>
            </w:pPr>
          </w:p>
          <w:p w14:paraId="5AFAC9ED" w14:textId="77777777" w:rsidR="00421D0E" w:rsidRDefault="00421D0E" w:rsidP="00421D0E">
            <w:pPr>
              <w:spacing w:after="0" w:line="240" w:lineRule="auto"/>
              <w:ind w:left="338" w:hanging="338"/>
              <w:rPr>
                <w:rFonts w:asciiTheme="minorHAnsi" w:hAnsiTheme="minorHAnsi" w:cs="Calibri"/>
              </w:rPr>
            </w:pPr>
            <w:r>
              <w:rPr>
                <w:rFonts w:asciiTheme="minorHAnsi" w:hAnsiTheme="minorHAnsi" w:cs="Calibri"/>
              </w:rPr>
              <w:t>b)</w:t>
            </w:r>
            <w:r>
              <w:rPr>
                <w:rFonts w:asciiTheme="minorHAnsi" w:hAnsiTheme="minorHAnsi" w:cs="Calibri"/>
              </w:rPr>
              <w:tab/>
              <w:t>Continue to ensure</w:t>
            </w:r>
            <w:r w:rsidRPr="00E33F3F">
              <w:rPr>
                <w:rFonts w:asciiTheme="minorHAnsi" w:hAnsiTheme="minorHAnsi" w:cs="Calibri"/>
              </w:rPr>
              <w:t xml:space="preserve"> behaviour Log is used by</w:t>
            </w:r>
            <w:r>
              <w:rPr>
                <w:rFonts w:asciiTheme="minorHAnsi" w:hAnsiTheme="minorHAnsi" w:cs="Calibri"/>
              </w:rPr>
              <w:t xml:space="preserve"> </w:t>
            </w:r>
            <w:r w:rsidRPr="002A2246">
              <w:rPr>
                <w:rFonts w:asciiTheme="minorHAnsi" w:hAnsiTheme="minorHAnsi" w:cs="Calibri"/>
                <w:b/>
              </w:rPr>
              <w:t>all staff</w:t>
            </w:r>
            <w:r>
              <w:rPr>
                <w:rFonts w:asciiTheme="minorHAnsi" w:hAnsiTheme="minorHAnsi" w:cs="Calibri"/>
              </w:rPr>
              <w:t xml:space="preserve"> and is reviewed regularly.</w:t>
            </w:r>
          </w:p>
          <w:p w14:paraId="62217A63" w14:textId="77777777" w:rsidR="00421D0E" w:rsidRDefault="00421D0E" w:rsidP="00421D0E">
            <w:pPr>
              <w:spacing w:after="0" w:line="240" w:lineRule="auto"/>
              <w:ind w:left="338" w:hanging="338"/>
              <w:rPr>
                <w:rFonts w:asciiTheme="minorHAnsi" w:hAnsiTheme="minorHAnsi" w:cs="Calibri"/>
              </w:rPr>
            </w:pPr>
          </w:p>
          <w:p w14:paraId="39611A62" w14:textId="77777777" w:rsidR="00421D0E" w:rsidRPr="00E33F3F" w:rsidRDefault="00421D0E" w:rsidP="00421D0E">
            <w:pPr>
              <w:spacing w:after="0" w:line="240" w:lineRule="auto"/>
              <w:ind w:left="338" w:hanging="338"/>
              <w:rPr>
                <w:rFonts w:asciiTheme="minorHAnsi" w:hAnsiTheme="minorHAnsi" w:cs="Calibri"/>
              </w:rPr>
            </w:pPr>
          </w:p>
          <w:p w14:paraId="5D3DE316" w14:textId="77777777" w:rsidR="00421D0E" w:rsidRDefault="00421D0E" w:rsidP="00421D0E">
            <w:pPr>
              <w:spacing w:after="0" w:line="240" w:lineRule="auto"/>
              <w:ind w:left="338" w:hanging="338"/>
              <w:rPr>
                <w:rFonts w:asciiTheme="minorHAnsi" w:hAnsiTheme="minorHAnsi" w:cs="Calibri"/>
              </w:rPr>
            </w:pPr>
            <w:r w:rsidRPr="00A87E7E">
              <w:rPr>
                <w:rFonts w:asciiTheme="minorHAnsi" w:hAnsiTheme="minorHAnsi" w:cs="Calibri"/>
              </w:rPr>
              <w:t>c)</w:t>
            </w:r>
            <w:r>
              <w:rPr>
                <w:rFonts w:asciiTheme="minorHAnsi" w:hAnsiTheme="minorHAnsi" w:cs="Calibri"/>
              </w:rPr>
              <w:tab/>
            </w:r>
            <w:r w:rsidRPr="00A87E7E">
              <w:rPr>
                <w:rFonts w:asciiTheme="minorHAnsi" w:hAnsiTheme="minorHAnsi" w:cs="Calibri"/>
              </w:rPr>
              <w:t>Drop into lessons - timetabled drop in for SLT to support behaviour across the school</w:t>
            </w:r>
          </w:p>
          <w:p w14:paraId="2A3DB9C1" w14:textId="77777777" w:rsidR="00421D0E" w:rsidRDefault="00421D0E" w:rsidP="00421D0E">
            <w:pPr>
              <w:ind w:left="338" w:hanging="338"/>
            </w:pPr>
          </w:p>
          <w:p w14:paraId="1D0BF722" w14:textId="77777777" w:rsidR="00421D0E" w:rsidRPr="00A87E7E" w:rsidRDefault="00421D0E" w:rsidP="00421D0E">
            <w:pPr>
              <w:ind w:left="338" w:hanging="338"/>
            </w:pPr>
            <w:r>
              <w:t>d)   LFW to timetable high challenge areas and share with SLT.</w:t>
            </w:r>
          </w:p>
          <w:p w14:paraId="6F149AE8" w14:textId="77777777" w:rsidR="00421D0E" w:rsidRDefault="00421D0E" w:rsidP="00421D0E">
            <w:pPr>
              <w:spacing w:after="0" w:line="240" w:lineRule="auto"/>
              <w:ind w:left="338" w:hanging="338"/>
              <w:rPr>
                <w:rFonts w:asciiTheme="minorHAnsi" w:hAnsiTheme="minorHAnsi" w:cs="Calibri"/>
              </w:rPr>
            </w:pPr>
          </w:p>
          <w:p w14:paraId="0487A208" w14:textId="77777777" w:rsidR="00421D0E" w:rsidRPr="00E33F3F" w:rsidRDefault="00421D0E" w:rsidP="00421D0E">
            <w:pPr>
              <w:spacing w:after="0" w:line="240" w:lineRule="auto"/>
              <w:ind w:left="338" w:hanging="338"/>
              <w:rPr>
                <w:rFonts w:asciiTheme="minorHAnsi" w:hAnsiTheme="minorHAnsi" w:cs="Calibri"/>
              </w:rPr>
            </w:pPr>
          </w:p>
          <w:p w14:paraId="625FC82C" w14:textId="77777777" w:rsidR="00421D0E" w:rsidRDefault="00421D0E" w:rsidP="00421D0E">
            <w:pPr>
              <w:spacing w:after="0" w:line="240" w:lineRule="auto"/>
              <w:rPr>
                <w:rFonts w:asciiTheme="minorHAnsi" w:hAnsiTheme="minorHAnsi" w:cs="Calibri"/>
              </w:rPr>
            </w:pPr>
            <w:r>
              <w:rPr>
                <w:rFonts w:asciiTheme="minorHAnsi" w:hAnsiTheme="minorHAnsi" w:cs="Calibri"/>
              </w:rPr>
              <w:t>1a To fully embed the</w:t>
            </w:r>
            <w:r w:rsidRPr="002852BA">
              <w:rPr>
                <w:rFonts w:asciiTheme="minorHAnsi" w:hAnsiTheme="minorHAnsi" w:cs="Calibri"/>
              </w:rPr>
              <w:t xml:space="preserve"> SIMS system </w:t>
            </w:r>
            <w:r>
              <w:rPr>
                <w:rFonts w:asciiTheme="minorHAnsi" w:hAnsiTheme="minorHAnsi" w:cs="Calibri"/>
              </w:rPr>
              <w:t>into the day and boarding systems</w:t>
            </w:r>
          </w:p>
          <w:p w14:paraId="0F8F33D4" w14:textId="77777777" w:rsidR="00421D0E" w:rsidRDefault="00421D0E" w:rsidP="00421D0E">
            <w:pPr>
              <w:spacing w:after="0" w:line="240" w:lineRule="auto"/>
              <w:rPr>
                <w:rFonts w:asciiTheme="minorHAnsi" w:hAnsiTheme="minorHAnsi" w:cs="Calibri"/>
              </w:rPr>
            </w:pPr>
          </w:p>
          <w:p w14:paraId="03C3F874" w14:textId="77777777" w:rsidR="00421D0E" w:rsidRPr="0085302E" w:rsidRDefault="00421D0E" w:rsidP="00421D0E">
            <w:pPr>
              <w:pStyle w:val="ListParagraph"/>
              <w:numPr>
                <w:ilvl w:val="0"/>
                <w:numId w:val="20"/>
              </w:numPr>
              <w:spacing w:after="0" w:line="240" w:lineRule="auto"/>
              <w:rPr>
                <w:rFonts w:asciiTheme="minorHAnsi" w:hAnsiTheme="minorHAnsi" w:cs="Calibri"/>
              </w:rPr>
            </w:pPr>
            <w:r w:rsidRPr="0085302E">
              <w:rPr>
                <w:rFonts w:asciiTheme="minorHAnsi" w:hAnsiTheme="minorHAnsi" w:cs="Calibri"/>
              </w:rPr>
              <w:t>Ensure all staff create Behaviour logs and tutors and HOH can generate required reports.</w:t>
            </w:r>
          </w:p>
          <w:p w14:paraId="101F229B" w14:textId="77777777" w:rsidR="00421D0E" w:rsidRPr="002852BA" w:rsidRDefault="00421D0E" w:rsidP="00421D0E">
            <w:pPr>
              <w:pStyle w:val="ListParagraph"/>
              <w:spacing w:after="0" w:line="240" w:lineRule="auto"/>
              <w:rPr>
                <w:rFonts w:asciiTheme="minorHAnsi" w:hAnsiTheme="minorHAnsi" w:cs="Calibri"/>
              </w:rPr>
            </w:pPr>
          </w:p>
          <w:p w14:paraId="157F4B16"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lastRenderedPageBreak/>
              <w:t>1b To reduce fixed term exclusions and increase pastoral support following behavioural incidents</w:t>
            </w:r>
          </w:p>
          <w:p w14:paraId="4F703600" w14:textId="77777777" w:rsidR="00421D0E" w:rsidRDefault="00421D0E" w:rsidP="00421D0E">
            <w:pPr>
              <w:spacing w:after="0" w:line="240" w:lineRule="auto"/>
              <w:rPr>
                <w:rFonts w:asciiTheme="minorHAnsi" w:hAnsiTheme="minorHAnsi" w:cs="Calibri"/>
              </w:rPr>
            </w:pPr>
          </w:p>
          <w:p w14:paraId="1ED481E2" w14:textId="77777777" w:rsidR="00421D0E" w:rsidRDefault="00421D0E" w:rsidP="00421D0E">
            <w:pPr>
              <w:spacing w:after="0" w:line="240" w:lineRule="auto"/>
              <w:rPr>
                <w:rFonts w:asciiTheme="minorHAnsi" w:hAnsiTheme="minorHAnsi" w:cs="Calibri"/>
              </w:rPr>
            </w:pPr>
          </w:p>
          <w:p w14:paraId="59877372" w14:textId="77777777" w:rsidR="00421D0E" w:rsidRPr="00E0726A" w:rsidRDefault="00421D0E" w:rsidP="00421D0E">
            <w:pPr>
              <w:spacing w:after="0" w:line="240" w:lineRule="auto"/>
              <w:rPr>
                <w:rFonts w:asciiTheme="minorHAnsi" w:hAnsiTheme="minorHAnsi" w:cs="Calibri"/>
              </w:rPr>
            </w:pPr>
            <w:r w:rsidRPr="00E0726A">
              <w:rPr>
                <w:rFonts w:asciiTheme="minorHAnsi" w:hAnsiTheme="minorHAnsi" w:cs="Calibri"/>
                <w:b/>
              </w:rPr>
              <w:t>Use of a Pastoral Support Plan following two fixed term exclusion.</w:t>
            </w:r>
            <w:r w:rsidRPr="00E0726A">
              <w:rPr>
                <w:rFonts w:asciiTheme="minorHAnsi" w:hAnsiTheme="minorHAnsi" w:cs="Calibri"/>
              </w:rPr>
              <w:t xml:space="preserve"> HOH, houseparent and associated SLT to review 2 weeks 6 weeks and 12 weeks after issue checking that strategies employed are having desired impact.</w:t>
            </w:r>
          </w:p>
          <w:p w14:paraId="3C64CD08" w14:textId="77777777" w:rsidR="00421D0E" w:rsidRDefault="00421D0E" w:rsidP="00421D0E">
            <w:pPr>
              <w:spacing w:after="0" w:line="240" w:lineRule="auto"/>
              <w:rPr>
                <w:rFonts w:asciiTheme="minorHAnsi" w:hAnsiTheme="minorHAnsi" w:cs="Calibri"/>
              </w:rPr>
            </w:pPr>
          </w:p>
          <w:p w14:paraId="021A85F9" w14:textId="77777777" w:rsidR="00421D0E" w:rsidRDefault="00421D0E" w:rsidP="00421D0E">
            <w:pPr>
              <w:spacing w:after="0" w:line="240" w:lineRule="auto"/>
              <w:rPr>
                <w:rFonts w:asciiTheme="minorHAnsi" w:hAnsiTheme="minorHAnsi" w:cs="Calibri"/>
              </w:rPr>
            </w:pPr>
          </w:p>
          <w:p w14:paraId="4E9261AC" w14:textId="77777777" w:rsidR="00421D0E" w:rsidRPr="002852BA" w:rsidRDefault="00421D0E" w:rsidP="00421D0E">
            <w:pPr>
              <w:spacing w:after="0" w:line="240" w:lineRule="auto"/>
              <w:ind w:left="338" w:hanging="338"/>
              <w:rPr>
                <w:rFonts w:asciiTheme="minorHAnsi" w:hAnsiTheme="minorHAnsi" w:cs="Calibri"/>
              </w:rPr>
            </w:pPr>
            <w:r w:rsidRPr="002852BA">
              <w:rPr>
                <w:rFonts w:asciiTheme="minorHAnsi" w:hAnsiTheme="minorHAnsi" w:cs="Calibri"/>
              </w:rPr>
              <w:t>2.</w:t>
            </w:r>
            <w:r>
              <w:rPr>
                <w:rFonts w:asciiTheme="minorHAnsi" w:hAnsiTheme="minorHAnsi" w:cs="Calibri"/>
              </w:rPr>
              <w:tab/>
            </w:r>
            <w:r w:rsidRPr="002852BA">
              <w:rPr>
                <w:rFonts w:asciiTheme="minorHAnsi" w:hAnsiTheme="minorHAnsi" w:cs="Calibri"/>
              </w:rPr>
              <w:t>Review and revise the reward system.</w:t>
            </w:r>
          </w:p>
          <w:p w14:paraId="60B9D083" w14:textId="77777777" w:rsidR="00421D0E" w:rsidRPr="002852BA" w:rsidRDefault="00421D0E" w:rsidP="00421D0E">
            <w:pPr>
              <w:spacing w:after="0" w:line="240" w:lineRule="auto"/>
              <w:rPr>
                <w:rFonts w:asciiTheme="minorHAnsi" w:hAnsiTheme="minorHAnsi" w:cs="Calibri"/>
              </w:rPr>
            </w:pPr>
          </w:p>
          <w:p w14:paraId="538117F1"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Original system maintained with addition of badges and certificates</w:t>
            </w:r>
          </w:p>
          <w:p w14:paraId="1A80570A"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Maintain SIMS achievement record</w:t>
            </w:r>
          </w:p>
          <w:p w14:paraId="4897CFFB" w14:textId="77777777" w:rsidR="00421D0E" w:rsidRDefault="00421D0E" w:rsidP="00421D0E">
            <w:pPr>
              <w:spacing w:after="0" w:line="240" w:lineRule="auto"/>
              <w:rPr>
                <w:rFonts w:asciiTheme="minorHAnsi" w:hAnsiTheme="minorHAnsi" w:cs="Calibri"/>
              </w:rPr>
            </w:pPr>
          </w:p>
          <w:p w14:paraId="0312B69D" w14:textId="77777777" w:rsidR="00421D0E" w:rsidRPr="00734782" w:rsidRDefault="00421D0E" w:rsidP="00421D0E">
            <w:pPr>
              <w:spacing w:after="0" w:line="240" w:lineRule="auto"/>
              <w:ind w:left="338" w:hanging="338"/>
              <w:rPr>
                <w:rFonts w:asciiTheme="minorHAnsi" w:hAnsiTheme="minorHAnsi" w:cs="Calibri"/>
                <w:b/>
              </w:rPr>
            </w:pPr>
            <w:r w:rsidRPr="00734782">
              <w:rPr>
                <w:rFonts w:asciiTheme="minorHAnsi" w:hAnsiTheme="minorHAnsi" w:cs="Calibri"/>
                <w:b/>
              </w:rPr>
              <w:t>3.</w:t>
            </w:r>
            <w:r w:rsidRPr="00734782">
              <w:rPr>
                <w:rFonts w:asciiTheme="minorHAnsi" w:hAnsiTheme="minorHAnsi" w:cs="Calibri"/>
                <w:b/>
              </w:rPr>
              <w:tab/>
              <w:t>To embed student leadership across years and boarding</w:t>
            </w:r>
          </w:p>
          <w:p w14:paraId="7FF4641F" w14:textId="77777777" w:rsidR="00421D0E" w:rsidRPr="00734782" w:rsidRDefault="00421D0E" w:rsidP="00421D0E">
            <w:pPr>
              <w:spacing w:after="0" w:line="240" w:lineRule="auto"/>
              <w:ind w:left="338" w:hanging="338"/>
              <w:rPr>
                <w:rFonts w:asciiTheme="minorHAnsi" w:hAnsiTheme="minorHAnsi" w:cs="Calibri"/>
                <w:b/>
              </w:rPr>
            </w:pPr>
            <w:r w:rsidRPr="00734782">
              <w:rPr>
                <w:rFonts w:asciiTheme="minorHAnsi" w:hAnsiTheme="minorHAnsi" w:cs="Calibri"/>
                <w:b/>
              </w:rPr>
              <w:t>a)</w:t>
            </w:r>
            <w:r w:rsidRPr="00734782">
              <w:rPr>
                <w:rFonts w:asciiTheme="minorHAnsi" w:hAnsiTheme="minorHAnsi" w:cs="Calibri"/>
                <w:b/>
              </w:rPr>
              <w:tab/>
              <w:t>Prefect meeting cycle established</w:t>
            </w:r>
          </w:p>
          <w:p w14:paraId="5DB1F738" w14:textId="77777777" w:rsidR="00421D0E" w:rsidRPr="00734782" w:rsidRDefault="00421D0E" w:rsidP="00421D0E">
            <w:pPr>
              <w:spacing w:after="0" w:line="240" w:lineRule="auto"/>
              <w:ind w:left="338" w:hanging="338"/>
              <w:rPr>
                <w:rFonts w:asciiTheme="minorHAnsi" w:hAnsiTheme="minorHAnsi" w:cs="Calibri"/>
                <w:b/>
              </w:rPr>
            </w:pPr>
            <w:r w:rsidRPr="00734782">
              <w:rPr>
                <w:rFonts w:asciiTheme="minorHAnsi" w:hAnsiTheme="minorHAnsi" w:cs="Calibri"/>
                <w:b/>
              </w:rPr>
              <w:t>b)</w:t>
            </w:r>
            <w:r w:rsidRPr="00734782">
              <w:rPr>
                <w:rFonts w:asciiTheme="minorHAnsi" w:hAnsiTheme="minorHAnsi" w:cs="Calibri"/>
                <w:b/>
              </w:rPr>
              <w:tab/>
              <w:t>Prefect duty teams established and to meet with duty staff</w:t>
            </w:r>
          </w:p>
          <w:p w14:paraId="0F65F6CA" w14:textId="77777777" w:rsidR="00421D0E" w:rsidRPr="002852BA" w:rsidRDefault="00421D0E" w:rsidP="00421D0E">
            <w:pPr>
              <w:spacing w:after="0" w:line="240" w:lineRule="auto"/>
              <w:ind w:left="338" w:hanging="338"/>
              <w:rPr>
                <w:rFonts w:asciiTheme="minorHAnsi" w:hAnsiTheme="minorHAnsi" w:cs="Calibri"/>
              </w:rPr>
            </w:pPr>
          </w:p>
          <w:p w14:paraId="55B955E2" w14:textId="77777777" w:rsidR="00421D0E" w:rsidRPr="00734782" w:rsidRDefault="00421D0E" w:rsidP="00421D0E">
            <w:pPr>
              <w:spacing w:after="0" w:line="240" w:lineRule="auto"/>
              <w:ind w:left="338" w:hanging="338"/>
              <w:rPr>
                <w:rFonts w:asciiTheme="minorHAnsi" w:hAnsiTheme="minorHAnsi" w:cs="Calibri"/>
                <w:b/>
              </w:rPr>
            </w:pPr>
            <w:r>
              <w:rPr>
                <w:rFonts w:asciiTheme="minorHAnsi" w:hAnsiTheme="minorHAnsi" w:cs="Calibri"/>
              </w:rPr>
              <w:t xml:space="preserve">4.  </w:t>
            </w:r>
            <w:r>
              <w:rPr>
                <w:rFonts w:asciiTheme="minorHAnsi" w:hAnsiTheme="minorHAnsi" w:cs="Calibri"/>
              </w:rPr>
              <w:tab/>
            </w:r>
            <w:r w:rsidRPr="00734782">
              <w:rPr>
                <w:rFonts w:asciiTheme="minorHAnsi" w:hAnsiTheme="minorHAnsi" w:cs="Calibri"/>
                <w:b/>
              </w:rPr>
              <w:t>Student council elections to be held as a part of VT programme</w:t>
            </w:r>
          </w:p>
          <w:p w14:paraId="4220A946" w14:textId="77777777" w:rsidR="00421D0E" w:rsidRPr="00734782" w:rsidRDefault="00421D0E" w:rsidP="00421D0E">
            <w:pPr>
              <w:spacing w:after="0" w:line="240" w:lineRule="auto"/>
              <w:ind w:left="338" w:hanging="338"/>
              <w:rPr>
                <w:rFonts w:asciiTheme="minorHAnsi" w:hAnsiTheme="minorHAnsi" w:cs="Calibri"/>
                <w:b/>
              </w:rPr>
            </w:pPr>
          </w:p>
          <w:p w14:paraId="7A0ACB07" w14:textId="77777777" w:rsidR="00421D0E" w:rsidRPr="00734782" w:rsidRDefault="00421D0E" w:rsidP="00421D0E">
            <w:pPr>
              <w:pStyle w:val="ListParagraph"/>
              <w:spacing w:after="0" w:line="240" w:lineRule="auto"/>
              <w:ind w:left="338" w:hanging="338"/>
              <w:rPr>
                <w:rFonts w:asciiTheme="minorHAnsi" w:hAnsiTheme="minorHAnsi" w:cs="Calibri"/>
                <w:b/>
              </w:rPr>
            </w:pPr>
            <w:r w:rsidRPr="00734782">
              <w:rPr>
                <w:rFonts w:asciiTheme="minorHAnsi" w:hAnsiTheme="minorHAnsi" w:cs="Calibri"/>
                <w:b/>
              </w:rPr>
              <w:t>e)</w:t>
            </w:r>
            <w:r w:rsidRPr="00734782">
              <w:rPr>
                <w:rFonts w:asciiTheme="minorHAnsi" w:hAnsiTheme="minorHAnsi" w:cs="Calibri"/>
                <w:b/>
              </w:rPr>
              <w:tab/>
              <w:t>Student council meeting cycle established</w:t>
            </w:r>
          </w:p>
          <w:p w14:paraId="0B1BBB44" w14:textId="77777777" w:rsidR="00421D0E" w:rsidRPr="00734782" w:rsidRDefault="00421D0E" w:rsidP="00421D0E">
            <w:pPr>
              <w:pStyle w:val="ListParagraph"/>
              <w:numPr>
                <w:ilvl w:val="0"/>
                <w:numId w:val="20"/>
              </w:numPr>
              <w:spacing w:after="0" w:line="240" w:lineRule="auto"/>
              <w:rPr>
                <w:rFonts w:asciiTheme="minorHAnsi" w:hAnsiTheme="minorHAnsi" w:cs="Calibri"/>
                <w:b/>
              </w:rPr>
            </w:pPr>
            <w:r w:rsidRPr="00734782">
              <w:rPr>
                <w:rFonts w:asciiTheme="minorHAnsi" w:hAnsiTheme="minorHAnsi" w:cs="Calibri"/>
                <w:b/>
              </w:rPr>
              <w:t>Terms of reference and meeting protocol established</w:t>
            </w:r>
          </w:p>
          <w:p w14:paraId="41EBCC96" w14:textId="77777777" w:rsidR="00421D0E" w:rsidRPr="00734782" w:rsidRDefault="00421D0E" w:rsidP="00421D0E">
            <w:pPr>
              <w:pStyle w:val="ListParagraph"/>
              <w:numPr>
                <w:ilvl w:val="0"/>
                <w:numId w:val="20"/>
              </w:numPr>
              <w:spacing w:after="0" w:line="240" w:lineRule="auto"/>
              <w:rPr>
                <w:rFonts w:asciiTheme="minorHAnsi" w:hAnsiTheme="minorHAnsi" w:cs="Calibri"/>
                <w:b/>
              </w:rPr>
            </w:pPr>
            <w:r w:rsidRPr="00734782">
              <w:rPr>
                <w:rFonts w:asciiTheme="minorHAnsi" w:hAnsiTheme="minorHAnsi" w:cs="Calibri"/>
                <w:b/>
              </w:rPr>
              <w:t>RW and LFW to meet student council regularly.</w:t>
            </w:r>
          </w:p>
          <w:p w14:paraId="0E1468C4" w14:textId="77777777" w:rsidR="00421D0E" w:rsidRPr="002852BA" w:rsidRDefault="00421D0E" w:rsidP="00421D0E">
            <w:pPr>
              <w:spacing w:after="0" w:line="240" w:lineRule="auto"/>
              <w:rPr>
                <w:rFonts w:asciiTheme="minorHAnsi" w:hAnsiTheme="minorHAnsi" w:cs="Calibri"/>
              </w:rPr>
            </w:pPr>
          </w:p>
          <w:p w14:paraId="4003EB9D" w14:textId="77777777" w:rsidR="00421D0E" w:rsidRPr="002F5D1F" w:rsidRDefault="00421D0E" w:rsidP="00421D0E">
            <w:pPr>
              <w:pStyle w:val="ListParagraph"/>
              <w:spacing w:after="0" w:line="240" w:lineRule="auto"/>
              <w:ind w:left="0"/>
              <w:rPr>
                <w:rFonts w:asciiTheme="minorHAnsi" w:hAnsiTheme="minorHAnsi" w:cs="Calibri"/>
              </w:rPr>
            </w:pPr>
            <w:r w:rsidRPr="00734782">
              <w:rPr>
                <w:rFonts w:asciiTheme="minorHAnsi" w:hAnsiTheme="minorHAnsi" w:cs="Calibri"/>
                <w:b/>
              </w:rPr>
              <w:lastRenderedPageBreak/>
              <w:t>h) To establish other forms of student voice and protocols such as suggestion boxes, house meetings</w:t>
            </w:r>
            <w:r>
              <w:rPr>
                <w:rFonts w:asciiTheme="minorHAnsi" w:hAnsiTheme="minorHAnsi" w:cs="Calibri"/>
              </w:rPr>
              <w:t>.</w:t>
            </w:r>
          </w:p>
          <w:p w14:paraId="7172B9A7" w14:textId="77777777" w:rsidR="00421D0E" w:rsidRPr="002852BA" w:rsidRDefault="00421D0E" w:rsidP="00421D0E">
            <w:pPr>
              <w:pStyle w:val="ListParagraph"/>
              <w:spacing w:after="0"/>
              <w:rPr>
                <w:rFonts w:asciiTheme="minorHAnsi" w:hAnsiTheme="minorHAnsi" w:cs="Calibri"/>
                <w:highlight w:val="green"/>
              </w:rPr>
            </w:pPr>
          </w:p>
          <w:p w14:paraId="594930C8" w14:textId="77777777" w:rsidR="00421D0E" w:rsidRDefault="00421D0E" w:rsidP="00421D0E">
            <w:pPr>
              <w:spacing w:after="0" w:line="240" w:lineRule="auto"/>
              <w:rPr>
                <w:rFonts w:asciiTheme="minorHAnsi" w:hAnsiTheme="minorHAnsi" w:cs="Calibri"/>
              </w:rPr>
            </w:pPr>
            <w:r w:rsidRPr="00C16AB9">
              <w:rPr>
                <w:rFonts w:asciiTheme="minorHAnsi" w:hAnsiTheme="minorHAnsi" w:cs="Calibri"/>
              </w:rPr>
              <w:t>e)</w:t>
            </w:r>
            <w:r>
              <w:rPr>
                <w:rFonts w:asciiTheme="minorHAnsi" w:hAnsiTheme="minorHAnsi" w:cs="Calibri"/>
              </w:rPr>
              <w:t xml:space="preserve"> To embed behavioural reporting systems.  All teaching and support staff to be trained to directly input behavioural incidents on to SIMS</w:t>
            </w:r>
          </w:p>
          <w:p w14:paraId="67E13EE6" w14:textId="77777777" w:rsidR="00421D0E" w:rsidRDefault="00421D0E" w:rsidP="00421D0E">
            <w:pPr>
              <w:spacing w:after="0" w:line="240" w:lineRule="auto"/>
              <w:rPr>
                <w:rFonts w:asciiTheme="minorHAnsi" w:hAnsiTheme="minorHAnsi" w:cs="Calibri"/>
              </w:rPr>
            </w:pPr>
          </w:p>
          <w:p w14:paraId="4736DA04" w14:textId="77777777" w:rsidR="00421D0E" w:rsidRDefault="00421D0E" w:rsidP="00421D0E">
            <w:pPr>
              <w:spacing w:after="0" w:line="240" w:lineRule="auto"/>
              <w:rPr>
                <w:rFonts w:asciiTheme="minorHAnsi" w:hAnsiTheme="minorHAnsi" w:cs="Calibri"/>
              </w:rPr>
            </w:pPr>
          </w:p>
          <w:p w14:paraId="1E56AAD7" w14:textId="77777777" w:rsidR="00421D0E" w:rsidRDefault="00421D0E" w:rsidP="00421D0E">
            <w:pPr>
              <w:spacing w:after="0" w:line="240" w:lineRule="auto"/>
              <w:rPr>
                <w:rFonts w:asciiTheme="minorHAnsi" w:hAnsiTheme="minorHAnsi" w:cs="Calibri"/>
              </w:rPr>
            </w:pPr>
            <w:r w:rsidRPr="00C16AB9">
              <w:rPr>
                <w:rFonts w:asciiTheme="minorHAnsi" w:hAnsiTheme="minorHAnsi" w:cs="Calibri"/>
              </w:rPr>
              <w:t>f)</w:t>
            </w:r>
            <w:r>
              <w:rPr>
                <w:rFonts w:asciiTheme="minorHAnsi" w:hAnsiTheme="minorHAnsi" w:cs="Calibri"/>
              </w:rPr>
              <w:t xml:space="preserve"> HOH to receive training to improve the monitoring of Absence and Behaviour within their House.</w:t>
            </w:r>
          </w:p>
          <w:p w14:paraId="7DE4B658" w14:textId="77777777" w:rsidR="00421D0E" w:rsidRDefault="00421D0E" w:rsidP="00421D0E">
            <w:pPr>
              <w:spacing w:after="0" w:line="240" w:lineRule="auto"/>
              <w:rPr>
                <w:rFonts w:asciiTheme="minorHAnsi" w:hAnsiTheme="minorHAnsi" w:cs="Calibri"/>
              </w:rPr>
            </w:pPr>
          </w:p>
          <w:p w14:paraId="4A344FAB" w14:textId="77777777" w:rsidR="00421D0E" w:rsidRDefault="00421D0E" w:rsidP="00421D0E">
            <w:pPr>
              <w:spacing w:after="0" w:line="240" w:lineRule="auto"/>
              <w:rPr>
                <w:rFonts w:asciiTheme="minorHAnsi" w:hAnsiTheme="minorHAnsi" w:cs="Calibri"/>
              </w:rPr>
            </w:pPr>
          </w:p>
          <w:p w14:paraId="53E13D25" w14:textId="77777777" w:rsidR="00421D0E" w:rsidRDefault="00421D0E" w:rsidP="00421D0E">
            <w:pPr>
              <w:spacing w:after="0" w:line="240" w:lineRule="auto"/>
              <w:rPr>
                <w:rFonts w:asciiTheme="minorHAnsi" w:hAnsiTheme="minorHAnsi" w:cs="Calibri"/>
              </w:rPr>
            </w:pPr>
          </w:p>
          <w:p w14:paraId="02F38F1C" w14:textId="77777777" w:rsidR="00421D0E" w:rsidRDefault="00421D0E" w:rsidP="00421D0E">
            <w:pPr>
              <w:spacing w:after="0" w:line="240" w:lineRule="auto"/>
              <w:rPr>
                <w:rFonts w:asciiTheme="minorHAnsi" w:hAnsiTheme="minorHAnsi" w:cs="Calibri"/>
              </w:rPr>
            </w:pPr>
          </w:p>
          <w:p w14:paraId="54C5D068" w14:textId="77777777" w:rsidR="00421D0E" w:rsidRDefault="00421D0E" w:rsidP="00421D0E">
            <w:pPr>
              <w:spacing w:after="0" w:line="240" w:lineRule="auto"/>
              <w:rPr>
                <w:rFonts w:asciiTheme="minorHAnsi" w:hAnsiTheme="minorHAnsi" w:cs="Calibri"/>
              </w:rPr>
            </w:pPr>
          </w:p>
          <w:p w14:paraId="43D8F834" w14:textId="77777777" w:rsidR="00421D0E" w:rsidRDefault="00421D0E" w:rsidP="00421D0E">
            <w:pPr>
              <w:spacing w:after="0" w:line="240" w:lineRule="auto"/>
              <w:rPr>
                <w:rFonts w:asciiTheme="minorHAnsi" w:hAnsiTheme="minorHAnsi" w:cs="Calibri"/>
              </w:rPr>
            </w:pPr>
          </w:p>
          <w:p w14:paraId="75B6CC3D" w14:textId="77777777" w:rsidR="00421D0E" w:rsidRDefault="00421D0E" w:rsidP="00421D0E">
            <w:pPr>
              <w:spacing w:after="0" w:line="240" w:lineRule="auto"/>
              <w:rPr>
                <w:rFonts w:asciiTheme="minorHAnsi" w:hAnsiTheme="minorHAnsi" w:cs="Calibri"/>
              </w:rPr>
            </w:pPr>
          </w:p>
          <w:p w14:paraId="00C628D7" w14:textId="77777777" w:rsidR="00421D0E" w:rsidRDefault="00421D0E" w:rsidP="00421D0E">
            <w:pPr>
              <w:spacing w:after="0" w:line="240" w:lineRule="auto"/>
              <w:rPr>
                <w:rFonts w:asciiTheme="minorHAnsi" w:hAnsiTheme="minorHAnsi" w:cs="Calibri"/>
              </w:rPr>
            </w:pPr>
          </w:p>
          <w:p w14:paraId="4D196A24" w14:textId="77777777" w:rsidR="00421D0E" w:rsidRDefault="00421D0E" w:rsidP="00421D0E">
            <w:pPr>
              <w:spacing w:after="0" w:line="240" w:lineRule="auto"/>
              <w:rPr>
                <w:rFonts w:asciiTheme="minorHAnsi" w:hAnsiTheme="minorHAnsi" w:cs="Calibri"/>
              </w:rPr>
            </w:pPr>
          </w:p>
          <w:p w14:paraId="6309BD18" w14:textId="77777777" w:rsidR="00421D0E" w:rsidRDefault="00421D0E" w:rsidP="00421D0E">
            <w:pPr>
              <w:spacing w:after="0" w:line="240" w:lineRule="auto"/>
              <w:rPr>
                <w:rFonts w:asciiTheme="minorHAnsi" w:hAnsiTheme="minorHAnsi" w:cs="Calibri"/>
              </w:rPr>
            </w:pPr>
            <w:r w:rsidRPr="006877B8">
              <w:rPr>
                <w:rFonts w:asciiTheme="minorHAnsi" w:hAnsiTheme="minorHAnsi" w:cs="Calibri"/>
              </w:rPr>
              <w:t>g)</w:t>
            </w:r>
            <w:r>
              <w:rPr>
                <w:rFonts w:asciiTheme="minorHAnsi" w:hAnsiTheme="minorHAnsi" w:cs="Calibri"/>
              </w:rPr>
              <w:t xml:space="preserve"> Tutors to have regular conversations with their tutees in response to behaviour incidents.</w:t>
            </w:r>
          </w:p>
          <w:p w14:paraId="07A83B1B" w14:textId="77777777" w:rsidR="00421D0E" w:rsidRDefault="00421D0E" w:rsidP="00421D0E">
            <w:pPr>
              <w:spacing w:after="0" w:line="240" w:lineRule="auto"/>
              <w:rPr>
                <w:rFonts w:asciiTheme="minorHAnsi" w:hAnsiTheme="minorHAnsi" w:cs="Calibri"/>
              </w:rPr>
            </w:pPr>
          </w:p>
          <w:p w14:paraId="5BF0382C" w14:textId="77777777" w:rsidR="00421D0E" w:rsidRDefault="00421D0E" w:rsidP="00421D0E">
            <w:pPr>
              <w:spacing w:after="0" w:line="240" w:lineRule="auto"/>
              <w:rPr>
                <w:rFonts w:asciiTheme="minorHAnsi" w:hAnsiTheme="minorHAnsi" w:cs="Calibri"/>
              </w:rPr>
            </w:pPr>
          </w:p>
          <w:p w14:paraId="29A7E71F" w14:textId="77777777" w:rsidR="00421D0E" w:rsidRDefault="00421D0E" w:rsidP="00421D0E">
            <w:pPr>
              <w:spacing w:after="0" w:line="240" w:lineRule="auto"/>
              <w:rPr>
                <w:rFonts w:asciiTheme="minorHAnsi" w:hAnsiTheme="minorHAnsi" w:cs="Calibri"/>
              </w:rPr>
            </w:pPr>
          </w:p>
          <w:p w14:paraId="295A62C2" w14:textId="77777777" w:rsidR="00421D0E" w:rsidRDefault="00421D0E" w:rsidP="00421D0E">
            <w:pPr>
              <w:spacing w:after="0" w:line="240" w:lineRule="auto"/>
              <w:rPr>
                <w:rFonts w:asciiTheme="minorHAnsi" w:hAnsiTheme="minorHAnsi" w:cs="Calibri"/>
              </w:rPr>
            </w:pPr>
          </w:p>
          <w:p w14:paraId="0B8B85CB" w14:textId="77777777" w:rsidR="00421D0E" w:rsidRDefault="00421D0E" w:rsidP="00421D0E">
            <w:pPr>
              <w:spacing w:after="0" w:line="240" w:lineRule="auto"/>
              <w:rPr>
                <w:rFonts w:asciiTheme="minorHAnsi" w:hAnsiTheme="minorHAnsi" w:cs="Calibri"/>
              </w:rPr>
            </w:pPr>
          </w:p>
          <w:p w14:paraId="02988402" w14:textId="77777777" w:rsidR="00421D0E" w:rsidRDefault="00421D0E" w:rsidP="00421D0E">
            <w:pPr>
              <w:spacing w:after="0" w:line="240" w:lineRule="auto"/>
              <w:rPr>
                <w:rFonts w:asciiTheme="minorHAnsi" w:hAnsiTheme="minorHAnsi" w:cs="Calibri"/>
              </w:rPr>
            </w:pPr>
          </w:p>
          <w:p w14:paraId="300CEA3D" w14:textId="77777777" w:rsidR="00421D0E" w:rsidRDefault="00421D0E" w:rsidP="00421D0E">
            <w:pPr>
              <w:spacing w:after="0" w:line="240" w:lineRule="auto"/>
              <w:rPr>
                <w:rFonts w:asciiTheme="minorHAnsi" w:hAnsiTheme="minorHAnsi" w:cs="Calibri"/>
              </w:rPr>
            </w:pPr>
          </w:p>
          <w:p w14:paraId="7A82F1C3" w14:textId="77777777" w:rsidR="00421D0E" w:rsidRDefault="00421D0E" w:rsidP="00421D0E">
            <w:pPr>
              <w:spacing w:after="0" w:line="240" w:lineRule="auto"/>
              <w:rPr>
                <w:rFonts w:asciiTheme="minorHAnsi" w:hAnsiTheme="minorHAnsi" w:cs="Calibri"/>
              </w:rPr>
            </w:pPr>
          </w:p>
          <w:p w14:paraId="0C81C140" w14:textId="77777777" w:rsidR="00421D0E" w:rsidRDefault="00421D0E" w:rsidP="00421D0E">
            <w:pPr>
              <w:spacing w:after="0" w:line="240" w:lineRule="auto"/>
              <w:rPr>
                <w:rFonts w:asciiTheme="minorHAnsi" w:hAnsiTheme="minorHAnsi" w:cs="Calibri"/>
              </w:rPr>
            </w:pPr>
          </w:p>
          <w:p w14:paraId="68DF6E04" w14:textId="77777777" w:rsidR="00421D0E" w:rsidRDefault="00421D0E" w:rsidP="00421D0E">
            <w:pPr>
              <w:spacing w:after="0" w:line="240" w:lineRule="auto"/>
              <w:rPr>
                <w:rFonts w:asciiTheme="minorHAnsi" w:hAnsiTheme="minorHAnsi" w:cs="Calibri"/>
              </w:rPr>
            </w:pPr>
          </w:p>
          <w:p w14:paraId="5E8C9161" w14:textId="77777777" w:rsidR="00421D0E" w:rsidRDefault="00421D0E" w:rsidP="00421D0E">
            <w:pPr>
              <w:spacing w:after="0" w:line="240" w:lineRule="auto"/>
              <w:rPr>
                <w:rFonts w:asciiTheme="minorHAnsi" w:hAnsiTheme="minorHAnsi" w:cs="Calibri"/>
              </w:rPr>
            </w:pPr>
          </w:p>
          <w:p w14:paraId="51B20EBA" w14:textId="77777777" w:rsidR="00421D0E" w:rsidRDefault="00421D0E" w:rsidP="00421D0E">
            <w:pPr>
              <w:spacing w:after="0" w:line="240" w:lineRule="auto"/>
              <w:rPr>
                <w:rFonts w:asciiTheme="minorHAnsi" w:hAnsiTheme="minorHAnsi" w:cs="Calibri"/>
              </w:rPr>
            </w:pPr>
          </w:p>
          <w:p w14:paraId="36EBE344" w14:textId="77777777" w:rsidR="00421D0E" w:rsidRDefault="00421D0E" w:rsidP="00421D0E">
            <w:pPr>
              <w:spacing w:after="0" w:line="240" w:lineRule="auto"/>
              <w:rPr>
                <w:rFonts w:asciiTheme="minorHAnsi" w:hAnsiTheme="minorHAnsi" w:cs="Calibri"/>
              </w:rPr>
            </w:pPr>
          </w:p>
          <w:p w14:paraId="127A7E8C" w14:textId="77777777" w:rsidR="00421D0E" w:rsidRDefault="00421D0E" w:rsidP="00421D0E">
            <w:pPr>
              <w:spacing w:after="0" w:line="240" w:lineRule="auto"/>
              <w:rPr>
                <w:rFonts w:asciiTheme="minorHAnsi" w:hAnsiTheme="minorHAnsi" w:cs="Calibri"/>
              </w:rPr>
            </w:pPr>
          </w:p>
          <w:p w14:paraId="00558858" w14:textId="77777777" w:rsidR="00421D0E" w:rsidRDefault="00421D0E" w:rsidP="00421D0E">
            <w:pPr>
              <w:spacing w:after="0" w:line="240" w:lineRule="auto"/>
              <w:rPr>
                <w:rFonts w:asciiTheme="minorHAnsi" w:hAnsiTheme="minorHAnsi" w:cs="Calibri"/>
              </w:rPr>
            </w:pPr>
          </w:p>
          <w:p w14:paraId="6C5C5662" w14:textId="77777777" w:rsidR="00421D0E" w:rsidRDefault="00421D0E" w:rsidP="00421D0E">
            <w:pPr>
              <w:spacing w:after="0" w:line="240" w:lineRule="auto"/>
              <w:rPr>
                <w:rFonts w:asciiTheme="minorHAnsi" w:hAnsiTheme="minorHAnsi" w:cs="Calibri"/>
              </w:rPr>
            </w:pPr>
          </w:p>
          <w:p w14:paraId="2D6AD335" w14:textId="77777777" w:rsidR="00421D0E" w:rsidRDefault="00421D0E" w:rsidP="00421D0E">
            <w:pPr>
              <w:spacing w:after="0" w:line="240" w:lineRule="auto"/>
              <w:rPr>
                <w:rFonts w:asciiTheme="minorHAnsi" w:hAnsiTheme="minorHAnsi" w:cs="Calibri"/>
              </w:rPr>
            </w:pPr>
          </w:p>
          <w:p w14:paraId="763565CD" w14:textId="77777777" w:rsidR="00421D0E" w:rsidRDefault="00421D0E" w:rsidP="00421D0E">
            <w:pPr>
              <w:spacing w:after="0" w:line="240" w:lineRule="auto"/>
              <w:rPr>
                <w:rFonts w:asciiTheme="minorHAnsi" w:hAnsiTheme="minorHAnsi" w:cs="Calibri"/>
              </w:rPr>
            </w:pPr>
          </w:p>
          <w:p w14:paraId="798F6999" w14:textId="77777777" w:rsidR="00421D0E" w:rsidRDefault="00421D0E" w:rsidP="00421D0E">
            <w:pPr>
              <w:spacing w:after="0" w:line="240" w:lineRule="auto"/>
              <w:rPr>
                <w:rFonts w:asciiTheme="minorHAnsi" w:hAnsiTheme="minorHAnsi" w:cs="Calibri"/>
              </w:rPr>
            </w:pPr>
          </w:p>
          <w:p w14:paraId="0DD303CD" w14:textId="77777777" w:rsidR="00421D0E" w:rsidRDefault="00421D0E" w:rsidP="00421D0E">
            <w:pPr>
              <w:spacing w:after="0" w:line="240" w:lineRule="auto"/>
              <w:rPr>
                <w:rFonts w:asciiTheme="minorHAnsi" w:hAnsiTheme="minorHAnsi" w:cs="Calibri"/>
              </w:rPr>
            </w:pPr>
          </w:p>
          <w:p w14:paraId="734594A1" w14:textId="77777777" w:rsidR="00421D0E" w:rsidRDefault="00421D0E" w:rsidP="00421D0E">
            <w:pPr>
              <w:spacing w:after="0" w:line="240" w:lineRule="auto"/>
              <w:rPr>
                <w:rFonts w:asciiTheme="minorHAnsi" w:hAnsiTheme="minorHAnsi" w:cs="Calibri"/>
              </w:rPr>
            </w:pPr>
          </w:p>
          <w:p w14:paraId="4F63D76D" w14:textId="77777777" w:rsidR="00421D0E" w:rsidRDefault="00421D0E" w:rsidP="00421D0E">
            <w:pPr>
              <w:spacing w:after="0" w:line="240" w:lineRule="auto"/>
              <w:rPr>
                <w:rFonts w:asciiTheme="minorHAnsi" w:hAnsiTheme="minorHAnsi" w:cs="Calibri"/>
              </w:rPr>
            </w:pPr>
          </w:p>
          <w:p w14:paraId="444C6303" w14:textId="77777777" w:rsidR="00421D0E" w:rsidRDefault="00421D0E" w:rsidP="00421D0E">
            <w:pPr>
              <w:spacing w:after="0" w:line="240" w:lineRule="auto"/>
              <w:rPr>
                <w:rFonts w:asciiTheme="minorHAnsi" w:hAnsiTheme="minorHAnsi" w:cs="Calibri"/>
              </w:rPr>
            </w:pPr>
          </w:p>
          <w:p w14:paraId="417F51F1" w14:textId="77777777" w:rsidR="00421D0E" w:rsidRDefault="00421D0E" w:rsidP="00421D0E">
            <w:pPr>
              <w:spacing w:after="0" w:line="240" w:lineRule="auto"/>
              <w:rPr>
                <w:rFonts w:asciiTheme="minorHAnsi" w:hAnsiTheme="minorHAnsi" w:cs="Calibri"/>
              </w:rPr>
            </w:pPr>
          </w:p>
          <w:p w14:paraId="4C775AF3" w14:textId="77777777" w:rsidR="00421D0E" w:rsidRDefault="00421D0E" w:rsidP="00421D0E">
            <w:pPr>
              <w:spacing w:after="0" w:line="240" w:lineRule="auto"/>
              <w:rPr>
                <w:rFonts w:asciiTheme="minorHAnsi" w:hAnsiTheme="minorHAnsi" w:cs="Calibri"/>
              </w:rPr>
            </w:pPr>
          </w:p>
          <w:p w14:paraId="19E8F24C" w14:textId="77777777" w:rsidR="00421D0E" w:rsidRDefault="00421D0E" w:rsidP="00421D0E">
            <w:pPr>
              <w:spacing w:after="0" w:line="240" w:lineRule="auto"/>
              <w:rPr>
                <w:rFonts w:asciiTheme="minorHAnsi" w:hAnsiTheme="minorHAnsi" w:cs="Calibri"/>
              </w:rPr>
            </w:pPr>
          </w:p>
          <w:p w14:paraId="18A4152B" w14:textId="77777777" w:rsidR="00421D0E" w:rsidRDefault="00421D0E" w:rsidP="00421D0E">
            <w:pPr>
              <w:spacing w:after="0" w:line="240" w:lineRule="auto"/>
              <w:rPr>
                <w:rFonts w:asciiTheme="minorHAnsi" w:hAnsiTheme="minorHAnsi" w:cs="Calibri"/>
              </w:rPr>
            </w:pPr>
            <w:r w:rsidRPr="006877B8">
              <w:rPr>
                <w:rFonts w:asciiTheme="minorHAnsi" w:hAnsiTheme="minorHAnsi" w:cs="Calibri"/>
              </w:rPr>
              <w:t>h)</w:t>
            </w:r>
            <w:r>
              <w:rPr>
                <w:rFonts w:asciiTheme="minorHAnsi" w:hAnsiTheme="minorHAnsi" w:cs="Calibri"/>
              </w:rPr>
              <w:t xml:space="preserve"> The rights of a child to become an integral part of the tutorial programme. Tutorial programme to include aspects of team building, social skills and building positive relationships. </w:t>
            </w:r>
          </w:p>
          <w:p w14:paraId="69CCD801" w14:textId="77777777" w:rsidR="00421D0E" w:rsidRDefault="00421D0E" w:rsidP="00421D0E">
            <w:pPr>
              <w:spacing w:after="0" w:line="240" w:lineRule="auto"/>
              <w:rPr>
                <w:rFonts w:asciiTheme="minorHAnsi" w:hAnsiTheme="minorHAnsi" w:cs="Calibri"/>
              </w:rPr>
            </w:pPr>
          </w:p>
          <w:p w14:paraId="72877FD8" w14:textId="77777777" w:rsidR="00421D0E" w:rsidRDefault="00421D0E" w:rsidP="00421D0E">
            <w:pPr>
              <w:spacing w:after="0" w:line="240" w:lineRule="auto"/>
              <w:rPr>
                <w:rFonts w:asciiTheme="minorHAnsi" w:hAnsiTheme="minorHAnsi" w:cs="Calibri"/>
              </w:rPr>
            </w:pPr>
          </w:p>
          <w:p w14:paraId="5340675F" w14:textId="77777777" w:rsidR="00421D0E" w:rsidRDefault="00421D0E" w:rsidP="00421D0E">
            <w:pPr>
              <w:spacing w:after="0" w:line="240" w:lineRule="auto"/>
              <w:rPr>
                <w:rFonts w:asciiTheme="minorHAnsi" w:hAnsiTheme="minorHAnsi" w:cs="Calibri"/>
              </w:rPr>
            </w:pPr>
          </w:p>
          <w:p w14:paraId="68CA828C" w14:textId="77777777" w:rsidR="00421D0E" w:rsidRPr="00DB5BD8" w:rsidRDefault="00421D0E" w:rsidP="00421D0E">
            <w:pPr>
              <w:spacing w:after="0" w:line="240" w:lineRule="auto"/>
              <w:rPr>
                <w:rFonts w:asciiTheme="minorHAnsi" w:hAnsiTheme="minorHAnsi" w:cs="Calibri"/>
              </w:rPr>
            </w:pPr>
            <w:r w:rsidRPr="00DB5BD8">
              <w:rPr>
                <w:rFonts w:asciiTheme="minorHAnsi" w:hAnsiTheme="minorHAnsi" w:cs="Calibri"/>
              </w:rPr>
              <w:t>I)</w:t>
            </w:r>
            <w:r>
              <w:rPr>
                <w:rFonts w:asciiTheme="minorHAnsi" w:hAnsiTheme="minorHAnsi" w:cs="Calibri"/>
              </w:rPr>
              <w:t xml:space="preserve"> </w:t>
            </w:r>
            <w:commentRangeStart w:id="102"/>
            <w:r w:rsidRPr="008E6E0B">
              <w:rPr>
                <w:rFonts w:asciiTheme="minorHAnsi" w:hAnsiTheme="minorHAnsi" w:cs="Calibri"/>
                <w:highlight w:val="yellow"/>
              </w:rPr>
              <w:t>Follow up from behavioural incidents and reintegration meetings to be put on a centralised system.  Tutor, HOH and relevant SLT invited to reintegration meetings</w:t>
            </w:r>
            <w:commentRangeEnd w:id="102"/>
            <w:r w:rsidRPr="008E6E0B">
              <w:rPr>
                <w:rStyle w:val="CommentReference"/>
                <w:highlight w:val="yellow"/>
              </w:rPr>
              <w:commentReference w:id="102"/>
            </w:r>
          </w:p>
          <w:p w14:paraId="3BFF294C" w14:textId="77777777" w:rsidR="00421D0E" w:rsidRPr="00DB5BD8" w:rsidRDefault="00421D0E" w:rsidP="00421D0E"/>
          <w:p w14:paraId="46E02CCA" w14:textId="77777777" w:rsidR="00421D0E" w:rsidRPr="00C16AB9" w:rsidRDefault="00421D0E" w:rsidP="00421D0E">
            <w:pPr>
              <w:spacing w:after="0" w:line="240" w:lineRule="auto"/>
              <w:rPr>
                <w:rFonts w:asciiTheme="minorHAnsi" w:hAnsiTheme="minorHAnsi" w:cs="Calibri"/>
              </w:rPr>
            </w:pPr>
            <w:r>
              <w:rPr>
                <w:rFonts w:asciiTheme="minorHAnsi" w:hAnsiTheme="minorHAnsi" w:cs="Calibri"/>
              </w:rPr>
              <w:t xml:space="preserve">j) </w:t>
            </w:r>
            <w:commentRangeStart w:id="103"/>
            <w:r>
              <w:rPr>
                <w:rFonts w:asciiTheme="minorHAnsi" w:hAnsiTheme="minorHAnsi" w:cs="Calibri"/>
              </w:rPr>
              <w:t>Consistently attended half termly pastoral staff meeting to discuss student behaviour.</w:t>
            </w:r>
            <w:commentRangeEnd w:id="103"/>
            <w:r>
              <w:rPr>
                <w:rStyle w:val="CommentReference"/>
              </w:rPr>
              <w:commentReference w:id="103"/>
            </w:r>
            <w:r>
              <w:rPr>
                <w:rFonts w:asciiTheme="minorHAnsi" w:hAnsiTheme="minorHAnsi" w:cs="Calibri"/>
              </w:rPr>
              <w:t xml:space="preserve">  Repeat offenders identified and support plan put in place (lead by tutors/HOH)</w:t>
            </w:r>
          </w:p>
        </w:tc>
        <w:tc>
          <w:tcPr>
            <w:tcW w:w="1276" w:type="dxa"/>
          </w:tcPr>
          <w:p w14:paraId="2123159B"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lastRenderedPageBreak/>
              <w:t>Sept 2016</w:t>
            </w:r>
          </w:p>
          <w:p w14:paraId="5A009514" w14:textId="77777777" w:rsidR="00421D0E" w:rsidRDefault="00421D0E" w:rsidP="00421D0E">
            <w:pPr>
              <w:spacing w:after="0" w:line="240" w:lineRule="auto"/>
              <w:rPr>
                <w:rFonts w:asciiTheme="minorHAnsi" w:hAnsiTheme="minorHAnsi" w:cs="Calibri"/>
              </w:rPr>
            </w:pPr>
          </w:p>
          <w:p w14:paraId="6363FBD3" w14:textId="77777777" w:rsidR="00421D0E" w:rsidRDefault="00421D0E" w:rsidP="00421D0E">
            <w:pPr>
              <w:spacing w:after="0" w:line="240" w:lineRule="auto"/>
              <w:rPr>
                <w:rFonts w:asciiTheme="minorHAnsi" w:hAnsiTheme="minorHAnsi" w:cs="Calibri"/>
              </w:rPr>
            </w:pPr>
          </w:p>
          <w:p w14:paraId="0DC0CC82" w14:textId="77777777" w:rsidR="00421D0E" w:rsidRDefault="00421D0E" w:rsidP="00421D0E">
            <w:pPr>
              <w:spacing w:after="0" w:line="240" w:lineRule="auto"/>
              <w:rPr>
                <w:rFonts w:asciiTheme="minorHAnsi" w:hAnsiTheme="minorHAnsi" w:cs="Calibri"/>
              </w:rPr>
            </w:pPr>
          </w:p>
          <w:p w14:paraId="38725E8F"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Sept 2016</w:t>
            </w:r>
            <w:r w:rsidRPr="002852BA">
              <w:rPr>
                <w:rFonts w:asciiTheme="minorHAnsi" w:hAnsiTheme="minorHAnsi" w:cs="Calibri"/>
              </w:rPr>
              <w:t xml:space="preserve"> </w:t>
            </w:r>
          </w:p>
          <w:p w14:paraId="16A26ACB"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Ongoing</w:t>
            </w:r>
          </w:p>
          <w:p w14:paraId="6FE7B53A" w14:textId="77777777" w:rsidR="00421D0E" w:rsidRDefault="00421D0E" w:rsidP="00421D0E">
            <w:pPr>
              <w:spacing w:after="0" w:line="240" w:lineRule="auto"/>
              <w:rPr>
                <w:rFonts w:asciiTheme="minorHAnsi" w:hAnsiTheme="minorHAnsi" w:cs="Calibri"/>
              </w:rPr>
            </w:pPr>
          </w:p>
          <w:p w14:paraId="272056DA" w14:textId="77777777" w:rsidR="00421D0E" w:rsidRDefault="00421D0E" w:rsidP="00421D0E">
            <w:pPr>
              <w:spacing w:after="0" w:line="240" w:lineRule="auto"/>
              <w:rPr>
                <w:rFonts w:asciiTheme="minorHAnsi" w:hAnsiTheme="minorHAnsi" w:cs="Calibri"/>
              </w:rPr>
            </w:pPr>
          </w:p>
          <w:p w14:paraId="1EB0A883" w14:textId="77777777" w:rsidR="00421D0E" w:rsidRDefault="00421D0E" w:rsidP="00421D0E">
            <w:pPr>
              <w:spacing w:after="0" w:line="240" w:lineRule="auto"/>
              <w:rPr>
                <w:rFonts w:asciiTheme="minorHAnsi" w:hAnsiTheme="minorHAnsi" w:cs="Calibri"/>
              </w:rPr>
            </w:pPr>
          </w:p>
          <w:p w14:paraId="7A3D6FB8" w14:textId="77777777" w:rsidR="00421D0E" w:rsidRDefault="00421D0E" w:rsidP="00421D0E">
            <w:pPr>
              <w:spacing w:after="0" w:line="240" w:lineRule="auto"/>
              <w:rPr>
                <w:rFonts w:asciiTheme="minorHAnsi" w:hAnsiTheme="minorHAnsi" w:cs="Calibri"/>
              </w:rPr>
            </w:pPr>
          </w:p>
          <w:p w14:paraId="21F3E6A6" w14:textId="77777777" w:rsidR="00421D0E" w:rsidRDefault="00421D0E" w:rsidP="00421D0E">
            <w:pPr>
              <w:spacing w:after="0" w:line="240" w:lineRule="auto"/>
              <w:rPr>
                <w:rFonts w:asciiTheme="minorHAnsi" w:hAnsiTheme="minorHAnsi" w:cs="Calibri"/>
              </w:rPr>
            </w:pPr>
          </w:p>
          <w:p w14:paraId="24E42B13"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October 2015</w:t>
            </w:r>
          </w:p>
          <w:p w14:paraId="6055374A" w14:textId="77777777" w:rsidR="00421D0E" w:rsidRPr="002852BA" w:rsidRDefault="00421D0E" w:rsidP="00421D0E">
            <w:pPr>
              <w:spacing w:after="0" w:line="240" w:lineRule="auto"/>
              <w:rPr>
                <w:rFonts w:asciiTheme="minorHAnsi" w:hAnsiTheme="minorHAnsi" w:cs="Calibri"/>
              </w:rPr>
            </w:pPr>
          </w:p>
          <w:p w14:paraId="40370559" w14:textId="77777777" w:rsidR="00421D0E" w:rsidRDefault="00421D0E" w:rsidP="00421D0E">
            <w:pPr>
              <w:spacing w:after="0" w:line="240" w:lineRule="auto"/>
              <w:rPr>
                <w:rFonts w:asciiTheme="minorHAnsi" w:hAnsiTheme="minorHAnsi" w:cs="Calibri"/>
              </w:rPr>
            </w:pPr>
          </w:p>
          <w:p w14:paraId="19D4FDA7"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Oct 2015</w:t>
            </w:r>
          </w:p>
          <w:p w14:paraId="1B13ACBD" w14:textId="77777777" w:rsidR="00421D0E" w:rsidRPr="002852BA" w:rsidRDefault="00421D0E" w:rsidP="00421D0E">
            <w:pPr>
              <w:spacing w:after="0" w:line="240" w:lineRule="auto"/>
              <w:rPr>
                <w:rFonts w:asciiTheme="minorHAnsi" w:hAnsiTheme="minorHAnsi" w:cs="Calibri"/>
              </w:rPr>
            </w:pPr>
          </w:p>
          <w:p w14:paraId="5CD6838F" w14:textId="77777777" w:rsidR="00421D0E" w:rsidRDefault="00421D0E" w:rsidP="00421D0E">
            <w:pPr>
              <w:spacing w:after="0" w:line="240" w:lineRule="auto"/>
              <w:rPr>
                <w:rFonts w:asciiTheme="minorHAnsi" w:hAnsiTheme="minorHAnsi" w:cs="Calibri"/>
              </w:rPr>
            </w:pPr>
          </w:p>
          <w:p w14:paraId="2C81E7EE" w14:textId="77777777" w:rsidR="00421D0E" w:rsidRDefault="00421D0E" w:rsidP="00421D0E">
            <w:pPr>
              <w:spacing w:after="0" w:line="240" w:lineRule="auto"/>
              <w:rPr>
                <w:rFonts w:asciiTheme="minorHAnsi" w:hAnsiTheme="minorHAnsi" w:cs="Calibri"/>
              </w:rPr>
            </w:pPr>
          </w:p>
          <w:p w14:paraId="0EAB6D48" w14:textId="77777777" w:rsidR="00421D0E" w:rsidRDefault="00421D0E" w:rsidP="00421D0E">
            <w:pPr>
              <w:spacing w:after="0" w:line="240" w:lineRule="auto"/>
              <w:rPr>
                <w:rFonts w:asciiTheme="minorHAnsi" w:hAnsiTheme="minorHAnsi" w:cs="Calibri"/>
              </w:rPr>
            </w:pPr>
          </w:p>
          <w:p w14:paraId="618C1222"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Sept 2016</w:t>
            </w:r>
          </w:p>
          <w:p w14:paraId="55A09E48" w14:textId="77777777" w:rsidR="00421D0E" w:rsidRDefault="00421D0E" w:rsidP="00421D0E">
            <w:pPr>
              <w:spacing w:after="0" w:line="240" w:lineRule="auto"/>
              <w:rPr>
                <w:rFonts w:asciiTheme="minorHAnsi" w:hAnsiTheme="minorHAnsi" w:cs="Calibri"/>
              </w:rPr>
            </w:pPr>
          </w:p>
          <w:p w14:paraId="0DE51AA2" w14:textId="77777777" w:rsidR="00421D0E" w:rsidRDefault="00421D0E" w:rsidP="00421D0E">
            <w:pPr>
              <w:spacing w:after="0" w:line="240" w:lineRule="auto"/>
              <w:rPr>
                <w:rFonts w:asciiTheme="minorHAnsi" w:hAnsiTheme="minorHAnsi" w:cs="Calibri"/>
              </w:rPr>
            </w:pPr>
          </w:p>
          <w:p w14:paraId="293B709A"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July 2016</w:t>
            </w:r>
          </w:p>
          <w:p w14:paraId="685B7CD0" w14:textId="77777777" w:rsidR="00421D0E" w:rsidRPr="002852BA" w:rsidRDefault="00421D0E" w:rsidP="00421D0E">
            <w:pPr>
              <w:spacing w:after="0" w:line="240" w:lineRule="auto"/>
              <w:rPr>
                <w:rFonts w:asciiTheme="minorHAnsi" w:hAnsiTheme="minorHAnsi" w:cs="Calibri"/>
              </w:rPr>
            </w:pPr>
          </w:p>
          <w:p w14:paraId="18D03299" w14:textId="77777777" w:rsidR="00421D0E" w:rsidRPr="002852BA" w:rsidRDefault="00421D0E" w:rsidP="00421D0E">
            <w:pPr>
              <w:spacing w:after="0" w:line="240" w:lineRule="auto"/>
              <w:rPr>
                <w:rFonts w:asciiTheme="minorHAnsi" w:hAnsiTheme="minorHAnsi" w:cs="Calibri"/>
              </w:rPr>
            </w:pPr>
          </w:p>
          <w:p w14:paraId="0631D4CD" w14:textId="77777777" w:rsidR="00421D0E" w:rsidRPr="002852BA" w:rsidRDefault="00421D0E" w:rsidP="00421D0E">
            <w:pPr>
              <w:spacing w:after="0" w:line="240" w:lineRule="auto"/>
              <w:rPr>
                <w:rFonts w:asciiTheme="minorHAnsi" w:hAnsiTheme="minorHAnsi" w:cs="Calibri"/>
              </w:rPr>
            </w:pPr>
          </w:p>
          <w:p w14:paraId="40BD7F4F"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lastRenderedPageBreak/>
              <w:t>September 2016</w:t>
            </w:r>
          </w:p>
          <w:p w14:paraId="40C9D470" w14:textId="77777777" w:rsidR="00421D0E" w:rsidRDefault="00421D0E" w:rsidP="00421D0E">
            <w:pPr>
              <w:spacing w:after="0" w:line="240" w:lineRule="auto"/>
              <w:rPr>
                <w:rFonts w:asciiTheme="minorHAnsi" w:hAnsiTheme="minorHAnsi" w:cs="Calibri"/>
              </w:rPr>
            </w:pPr>
          </w:p>
          <w:p w14:paraId="19E7A541" w14:textId="77777777" w:rsidR="00421D0E" w:rsidRPr="002852BA" w:rsidRDefault="00421D0E" w:rsidP="00421D0E">
            <w:pPr>
              <w:spacing w:after="0" w:line="240" w:lineRule="auto"/>
              <w:rPr>
                <w:rFonts w:asciiTheme="minorHAnsi" w:hAnsiTheme="minorHAnsi" w:cs="Calibri"/>
              </w:rPr>
            </w:pPr>
          </w:p>
          <w:p w14:paraId="66BB7CE9"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December 2015</w:t>
            </w:r>
          </w:p>
          <w:p w14:paraId="41B3EFBB" w14:textId="77777777" w:rsidR="00421D0E" w:rsidRPr="002852BA" w:rsidRDefault="00421D0E" w:rsidP="00421D0E">
            <w:pPr>
              <w:spacing w:after="0" w:line="240" w:lineRule="auto"/>
              <w:rPr>
                <w:rFonts w:asciiTheme="minorHAnsi" w:hAnsiTheme="minorHAnsi" w:cs="Calibri"/>
              </w:rPr>
            </w:pPr>
          </w:p>
          <w:p w14:paraId="2F00A0CB"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September 2013</w:t>
            </w:r>
          </w:p>
          <w:p w14:paraId="462546A4" w14:textId="77777777" w:rsidR="00421D0E" w:rsidRPr="002852BA" w:rsidRDefault="00421D0E" w:rsidP="00421D0E">
            <w:pPr>
              <w:spacing w:after="0" w:line="240" w:lineRule="auto"/>
              <w:rPr>
                <w:rFonts w:asciiTheme="minorHAnsi" w:hAnsiTheme="minorHAnsi" w:cs="Calibri"/>
              </w:rPr>
            </w:pPr>
          </w:p>
          <w:p w14:paraId="1F13D294" w14:textId="77777777" w:rsidR="00421D0E" w:rsidRDefault="00421D0E" w:rsidP="00421D0E">
            <w:pPr>
              <w:spacing w:after="0" w:line="240" w:lineRule="auto"/>
              <w:rPr>
                <w:rFonts w:asciiTheme="minorHAnsi" w:hAnsiTheme="minorHAnsi" w:cs="Calibri"/>
              </w:rPr>
            </w:pPr>
          </w:p>
          <w:p w14:paraId="568238CD"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September 2016 - onwards</w:t>
            </w:r>
          </w:p>
          <w:p w14:paraId="5CCA03C9" w14:textId="77777777" w:rsidR="00421D0E" w:rsidRPr="002852BA" w:rsidRDefault="00421D0E" w:rsidP="00421D0E">
            <w:pPr>
              <w:spacing w:after="0" w:line="240" w:lineRule="auto"/>
              <w:rPr>
                <w:rFonts w:asciiTheme="minorHAnsi" w:hAnsiTheme="minorHAnsi" w:cs="Calibri"/>
              </w:rPr>
            </w:pPr>
          </w:p>
          <w:p w14:paraId="4D0024C3" w14:textId="77777777" w:rsidR="00421D0E" w:rsidRDefault="00421D0E" w:rsidP="00421D0E">
            <w:pPr>
              <w:spacing w:after="0" w:line="240" w:lineRule="auto"/>
              <w:rPr>
                <w:rFonts w:asciiTheme="minorHAnsi" w:hAnsiTheme="minorHAnsi" w:cs="Calibri"/>
              </w:rPr>
            </w:pPr>
          </w:p>
          <w:p w14:paraId="198F3884" w14:textId="77777777" w:rsidR="00421D0E" w:rsidRPr="002852BA" w:rsidRDefault="00421D0E" w:rsidP="00421D0E">
            <w:pPr>
              <w:spacing w:after="0" w:line="240" w:lineRule="auto"/>
              <w:rPr>
                <w:rFonts w:asciiTheme="minorHAnsi" w:hAnsiTheme="minorHAnsi" w:cs="Calibri"/>
              </w:rPr>
            </w:pPr>
          </w:p>
          <w:p w14:paraId="2677D41B"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September 2015 ongoing</w:t>
            </w:r>
          </w:p>
          <w:p w14:paraId="5E10D378" w14:textId="77777777" w:rsidR="00421D0E" w:rsidRPr="002852BA" w:rsidRDefault="00421D0E" w:rsidP="00421D0E">
            <w:pPr>
              <w:spacing w:after="0" w:line="240" w:lineRule="auto"/>
              <w:rPr>
                <w:rFonts w:asciiTheme="minorHAnsi" w:hAnsiTheme="minorHAnsi" w:cs="Calibri"/>
              </w:rPr>
            </w:pPr>
          </w:p>
          <w:p w14:paraId="468D7D42" w14:textId="77777777" w:rsidR="00421D0E" w:rsidRPr="002852BA" w:rsidRDefault="00421D0E" w:rsidP="00421D0E">
            <w:pPr>
              <w:spacing w:after="0" w:line="240" w:lineRule="auto"/>
              <w:rPr>
                <w:rFonts w:asciiTheme="minorHAnsi" w:hAnsiTheme="minorHAnsi" w:cs="Calibri"/>
              </w:rPr>
            </w:pPr>
          </w:p>
          <w:p w14:paraId="3D0B1E93" w14:textId="77777777" w:rsidR="00421D0E" w:rsidRPr="002852BA" w:rsidRDefault="00421D0E" w:rsidP="00421D0E">
            <w:pPr>
              <w:spacing w:after="0" w:line="240" w:lineRule="auto"/>
              <w:rPr>
                <w:rFonts w:asciiTheme="minorHAnsi" w:hAnsiTheme="minorHAnsi" w:cs="Calibri"/>
              </w:rPr>
            </w:pPr>
          </w:p>
          <w:p w14:paraId="6EA0BFD2" w14:textId="77777777" w:rsidR="00421D0E" w:rsidRDefault="00421D0E" w:rsidP="00421D0E">
            <w:pPr>
              <w:spacing w:after="0" w:line="240" w:lineRule="auto"/>
              <w:rPr>
                <w:rFonts w:asciiTheme="minorHAnsi" w:hAnsiTheme="minorHAnsi" w:cs="Calibri"/>
              </w:rPr>
            </w:pPr>
            <w:r>
              <w:rPr>
                <w:rFonts w:asciiTheme="minorHAnsi" w:hAnsiTheme="minorHAnsi" w:cs="Calibri"/>
              </w:rPr>
              <w:t>September 2016</w:t>
            </w:r>
          </w:p>
          <w:p w14:paraId="27EBD400" w14:textId="77777777" w:rsidR="00421D0E" w:rsidRPr="006877B8" w:rsidRDefault="00421D0E" w:rsidP="00421D0E">
            <w:pPr>
              <w:rPr>
                <w:rFonts w:asciiTheme="minorHAnsi" w:hAnsiTheme="minorHAnsi" w:cs="Calibri"/>
              </w:rPr>
            </w:pPr>
          </w:p>
          <w:p w14:paraId="1D30CF75" w14:textId="77777777" w:rsidR="00421D0E" w:rsidRPr="006877B8" w:rsidRDefault="00421D0E" w:rsidP="00421D0E">
            <w:pPr>
              <w:rPr>
                <w:rFonts w:asciiTheme="minorHAnsi" w:hAnsiTheme="minorHAnsi" w:cs="Calibri"/>
              </w:rPr>
            </w:pPr>
          </w:p>
          <w:p w14:paraId="74936B9B" w14:textId="77777777" w:rsidR="00421D0E" w:rsidRPr="006877B8" w:rsidRDefault="00421D0E" w:rsidP="00421D0E">
            <w:pPr>
              <w:rPr>
                <w:rFonts w:asciiTheme="minorHAnsi" w:hAnsiTheme="minorHAnsi" w:cs="Calibri"/>
              </w:rPr>
            </w:pPr>
          </w:p>
          <w:p w14:paraId="56940AAD" w14:textId="77777777" w:rsidR="00421D0E" w:rsidRDefault="00421D0E" w:rsidP="00421D0E">
            <w:pPr>
              <w:rPr>
                <w:rFonts w:asciiTheme="minorHAnsi" w:hAnsiTheme="minorHAnsi" w:cs="Calibri"/>
              </w:rPr>
            </w:pPr>
          </w:p>
          <w:p w14:paraId="086A61F2" w14:textId="77777777" w:rsidR="00421D0E" w:rsidRDefault="00421D0E" w:rsidP="00421D0E">
            <w:pPr>
              <w:jc w:val="center"/>
              <w:rPr>
                <w:rFonts w:asciiTheme="minorHAnsi" w:hAnsiTheme="minorHAnsi" w:cs="Calibri"/>
              </w:rPr>
            </w:pPr>
          </w:p>
          <w:p w14:paraId="743C453F" w14:textId="77777777" w:rsidR="00421D0E" w:rsidRDefault="00421D0E" w:rsidP="00421D0E">
            <w:pPr>
              <w:rPr>
                <w:rFonts w:asciiTheme="minorHAnsi" w:hAnsiTheme="minorHAnsi" w:cs="Calibri"/>
              </w:rPr>
            </w:pPr>
            <w:r>
              <w:rPr>
                <w:rFonts w:asciiTheme="minorHAnsi" w:hAnsiTheme="minorHAnsi" w:cs="Calibri"/>
              </w:rPr>
              <w:t>Sept 2014 – Ongoing</w:t>
            </w:r>
          </w:p>
          <w:p w14:paraId="473974E7" w14:textId="77777777" w:rsidR="00421D0E" w:rsidRDefault="00421D0E" w:rsidP="00421D0E">
            <w:pPr>
              <w:rPr>
                <w:rFonts w:asciiTheme="minorHAnsi" w:hAnsiTheme="minorHAnsi" w:cs="Calibri"/>
              </w:rPr>
            </w:pPr>
          </w:p>
          <w:p w14:paraId="024694DE" w14:textId="77777777" w:rsidR="00421D0E" w:rsidRDefault="00421D0E" w:rsidP="00421D0E">
            <w:pPr>
              <w:rPr>
                <w:rFonts w:asciiTheme="minorHAnsi" w:hAnsiTheme="minorHAnsi" w:cs="Calibri"/>
              </w:rPr>
            </w:pPr>
            <w:r>
              <w:rPr>
                <w:rFonts w:asciiTheme="minorHAnsi" w:hAnsiTheme="minorHAnsi" w:cs="Calibri"/>
              </w:rPr>
              <w:t>Sept 2014 ongoing</w:t>
            </w:r>
          </w:p>
          <w:p w14:paraId="68C9BF0B" w14:textId="77777777" w:rsidR="00421D0E" w:rsidRDefault="00421D0E" w:rsidP="00421D0E">
            <w:pPr>
              <w:rPr>
                <w:rFonts w:asciiTheme="minorHAnsi" w:hAnsiTheme="minorHAnsi" w:cs="Calibri"/>
              </w:rPr>
            </w:pPr>
          </w:p>
          <w:p w14:paraId="1EB30442" w14:textId="77777777" w:rsidR="00421D0E" w:rsidRDefault="00421D0E" w:rsidP="00421D0E">
            <w:pPr>
              <w:rPr>
                <w:rFonts w:asciiTheme="minorHAnsi" w:hAnsiTheme="minorHAnsi" w:cs="Calibri"/>
              </w:rPr>
            </w:pPr>
          </w:p>
          <w:p w14:paraId="54B71ABD" w14:textId="77777777" w:rsidR="00421D0E" w:rsidRDefault="00421D0E" w:rsidP="00421D0E">
            <w:pPr>
              <w:rPr>
                <w:rFonts w:asciiTheme="minorHAnsi" w:hAnsiTheme="minorHAnsi" w:cs="Calibri"/>
              </w:rPr>
            </w:pPr>
          </w:p>
          <w:p w14:paraId="0F89986F" w14:textId="77777777" w:rsidR="00421D0E" w:rsidRDefault="00421D0E" w:rsidP="00421D0E">
            <w:pPr>
              <w:rPr>
                <w:rFonts w:asciiTheme="minorHAnsi" w:hAnsiTheme="minorHAnsi" w:cs="Calibri"/>
              </w:rPr>
            </w:pPr>
          </w:p>
          <w:p w14:paraId="2CA990A6" w14:textId="77777777" w:rsidR="00421D0E" w:rsidRDefault="00421D0E" w:rsidP="00421D0E">
            <w:pPr>
              <w:rPr>
                <w:rFonts w:asciiTheme="minorHAnsi" w:hAnsiTheme="minorHAnsi" w:cs="Calibri"/>
              </w:rPr>
            </w:pPr>
            <w:r>
              <w:rPr>
                <w:rFonts w:asciiTheme="minorHAnsi" w:hAnsiTheme="minorHAnsi" w:cs="Calibri"/>
              </w:rPr>
              <w:t>Sept 2014 - ongoing</w:t>
            </w:r>
          </w:p>
          <w:p w14:paraId="001EFE3C" w14:textId="77777777" w:rsidR="00421D0E" w:rsidRPr="003424C9" w:rsidRDefault="00421D0E" w:rsidP="00421D0E">
            <w:pPr>
              <w:rPr>
                <w:rFonts w:asciiTheme="minorHAnsi" w:hAnsiTheme="minorHAnsi" w:cs="Calibri"/>
              </w:rPr>
            </w:pPr>
          </w:p>
          <w:p w14:paraId="400BF3AD" w14:textId="77777777" w:rsidR="00421D0E" w:rsidRDefault="00421D0E" w:rsidP="00421D0E">
            <w:pPr>
              <w:rPr>
                <w:rFonts w:asciiTheme="minorHAnsi" w:hAnsiTheme="minorHAnsi" w:cs="Calibri"/>
              </w:rPr>
            </w:pPr>
          </w:p>
          <w:p w14:paraId="25901050" w14:textId="77777777" w:rsidR="00421D0E" w:rsidRDefault="00421D0E" w:rsidP="00421D0E">
            <w:pPr>
              <w:rPr>
                <w:rFonts w:asciiTheme="minorHAnsi" w:hAnsiTheme="minorHAnsi" w:cs="Calibri"/>
              </w:rPr>
            </w:pPr>
          </w:p>
          <w:p w14:paraId="22CE9479" w14:textId="77777777" w:rsidR="00421D0E" w:rsidRDefault="00421D0E" w:rsidP="00421D0E">
            <w:pPr>
              <w:rPr>
                <w:rFonts w:asciiTheme="minorHAnsi" w:hAnsiTheme="minorHAnsi" w:cs="Calibri"/>
              </w:rPr>
            </w:pPr>
          </w:p>
          <w:p w14:paraId="6A229D67" w14:textId="77777777" w:rsidR="00421D0E" w:rsidRDefault="00421D0E" w:rsidP="00421D0E">
            <w:pPr>
              <w:rPr>
                <w:rFonts w:asciiTheme="minorHAnsi" w:hAnsiTheme="minorHAnsi" w:cs="Calibri"/>
              </w:rPr>
            </w:pPr>
          </w:p>
          <w:p w14:paraId="4CFD6224" w14:textId="77777777" w:rsidR="00421D0E" w:rsidRDefault="00421D0E" w:rsidP="00421D0E">
            <w:pPr>
              <w:rPr>
                <w:rFonts w:asciiTheme="minorHAnsi" w:hAnsiTheme="minorHAnsi" w:cs="Calibri"/>
              </w:rPr>
            </w:pPr>
          </w:p>
          <w:p w14:paraId="2FAAE43C" w14:textId="77777777" w:rsidR="00421D0E" w:rsidRDefault="00421D0E" w:rsidP="00421D0E">
            <w:pPr>
              <w:rPr>
                <w:rFonts w:asciiTheme="minorHAnsi" w:hAnsiTheme="minorHAnsi" w:cs="Calibri"/>
              </w:rPr>
            </w:pPr>
          </w:p>
          <w:p w14:paraId="4A028D84" w14:textId="77777777" w:rsidR="00421D0E" w:rsidRDefault="00421D0E" w:rsidP="00421D0E">
            <w:pPr>
              <w:rPr>
                <w:rFonts w:asciiTheme="minorHAnsi" w:hAnsiTheme="minorHAnsi" w:cs="Calibri"/>
              </w:rPr>
            </w:pPr>
          </w:p>
          <w:p w14:paraId="5EFBD1E0" w14:textId="77777777" w:rsidR="00421D0E" w:rsidRDefault="00421D0E" w:rsidP="00421D0E">
            <w:pPr>
              <w:rPr>
                <w:rFonts w:asciiTheme="minorHAnsi" w:hAnsiTheme="minorHAnsi" w:cs="Calibri"/>
              </w:rPr>
            </w:pPr>
          </w:p>
          <w:p w14:paraId="7DAF5ECE" w14:textId="77777777" w:rsidR="00421D0E" w:rsidRDefault="00421D0E" w:rsidP="00421D0E">
            <w:pPr>
              <w:rPr>
                <w:rFonts w:asciiTheme="minorHAnsi" w:hAnsiTheme="minorHAnsi" w:cs="Calibri"/>
              </w:rPr>
            </w:pPr>
          </w:p>
          <w:p w14:paraId="4BD4FC45" w14:textId="77777777" w:rsidR="00421D0E" w:rsidRDefault="00421D0E" w:rsidP="00421D0E">
            <w:pPr>
              <w:rPr>
                <w:rFonts w:asciiTheme="minorHAnsi" w:hAnsiTheme="minorHAnsi" w:cs="Calibri"/>
              </w:rPr>
            </w:pPr>
          </w:p>
          <w:p w14:paraId="44DED196" w14:textId="77777777" w:rsidR="00421D0E" w:rsidRDefault="00421D0E" w:rsidP="00421D0E">
            <w:pPr>
              <w:rPr>
                <w:rFonts w:asciiTheme="minorHAnsi" w:hAnsiTheme="minorHAnsi" w:cs="Calibri"/>
              </w:rPr>
            </w:pPr>
          </w:p>
          <w:p w14:paraId="331B3E43" w14:textId="77777777" w:rsidR="00421D0E" w:rsidRDefault="00421D0E" w:rsidP="00421D0E">
            <w:pPr>
              <w:rPr>
                <w:rFonts w:asciiTheme="minorHAnsi" w:hAnsiTheme="minorHAnsi" w:cs="Calibri"/>
              </w:rPr>
            </w:pPr>
          </w:p>
          <w:p w14:paraId="373050DB" w14:textId="77777777" w:rsidR="00421D0E" w:rsidRDefault="00421D0E" w:rsidP="00421D0E">
            <w:pPr>
              <w:rPr>
                <w:rFonts w:asciiTheme="minorHAnsi" w:hAnsiTheme="minorHAnsi" w:cs="Calibri"/>
              </w:rPr>
            </w:pPr>
            <w:r>
              <w:rPr>
                <w:rFonts w:asciiTheme="minorHAnsi" w:hAnsiTheme="minorHAnsi" w:cs="Calibri"/>
              </w:rPr>
              <w:t>Sept 2014 –</w:t>
            </w:r>
          </w:p>
          <w:p w14:paraId="539AA418" w14:textId="77777777" w:rsidR="00421D0E" w:rsidRDefault="00421D0E" w:rsidP="00421D0E">
            <w:pPr>
              <w:rPr>
                <w:rFonts w:asciiTheme="minorHAnsi" w:hAnsiTheme="minorHAnsi" w:cs="Calibri"/>
              </w:rPr>
            </w:pPr>
            <w:r>
              <w:rPr>
                <w:rFonts w:asciiTheme="minorHAnsi" w:hAnsiTheme="minorHAnsi" w:cs="Calibri"/>
              </w:rPr>
              <w:t>July 2016</w:t>
            </w:r>
          </w:p>
          <w:p w14:paraId="6E9611F2" w14:textId="77777777" w:rsidR="00421D0E" w:rsidRPr="003424C9" w:rsidRDefault="00421D0E" w:rsidP="00421D0E">
            <w:pPr>
              <w:rPr>
                <w:rFonts w:asciiTheme="minorHAnsi" w:hAnsiTheme="minorHAnsi" w:cs="Calibri"/>
              </w:rPr>
            </w:pPr>
          </w:p>
          <w:p w14:paraId="0E3B59F8" w14:textId="77777777" w:rsidR="00421D0E" w:rsidRDefault="00421D0E" w:rsidP="00421D0E">
            <w:pPr>
              <w:rPr>
                <w:rFonts w:asciiTheme="minorHAnsi" w:hAnsiTheme="minorHAnsi" w:cs="Calibri"/>
              </w:rPr>
            </w:pPr>
          </w:p>
          <w:p w14:paraId="15F725AF" w14:textId="77777777" w:rsidR="00421D0E" w:rsidRDefault="00421D0E" w:rsidP="00421D0E">
            <w:pPr>
              <w:rPr>
                <w:rFonts w:asciiTheme="minorHAnsi" w:hAnsiTheme="minorHAnsi" w:cs="Calibri"/>
              </w:rPr>
            </w:pPr>
            <w:r>
              <w:rPr>
                <w:rFonts w:asciiTheme="minorHAnsi" w:hAnsiTheme="minorHAnsi" w:cs="Calibri"/>
              </w:rPr>
              <w:t>October 2015</w:t>
            </w:r>
          </w:p>
          <w:p w14:paraId="456D72F4" w14:textId="77777777" w:rsidR="00421D0E" w:rsidRDefault="00421D0E" w:rsidP="00421D0E">
            <w:pPr>
              <w:rPr>
                <w:rFonts w:asciiTheme="minorHAnsi" w:hAnsiTheme="minorHAnsi" w:cs="Calibri"/>
              </w:rPr>
            </w:pPr>
          </w:p>
          <w:p w14:paraId="12DFE651" w14:textId="77777777" w:rsidR="00421D0E" w:rsidRDefault="00421D0E" w:rsidP="00421D0E">
            <w:pPr>
              <w:rPr>
                <w:rFonts w:asciiTheme="minorHAnsi" w:hAnsiTheme="minorHAnsi" w:cs="Calibri"/>
              </w:rPr>
            </w:pPr>
          </w:p>
          <w:p w14:paraId="32936594" w14:textId="77777777" w:rsidR="00421D0E" w:rsidRPr="003F2075" w:rsidRDefault="00421D0E" w:rsidP="00421D0E">
            <w:pPr>
              <w:rPr>
                <w:rFonts w:asciiTheme="minorHAnsi" w:hAnsiTheme="minorHAnsi" w:cs="Calibri"/>
              </w:rPr>
            </w:pPr>
            <w:r>
              <w:rPr>
                <w:rFonts w:asciiTheme="minorHAnsi" w:hAnsiTheme="minorHAnsi" w:cs="Calibri"/>
              </w:rPr>
              <w:t>Sept 14 - Ongoing</w:t>
            </w:r>
          </w:p>
        </w:tc>
        <w:tc>
          <w:tcPr>
            <w:tcW w:w="2693" w:type="dxa"/>
          </w:tcPr>
          <w:p w14:paraId="5BACA26D"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lastRenderedPageBreak/>
              <w:t>Behaviour log used effectively and consistency achieved across the school</w:t>
            </w:r>
          </w:p>
          <w:p w14:paraId="08E00A44" w14:textId="77777777" w:rsidR="00421D0E" w:rsidRPr="002852BA" w:rsidRDefault="00421D0E" w:rsidP="00421D0E">
            <w:pPr>
              <w:spacing w:after="0" w:line="240" w:lineRule="auto"/>
              <w:rPr>
                <w:rFonts w:asciiTheme="minorHAnsi" w:hAnsiTheme="minorHAnsi" w:cs="Calibri"/>
              </w:rPr>
            </w:pPr>
          </w:p>
          <w:p w14:paraId="15F67DF1" w14:textId="77777777" w:rsidR="00421D0E" w:rsidRDefault="00421D0E" w:rsidP="00421D0E">
            <w:pPr>
              <w:spacing w:after="0" w:line="240" w:lineRule="auto"/>
              <w:rPr>
                <w:rFonts w:asciiTheme="minorHAnsi" w:hAnsiTheme="minorHAnsi" w:cs="Calibri"/>
              </w:rPr>
            </w:pPr>
          </w:p>
          <w:p w14:paraId="2C4A329C" w14:textId="77777777" w:rsidR="00421D0E" w:rsidRDefault="00421D0E" w:rsidP="00421D0E">
            <w:pPr>
              <w:spacing w:after="0" w:line="240" w:lineRule="auto"/>
              <w:rPr>
                <w:rFonts w:asciiTheme="minorHAnsi" w:hAnsiTheme="minorHAnsi" w:cs="Calibri"/>
              </w:rPr>
            </w:pPr>
          </w:p>
          <w:p w14:paraId="35845D05" w14:textId="77777777" w:rsidR="00421D0E" w:rsidRDefault="00421D0E" w:rsidP="00421D0E">
            <w:pPr>
              <w:spacing w:after="0" w:line="240" w:lineRule="auto"/>
              <w:rPr>
                <w:rFonts w:asciiTheme="minorHAnsi" w:hAnsiTheme="minorHAnsi" w:cs="Calibri"/>
              </w:rPr>
            </w:pPr>
          </w:p>
          <w:p w14:paraId="31F15432" w14:textId="77777777" w:rsidR="00421D0E" w:rsidRDefault="00421D0E" w:rsidP="00421D0E">
            <w:pPr>
              <w:spacing w:after="0" w:line="240" w:lineRule="auto"/>
              <w:rPr>
                <w:rFonts w:asciiTheme="minorHAnsi" w:hAnsiTheme="minorHAnsi" w:cs="Calibri"/>
              </w:rPr>
            </w:pPr>
          </w:p>
          <w:p w14:paraId="1237D1AB" w14:textId="77777777" w:rsidR="00421D0E" w:rsidRDefault="00421D0E" w:rsidP="00421D0E">
            <w:pPr>
              <w:spacing w:after="0" w:line="240" w:lineRule="auto"/>
              <w:rPr>
                <w:rFonts w:asciiTheme="minorHAnsi" w:hAnsiTheme="minorHAnsi" w:cs="Calibri"/>
              </w:rPr>
            </w:pPr>
          </w:p>
          <w:p w14:paraId="027335E3" w14:textId="77777777" w:rsidR="00421D0E" w:rsidRDefault="00421D0E" w:rsidP="00421D0E">
            <w:pPr>
              <w:spacing w:after="0" w:line="240" w:lineRule="auto"/>
              <w:rPr>
                <w:rFonts w:asciiTheme="minorHAnsi" w:hAnsiTheme="minorHAnsi" w:cs="Calibri"/>
              </w:rPr>
            </w:pPr>
          </w:p>
          <w:p w14:paraId="18E6F1C0" w14:textId="77777777" w:rsidR="00421D0E" w:rsidRDefault="00421D0E" w:rsidP="00421D0E">
            <w:pPr>
              <w:spacing w:after="0" w:line="240" w:lineRule="auto"/>
              <w:rPr>
                <w:rFonts w:asciiTheme="minorHAnsi" w:hAnsiTheme="minorHAnsi" w:cs="Calibri"/>
              </w:rPr>
            </w:pPr>
          </w:p>
          <w:p w14:paraId="6ED513A3"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Increased SLT presence</w:t>
            </w:r>
          </w:p>
          <w:p w14:paraId="7F5F5098"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Changes possibly made to the system</w:t>
            </w:r>
          </w:p>
          <w:p w14:paraId="06A3C524" w14:textId="77777777" w:rsidR="00421D0E" w:rsidRDefault="00421D0E" w:rsidP="00421D0E">
            <w:pPr>
              <w:spacing w:after="0" w:line="240" w:lineRule="auto"/>
              <w:rPr>
                <w:rFonts w:asciiTheme="minorHAnsi" w:hAnsiTheme="minorHAnsi" w:cs="Calibri"/>
              </w:rPr>
            </w:pPr>
          </w:p>
          <w:p w14:paraId="53CEBB89" w14:textId="77777777" w:rsidR="00421D0E" w:rsidRDefault="00421D0E" w:rsidP="00421D0E">
            <w:pPr>
              <w:spacing w:after="0" w:line="240" w:lineRule="auto"/>
              <w:rPr>
                <w:rFonts w:asciiTheme="minorHAnsi" w:hAnsiTheme="minorHAnsi" w:cs="Calibri"/>
              </w:rPr>
            </w:pPr>
          </w:p>
          <w:p w14:paraId="3CFD5F38" w14:textId="77777777" w:rsidR="00421D0E" w:rsidRDefault="00421D0E" w:rsidP="00421D0E">
            <w:pPr>
              <w:spacing w:after="0" w:line="240" w:lineRule="auto"/>
              <w:rPr>
                <w:rFonts w:asciiTheme="minorHAnsi" w:hAnsiTheme="minorHAnsi" w:cs="Calibri"/>
              </w:rPr>
            </w:pPr>
          </w:p>
          <w:p w14:paraId="5F3AC920" w14:textId="77777777" w:rsidR="00421D0E" w:rsidRPr="002852BA" w:rsidRDefault="00421D0E" w:rsidP="00421D0E">
            <w:pPr>
              <w:spacing w:after="0" w:line="240" w:lineRule="auto"/>
              <w:rPr>
                <w:rFonts w:asciiTheme="minorHAnsi" w:hAnsiTheme="minorHAnsi" w:cs="Calibri"/>
              </w:rPr>
            </w:pPr>
          </w:p>
          <w:p w14:paraId="6D42AC09" w14:textId="77777777" w:rsidR="00421D0E" w:rsidRDefault="00421D0E" w:rsidP="00421D0E">
            <w:pPr>
              <w:spacing w:after="0" w:line="240" w:lineRule="auto"/>
              <w:rPr>
                <w:rFonts w:asciiTheme="minorHAnsi" w:hAnsiTheme="minorHAnsi" w:cs="Calibri"/>
              </w:rPr>
            </w:pPr>
          </w:p>
          <w:p w14:paraId="31CEC630" w14:textId="77777777" w:rsidR="00421D0E" w:rsidRDefault="00421D0E" w:rsidP="00421D0E">
            <w:pPr>
              <w:spacing w:after="0" w:line="240" w:lineRule="auto"/>
              <w:rPr>
                <w:rFonts w:asciiTheme="minorHAnsi" w:hAnsiTheme="minorHAnsi" w:cs="Calibri"/>
              </w:rPr>
            </w:pPr>
          </w:p>
          <w:p w14:paraId="6495EF16"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Behaviour Log reports used daily by HOH and Boarding</w:t>
            </w:r>
          </w:p>
          <w:p w14:paraId="6701FC0D"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Day and evening staff aware of incidents</w:t>
            </w:r>
          </w:p>
          <w:p w14:paraId="522F6F7D" w14:textId="77777777" w:rsidR="00421D0E" w:rsidRPr="002852BA" w:rsidRDefault="00421D0E" w:rsidP="00421D0E">
            <w:pPr>
              <w:spacing w:after="0" w:line="240" w:lineRule="auto"/>
              <w:rPr>
                <w:rFonts w:asciiTheme="minorHAnsi" w:hAnsiTheme="minorHAnsi" w:cs="Calibri"/>
              </w:rPr>
            </w:pPr>
          </w:p>
          <w:p w14:paraId="00D4F66A" w14:textId="77777777" w:rsidR="00421D0E" w:rsidRDefault="00421D0E" w:rsidP="00421D0E">
            <w:pPr>
              <w:spacing w:after="0" w:line="240" w:lineRule="auto"/>
              <w:rPr>
                <w:rFonts w:asciiTheme="minorHAnsi" w:hAnsiTheme="minorHAnsi" w:cs="Calibri"/>
              </w:rPr>
            </w:pPr>
          </w:p>
          <w:p w14:paraId="04FDF87C" w14:textId="77777777" w:rsidR="00421D0E" w:rsidRDefault="00421D0E" w:rsidP="00421D0E">
            <w:pPr>
              <w:spacing w:after="0" w:line="240" w:lineRule="auto"/>
              <w:rPr>
                <w:rFonts w:asciiTheme="minorHAnsi" w:hAnsiTheme="minorHAnsi" w:cs="Calibri"/>
              </w:rPr>
            </w:pPr>
          </w:p>
          <w:p w14:paraId="1E325476"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lastRenderedPageBreak/>
              <w:t>Mentoring for every student x6 a year</w:t>
            </w:r>
          </w:p>
          <w:p w14:paraId="0BDF06AC" w14:textId="77777777" w:rsidR="00421D0E" w:rsidRDefault="00421D0E" w:rsidP="00421D0E">
            <w:pPr>
              <w:spacing w:after="0" w:line="240" w:lineRule="auto"/>
              <w:rPr>
                <w:rFonts w:asciiTheme="minorHAnsi" w:hAnsiTheme="minorHAnsi" w:cs="Calibri"/>
              </w:rPr>
            </w:pPr>
          </w:p>
          <w:p w14:paraId="060FB9D6" w14:textId="77777777" w:rsidR="00421D0E" w:rsidRDefault="00421D0E" w:rsidP="00421D0E">
            <w:pPr>
              <w:spacing w:after="0" w:line="240" w:lineRule="auto"/>
              <w:rPr>
                <w:rFonts w:asciiTheme="minorHAnsi" w:hAnsiTheme="minorHAnsi" w:cs="Calibri"/>
              </w:rPr>
            </w:pPr>
          </w:p>
          <w:p w14:paraId="2458EB32"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PSP leads to improvement in personalised support for student and reduction in fixed term exclusions</w:t>
            </w:r>
          </w:p>
          <w:p w14:paraId="0243B1F3" w14:textId="77777777" w:rsidR="00421D0E" w:rsidRPr="002852BA" w:rsidRDefault="00421D0E" w:rsidP="00421D0E">
            <w:pPr>
              <w:spacing w:after="0" w:line="240" w:lineRule="auto"/>
              <w:rPr>
                <w:rFonts w:asciiTheme="minorHAnsi" w:hAnsiTheme="minorHAnsi" w:cs="Calibri"/>
              </w:rPr>
            </w:pPr>
          </w:p>
          <w:p w14:paraId="7A0E6BC3" w14:textId="77777777" w:rsidR="00421D0E" w:rsidRPr="002852BA" w:rsidRDefault="00421D0E" w:rsidP="00421D0E">
            <w:pPr>
              <w:spacing w:after="0" w:line="240" w:lineRule="auto"/>
              <w:rPr>
                <w:rFonts w:asciiTheme="minorHAnsi" w:hAnsiTheme="minorHAnsi" w:cs="Calibri"/>
              </w:rPr>
            </w:pPr>
          </w:p>
          <w:p w14:paraId="16490E0B" w14:textId="77777777" w:rsidR="00421D0E" w:rsidRPr="002852BA" w:rsidRDefault="00421D0E" w:rsidP="00421D0E">
            <w:pPr>
              <w:spacing w:after="0" w:line="240" w:lineRule="auto"/>
              <w:rPr>
                <w:rFonts w:asciiTheme="minorHAnsi" w:hAnsiTheme="minorHAnsi" w:cs="Calibri"/>
              </w:rPr>
            </w:pPr>
          </w:p>
          <w:p w14:paraId="0BAC880D" w14:textId="77777777" w:rsidR="00421D0E" w:rsidRDefault="00421D0E" w:rsidP="00421D0E">
            <w:pPr>
              <w:spacing w:after="0" w:line="240" w:lineRule="auto"/>
              <w:rPr>
                <w:rFonts w:asciiTheme="minorHAnsi" w:hAnsiTheme="minorHAnsi" w:cs="Calibri"/>
              </w:rPr>
            </w:pPr>
            <w:r>
              <w:rPr>
                <w:rFonts w:asciiTheme="minorHAnsi" w:hAnsiTheme="minorHAnsi" w:cs="Calibri"/>
              </w:rPr>
              <w:t>SIMS will enable:</w:t>
            </w:r>
          </w:p>
          <w:p w14:paraId="74EC1C35"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Rewards system evaluated and analysed</w:t>
            </w:r>
          </w:p>
          <w:p w14:paraId="21031404"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Student voice group consulted on rewards</w:t>
            </w:r>
          </w:p>
          <w:p w14:paraId="0E23B38D" w14:textId="77777777" w:rsidR="00421D0E" w:rsidRPr="002852BA" w:rsidRDefault="00421D0E" w:rsidP="00421D0E">
            <w:pPr>
              <w:spacing w:after="0" w:line="240" w:lineRule="auto"/>
              <w:rPr>
                <w:rFonts w:asciiTheme="minorHAnsi" w:hAnsiTheme="minorHAnsi" w:cs="Calibri"/>
              </w:rPr>
            </w:pPr>
          </w:p>
          <w:p w14:paraId="0AABD063" w14:textId="77777777" w:rsidR="00421D0E" w:rsidRPr="002852BA" w:rsidRDefault="00421D0E" w:rsidP="00421D0E">
            <w:pPr>
              <w:spacing w:after="0" w:line="240" w:lineRule="auto"/>
              <w:rPr>
                <w:rFonts w:asciiTheme="minorHAnsi" w:hAnsiTheme="minorHAnsi" w:cs="Calibri"/>
              </w:rPr>
            </w:pPr>
            <w:commentRangeStart w:id="104"/>
            <w:r w:rsidRPr="002852BA">
              <w:rPr>
                <w:rFonts w:asciiTheme="minorHAnsi" w:hAnsiTheme="minorHAnsi" w:cs="Calibri"/>
              </w:rPr>
              <w:t xml:space="preserve">More regular presentation of awards throughout the year and more opportunities to report points to CT </w:t>
            </w:r>
          </w:p>
          <w:commentRangeEnd w:id="104"/>
          <w:p w14:paraId="7C662739" w14:textId="77777777" w:rsidR="00421D0E" w:rsidRPr="002852BA" w:rsidRDefault="00421D0E" w:rsidP="00421D0E">
            <w:pPr>
              <w:spacing w:after="0" w:line="240" w:lineRule="auto"/>
              <w:rPr>
                <w:rFonts w:asciiTheme="minorHAnsi" w:hAnsiTheme="minorHAnsi" w:cs="Calibri"/>
              </w:rPr>
            </w:pPr>
            <w:r>
              <w:rPr>
                <w:rStyle w:val="CommentReference"/>
              </w:rPr>
              <w:commentReference w:id="104"/>
            </w:r>
          </w:p>
          <w:p w14:paraId="75FBBDEC" w14:textId="77777777" w:rsidR="00421D0E" w:rsidRPr="002852BA" w:rsidRDefault="00421D0E" w:rsidP="00421D0E">
            <w:pPr>
              <w:spacing w:after="0" w:line="240" w:lineRule="auto"/>
              <w:rPr>
                <w:rFonts w:asciiTheme="minorHAnsi" w:hAnsiTheme="minorHAnsi" w:cs="Calibri"/>
              </w:rPr>
            </w:pPr>
            <w:commentRangeStart w:id="105"/>
            <w:r w:rsidRPr="002852BA">
              <w:rPr>
                <w:rFonts w:asciiTheme="minorHAnsi" w:hAnsiTheme="minorHAnsi" w:cs="Calibri"/>
              </w:rPr>
              <w:t xml:space="preserve">Elections </w:t>
            </w:r>
            <w:r>
              <w:rPr>
                <w:rFonts w:asciiTheme="minorHAnsi" w:hAnsiTheme="minorHAnsi" w:cs="Calibri"/>
              </w:rPr>
              <w:t>taken place and student council</w:t>
            </w:r>
            <w:r w:rsidRPr="002852BA">
              <w:rPr>
                <w:rFonts w:asciiTheme="minorHAnsi" w:hAnsiTheme="minorHAnsi" w:cs="Calibri"/>
              </w:rPr>
              <w:t xml:space="preserve"> in place</w:t>
            </w:r>
            <w:r>
              <w:rPr>
                <w:rFonts w:asciiTheme="minorHAnsi" w:hAnsiTheme="minorHAnsi" w:cs="Calibri"/>
              </w:rPr>
              <w:t>.</w:t>
            </w:r>
          </w:p>
          <w:p w14:paraId="55B20FA1" w14:textId="77777777" w:rsidR="00421D0E" w:rsidRPr="002852BA" w:rsidRDefault="00421D0E" w:rsidP="00421D0E">
            <w:pPr>
              <w:spacing w:after="0" w:line="240" w:lineRule="auto"/>
              <w:rPr>
                <w:rFonts w:asciiTheme="minorHAnsi" w:hAnsiTheme="minorHAnsi" w:cs="Calibri"/>
              </w:rPr>
            </w:pPr>
          </w:p>
          <w:p w14:paraId="2B0E67EF" w14:textId="77777777" w:rsidR="00421D0E" w:rsidRDefault="00421D0E" w:rsidP="00421D0E">
            <w:pPr>
              <w:spacing w:after="0" w:line="240" w:lineRule="auto"/>
              <w:rPr>
                <w:rFonts w:asciiTheme="minorHAnsi" w:hAnsiTheme="minorHAnsi" w:cs="Calibri"/>
              </w:rPr>
            </w:pPr>
            <w:r>
              <w:rPr>
                <w:rFonts w:asciiTheme="minorHAnsi" w:hAnsiTheme="minorHAnsi" w:cs="Calibri"/>
              </w:rPr>
              <w:t>Regular meetings, Half termly feedback of changes made or ongoing concerns in Assembly.</w:t>
            </w:r>
          </w:p>
          <w:p w14:paraId="62B60A7F" w14:textId="77777777" w:rsidR="00421D0E" w:rsidRDefault="00421D0E" w:rsidP="00421D0E">
            <w:pPr>
              <w:spacing w:after="0" w:line="240" w:lineRule="auto"/>
              <w:rPr>
                <w:rFonts w:asciiTheme="minorHAnsi" w:hAnsiTheme="minorHAnsi" w:cs="Calibri"/>
              </w:rPr>
            </w:pPr>
            <w:r>
              <w:rPr>
                <w:rFonts w:asciiTheme="minorHAnsi" w:hAnsiTheme="minorHAnsi" w:cs="Calibri"/>
              </w:rPr>
              <w:t xml:space="preserve">Raised awareness of the </w:t>
            </w:r>
            <w:commentRangeEnd w:id="105"/>
            <w:r>
              <w:rPr>
                <w:rStyle w:val="CommentReference"/>
              </w:rPr>
              <w:commentReference w:id="105"/>
            </w:r>
            <w:r>
              <w:rPr>
                <w:rFonts w:asciiTheme="minorHAnsi" w:hAnsiTheme="minorHAnsi" w:cs="Calibri"/>
              </w:rPr>
              <w:t>student council</w:t>
            </w:r>
          </w:p>
          <w:p w14:paraId="7CBD9FB2" w14:textId="77777777" w:rsidR="00421D0E" w:rsidRDefault="00421D0E" w:rsidP="00421D0E">
            <w:pPr>
              <w:spacing w:after="0" w:line="240" w:lineRule="auto"/>
              <w:rPr>
                <w:rFonts w:asciiTheme="minorHAnsi" w:hAnsiTheme="minorHAnsi" w:cs="Calibri"/>
              </w:rPr>
            </w:pPr>
          </w:p>
          <w:p w14:paraId="11A46FA5" w14:textId="77777777" w:rsidR="00421D0E" w:rsidRDefault="00421D0E" w:rsidP="00421D0E">
            <w:pPr>
              <w:spacing w:after="0" w:line="240" w:lineRule="auto"/>
              <w:rPr>
                <w:rFonts w:asciiTheme="minorHAnsi" w:hAnsiTheme="minorHAnsi" w:cs="Calibri"/>
              </w:rPr>
            </w:pPr>
          </w:p>
          <w:p w14:paraId="6C5BC9B5" w14:textId="77777777" w:rsidR="00421D0E" w:rsidRDefault="00421D0E" w:rsidP="00421D0E">
            <w:pPr>
              <w:spacing w:after="0" w:line="240" w:lineRule="auto"/>
              <w:rPr>
                <w:rFonts w:asciiTheme="minorHAnsi" w:hAnsiTheme="minorHAnsi" w:cs="Calibri"/>
              </w:rPr>
            </w:pPr>
          </w:p>
          <w:p w14:paraId="18560A82" w14:textId="77777777" w:rsidR="00421D0E" w:rsidRDefault="00421D0E" w:rsidP="00421D0E">
            <w:pPr>
              <w:spacing w:after="0" w:line="240" w:lineRule="auto"/>
              <w:rPr>
                <w:rFonts w:asciiTheme="minorHAnsi" w:hAnsiTheme="minorHAnsi" w:cs="Calibri"/>
              </w:rPr>
            </w:pPr>
            <w:commentRangeStart w:id="106"/>
            <w:r>
              <w:rPr>
                <w:rFonts w:asciiTheme="minorHAnsi" w:hAnsiTheme="minorHAnsi" w:cs="Calibri"/>
              </w:rPr>
              <w:t>All teaching staff and support staff directly inputting behavioural incidents instead of using the paper system</w:t>
            </w:r>
            <w:commentRangeEnd w:id="106"/>
            <w:r>
              <w:rPr>
                <w:rStyle w:val="CommentReference"/>
              </w:rPr>
              <w:commentReference w:id="106"/>
            </w:r>
          </w:p>
          <w:p w14:paraId="37DDEA7A" w14:textId="77777777" w:rsidR="00421D0E" w:rsidRDefault="00421D0E" w:rsidP="00421D0E">
            <w:pPr>
              <w:spacing w:after="0" w:line="240" w:lineRule="auto"/>
              <w:rPr>
                <w:rFonts w:asciiTheme="minorHAnsi" w:hAnsiTheme="minorHAnsi" w:cs="Calibri"/>
              </w:rPr>
            </w:pPr>
          </w:p>
          <w:p w14:paraId="57792E93" w14:textId="77777777" w:rsidR="00421D0E" w:rsidRDefault="00421D0E" w:rsidP="00421D0E">
            <w:pPr>
              <w:rPr>
                <w:rFonts w:asciiTheme="minorHAnsi" w:hAnsiTheme="minorHAnsi" w:cs="Calibri"/>
              </w:rPr>
            </w:pPr>
            <w:r>
              <w:rPr>
                <w:rFonts w:asciiTheme="minorHAnsi" w:hAnsiTheme="minorHAnsi" w:cs="Calibri"/>
              </w:rPr>
              <w:t xml:space="preserve">HOH checking SIMS home </w:t>
            </w:r>
            <w:commentRangeStart w:id="107"/>
            <w:r>
              <w:rPr>
                <w:rFonts w:asciiTheme="minorHAnsi" w:hAnsiTheme="minorHAnsi" w:cs="Calibri"/>
              </w:rPr>
              <w:t>page each day</w:t>
            </w:r>
          </w:p>
          <w:p w14:paraId="5EFC9897" w14:textId="77777777" w:rsidR="00421D0E" w:rsidRDefault="00421D0E" w:rsidP="00421D0E">
            <w:pPr>
              <w:rPr>
                <w:rFonts w:asciiTheme="minorHAnsi" w:hAnsiTheme="minorHAnsi" w:cs="Calibri"/>
              </w:rPr>
            </w:pPr>
            <w:r>
              <w:rPr>
                <w:rFonts w:asciiTheme="minorHAnsi" w:hAnsiTheme="minorHAnsi" w:cs="Calibri"/>
              </w:rPr>
              <w:t>Learning walks identify follow up from behaviour and attendance conversations.</w:t>
            </w:r>
            <w:commentRangeEnd w:id="107"/>
            <w:r>
              <w:rPr>
                <w:rStyle w:val="CommentReference"/>
              </w:rPr>
              <w:commentReference w:id="107"/>
            </w:r>
          </w:p>
          <w:p w14:paraId="1B76B4DF" w14:textId="77777777" w:rsidR="00421D0E" w:rsidRDefault="00421D0E" w:rsidP="00421D0E">
            <w:pPr>
              <w:rPr>
                <w:rFonts w:asciiTheme="minorHAnsi" w:hAnsiTheme="minorHAnsi" w:cs="Calibri"/>
              </w:rPr>
            </w:pPr>
          </w:p>
          <w:p w14:paraId="34058496" w14:textId="77777777" w:rsidR="00421D0E" w:rsidRDefault="00421D0E" w:rsidP="00421D0E">
            <w:pPr>
              <w:rPr>
                <w:rFonts w:asciiTheme="minorHAnsi" w:hAnsiTheme="minorHAnsi" w:cs="Calibri"/>
              </w:rPr>
            </w:pPr>
            <w:commentRangeStart w:id="108"/>
            <w:r>
              <w:rPr>
                <w:rFonts w:asciiTheme="minorHAnsi" w:hAnsiTheme="minorHAnsi" w:cs="Calibri"/>
              </w:rPr>
              <w:t xml:space="preserve">Reduction in repeated incidents of negative behaviour.  Every student is aware of their rights and the rights of others. </w:t>
            </w:r>
            <w:commentRangeStart w:id="109"/>
            <w:r>
              <w:rPr>
                <w:rFonts w:asciiTheme="minorHAnsi" w:hAnsiTheme="minorHAnsi" w:cs="Calibri"/>
              </w:rPr>
              <w:t>Learning walks observe the delivery of Social skills and the use of team building activities.</w:t>
            </w:r>
            <w:commentRangeEnd w:id="109"/>
            <w:r>
              <w:rPr>
                <w:rStyle w:val="CommentReference"/>
              </w:rPr>
              <w:commentReference w:id="109"/>
            </w:r>
            <w:commentRangeEnd w:id="108"/>
            <w:r>
              <w:rPr>
                <w:rStyle w:val="CommentReference"/>
              </w:rPr>
              <w:commentReference w:id="108"/>
            </w:r>
          </w:p>
          <w:p w14:paraId="52BC4376" w14:textId="77777777" w:rsidR="00421D0E" w:rsidRDefault="00421D0E" w:rsidP="00421D0E">
            <w:pPr>
              <w:rPr>
                <w:rFonts w:asciiTheme="minorHAnsi" w:hAnsiTheme="minorHAnsi" w:cs="Calibri"/>
              </w:rPr>
            </w:pPr>
          </w:p>
          <w:p w14:paraId="1B74DEF6" w14:textId="77777777" w:rsidR="00421D0E" w:rsidRDefault="00421D0E" w:rsidP="00421D0E">
            <w:pPr>
              <w:rPr>
                <w:rFonts w:asciiTheme="minorHAnsi" w:hAnsiTheme="minorHAnsi" w:cs="Calibri"/>
              </w:rPr>
            </w:pPr>
            <w:commentRangeStart w:id="110"/>
            <w:r>
              <w:rPr>
                <w:rFonts w:asciiTheme="minorHAnsi" w:hAnsiTheme="minorHAnsi" w:cs="Calibri"/>
              </w:rPr>
              <w:lastRenderedPageBreak/>
              <w:t>Tracking of unresolved behaviour incidents on SIMS (No issue to be unresolved for over 7 days)</w:t>
            </w:r>
            <w:commentRangeEnd w:id="110"/>
            <w:r>
              <w:rPr>
                <w:rStyle w:val="CommentReference"/>
              </w:rPr>
              <w:commentReference w:id="110"/>
            </w:r>
          </w:p>
          <w:p w14:paraId="6D9A35B7" w14:textId="77777777" w:rsidR="00421D0E" w:rsidRDefault="00421D0E" w:rsidP="00421D0E">
            <w:pPr>
              <w:rPr>
                <w:rFonts w:asciiTheme="minorHAnsi" w:hAnsiTheme="minorHAnsi" w:cs="Calibri"/>
              </w:rPr>
            </w:pPr>
            <w:r>
              <w:rPr>
                <w:rFonts w:asciiTheme="minorHAnsi" w:hAnsiTheme="minorHAnsi" w:cs="Calibri"/>
              </w:rPr>
              <w:t>Up to date monitoring of key students involved in behaviour incidents.  Support plans in place for every students that has received two level 3 in a term (Prevention of 3 strikes exclusion)</w:t>
            </w:r>
          </w:p>
          <w:p w14:paraId="500BB014" w14:textId="77777777" w:rsidR="00421D0E" w:rsidRPr="00654906" w:rsidRDefault="00421D0E" w:rsidP="00421D0E">
            <w:pPr>
              <w:rPr>
                <w:rFonts w:asciiTheme="minorHAnsi" w:hAnsiTheme="minorHAnsi" w:cs="Calibri"/>
              </w:rPr>
            </w:pPr>
            <w:commentRangeStart w:id="111"/>
            <w:commentRangeStart w:id="112"/>
            <w:r>
              <w:rPr>
                <w:rFonts w:asciiTheme="minorHAnsi" w:hAnsiTheme="minorHAnsi" w:cs="Calibri"/>
              </w:rPr>
              <w:t>Use of positive behaviour management in lessons (using the rights of a child to help manage behaviour</w:t>
            </w:r>
            <w:commentRangeEnd w:id="111"/>
            <w:r>
              <w:rPr>
                <w:rStyle w:val="CommentReference"/>
              </w:rPr>
              <w:commentReference w:id="111"/>
            </w:r>
            <w:commentRangeEnd w:id="112"/>
            <w:r>
              <w:rPr>
                <w:rStyle w:val="CommentReference"/>
              </w:rPr>
              <w:commentReference w:id="112"/>
            </w:r>
            <w:r>
              <w:rPr>
                <w:rFonts w:asciiTheme="minorHAnsi" w:hAnsiTheme="minorHAnsi" w:cs="Calibri"/>
              </w:rPr>
              <w:t>)</w:t>
            </w:r>
          </w:p>
        </w:tc>
        <w:tc>
          <w:tcPr>
            <w:tcW w:w="1276" w:type="dxa"/>
          </w:tcPr>
          <w:p w14:paraId="6B6EE02E" w14:textId="77777777" w:rsidR="00421D0E" w:rsidRDefault="00421D0E" w:rsidP="00421D0E">
            <w:pPr>
              <w:spacing w:after="0" w:line="240" w:lineRule="auto"/>
              <w:rPr>
                <w:rFonts w:asciiTheme="minorHAnsi" w:hAnsiTheme="minorHAnsi" w:cs="Calibri"/>
              </w:rPr>
            </w:pPr>
            <w:r>
              <w:rPr>
                <w:rFonts w:asciiTheme="minorHAnsi" w:hAnsiTheme="minorHAnsi" w:cs="Calibri"/>
              </w:rPr>
              <w:lastRenderedPageBreak/>
              <w:t>LFW</w:t>
            </w:r>
          </w:p>
          <w:p w14:paraId="179B3AA7" w14:textId="77777777" w:rsidR="00421D0E" w:rsidRDefault="00421D0E" w:rsidP="00421D0E">
            <w:pPr>
              <w:spacing w:after="0" w:line="240" w:lineRule="auto"/>
              <w:rPr>
                <w:rFonts w:asciiTheme="minorHAnsi" w:hAnsiTheme="minorHAnsi" w:cs="Calibri"/>
              </w:rPr>
            </w:pPr>
          </w:p>
          <w:p w14:paraId="3925C88C" w14:textId="77777777" w:rsidR="00421D0E" w:rsidRDefault="00421D0E" w:rsidP="00421D0E">
            <w:pPr>
              <w:spacing w:after="0" w:line="240" w:lineRule="auto"/>
              <w:rPr>
                <w:rFonts w:asciiTheme="minorHAnsi" w:hAnsiTheme="minorHAnsi" w:cs="Calibri"/>
              </w:rPr>
            </w:pPr>
          </w:p>
          <w:p w14:paraId="798B7F51" w14:textId="77777777" w:rsidR="00421D0E" w:rsidRDefault="00421D0E" w:rsidP="00421D0E">
            <w:pPr>
              <w:spacing w:after="0" w:line="240" w:lineRule="auto"/>
              <w:rPr>
                <w:rFonts w:asciiTheme="minorHAnsi" w:hAnsiTheme="minorHAnsi" w:cs="Calibri"/>
              </w:rPr>
            </w:pPr>
          </w:p>
          <w:p w14:paraId="77A04C2B" w14:textId="77777777" w:rsidR="00421D0E" w:rsidRDefault="00421D0E" w:rsidP="00421D0E">
            <w:pPr>
              <w:spacing w:after="0" w:line="240" w:lineRule="auto"/>
              <w:rPr>
                <w:rFonts w:asciiTheme="minorHAnsi" w:hAnsiTheme="minorHAnsi" w:cs="Calibri"/>
              </w:rPr>
            </w:pPr>
          </w:p>
          <w:p w14:paraId="5B9716AA" w14:textId="77777777" w:rsidR="00421D0E" w:rsidRDefault="00421D0E" w:rsidP="00421D0E">
            <w:pPr>
              <w:spacing w:after="0" w:line="240" w:lineRule="auto"/>
              <w:rPr>
                <w:rFonts w:asciiTheme="minorHAnsi" w:hAnsiTheme="minorHAnsi" w:cs="Calibri"/>
              </w:rPr>
            </w:pPr>
          </w:p>
          <w:p w14:paraId="4E4D5A23" w14:textId="77777777" w:rsidR="00421D0E" w:rsidRDefault="00421D0E" w:rsidP="00421D0E">
            <w:pPr>
              <w:spacing w:after="0" w:line="240" w:lineRule="auto"/>
              <w:rPr>
                <w:rFonts w:asciiTheme="minorHAnsi" w:hAnsiTheme="minorHAnsi" w:cs="Calibri"/>
              </w:rPr>
            </w:pPr>
          </w:p>
          <w:p w14:paraId="0887DD84" w14:textId="77777777" w:rsidR="00421D0E" w:rsidRDefault="00421D0E" w:rsidP="00421D0E">
            <w:pPr>
              <w:spacing w:after="0" w:line="240" w:lineRule="auto"/>
              <w:rPr>
                <w:rFonts w:asciiTheme="minorHAnsi" w:hAnsiTheme="minorHAnsi" w:cs="Calibri"/>
              </w:rPr>
            </w:pPr>
          </w:p>
          <w:p w14:paraId="5F49BA89" w14:textId="77777777" w:rsidR="00421D0E" w:rsidRDefault="00421D0E" w:rsidP="00421D0E">
            <w:pPr>
              <w:spacing w:after="0" w:line="240" w:lineRule="auto"/>
              <w:rPr>
                <w:rFonts w:asciiTheme="minorHAnsi" w:hAnsiTheme="minorHAnsi" w:cs="Calibri"/>
              </w:rPr>
            </w:pPr>
          </w:p>
          <w:p w14:paraId="2A8612B5" w14:textId="77777777" w:rsidR="00421D0E" w:rsidRDefault="00421D0E" w:rsidP="00421D0E">
            <w:pPr>
              <w:spacing w:after="0" w:line="240" w:lineRule="auto"/>
              <w:rPr>
                <w:rFonts w:asciiTheme="minorHAnsi" w:hAnsiTheme="minorHAnsi" w:cs="Calibri"/>
              </w:rPr>
            </w:pPr>
          </w:p>
          <w:p w14:paraId="748863AC" w14:textId="77777777" w:rsidR="00421D0E" w:rsidRDefault="00421D0E" w:rsidP="00421D0E">
            <w:pPr>
              <w:spacing w:after="0" w:line="240" w:lineRule="auto"/>
              <w:rPr>
                <w:rFonts w:asciiTheme="minorHAnsi" w:hAnsiTheme="minorHAnsi" w:cs="Calibri"/>
              </w:rPr>
            </w:pPr>
          </w:p>
          <w:p w14:paraId="2F64A6FC" w14:textId="77777777" w:rsidR="00421D0E" w:rsidRDefault="00421D0E" w:rsidP="00421D0E">
            <w:pPr>
              <w:spacing w:after="0" w:line="240" w:lineRule="auto"/>
              <w:rPr>
                <w:rFonts w:asciiTheme="minorHAnsi" w:hAnsiTheme="minorHAnsi" w:cs="Calibri"/>
              </w:rPr>
            </w:pPr>
            <w:r>
              <w:rPr>
                <w:rFonts w:asciiTheme="minorHAnsi" w:hAnsiTheme="minorHAnsi" w:cs="Calibri"/>
              </w:rPr>
              <w:t>LFW/VCD</w:t>
            </w:r>
          </w:p>
          <w:p w14:paraId="4366E1CC" w14:textId="77777777" w:rsidR="00421D0E" w:rsidRPr="002852BA" w:rsidRDefault="00421D0E" w:rsidP="00421D0E">
            <w:pPr>
              <w:spacing w:after="0" w:line="240" w:lineRule="auto"/>
              <w:rPr>
                <w:rFonts w:asciiTheme="minorHAnsi" w:hAnsiTheme="minorHAnsi" w:cs="Calibri"/>
              </w:rPr>
            </w:pPr>
          </w:p>
          <w:p w14:paraId="5CF11730" w14:textId="77777777" w:rsidR="00421D0E" w:rsidRDefault="00421D0E" w:rsidP="00421D0E">
            <w:pPr>
              <w:spacing w:after="0" w:line="240" w:lineRule="auto"/>
              <w:rPr>
                <w:rFonts w:asciiTheme="minorHAnsi" w:hAnsiTheme="minorHAnsi" w:cs="Calibri"/>
              </w:rPr>
            </w:pPr>
          </w:p>
          <w:p w14:paraId="2813829A" w14:textId="77777777" w:rsidR="00421D0E" w:rsidRDefault="00421D0E" w:rsidP="00421D0E">
            <w:pPr>
              <w:spacing w:after="0" w:line="240" w:lineRule="auto"/>
              <w:rPr>
                <w:rFonts w:asciiTheme="minorHAnsi" w:hAnsiTheme="minorHAnsi" w:cs="Calibri"/>
              </w:rPr>
            </w:pPr>
          </w:p>
          <w:p w14:paraId="0F861295" w14:textId="77777777" w:rsidR="00421D0E" w:rsidRDefault="00421D0E" w:rsidP="00421D0E">
            <w:pPr>
              <w:spacing w:after="0" w:line="240" w:lineRule="auto"/>
              <w:rPr>
                <w:rFonts w:asciiTheme="minorHAnsi" w:hAnsiTheme="minorHAnsi" w:cs="Calibri"/>
              </w:rPr>
            </w:pPr>
            <w:r>
              <w:rPr>
                <w:rFonts w:asciiTheme="minorHAnsi" w:hAnsiTheme="minorHAnsi" w:cs="Calibri"/>
              </w:rPr>
              <w:t>LFW</w:t>
            </w:r>
          </w:p>
          <w:p w14:paraId="2583A04B" w14:textId="77777777" w:rsidR="00421D0E" w:rsidRPr="002852BA" w:rsidRDefault="00421D0E" w:rsidP="00421D0E">
            <w:pPr>
              <w:spacing w:after="0" w:line="240" w:lineRule="auto"/>
              <w:rPr>
                <w:rFonts w:asciiTheme="minorHAnsi" w:hAnsiTheme="minorHAnsi" w:cs="Calibri"/>
              </w:rPr>
            </w:pPr>
          </w:p>
          <w:p w14:paraId="45A91FA2" w14:textId="77777777" w:rsidR="00421D0E" w:rsidRPr="002852BA" w:rsidRDefault="00421D0E" w:rsidP="00421D0E">
            <w:pPr>
              <w:spacing w:after="0" w:line="240" w:lineRule="auto"/>
              <w:rPr>
                <w:rFonts w:asciiTheme="minorHAnsi" w:hAnsiTheme="minorHAnsi" w:cs="Calibri"/>
              </w:rPr>
            </w:pPr>
          </w:p>
          <w:p w14:paraId="042F6126" w14:textId="77777777" w:rsidR="00421D0E" w:rsidRDefault="00421D0E" w:rsidP="00421D0E">
            <w:pPr>
              <w:spacing w:after="0" w:line="240" w:lineRule="auto"/>
              <w:rPr>
                <w:rFonts w:asciiTheme="minorHAnsi" w:hAnsiTheme="minorHAnsi" w:cs="Calibri"/>
              </w:rPr>
            </w:pPr>
          </w:p>
          <w:p w14:paraId="28AE935F" w14:textId="77777777" w:rsidR="00421D0E" w:rsidRDefault="00421D0E" w:rsidP="00421D0E">
            <w:pPr>
              <w:spacing w:after="0" w:line="240" w:lineRule="auto"/>
              <w:rPr>
                <w:rFonts w:asciiTheme="minorHAnsi" w:hAnsiTheme="minorHAnsi" w:cs="Calibri"/>
              </w:rPr>
            </w:pPr>
          </w:p>
          <w:p w14:paraId="4C586F90"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LFW</w:t>
            </w:r>
          </w:p>
          <w:p w14:paraId="77BCCF29" w14:textId="77777777" w:rsidR="00421D0E" w:rsidRPr="002852BA" w:rsidRDefault="00421D0E" w:rsidP="00421D0E">
            <w:pPr>
              <w:spacing w:after="0" w:line="240" w:lineRule="auto"/>
              <w:rPr>
                <w:rFonts w:asciiTheme="minorHAnsi" w:hAnsiTheme="minorHAnsi" w:cs="Calibri"/>
              </w:rPr>
            </w:pPr>
          </w:p>
          <w:p w14:paraId="21644EA8" w14:textId="77777777" w:rsidR="00421D0E" w:rsidRPr="002852BA" w:rsidRDefault="00421D0E" w:rsidP="00421D0E">
            <w:pPr>
              <w:spacing w:after="0" w:line="240" w:lineRule="auto"/>
              <w:rPr>
                <w:rFonts w:asciiTheme="minorHAnsi" w:hAnsiTheme="minorHAnsi" w:cs="Calibri"/>
              </w:rPr>
            </w:pPr>
          </w:p>
          <w:p w14:paraId="202A5920" w14:textId="77777777" w:rsidR="00421D0E" w:rsidRPr="002852BA" w:rsidRDefault="00421D0E" w:rsidP="00421D0E">
            <w:pPr>
              <w:spacing w:after="0" w:line="240" w:lineRule="auto"/>
              <w:rPr>
                <w:rFonts w:asciiTheme="minorHAnsi" w:hAnsiTheme="minorHAnsi" w:cs="Calibri"/>
              </w:rPr>
            </w:pPr>
          </w:p>
          <w:p w14:paraId="13A9EF27" w14:textId="77777777" w:rsidR="00421D0E" w:rsidRPr="002852BA" w:rsidRDefault="00421D0E" w:rsidP="00421D0E">
            <w:pPr>
              <w:spacing w:after="0" w:line="240" w:lineRule="auto"/>
              <w:rPr>
                <w:rFonts w:asciiTheme="minorHAnsi" w:hAnsiTheme="minorHAnsi" w:cs="Calibri"/>
              </w:rPr>
            </w:pPr>
          </w:p>
          <w:p w14:paraId="79486C6D" w14:textId="77777777" w:rsidR="00421D0E" w:rsidRDefault="00421D0E" w:rsidP="00421D0E">
            <w:pPr>
              <w:spacing w:after="0" w:line="240" w:lineRule="auto"/>
              <w:rPr>
                <w:rFonts w:asciiTheme="minorHAnsi" w:hAnsiTheme="minorHAnsi" w:cs="Calibri"/>
              </w:rPr>
            </w:pPr>
          </w:p>
          <w:p w14:paraId="6A7499D1" w14:textId="77777777" w:rsidR="00421D0E" w:rsidRDefault="00421D0E" w:rsidP="00421D0E">
            <w:pPr>
              <w:spacing w:after="0" w:line="240" w:lineRule="auto"/>
              <w:rPr>
                <w:rFonts w:asciiTheme="minorHAnsi" w:hAnsiTheme="minorHAnsi" w:cs="Calibri"/>
              </w:rPr>
            </w:pPr>
          </w:p>
          <w:p w14:paraId="163DC976"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lastRenderedPageBreak/>
              <w:t>LFW/RW/JLW/RJ</w:t>
            </w:r>
          </w:p>
          <w:p w14:paraId="5B6661DF" w14:textId="77777777" w:rsidR="00421D0E" w:rsidRDefault="00421D0E" w:rsidP="00421D0E">
            <w:pPr>
              <w:spacing w:after="0" w:line="240" w:lineRule="auto"/>
              <w:rPr>
                <w:rFonts w:asciiTheme="minorHAnsi" w:hAnsiTheme="minorHAnsi" w:cs="Calibri"/>
              </w:rPr>
            </w:pPr>
          </w:p>
          <w:p w14:paraId="01C59616" w14:textId="77777777" w:rsidR="00421D0E" w:rsidRDefault="00421D0E" w:rsidP="00421D0E">
            <w:pPr>
              <w:spacing w:after="0" w:line="240" w:lineRule="auto"/>
              <w:rPr>
                <w:rFonts w:asciiTheme="minorHAnsi" w:hAnsiTheme="minorHAnsi" w:cs="Calibri"/>
              </w:rPr>
            </w:pPr>
          </w:p>
          <w:p w14:paraId="141B76F4" w14:textId="77777777" w:rsidR="00421D0E" w:rsidRDefault="00421D0E" w:rsidP="00421D0E">
            <w:pPr>
              <w:spacing w:after="0" w:line="240" w:lineRule="auto"/>
              <w:rPr>
                <w:rFonts w:asciiTheme="minorHAnsi" w:hAnsiTheme="minorHAnsi" w:cs="Calibri"/>
              </w:rPr>
            </w:pPr>
            <w:r>
              <w:rPr>
                <w:rFonts w:asciiTheme="minorHAnsi" w:hAnsiTheme="minorHAnsi" w:cs="Calibri"/>
              </w:rPr>
              <w:t>LFW/RJ</w:t>
            </w:r>
          </w:p>
          <w:p w14:paraId="7CAF2184" w14:textId="77777777" w:rsidR="00421D0E" w:rsidRPr="002A2246" w:rsidRDefault="00421D0E" w:rsidP="00421D0E">
            <w:pPr>
              <w:rPr>
                <w:rFonts w:asciiTheme="minorHAnsi" w:hAnsiTheme="minorHAnsi" w:cs="Calibri"/>
              </w:rPr>
            </w:pPr>
          </w:p>
          <w:p w14:paraId="65A5C29B" w14:textId="77777777" w:rsidR="00421D0E" w:rsidRPr="002A2246" w:rsidRDefault="00421D0E" w:rsidP="00421D0E">
            <w:pPr>
              <w:rPr>
                <w:rFonts w:asciiTheme="minorHAnsi" w:hAnsiTheme="minorHAnsi" w:cs="Calibri"/>
              </w:rPr>
            </w:pPr>
          </w:p>
          <w:p w14:paraId="2327A5AD" w14:textId="77777777" w:rsidR="00421D0E" w:rsidRPr="002A2246" w:rsidRDefault="00421D0E" w:rsidP="00421D0E">
            <w:pPr>
              <w:rPr>
                <w:rFonts w:asciiTheme="minorHAnsi" w:hAnsiTheme="minorHAnsi" w:cs="Calibri"/>
              </w:rPr>
            </w:pPr>
          </w:p>
          <w:p w14:paraId="430BB0DE" w14:textId="77777777" w:rsidR="00421D0E" w:rsidRDefault="00421D0E" w:rsidP="00421D0E">
            <w:pPr>
              <w:rPr>
                <w:rFonts w:asciiTheme="minorHAnsi" w:hAnsiTheme="minorHAnsi" w:cs="Calibri"/>
              </w:rPr>
            </w:pPr>
            <w:r>
              <w:rPr>
                <w:rFonts w:asciiTheme="minorHAnsi" w:hAnsiTheme="minorHAnsi" w:cs="Calibri"/>
              </w:rPr>
              <w:t>LFW</w:t>
            </w:r>
          </w:p>
          <w:p w14:paraId="328D1861" w14:textId="77777777" w:rsidR="00421D0E" w:rsidRPr="00F828EB" w:rsidRDefault="00421D0E" w:rsidP="00421D0E">
            <w:pPr>
              <w:rPr>
                <w:rFonts w:asciiTheme="minorHAnsi" w:hAnsiTheme="minorHAnsi" w:cs="Calibri"/>
              </w:rPr>
            </w:pPr>
          </w:p>
          <w:p w14:paraId="69ED1202" w14:textId="77777777" w:rsidR="00421D0E" w:rsidRDefault="00421D0E" w:rsidP="00421D0E">
            <w:pPr>
              <w:rPr>
                <w:rFonts w:asciiTheme="minorHAnsi" w:hAnsiTheme="minorHAnsi" w:cs="Calibri"/>
              </w:rPr>
            </w:pPr>
          </w:p>
          <w:p w14:paraId="46D8CF96" w14:textId="77777777" w:rsidR="00421D0E" w:rsidRDefault="00421D0E" w:rsidP="00421D0E">
            <w:pPr>
              <w:rPr>
                <w:rFonts w:asciiTheme="minorHAnsi" w:hAnsiTheme="minorHAnsi" w:cs="Calibri"/>
              </w:rPr>
            </w:pPr>
            <w:r>
              <w:rPr>
                <w:rFonts w:asciiTheme="minorHAnsi" w:hAnsiTheme="minorHAnsi" w:cs="Calibri"/>
              </w:rPr>
              <w:t>LFW</w:t>
            </w:r>
          </w:p>
          <w:p w14:paraId="06A086CF" w14:textId="77777777" w:rsidR="00421D0E" w:rsidRDefault="00421D0E" w:rsidP="00421D0E">
            <w:pPr>
              <w:rPr>
                <w:rFonts w:asciiTheme="minorHAnsi" w:hAnsiTheme="minorHAnsi" w:cs="Calibri"/>
              </w:rPr>
            </w:pPr>
          </w:p>
          <w:p w14:paraId="57607A74" w14:textId="77777777" w:rsidR="00421D0E" w:rsidRDefault="00421D0E" w:rsidP="00421D0E">
            <w:pPr>
              <w:rPr>
                <w:rFonts w:asciiTheme="minorHAnsi" w:hAnsiTheme="minorHAnsi" w:cs="Calibri"/>
              </w:rPr>
            </w:pPr>
          </w:p>
          <w:p w14:paraId="2B46AA61" w14:textId="77777777" w:rsidR="00421D0E" w:rsidRDefault="00421D0E" w:rsidP="00421D0E">
            <w:pPr>
              <w:rPr>
                <w:rFonts w:asciiTheme="minorHAnsi" w:hAnsiTheme="minorHAnsi" w:cs="Calibri"/>
              </w:rPr>
            </w:pPr>
            <w:r>
              <w:rPr>
                <w:rFonts w:asciiTheme="minorHAnsi" w:hAnsiTheme="minorHAnsi" w:cs="Calibri"/>
              </w:rPr>
              <w:t>LFW</w:t>
            </w:r>
          </w:p>
          <w:p w14:paraId="510316D7" w14:textId="77777777" w:rsidR="00421D0E" w:rsidRDefault="00421D0E" w:rsidP="00421D0E">
            <w:pPr>
              <w:rPr>
                <w:rFonts w:asciiTheme="minorHAnsi" w:hAnsiTheme="minorHAnsi" w:cs="Calibri"/>
              </w:rPr>
            </w:pPr>
          </w:p>
          <w:p w14:paraId="7E901A82" w14:textId="77777777" w:rsidR="00421D0E" w:rsidRDefault="00421D0E" w:rsidP="00421D0E">
            <w:pPr>
              <w:rPr>
                <w:rFonts w:asciiTheme="minorHAnsi" w:hAnsiTheme="minorHAnsi" w:cs="Calibri"/>
              </w:rPr>
            </w:pPr>
            <w:r>
              <w:rPr>
                <w:rFonts w:asciiTheme="minorHAnsi" w:hAnsiTheme="minorHAnsi" w:cs="Calibri"/>
              </w:rPr>
              <w:t>RW</w:t>
            </w:r>
          </w:p>
          <w:p w14:paraId="7955D659" w14:textId="77777777" w:rsidR="00421D0E" w:rsidRDefault="00421D0E" w:rsidP="00421D0E">
            <w:pPr>
              <w:rPr>
                <w:rFonts w:asciiTheme="minorHAnsi" w:hAnsiTheme="minorHAnsi" w:cs="Calibri"/>
              </w:rPr>
            </w:pPr>
          </w:p>
          <w:p w14:paraId="6D0D0E8A" w14:textId="77777777" w:rsidR="00421D0E" w:rsidRDefault="00421D0E" w:rsidP="00421D0E">
            <w:pPr>
              <w:rPr>
                <w:rFonts w:asciiTheme="minorHAnsi" w:hAnsiTheme="minorHAnsi" w:cs="Calibri"/>
              </w:rPr>
            </w:pPr>
          </w:p>
          <w:p w14:paraId="28F3A7DD" w14:textId="77777777" w:rsidR="00421D0E" w:rsidRDefault="00421D0E" w:rsidP="00421D0E">
            <w:pPr>
              <w:rPr>
                <w:rFonts w:asciiTheme="minorHAnsi" w:hAnsiTheme="minorHAnsi" w:cs="Calibri"/>
              </w:rPr>
            </w:pPr>
            <w:r>
              <w:rPr>
                <w:rFonts w:asciiTheme="minorHAnsi" w:hAnsiTheme="minorHAnsi" w:cs="Calibri"/>
              </w:rPr>
              <w:t>LFW</w:t>
            </w:r>
          </w:p>
          <w:p w14:paraId="267B9A22" w14:textId="77777777" w:rsidR="00421D0E" w:rsidRDefault="00421D0E" w:rsidP="00421D0E">
            <w:pPr>
              <w:rPr>
                <w:rFonts w:asciiTheme="minorHAnsi" w:hAnsiTheme="minorHAnsi" w:cs="Calibri"/>
              </w:rPr>
            </w:pPr>
          </w:p>
          <w:p w14:paraId="6ED4E3D0" w14:textId="77777777" w:rsidR="00421D0E" w:rsidRPr="00F828EB" w:rsidRDefault="00421D0E" w:rsidP="00421D0E">
            <w:pPr>
              <w:rPr>
                <w:rFonts w:asciiTheme="minorHAnsi" w:hAnsiTheme="minorHAnsi" w:cs="Calibri"/>
              </w:rPr>
            </w:pPr>
            <w:r>
              <w:rPr>
                <w:rFonts w:asciiTheme="minorHAnsi" w:hAnsiTheme="minorHAnsi" w:cs="Calibri"/>
              </w:rPr>
              <w:t>LFW</w:t>
            </w:r>
          </w:p>
        </w:tc>
        <w:tc>
          <w:tcPr>
            <w:tcW w:w="1421" w:type="dxa"/>
          </w:tcPr>
          <w:p w14:paraId="78349E1E" w14:textId="77777777" w:rsidR="00421D0E" w:rsidRPr="002852BA" w:rsidRDefault="00421D0E" w:rsidP="00421D0E">
            <w:pPr>
              <w:spacing w:after="0" w:line="240" w:lineRule="auto"/>
              <w:rPr>
                <w:rFonts w:asciiTheme="minorHAnsi" w:hAnsiTheme="minorHAnsi" w:cs="Calibri"/>
              </w:rPr>
            </w:pPr>
            <w:commentRangeStart w:id="113"/>
            <w:r w:rsidRPr="002852BA">
              <w:rPr>
                <w:rFonts w:asciiTheme="minorHAnsi" w:hAnsiTheme="minorHAnsi" w:cs="Calibri"/>
              </w:rPr>
              <w:lastRenderedPageBreak/>
              <w:t>Time</w:t>
            </w:r>
            <w:commentRangeEnd w:id="113"/>
            <w:r>
              <w:rPr>
                <w:rStyle w:val="CommentReference"/>
              </w:rPr>
              <w:commentReference w:id="113"/>
            </w:r>
          </w:p>
          <w:p w14:paraId="15A2D2F9" w14:textId="77777777" w:rsidR="00421D0E" w:rsidRDefault="00421D0E" w:rsidP="00421D0E">
            <w:pPr>
              <w:spacing w:after="0" w:line="240" w:lineRule="auto"/>
              <w:rPr>
                <w:rFonts w:asciiTheme="minorHAnsi" w:hAnsiTheme="minorHAnsi" w:cs="Calibri"/>
              </w:rPr>
            </w:pPr>
          </w:p>
          <w:p w14:paraId="2284477E" w14:textId="77777777" w:rsidR="00421D0E" w:rsidRDefault="00421D0E" w:rsidP="00421D0E">
            <w:pPr>
              <w:spacing w:after="0" w:line="240" w:lineRule="auto"/>
              <w:rPr>
                <w:rFonts w:asciiTheme="minorHAnsi" w:hAnsiTheme="minorHAnsi" w:cs="Calibri"/>
              </w:rPr>
            </w:pPr>
          </w:p>
          <w:p w14:paraId="47B7669E" w14:textId="77777777" w:rsidR="00421D0E" w:rsidRPr="002852BA" w:rsidRDefault="00421D0E" w:rsidP="00421D0E">
            <w:pPr>
              <w:spacing w:after="0" w:line="240" w:lineRule="auto"/>
              <w:rPr>
                <w:rFonts w:asciiTheme="minorHAnsi" w:hAnsiTheme="minorHAnsi" w:cs="Calibri"/>
              </w:rPr>
            </w:pPr>
          </w:p>
          <w:p w14:paraId="61E89DED"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SIMS used effectively</w:t>
            </w:r>
          </w:p>
          <w:p w14:paraId="33FF87D5" w14:textId="77777777" w:rsidR="00421D0E" w:rsidRDefault="00421D0E" w:rsidP="00421D0E">
            <w:pPr>
              <w:spacing w:after="0" w:line="240" w:lineRule="auto"/>
              <w:rPr>
                <w:rFonts w:asciiTheme="minorHAnsi" w:hAnsiTheme="minorHAnsi" w:cs="Calibri"/>
              </w:rPr>
            </w:pPr>
          </w:p>
          <w:p w14:paraId="6D0ABE15" w14:textId="77777777" w:rsidR="00421D0E" w:rsidRPr="002852BA" w:rsidRDefault="00421D0E" w:rsidP="00421D0E">
            <w:pPr>
              <w:spacing w:after="0" w:line="240" w:lineRule="auto"/>
              <w:rPr>
                <w:rFonts w:asciiTheme="minorHAnsi" w:hAnsiTheme="minorHAnsi" w:cs="Calibri"/>
              </w:rPr>
            </w:pPr>
          </w:p>
          <w:p w14:paraId="502B2550" w14:textId="77777777" w:rsidR="00421D0E" w:rsidRDefault="00421D0E" w:rsidP="00421D0E">
            <w:pPr>
              <w:spacing w:after="0" w:line="240" w:lineRule="auto"/>
              <w:rPr>
                <w:rFonts w:asciiTheme="minorHAnsi" w:hAnsiTheme="minorHAnsi" w:cs="Calibri"/>
              </w:rPr>
            </w:pPr>
          </w:p>
          <w:p w14:paraId="2243474E" w14:textId="77777777" w:rsidR="00421D0E" w:rsidRDefault="00421D0E" w:rsidP="00421D0E">
            <w:pPr>
              <w:spacing w:after="0" w:line="240" w:lineRule="auto"/>
              <w:rPr>
                <w:rFonts w:asciiTheme="minorHAnsi" w:hAnsiTheme="minorHAnsi" w:cs="Calibri"/>
              </w:rPr>
            </w:pPr>
          </w:p>
          <w:p w14:paraId="0A133BA1" w14:textId="77777777" w:rsidR="00421D0E" w:rsidRPr="002852BA" w:rsidRDefault="00421D0E" w:rsidP="00421D0E">
            <w:pPr>
              <w:spacing w:after="0" w:line="240" w:lineRule="auto"/>
              <w:rPr>
                <w:rFonts w:asciiTheme="minorHAnsi" w:hAnsiTheme="minorHAnsi" w:cs="Calibri"/>
              </w:rPr>
            </w:pPr>
          </w:p>
          <w:p w14:paraId="1EE33D1F"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 xml:space="preserve">Calendar </w:t>
            </w:r>
            <w:commentRangeStart w:id="114"/>
            <w:r>
              <w:rPr>
                <w:rFonts w:asciiTheme="minorHAnsi" w:hAnsiTheme="minorHAnsi" w:cs="Calibri"/>
              </w:rPr>
              <w:t>hot</w:t>
            </w:r>
            <w:commentRangeEnd w:id="114"/>
            <w:r>
              <w:rPr>
                <w:rStyle w:val="CommentReference"/>
              </w:rPr>
              <w:commentReference w:id="114"/>
            </w:r>
            <w:r>
              <w:rPr>
                <w:rFonts w:asciiTheme="minorHAnsi" w:hAnsiTheme="minorHAnsi" w:cs="Calibri"/>
              </w:rPr>
              <w:t xml:space="preserve"> spots</w:t>
            </w:r>
          </w:p>
          <w:p w14:paraId="0EAC997E" w14:textId="77777777" w:rsidR="00421D0E" w:rsidRPr="002852BA" w:rsidRDefault="00421D0E" w:rsidP="00421D0E">
            <w:pPr>
              <w:spacing w:after="0" w:line="240" w:lineRule="auto"/>
              <w:rPr>
                <w:rFonts w:asciiTheme="minorHAnsi" w:hAnsiTheme="minorHAnsi" w:cs="Calibri"/>
              </w:rPr>
            </w:pPr>
          </w:p>
          <w:p w14:paraId="0E893857" w14:textId="77777777" w:rsidR="00421D0E" w:rsidRPr="002852BA" w:rsidRDefault="00421D0E" w:rsidP="00421D0E">
            <w:pPr>
              <w:spacing w:after="0" w:line="240" w:lineRule="auto"/>
              <w:rPr>
                <w:rFonts w:asciiTheme="minorHAnsi" w:hAnsiTheme="minorHAnsi" w:cs="Calibri"/>
              </w:rPr>
            </w:pPr>
          </w:p>
          <w:p w14:paraId="4143129C" w14:textId="77777777" w:rsidR="00421D0E" w:rsidRPr="002852BA" w:rsidRDefault="00421D0E" w:rsidP="00421D0E">
            <w:pPr>
              <w:spacing w:after="0" w:line="240" w:lineRule="auto"/>
              <w:rPr>
                <w:rFonts w:asciiTheme="minorHAnsi" w:hAnsiTheme="minorHAnsi" w:cs="Calibri"/>
              </w:rPr>
            </w:pPr>
          </w:p>
          <w:p w14:paraId="452DBC92" w14:textId="77777777" w:rsidR="00421D0E" w:rsidRPr="002852BA" w:rsidRDefault="00421D0E" w:rsidP="00421D0E">
            <w:pPr>
              <w:spacing w:after="0" w:line="240" w:lineRule="auto"/>
              <w:rPr>
                <w:rFonts w:asciiTheme="minorHAnsi" w:hAnsiTheme="minorHAnsi" w:cs="Calibri"/>
              </w:rPr>
            </w:pPr>
          </w:p>
          <w:p w14:paraId="06A7F4F9" w14:textId="77777777" w:rsidR="00421D0E" w:rsidRPr="002852BA" w:rsidRDefault="00421D0E" w:rsidP="00421D0E">
            <w:pPr>
              <w:spacing w:after="0" w:line="240" w:lineRule="auto"/>
              <w:rPr>
                <w:rFonts w:asciiTheme="minorHAnsi" w:hAnsiTheme="minorHAnsi" w:cs="Calibri"/>
              </w:rPr>
            </w:pPr>
          </w:p>
          <w:p w14:paraId="746DB651" w14:textId="77777777" w:rsidR="00421D0E" w:rsidRPr="002852BA" w:rsidRDefault="00421D0E" w:rsidP="00421D0E">
            <w:pPr>
              <w:spacing w:after="0" w:line="240" w:lineRule="auto"/>
              <w:rPr>
                <w:rFonts w:asciiTheme="minorHAnsi" w:hAnsiTheme="minorHAnsi" w:cs="Calibri"/>
              </w:rPr>
            </w:pPr>
          </w:p>
          <w:p w14:paraId="2FF834AB" w14:textId="77777777" w:rsidR="00421D0E" w:rsidRPr="002852BA" w:rsidRDefault="00421D0E" w:rsidP="00421D0E">
            <w:pPr>
              <w:spacing w:after="0" w:line="240" w:lineRule="auto"/>
              <w:rPr>
                <w:rFonts w:asciiTheme="minorHAnsi" w:hAnsiTheme="minorHAnsi" w:cs="Calibri"/>
              </w:rPr>
            </w:pPr>
          </w:p>
          <w:p w14:paraId="600945AF"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Staff meeting</w:t>
            </w:r>
          </w:p>
          <w:p w14:paraId="5EC321F0"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Amended policy</w:t>
            </w:r>
          </w:p>
          <w:p w14:paraId="7EF9EC72" w14:textId="77777777" w:rsidR="00421D0E" w:rsidRDefault="00421D0E" w:rsidP="00421D0E">
            <w:pPr>
              <w:spacing w:after="0" w:line="240" w:lineRule="auto"/>
              <w:rPr>
                <w:rFonts w:asciiTheme="minorHAnsi" w:hAnsiTheme="minorHAnsi" w:cs="Calibri"/>
              </w:rPr>
            </w:pPr>
          </w:p>
          <w:p w14:paraId="54F0BFB5" w14:textId="77777777" w:rsidR="00421D0E" w:rsidRDefault="00421D0E" w:rsidP="00421D0E">
            <w:pPr>
              <w:spacing w:after="0" w:line="240" w:lineRule="auto"/>
              <w:rPr>
                <w:rFonts w:asciiTheme="minorHAnsi" w:hAnsiTheme="minorHAnsi" w:cs="Calibri"/>
              </w:rPr>
            </w:pPr>
          </w:p>
          <w:p w14:paraId="32F76AFB" w14:textId="77777777" w:rsidR="00421D0E" w:rsidRDefault="00421D0E" w:rsidP="00421D0E">
            <w:pPr>
              <w:spacing w:after="0" w:line="240" w:lineRule="auto"/>
              <w:rPr>
                <w:rFonts w:asciiTheme="minorHAnsi" w:hAnsiTheme="minorHAnsi" w:cs="Calibri"/>
              </w:rPr>
            </w:pPr>
          </w:p>
          <w:p w14:paraId="58CFEC0F" w14:textId="77777777" w:rsidR="00421D0E" w:rsidRDefault="00421D0E" w:rsidP="00421D0E">
            <w:pPr>
              <w:spacing w:after="0" w:line="240" w:lineRule="auto"/>
              <w:rPr>
                <w:rFonts w:asciiTheme="minorHAnsi" w:hAnsiTheme="minorHAnsi" w:cs="Calibri"/>
              </w:rPr>
            </w:pPr>
          </w:p>
          <w:p w14:paraId="3B9FE33A" w14:textId="77777777" w:rsidR="00421D0E" w:rsidRDefault="00421D0E" w:rsidP="00421D0E">
            <w:pPr>
              <w:spacing w:after="0" w:line="240" w:lineRule="auto"/>
              <w:rPr>
                <w:rFonts w:asciiTheme="minorHAnsi" w:hAnsiTheme="minorHAnsi" w:cs="Calibri"/>
              </w:rPr>
            </w:pPr>
            <w:commentRangeStart w:id="115"/>
            <w:r>
              <w:rPr>
                <w:rFonts w:asciiTheme="minorHAnsi" w:hAnsiTheme="minorHAnsi" w:cs="Calibri"/>
              </w:rPr>
              <w:lastRenderedPageBreak/>
              <w:t>Time (office to monitor achievement points)</w:t>
            </w:r>
            <w:commentRangeEnd w:id="115"/>
            <w:r>
              <w:rPr>
                <w:rStyle w:val="CommentReference"/>
              </w:rPr>
              <w:commentReference w:id="115"/>
            </w:r>
          </w:p>
          <w:p w14:paraId="7FDCF17F"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 xml:space="preserve">Cost Printing of coloured </w:t>
            </w:r>
            <w:commentRangeStart w:id="116"/>
            <w:r>
              <w:rPr>
                <w:rFonts w:asciiTheme="minorHAnsi" w:hAnsiTheme="minorHAnsi" w:cs="Calibri"/>
              </w:rPr>
              <w:t>certificates</w:t>
            </w:r>
            <w:commentRangeEnd w:id="116"/>
            <w:r>
              <w:rPr>
                <w:rStyle w:val="CommentReference"/>
              </w:rPr>
              <w:commentReference w:id="116"/>
            </w:r>
          </w:p>
          <w:p w14:paraId="5A2995A3" w14:textId="77777777" w:rsidR="00421D0E" w:rsidRPr="002852BA" w:rsidRDefault="00421D0E" w:rsidP="00421D0E">
            <w:pPr>
              <w:spacing w:after="0" w:line="240" w:lineRule="auto"/>
              <w:rPr>
                <w:rFonts w:asciiTheme="minorHAnsi" w:hAnsiTheme="minorHAnsi" w:cs="Calibri"/>
              </w:rPr>
            </w:pPr>
          </w:p>
          <w:p w14:paraId="085E7BD7"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Meetings on calendar</w:t>
            </w:r>
          </w:p>
          <w:p w14:paraId="2BC1909E" w14:textId="77777777" w:rsidR="00421D0E" w:rsidRDefault="00421D0E" w:rsidP="00421D0E">
            <w:pPr>
              <w:spacing w:after="0" w:line="240" w:lineRule="auto"/>
              <w:rPr>
                <w:rFonts w:asciiTheme="minorHAnsi" w:hAnsiTheme="minorHAnsi" w:cs="Calibri"/>
              </w:rPr>
            </w:pPr>
          </w:p>
          <w:p w14:paraId="3BD5C900" w14:textId="77777777" w:rsidR="00421D0E" w:rsidRPr="002852BA" w:rsidRDefault="00421D0E" w:rsidP="00421D0E">
            <w:pPr>
              <w:spacing w:after="0" w:line="240" w:lineRule="auto"/>
              <w:rPr>
                <w:rFonts w:asciiTheme="minorHAnsi" w:hAnsiTheme="minorHAnsi" w:cs="Calibri"/>
              </w:rPr>
            </w:pPr>
            <w:commentRangeStart w:id="117"/>
            <w:r w:rsidRPr="002852BA">
              <w:rPr>
                <w:rFonts w:asciiTheme="minorHAnsi" w:hAnsiTheme="minorHAnsi" w:cs="Calibri"/>
              </w:rPr>
              <w:t xml:space="preserve">Badges </w:t>
            </w:r>
          </w:p>
          <w:p w14:paraId="138CE968" w14:textId="77777777" w:rsidR="00421D0E" w:rsidRDefault="00421D0E" w:rsidP="00421D0E">
            <w:pPr>
              <w:spacing w:after="0" w:line="240" w:lineRule="auto"/>
              <w:rPr>
                <w:rFonts w:asciiTheme="minorHAnsi" w:hAnsiTheme="minorHAnsi" w:cs="Calibri"/>
              </w:rPr>
            </w:pPr>
            <w:r w:rsidRPr="002852BA">
              <w:rPr>
                <w:rFonts w:asciiTheme="minorHAnsi" w:hAnsiTheme="minorHAnsi" w:cs="Calibri"/>
              </w:rPr>
              <w:t>Photos/meetings on calendar</w:t>
            </w:r>
          </w:p>
          <w:p w14:paraId="1FE2FD8B"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Money for rewards</w:t>
            </w:r>
            <w:commentRangeEnd w:id="117"/>
            <w:r>
              <w:rPr>
                <w:rStyle w:val="CommentReference"/>
              </w:rPr>
              <w:commentReference w:id="117"/>
            </w:r>
          </w:p>
          <w:p w14:paraId="62259144" w14:textId="77777777" w:rsidR="00421D0E" w:rsidRPr="002852BA" w:rsidRDefault="00421D0E" w:rsidP="00421D0E">
            <w:pPr>
              <w:spacing w:after="0" w:line="240" w:lineRule="auto"/>
              <w:rPr>
                <w:rFonts w:asciiTheme="minorHAnsi" w:hAnsiTheme="minorHAnsi" w:cs="Calibri"/>
              </w:rPr>
            </w:pPr>
          </w:p>
          <w:p w14:paraId="5642BA63" w14:textId="77777777" w:rsidR="00421D0E" w:rsidRDefault="00421D0E" w:rsidP="00421D0E">
            <w:pPr>
              <w:spacing w:after="0" w:line="240" w:lineRule="auto"/>
              <w:rPr>
                <w:rFonts w:asciiTheme="minorHAnsi" w:hAnsiTheme="minorHAnsi" w:cs="Calibri"/>
              </w:rPr>
            </w:pPr>
          </w:p>
          <w:p w14:paraId="58F55C41" w14:textId="77777777" w:rsidR="00421D0E" w:rsidRDefault="00421D0E" w:rsidP="00421D0E">
            <w:pPr>
              <w:spacing w:after="0" w:line="240" w:lineRule="auto"/>
              <w:rPr>
                <w:rFonts w:asciiTheme="minorHAnsi" w:hAnsiTheme="minorHAnsi" w:cs="Calibri"/>
              </w:rPr>
            </w:pPr>
          </w:p>
          <w:p w14:paraId="57E0FFDB" w14:textId="77777777" w:rsidR="00421D0E" w:rsidRDefault="00421D0E" w:rsidP="00421D0E">
            <w:pPr>
              <w:spacing w:after="0" w:line="240" w:lineRule="auto"/>
              <w:rPr>
                <w:rFonts w:asciiTheme="minorHAnsi" w:hAnsiTheme="minorHAnsi" w:cs="Calibri"/>
              </w:rPr>
            </w:pPr>
          </w:p>
          <w:p w14:paraId="6DC45105" w14:textId="77777777" w:rsidR="00421D0E" w:rsidRDefault="00421D0E" w:rsidP="00421D0E">
            <w:pPr>
              <w:spacing w:after="0" w:line="240" w:lineRule="auto"/>
              <w:rPr>
                <w:rFonts w:asciiTheme="minorHAnsi" w:hAnsiTheme="minorHAnsi" w:cs="Calibri"/>
              </w:rPr>
            </w:pPr>
          </w:p>
          <w:p w14:paraId="1F650C34" w14:textId="77777777" w:rsidR="00421D0E" w:rsidRDefault="00421D0E" w:rsidP="00421D0E">
            <w:pPr>
              <w:spacing w:after="0" w:line="240" w:lineRule="auto"/>
              <w:rPr>
                <w:rFonts w:asciiTheme="minorHAnsi" w:hAnsiTheme="minorHAnsi" w:cs="Calibri"/>
              </w:rPr>
            </w:pPr>
          </w:p>
          <w:p w14:paraId="0291E336" w14:textId="77777777" w:rsidR="00421D0E" w:rsidRDefault="00421D0E" w:rsidP="00421D0E">
            <w:pPr>
              <w:spacing w:after="0" w:line="240" w:lineRule="auto"/>
              <w:rPr>
                <w:rFonts w:asciiTheme="minorHAnsi" w:hAnsiTheme="minorHAnsi" w:cs="Calibri"/>
              </w:rPr>
            </w:pPr>
          </w:p>
          <w:p w14:paraId="31C64A90" w14:textId="77777777" w:rsidR="00421D0E" w:rsidRDefault="00421D0E" w:rsidP="00421D0E">
            <w:pPr>
              <w:spacing w:after="0" w:line="240" w:lineRule="auto"/>
              <w:rPr>
                <w:rFonts w:asciiTheme="minorHAnsi" w:hAnsiTheme="minorHAnsi" w:cs="Calibri"/>
              </w:rPr>
            </w:pPr>
          </w:p>
          <w:p w14:paraId="1F2735C8" w14:textId="77777777" w:rsidR="00421D0E" w:rsidRDefault="00421D0E" w:rsidP="00421D0E">
            <w:pPr>
              <w:spacing w:after="0" w:line="240" w:lineRule="auto"/>
              <w:rPr>
                <w:rFonts w:asciiTheme="minorHAnsi" w:hAnsiTheme="minorHAnsi" w:cs="Calibri"/>
              </w:rPr>
            </w:pPr>
          </w:p>
          <w:p w14:paraId="3E46FE5E" w14:textId="77777777" w:rsidR="00421D0E" w:rsidRDefault="00421D0E" w:rsidP="00421D0E">
            <w:pPr>
              <w:spacing w:after="0" w:line="240" w:lineRule="auto"/>
              <w:rPr>
                <w:rFonts w:asciiTheme="minorHAnsi" w:hAnsiTheme="minorHAnsi" w:cs="Calibri"/>
              </w:rPr>
            </w:pPr>
            <w:r>
              <w:rPr>
                <w:rFonts w:asciiTheme="minorHAnsi" w:hAnsiTheme="minorHAnsi" w:cs="Calibri"/>
              </w:rPr>
              <w:t>Edmodo and SIMS handbooks generated</w:t>
            </w:r>
          </w:p>
          <w:p w14:paraId="44992547" w14:textId="77777777" w:rsidR="00421D0E" w:rsidRPr="002852BA" w:rsidRDefault="00421D0E" w:rsidP="00421D0E">
            <w:pPr>
              <w:spacing w:after="0" w:line="240" w:lineRule="auto"/>
              <w:rPr>
                <w:rFonts w:asciiTheme="minorHAnsi" w:hAnsiTheme="minorHAnsi" w:cs="Calibri"/>
              </w:rPr>
            </w:pPr>
          </w:p>
          <w:p w14:paraId="4237F96C" w14:textId="77777777" w:rsidR="00421D0E" w:rsidRPr="002852BA" w:rsidRDefault="00421D0E" w:rsidP="00421D0E">
            <w:pPr>
              <w:spacing w:after="0" w:line="240" w:lineRule="auto"/>
              <w:rPr>
                <w:rFonts w:asciiTheme="minorHAnsi" w:hAnsiTheme="minorHAnsi" w:cs="Calibri"/>
              </w:rPr>
            </w:pPr>
          </w:p>
          <w:p w14:paraId="78687BE6" w14:textId="77777777" w:rsidR="00421D0E" w:rsidRPr="002852BA" w:rsidRDefault="00421D0E" w:rsidP="00421D0E">
            <w:pPr>
              <w:spacing w:after="0" w:line="240" w:lineRule="auto"/>
              <w:rPr>
                <w:rFonts w:asciiTheme="minorHAnsi" w:hAnsiTheme="minorHAnsi" w:cs="Calibri"/>
              </w:rPr>
            </w:pPr>
          </w:p>
        </w:tc>
      </w:tr>
      <w:tr w:rsidR="00421D0E" w:rsidRPr="002852BA" w14:paraId="7339AF16" w14:textId="77777777" w:rsidTr="00421D0E">
        <w:tc>
          <w:tcPr>
            <w:tcW w:w="2547" w:type="dxa"/>
          </w:tcPr>
          <w:p w14:paraId="76269209" w14:textId="77777777" w:rsidR="00421D0E" w:rsidRPr="002852BA" w:rsidRDefault="00421D0E" w:rsidP="00421D0E">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lastRenderedPageBreak/>
              <w:t>To ensure Brymore at least meets and in many cases exceeds the boarding minimum standards</w:t>
            </w:r>
          </w:p>
          <w:p w14:paraId="40BD53F6" w14:textId="77777777" w:rsidR="00421D0E" w:rsidRPr="002852BA" w:rsidRDefault="00421D0E" w:rsidP="00421D0E">
            <w:pPr>
              <w:spacing w:after="0" w:line="240" w:lineRule="auto"/>
              <w:ind w:left="360"/>
              <w:rPr>
                <w:rFonts w:asciiTheme="minorHAnsi" w:hAnsiTheme="minorHAnsi" w:cs="Calibri"/>
              </w:rPr>
            </w:pPr>
          </w:p>
        </w:tc>
        <w:tc>
          <w:tcPr>
            <w:tcW w:w="4961" w:type="dxa"/>
            <w:shd w:val="clear" w:color="auto" w:fill="auto"/>
          </w:tcPr>
          <w:p w14:paraId="3A4AE566" w14:textId="77777777" w:rsidR="00421D0E" w:rsidRPr="002852BA" w:rsidRDefault="00421D0E" w:rsidP="00421D0E">
            <w:pPr>
              <w:spacing w:after="0" w:line="240" w:lineRule="auto"/>
              <w:rPr>
                <w:rFonts w:asciiTheme="minorHAnsi" w:hAnsiTheme="minorHAnsi" w:cs="Calibri"/>
              </w:rPr>
            </w:pPr>
          </w:p>
        </w:tc>
        <w:tc>
          <w:tcPr>
            <w:tcW w:w="1276" w:type="dxa"/>
            <w:shd w:val="clear" w:color="auto" w:fill="auto"/>
          </w:tcPr>
          <w:p w14:paraId="664F5C82" w14:textId="77777777" w:rsidR="00421D0E" w:rsidRPr="002852BA" w:rsidRDefault="00421D0E" w:rsidP="00421D0E">
            <w:pPr>
              <w:spacing w:after="0" w:line="240" w:lineRule="auto"/>
              <w:rPr>
                <w:rFonts w:asciiTheme="minorHAnsi" w:hAnsiTheme="minorHAnsi" w:cs="Calibri"/>
              </w:rPr>
            </w:pPr>
          </w:p>
        </w:tc>
        <w:tc>
          <w:tcPr>
            <w:tcW w:w="2693" w:type="dxa"/>
            <w:shd w:val="clear" w:color="auto" w:fill="auto"/>
          </w:tcPr>
          <w:p w14:paraId="0D9CDAFF" w14:textId="77777777" w:rsidR="00421D0E" w:rsidRPr="002852BA" w:rsidRDefault="00421D0E" w:rsidP="00421D0E">
            <w:pPr>
              <w:spacing w:after="0" w:line="240" w:lineRule="auto"/>
              <w:rPr>
                <w:rFonts w:asciiTheme="minorHAnsi" w:hAnsiTheme="minorHAnsi" w:cs="Calibri"/>
              </w:rPr>
            </w:pPr>
          </w:p>
        </w:tc>
        <w:tc>
          <w:tcPr>
            <w:tcW w:w="1276" w:type="dxa"/>
            <w:shd w:val="clear" w:color="auto" w:fill="auto"/>
          </w:tcPr>
          <w:p w14:paraId="558A0E1A" w14:textId="77777777" w:rsidR="00421D0E" w:rsidRPr="002852BA" w:rsidRDefault="00421D0E" w:rsidP="00421D0E">
            <w:pPr>
              <w:spacing w:after="0" w:line="240" w:lineRule="auto"/>
              <w:rPr>
                <w:rFonts w:asciiTheme="minorHAnsi" w:hAnsiTheme="minorHAnsi" w:cs="Calibri"/>
              </w:rPr>
            </w:pPr>
          </w:p>
        </w:tc>
        <w:tc>
          <w:tcPr>
            <w:tcW w:w="1421" w:type="dxa"/>
            <w:shd w:val="clear" w:color="auto" w:fill="auto"/>
          </w:tcPr>
          <w:p w14:paraId="2C4BCE64" w14:textId="77777777" w:rsidR="00421D0E" w:rsidRPr="002852BA" w:rsidRDefault="00421D0E" w:rsidP="00421D0E">
            <w:pPr>
              <w:spacing w:after="0" w:line="240" w:lineRule="auto"/>
              <w:rPr>
                <w:rFonts w:asciiTheme="minorHAnsi" w:hAnsiTheme="minorHAnsi" w:cs="Calibri"/>
              </w:rPr>
            </w:pPr>
          </w:p>
        </w:tc>
      </w:tr>
      <w:tr w:rsidR="00421D0E" w:rsidRPr="002852BA" w14:paraId="0AA2ECEA" w14:textId="77777777" w:rsidTr="00421D0E">
        <w:trPr>
          <w:trHeight w:val="4952"/>
        </w:trPr>
        <w:tc>
          <w:tcPr>
            <w:tcW w:w="2547" w:type="dxa"/>
          </w:tcPr>
          <w:p w14:paraId="06FEDA41" w14:textId="77777777" w:rsidR="00421D0E" w:rsidRPr="002852BA" w:rsidRDefault="00421D0E" w:rsidP="00421D0E">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t>To develop clear communication and recording systems</w:t>
            </w:r>
          </w:p>
          <w:p w14:paraId="7A079B71" w14:textId="77777777" w:rsidR="00421D0E" w:rsidRPr="002852BA" w:rsidRDefault="00421D0E" w:rsidP="00421D0E">
            <w:pPr>
              <w:spacing w:after="0" w:line="240" w:lineRule="auto"/>
              <w:ind w:left="360"/>
              <w:rPr>
                <w:rFonts w:asciiTheme="minorHAnsi" w:hAnsiTheme="minorHAnsi" w:cs="Calibri"/>
              </w:rPr>
            </w:pPr>
          </w:p>
        </w:tc>
        <w:tc>
          <w:tcPr>
            <w:tcW w:w="4961" w:type="dxa"/>
          </w:tcPr>
          <w:p w14:paraId="10E34839" w14:textId="77777777" w:rsidR="00421D0E" w:rsidRPr="002F5D1F" w:rsidRDefault="00421D0E" w:rsidP="00421D0E">
            <w:pPr>
              <w:spacing w:after="0" w:line="240" w:lineRule="auto"/>
              <w:ind w:left="338" w:hanging="338"/>
              <w:rPr>
                <w:rFonts w:asciiTheme="minorHAnsi" w:hAnsiTheme="minorHAnsi" w:cs="Calibri"/>
              </w:rPr>
            </w:pPr>
            <w:r w:rsidRPr="002F5D1F">
              <w:rPr>
                <w:rFonts w:asciiTheme="minorHAnsi" w:hAnsiTheme="minorHAnsi" w:cs="Calibri"/>
              </w:rPr>
              <w:t>a)</w:t>
            </w:r>
            <w:r>
              <w:rPr>
                <w:rFonts w:asciiTheme="minorHAnsi" w:hAnsiTheme="minorHAnsi" w:cs="Calibri"/>
              </w:rPr>
              <w:tab/>
            </w:r>
            <w:r w:rsidRPr="002F5D1F">
              <w:rPr>
                <w:rFonts w:asciiTheme="minorHAnsi" w:hAnsiTheme="minorHAnsi" w:cs="Calibri"/>
              </w:rPr>
              <w:t>RW and Matron and LC on a weekly basis.</w:t>
            </w:r>
          </w:p>
          <w:p w14:paraId="7A566415" w14:textId="77777777" w:rsidR="00421D0E" w:rsidRPr="002F5D1F" w:rsidRDefault="00421D0E" w:rsidP="00421D0E">
            <w:pPr>
              <w:spacing w:after="0" w:line="240" w:lineRule="auto"/>
              <w:ind w:left="338" w:hanging="338"/>
              <w:rPr>
                <w:rFonts w:asciiTheme="minorHAnsi" w:hAnsiTheme="minorHAnsi" w:cs="Calibri"/>
              </w:rPr>
            </w:pPr>
          </w:p>
          <w:p w14:paraId="5F4A6E5E" w14:textId="77777777" w:rsidR="00421D0E" w:rsidRPr="002852BA" w:rsidRDefault="00421D0E" w:rsidP="00421D0E">
            <w:pPr>
              <w:spacing w:after="0" w:line="240" w:lineRule="auto"/>
              <w:ind w:left="338" w:hanging="338"/>
              <w:rPr>
                <w:rFonts w:asciiTheme="minorHAnsi" w:hAnsiTheme="minorHAnsi" w:cs="Calibri"/>
              </w:rPr>
            </w:pPr>
            <w:r w:rsidRPr="002F5D1F">
              <w:rPr>
                <w:rFonts w:asciiTheme="minorHAnsi" w:hAnsiTheme="minorHAnsi" w:cs="Calibri"/>
              </w:rPr>
              <w:t>b)</w:t>
            </w:r>
            <w:r>
              <w:rPr>
                <w:rFonts w:asciiTheme="minorHAnsi" w:hAnsiTheme="minorHAnsi" w:cs="Calibri"/>
              </w:rPr>
              <w:tab/>
              <w:t xml:space="preserve">RW and LFW </w:t>
            </w:r>
            <w:r w:rsidRPr="002852BA">
              <w:rPr>
                <w:rFonts w:asciiTheme="minorHAnsi" w:hAnsiTheme="minorHAnsi" w:cs="Calibri"/>
              </w:rPr>
              <w:t>to attend SLT briefing</w:t>
            </w:r>
          </w:p>
          <w:p w14:paraId="4578E5FD"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 xml:space="preserve">HOH to attend SLT briefing </w:t>
            </w:r>
          </w:p>
          <w:p w14:paraId="4A1BEC95" w14:textId="77777777" w:rsidR="00421D0E" w:rsidRDefault="00421D0E" w:rsidP="00421D0E">
            <w:pPr>
              <w:spacing w:after="0" w:line="240" w:lineRule="auto"/>
              <w:rPr>
                <w:rFonts w:asciiTheme="minorHAnsi" w:hAnsiTheme="minorHAnsi" w:cs="Calibri"/>
              </w:rPr>
            </w:pPr>
          </w:p>
          <w:p w14:paraId="2C4FE985" w14:textId="77777777" w:rsidR="00421D0E" w:rsidRPr="002852BA" w:rsidRDefault="00421D0E" w:rsidP="00421D0E">
            <w:pPr>
              <w:spacing w:after="0" w:line="240" w:lineRule="auto"/>
              <w:rPr>
                <w:rFonts w:asciiTheme="minorHAnsi" w:hAnsiTheme="minorHAnsi" w:cs="Calibri"/>
              </w:rPr>
            </w:pPr>
          </w:p>
          <w:p w14:paraId="10BE618B" w14:textId="77777777" w:rsidR="00421D0E" w:rsidRPr="002852BA" w:rsidRDefault="00421D0E" w:rsidP="00421D0E">
            <w:pPr>
              <w:spacing w:after="0" w:line="240" w:lineRule="auto"/>
              <w:ind w:left="338" w:hanging="338"/>
              <w:rPr>
                <w:rFonts w:asciiTheme="minorHAnsi" w:hAnsiTheme="minorHAnsi" w:cs="Calibri"/>
              </w:rPr>
            </w:pPr>
            <w:r w:rsidRPr="002F5D1F">
              <w:rPr>
                <w:rFonts w:asciiTheme="minorHAnsi" w:hAnsiTheme="minorHAnsi" w:cs="Calibri"/>
              </w:rPr>
              <w:t>c)</w:t>
            </w:r>
            <w:r>
              <w:rPr>
                <w:rFonts w:asciiTheme="minorHAnsi" w:hAnsiTheme="minorHAnsi" w:cs="Calibri"/>
              </w:rPr>
              <w:tab/>
            </w:r>
            <w:r w:rsidRPr="002F5D1F">
              <w:rPr>
                <w:rFonts w:asciiTheme="minorHAnsi" w:hAnsiTheme="minorHAnsi" w:cs="Calibri"/>
              </w:rPr>
              <w:t>To improve communication with parents for positive and negative behaviour (part of reward and behaviour policy)</w:t>
            </w:r>
          </w:p>
          <w:p w14:paraId="72B0DD3F" w14:textId="77777777" w:rsidR="00421D0E" w:rsidRDefault="00421D0E" w:rsidP="00421D0E">
            <w:pPr>
              <w:spacing w:after="0" w:line="240" w:lineRule="auto"/>
              <w:rPr>
                <w:rFonts w:asciiTheme="minorHAnsi" w:hAnsiTheme="minorHAnsi" w:cs="Calibri"/>
              </w:rPr>
            </w:pPr>
            <w:r>
              <w:rPr>
                <w:rFonts w:asciiTheme="minorHAnsi" w:hAnsiTheme="minorHAnsi" w:cs="Calibri"/>
              </w:rPr>
              <w:t xml:space="preserve">       </w:t>
            </w:r>
            <w:r w:rsidRPr="002852BA">
              <w:rPr>
                <w:rFonts w:asciiTheme="minorHAnsi" w:hAnsiTheme="minorHAnsi" w:cs="Calibri"/>
              </w:rPr>
              <w:t>Review logging of phone calls in boarding</w:t>
            </w:r>
          </w:p>
          <w:p w14:paraId="0624AC3B" w14:textId="77777777" w:rsidR="00421D0E" w:rsidRDefault="00421D0E" w:rsidP="00421D0E">
            <w:pPr>
              <w:spacing w:after="0" w:line="240" w:lineRule="auto"/>
              <w:rPr>
                <w:rFonts w:asciiTheme="minorHAnsi" w:hAnsiTheme="minorHAnsi" w:cs="Calibri"/>
              </w:rPr>
            </w:pPr>
          </w:p>
          <w:p w14:paraId="47F00E1A" w14:textId="77777777" w:rsidR="00421D0E" w:rsidRPr="00654906" w:rsidRDefault="00421D0E" w:rsidP="00421D0E">
            <w:pPr>
              <w:spacing w:after="0" w:line="240" w:lineRule="auto"/>
              <w:rPr>
                <w:rFonts w:asciiTheme="minorHAnsi" w:hAnsiTheme="minorHAnsi" w:cs="Calibri"/>
                <w:b/>
              </w:rPr>
            </w:pPr>
            <w:r w:rsidRPr="00654906">
              <w:rPr>
                <w:rFonts w:asciiTheme="minorHAnsi" w:hAnsiTheme="minorHAnsi" w:cs="Calibri"/>
                <w:b/>
              </w:rPr>
              <w:t>d)</w:t>
            </w:r>
            <w:r>
              <w:rPr>
                <w:rFonts w:asciiTheme="minorHAnsi" w:hAnsiTheme="minorHAnsi" w:cs="Calibri"/>
                <w:b/>
              </w:rPr>
              <w:t xml:space="preserve"> </w:t>
            </w:r>
            <w:r w:rsidRPr="00654906">
              <w:rPr>
                <w:rFonts w:asciiTheme="minorHAnsi" w:hAnsiTheme="minorHAnsi" w:cs="Calibri"/>
                <w:b/>
              </w:rPr>
              <w:t>Trial Edmodo for prep, parent and student votes.</w:t>
            </w:r>
          </w:p>
          <w:p w14:paraId="5F59DDE6" w14:textId="77777777" w:rsidR="00421D0E" w:rsidRPr="003F2075" w:rsidRDefault="00421D0E" w:rsidP="00421D0E">
            <w:pPr>
              <w:spacing w:after="0" w:line="240" w:lineRule="auto"/>
              <w:rPr>
                <w:rFonts w:asciiTheme="minorHAnsi" w:hAnsiTheme="minorHAnsi" w:cs="Calibri"/>
                <w:b/>
              </w:rPr>
            </w:pPr>
          </w:p>
          <w:p w14:paraId="15A2B452"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 xml:space="preserve">Teaching and LS staff to log phone calls to any student at Deputy Head stage of behaviour review </w:t>
            </w:r>
          </w:p>
          <w:p w14:paraId="1DEC799E" w14:textId="77777777" w:rsidR="00421D0E" w:rsidRDefault="00421D0E" w:rsidP="00421D0E">
            <w:pPr>
              <w:spacing w:after="0" w:line="240" w:lineRule="auto"/>
              <w:rPr>
                <w:rFonts w:asciiTheme="minorHAnsi" w:hAnsiTheme="minorHAnsi" w:cs="Calibri"/>
              </w:rPr>
            </w:pPr>
          </w:p>
          <w:p w14:paraId="14027559" w14:textId="77777777" w:rsidR="00421D0E" w:rsidRPr="002852BA" w:rsidRDefault="00421D0E" w:rsidP="00421D0E">
            <w:pPr>
              <w:spacing w:after="0" w:line="240" w:lineRule="auto"/>
              <w:rPr>
                <w:rFonts w:asciiTheme="minorHAnsi" w:hAnsiTheme="minorHAnsi" w:cs="Calibri"/>
              </w:rPr>
            </w:pPr>
          </w:p>
          <w:p w14:paraId="3D5C8DBB" w14:textId="77777777" w:rsidR="00421D0E" w:rsidRPr="00E0726A" w:rsidRDefault="00421D0E" w:rsidP="00421D0E">
            <w:pPr>
              <w:spacing w:after="0" w:line="240" w:lineRule="auto"/>
              <w:rPr>
                <w:rFonts w:asciiTheme="minorHAnsi" w:hAnsiTheme="minorHAnsi" w:cs="Calibri"/>
                <w:b/>
              </w:rPr>
            </w:pPr>
            <w:r w:rsidRPr="00E0726A">
              <w:rPr>
                <w:rFonts w:asciiTheme="minorHAnsi" w:hAnsiTheme="minorHAnsi" w:cs="Calibri"/>
                <w:b/>
              </w:rPr>
              <w:t>Embedding practice:</w:t>
            </w:r>
          </w:p>
          <w:p w14:paraId="22B613D4" w14:textId="77777777" w:rsidR="00421D0E" w:rsidRPr="00E0726A" w:rsidRDefault="00421D0E" w:rsidP="00421D0E">
            <w:pPr>
              <w:spacing w:after="0" w:line="240" w:lineRule="auto"/>
              <w:rPr>
                <w:rFonts w:asciiTheme="minorHAnsi" w:hAnsiTheme="minorHAnsi" w:cs="Calibri"/>
                <w:b/>
              </w:rPr>
            </w:pPr>
            <w:r w:rsidRPr="00E0726A">
              <w:rPr>
                <w:rFonts w:asciiTheme="minorHAnsi" w:hAnsiTheme="minorHAnsi" w:cs="Calibri"/>
                <w:b/>
              </w:rPr>
              <w:t>Student Support Plan as Linked Document on SIMS  to centralise all information and planning around the child: key information on transition/strategies, Learning Support information and Boarding Care plan</w:t>
            </w:r>
          </w:p>
          <w:p w14:paraId="3E237E23" w14:textId="77777777" w:rsidR="00421D0E" w:rsidRPr="00E0726A" w:rsidRDefault="00421D0E" w:rsidP="00421D0E">
            <w:pPr>
              <w:spacing w:after="0" w:line="240" w:lineRule="auto"/>
              <w:rPr>
                <w:rFonts w:asciiTheme="minorHAnsi" w:hAnsiTheme="minorHAnsi" w:cs="Calibri"/>
                <w:b/>
              </w:rPr>
            </w:pPr>
            <w:r w:rsidRPr="00E0726A">
              <w:rPr>
                <w:rFonts w:asciiTheme="minorHAnsi" w:hAnsiTheme="minorHAnsi" w:cs="Calibri"/>
                <w:b/>
              </w:rPr>
              <w:t>Store Pastoral Support Plan in a similar way</w:t>
            </w:r>
            <w:r>
              <w:rPr>
                <w:rFonts w:asciiTheme="minorHAnsi" w:hAnsiTheme="minorHAnsi" w:cs="Calibri"/>
                <w:b/>
              </w:rPr>
              <w:t xml:space="preserve"> (linked documents on SIMS)</w:t>
            </w:r>
          </w:p>
          <w:p w14:paraId="72AAE18C" w14:textId="77777777" w:rsidR="00421D0E" w:rsidRPr="00E0726A" w:rsidRDefault="00421D0E" w:rsidP="00421D0E">
            <w:pPr>
              <w:spacing w:after="0" w:line="240" w:lineRule="auto"/>
              <w:rPr>
                <w:rFonts w:asciiTheme="minorHAnsi" w:hAnsiTheme="minorHAnsi" w:cs="Calibri"/>
                <w:b/>
              </w:rPr>
            </w:pPr>
          </w:p>
          <w:p w14:paraId="209BBA16" w14:textId="77777777" w:rsidR="00421D0E" w:rsidRPr="00E0726A" w:rsidRDefault="00421D0E" w:rsidP="00421D0E">
            <w:pPr>
              <w:spacing w:after="0" w:line="240" w:lineRule="auto"/>
              <w:rPr>
                <w:rFonts w:asciiTheme="minorHAnsi" w:hAnsiTheme="minorHAnsi" w:cs="Calibri"/>
                <w:b/>
              </w:rPr>
            </w:pPr>
            <w:r w:rsidRPr="00E0726A">
              <w:rPr>
                <w:rFonts w:asciiTheme="minorHAnsi" w:hAnsiTheme="minorHAnsi" w:cs="Calibri"/>
                <w:b/>
              </w:rPr>
              <w:lastRenderedPageBreak/>
              <w:t>Weekly meetings between RW and LFW to develop communication systems.  Consistency with the reporting systems from the boarding team and day staff.</w:t>
            </w:r>
          </w:p>
          <w:p w14:paraId="113EAC25" w14:textId="77777777" w:rsidR="00421D0E" w:rsidRDefault="00421D0E" w:rsidP="00421D0E">
            <w:pPr>
              <w:spacing w:after="0" w:line="240" w:lineRule="auto"/>
              <w:rPr>
                <w:rFonts w:asciiTheme="minorHAnsi" w:hAnsiTheme="minorHAnsi" w:cs="Calibri"/>
              </w:rPr>
            </w:pPr>
          </w:p>
          <w:p w14:paraId="2C5ECC3A" w14:textId="77777777" w:rsidR="00421D0E" w:rsidRPr="002852BA" w:rsidRDefault="00421D0E" w:rsidP="00421D0E">
            <w:pPr>
              <w:spacing w:after="0" w:line="240" w:lineRule="auto"/>
              <w:rPr>
                <w:rFonts w:asciiTheme="minorHAnsi" w:hAnsiTheme="minorHAnsi" w:cs="Calibri"/>
              </w:rPr>
            </w:pPr>
          </w:p>
        </w:tc>
        <w:tc>
          <w:tcPr>
            <w:tcW w:w="1276" w:type="dxa"/>
          </w:tcPr>
          <w:p w14:paraId="4BCD9D2B"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lastRenderedPageBreak/>
              <w:t>Sept 2014</w:t>
            </w:r>
          </w:p>
          <w:p w14:paraId="2A135B21" w14:textId="77777777" w:rsidR="00421D0E" w:rsidRPr="002852BA" w:rsidRDefault="00421D0E" w:rsidP="00421D0E">
            <w:pPr>
              <w:spacing w:after="0" w:line="240" w:lineRule="auto"/>
              <w:rPr>
                <w:rFonts w:asciiTheme="minorHAnsi" w:hAnsiTheme="minorHAnsi" w:cs="Calibri"/>
              </w:rPr>
            </w:pPr>
          </w:p>
          <w:p w14:paraId="439BD907" w14:textId="77777777" w:rsidR="00421D0E" w:rsidRDefault="00421D0E" w:rsidP="00421D0E">
            <w:pPr>
              <w:spacing w:after="0" w:line="240" w:lineRule="auto"/>
              <w:rPr>
                <w:rFonts w:asciiTheme="minorHAnsi" w:hAnsiTheme="minorHAnsi" w:cs="Calibri"/>
              </w:rPr>
            </w:pPr>
            <w:r>
              <w:rPr>
                <w:rFonts w:asciiTheme="minorHAnsi" w:hAnsiTheme="minorHAnsi" w:cs="Calibri"/>
              </w:rPr>
              <w:t>Sept 2014</w:t>
            </w:r>
          </w:p>
          <w:p w14:paraId="4CE1CBCA"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Ongoing</w:t>
            </w:r>
          </w:p>
          <w:p w14:paraId="0D53F3F4" w14:textId="77777777" w:rsidR="00421D0E" w:rsidRDefault="00421D0E" w:rsidP="00421D0E">
            <w:pPr>
              <w:spacing w:after="0" w:line="240" w:lineRule="auto"/>
              <w:rPr>
                <w:rFonts w:asciiTheme="minorHAnsi" w:hAnsiTheme="minorHAnsi" w:cs="Calibri"/>
              </w:rPr>
            </w:pPr>
          </w:p>
          <w:p w14:paraId="68C29CDF" w14:textId="77777777" w:rsidR="00421D0E" w:rsidRDefault="00421D0E" w:rsidP="00421D0E">
            <w:pPr>
              <w:spacing w:after="0" w:line="240" w:lineRule="auto"/>
              <w:rPr>
                <w:rFonts w:asciiTheme="minorHAnsi" w:hAnsiTheme="minorHAnsi" w:cs="Calibri"/>
              </w:rPr>
            </w:pPr>
          </w:p>
          <w:p w14:paraId="0D0910EC" w14:textId="77777777" w:rsidR="00421D0E" w:rsidRDefault="00421D0E" w:rsidP="00421D0E">
            <w:pPr>
              <w:spacing w:after="0" w:line="240" w:lineRule="auto"/>
              <w:rPr>
                <w:rFonts w:asciiTheme="minorHAnsi" w:hAnsiTheme="minorHAnsi" w:cs="Calibri"/>
              </w:rPr>
            </w:pPr>
          </w:p>
          <w:p w14:paraId="2FDAF584" w14:textId="77777777" w:rsidR="00421D0E" w:rsidRDefault="00421D0E" w:rsidP="00421D0E">
            <w:pPr>
              <w:spacing w:after="0" w:line="240" w:lineRule="auto"/>
              <w:rPr>
                <w:rFonts w:asciiTheme="minorHAnsi" w:hAnsiTheme="minorHAnsi" w:cs="Calibri"/>
              </w:rPr>
            </w:pPr>
          </w:p>
          <w:p w14:paraId="7E09A33D" w14:textId="77777777" w:rsidR="00421D0E" w:rsidRDefault="00421D0E" w:rsidP="00421D0E">
            <w:pPr>
              <w:spacing w:after="0" w:line="240" w:lineRule="auto"/>
              <w:rPr>
                <w:rFonts w:asciiTheme="minorHAnsi" w:hAnsiTheme="minorHAnsi" w:cs="Calibri"/>
              </w:rPr>
            </w:pPr>
          </w:p>
          <w:p w14:paraId="52C856A4" w14:textId="77777777" w:rsidR="00421D0E" w:rsidRDefault="00421D0E" w:rsidP="00421D0E">
            <w:pPr>
              <w:spacing w:after="0" w:line="240" w:lineRule="auto"/>
              <w:rPr>
                <w:rFonts w:asciiTheme="minorHAnsi" w:hAnsiTheme="minorHAnsi" w:cs="Calibri"/>
              </w:rPr>
            </w:pPr>
          </w:p>
          <w:p w14:paraId="6AB0B89A" w14:textId="77777777" w:rsidR="00421D0E" w:rsidRDefault="00421D0E" w:rsidP="00421D0E">
            <w:pPr>
              <w:spacing w:after="0" w:line="240" w:lineRule="auto"/>
              <w:rPr>
                <w:rFonts w:asciiTheme="minorHAnsi" w:hAnsiTheme="minorHAnsi" w:cs="Calibri"/>
              </w:rPr>
            </w:pPr>
          </w:p>
          <w:p w14:paraId="18A6E2C9" w14:textId="77777777" w:rsidR="00421D0E" w:rsidRDefault="00421D0E" w:rsidP="00421D0E">
            <w:pPr>
              <w:spacing w:after="0" w:line="240" w:lineRule="auto"/>
              <w:rPr>
                <w:rFonts w:asciiTheme="minorHAnsi" w:hAnsiTheme="minorHAnsi" w:cs="Calibri"/>
              </w:rPr>
            </w:pPr>
          </w:p>
          <w:p w14:paraId="5556EFA4" w14:textId="77777777" w:rsidR="00421D0E" w:rsidRDefault="00421D0E" w:rsidP="00421D0E">
            <w:pPr>
              <w:spacing w:after="0" w:line="240" w:lineRule="auto"/>
              <w:rPr>
                <w:rFonts w:asciiTheme="minorHAnsi" w:hAnsiTheme="minorHAnsi" w:cs="Calibri"/>
              </w:rPr>
            </w:pPr>
          </w:p>
          <w:p w14:paraId="03345062" w14:textId="77777777" w:rsidR="00421D0E" w:rsidRDefault="00421D0E" w:rsidP="00421D0E">
            <w:pPr>
              <w:spacing w:after="0" w:line="240" w:lineRule="auto"/>
              <w:rPr>
                <w:rFonts w:asciiTheme="minorHAnsi" w:hAnsiTheme="minorHAnsi" w:cs="Calibri"/>
              </w:rPr>
            </w:pPr>
            <w:r>
              <w:rPr>
                <w:rFonts w:asciiTheme="minorHAnsi" w:hAnsiTheme="minorHAnsi" w:cs="Calibri"/>
              </w:rPr>
              <w:t>October 2015</w:t>
            </w:r>
          </w:p>
          <w:p w14:paraId="08FC5F00" w14:textId="77777777" w:rsidR="00421D0E" w:rsidRDefault="00421D0E" w:rsidP="00421D0E">
            <w:pPr>
              <w:spacing w:after="0" w:line="240" w:lineRule="auto"/>
              <w:rPr>
                <w:rFonts w:asciiTheme="minorHAnsi" w:hAnsiTheme="minorHAnsi" w:cs="Calibri"/>
              </w:rPr>
            </w:pPr>
          </w:p>
          <w:p w14:paraId="54D53A99" w14:textId="77777777" w:rsidR="00421D0E" w:rsidRDefault="00421D0E" w:rsidP="00421D0E">
            <w:pPr>
              <w:spacing w:after="0" w:line="240" w:lineRule="auto"/>
              <w:rPr>
                <w:rFonts w:asciiTheme="minorHAnsi" w:hAnsiTheme="minorHAnsi" w:cs="Calibri"/>
              </w:rPr>
            </w:pPr>
          </w:p>
          <w:p w14:paraId="1335E7E0" w14:textId="77777777" w:rsidR="00421D0E" w:rsidRDefault="00421D0E" w:rsidP="00421D0E">
            <w:pPr>
              <w:spacing w:after="0" w:line="240" w:lineRule="auto"/>
              <w:rPr>
                <w:rFonts w:asciiTheme="minorHAnsi" w:hAnsiTheme="minorHAnsi" w:cs="Calibri"/>
              </w:rPr>
            </w:pPr>
          </w:p>
          <w:p w14:paraId="160D40F0" w14:textId="77777777" w:rsidR="00421D0E" w:rsidRPr="00E0726A" w:rsidRDefault="00421D0E" w:rsidP="00421D0E">
            <w:pPr>
              <w:spacing w:after="0" w:line="240" w:lineRule="auto"/>
              <w:rPr>
                <w:rFonts w:asciiTheme="minorHAnsi" w:hAnsiTheme="minorHAnsi" w:cs="Calibri"/>
                <w:b/>
              </w:rPr>
            </w:pPr>
            <w:r w:rsidRPr="00E0726A">
              <w:rPr>
                <w:rFonts w:asciiTheme="minorHAnsi" w:hAnsiTheme="minorHAnsi" w:cs="Calibri"/>
                <w:b/>
              </w:rPr>
              <w:t>December 2015</w:t>
            </w:r>
          </w:p>
        </w:tc>
        <w:tc>
          <w:tcPr>
            <w:tcW w:w="2693" w:type="dxa"/>
          </w:tcPr>
          <w:p w14:paraId="1580F262"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Meetings established</w:t>
            </w:r>
          </w:p>
          <w:p w14:paraId="0EDF601D" w14:textId="77777777" w:rsidR="00421D0E" w:rsidRPr="002852BA" w:rsidRDefault="00421D0E" w:rsidP="00421D0E">
            <w:pPr>
              <w:spacing w:after="0" w:line="240" w:lineRule="auto"/>
              <w:rPr>
                <w:rFonts w:asciiTheme="minorHAnsi" w:hAnsiTheme="minorHAnsi" w:cs="Calibri"/>
              </w:rPr>
            </w:pPr>
          </w:p>
          <w:p w14:paraId="2A76E917"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Increased and improved communication in place</w:t>
            </w:r>
          </w:p>
          <w:p w14:paraId="2ED8E5CF" w14:textId="77777777" w:rsidR="00421D0E" w:rsidRDefault="00421D0E" w:rsidP="00421D0E">
            <w:pPr>
              <w:spacing w:after="0" w:line="240" w:lineRule="auto"/>
              <w:rPr>
                <w:rFonts w:asciiTheme="minorHAnsi" w:hAnsiTheme="minorHAnsi" w:cs="Calibri"/>
              </w:rPr>
            </w:pPr>
          </w:p>
          <w:p w14:paraId="51F4F07E" w14:textId="77777777" w:rsidR="00421D0E" w:rsidRDefault="00421D0E" w:rsidP="00421D0E">
            <w:pPr>
              <w:spacing w:after="0" w:line="240" w:lineRule="auto"/>
              <w:rPr>
                <w:rFonts w:asciiTheme="minorHAnsi" w:hAnsiTheme="minorHAnsi" w:cs="Calibri"/>
              </w:rPr>
            </w:pPr>
          </w:p>
          <w:p w14:paraId="3CBAF7C0" w14:textId="77777777" w:rsidR="00421D0E" w:rsidRPr="003F2075" w:rsidRDefault="00421D0E" w:rsidP="00421D0E">
            <w:pPr>
              <w:spacing w:after="0" w:line="240" w:lineRule="auto"/>
              <w:rPr>
                <w:rFonts w:asciiTheme="minorHAnsi" w:hAnsiTheme="minorHAnsi" w:cs="Calibri"/>
                <w:b/>
              </w:rPr>
            </w:pPr>
            <w:commentRangeStart w:id="118"/>
            <w:r w:rsidRPr="003F2075">
              <w:rPr>
                <w:rFonts w:asciiTheme="minorHAnsi" w:hAnsiTheme="minorHAnsi" w:cs="Calibri"/>
                <w:b/>
              </w:rPr>
              <w:t>Students at risk of PEx have a comprehensive log of parental contact</w:t>
            </w:r>
            <w:commentRangeEnd w:id="118"/>
            <w:r>
              <w:rPr>
                <w:rStyle w:val="CommentReference"/>
              </w:rPr>
              <w:commentReference w:id="118"/>
            </w:r>
          </w:p>
          <w:p w14:paraId="6BBF62C1" w14:textId="77777777" w:rsidR="00421D0E" w:rsidRPr="002852BA" w:rsidRDefault="00421D0E" w:rsidP="00421D0E">
            <w:pPr>
              <w:spacing w:after="0" w:line="240" w:lineRule="auto"/>
              <w:rPr>
                <w:rFonts w:asciiTheme="minorHAnsi" w:hAnsiTheme="minorHAnsi" w:cs="Calibri"/>
              </w:rPr>
            </w:pPr>
          </w:p>
          <w:p w14:paraId="283C766F" w14:textId="77777777" w:rsidR="00421D0E" w:rsidRDefault="00421D0E" w:rsidP="00421D0E">
            <w:pPr>
              <w:spacing w:after="0" w:line="240" w:lineRule="auto"/>
              <w:rPr>
                <w:rFonts w:asciiTheme="minorHAnsi" w:hAnsiTheme="minorHAnsi" w:cs="Calibri"/>
              </w:rPr>
            </w:pPr>
          </w:p>
          <w:p w14:paraId="32983E97" w14:textId="77777777" w:rsidR="00421D0E" w:rsidRDefault="00421D0E" w:rsidP="00421D0E">
            <w:pPr>
              <w:spacing w:after="0" w:line="240" w:lineRule="auto"/>
              <w:rPr>
                <w:rFonts w:asciiTheme="minorHAnsi" w:hAnsiTheme="minorHAnsi" w:cs="Calibri"/>
              </w:rPr>
            </w:pPr>
          </w:p>
          <w:p w14:paraId="15A5FE86" w14:textId="77777777" w:rsidR="00421D0E" w:rsidRPr="002852BA" w:rsidRDefault="00421D0E" w:rsidP="00421D0E">
            <w:pPr>
              <w:spacing w:after="0" w:line="240" w:lineRule="auto"/>
              <w:rPr>
                <w:rFonts w:asciiTheme="minorHAnsi" w:hAnsiTheme="minorHAnsi" w:cs="Calibri"/>
              </w:rPr>
            </w:pPr>
          </w:p>
          <w:p w14:paraId="1C222217" w14:textId="77777777" w:rsidR="00421D0E" w:rsidRPr="002852BA" w:rsidRDefault="00421D0E" w:rsidP="00421D0E">
            <w:pPr>
              <w:spacing w:after="0" w:line="240" w:lineRule="auto"/>
              <w:rPr>
                <w:rFonts w:asciiTheme="minorHAnsi" w:hAnsiTheme="minorHAnsi" w:cs="Calibri"/>
              </w:rPr>
            </w:pPr>
            <w:commentRangeStart w:id="119"/>
            <w:r w:rsidRPr="002852BA">
              <w:rPr>
                <w:rFonts w:asciiTheme="minorHAnsi" w:hAnsiTheme="minorHAnsi" w:cs="Calibri"/>
              </w:rPr>
              <w:t>Centralised information on each student accessible for all staff</w:t>
            </w:r>
            <w:commentRangeEnd w:id="119"/>
            <w:r>
              <w:rPr>
                <w:rStyle w:val="CommentReference"/>
              </w:rPr>
              <w:commentReference w:id="119"/>
            </w:r>
            <w:r w:rsidRPr="002852BA">
              <w:rPr>
                <w:rFonts w:asciiTheme="minorHAnsi" w:hAnsiTheme="minorHAnsi" w:cs="Calibri"/>
              </w:rPr>
              <w:t xml:space="preserve">. </w:t>
            </w:r>
          </w:p>
          <w:p w14:paraId="648283CD" w14:textId="77777777" w:rsidR="00421D0E" w:rsidRPr="002852BA" w:rsidRDefault="00421D0E" w:rsidP="00421D0E">
            <w:pPr>
              <w:spacing w:after="0" w:line="240" w:lineRule="auto"/>
              <w:rPr>
                <w:rFonts w:asciiTheme="minorHAnsi" w:hAnsiTheme="minorHAnsi" w:cs="Calibri"/>
              </w:rPr>
            </w:pPr>
          </w:p>
          <w:p w14:paraId="7E073931" w14:textId="77777777" w:rsidR="00421D0E" w:rsidRPr="00E0726A" w:rsidRDefault="00421D0E" w:rsidP="00421D0E">
            <w:pPr>
              <w:spacing w:after="0" w:line="240" w:lineRule="auto"/>
              <w:rPr>
                <w:rFonts w:asciiTheme="minorHAnsi" w:hAnsiTheme="minorHAnsi" w:cs="Calibri"/>
                <w:b/>
              </w:rPr>
            </w:pPr>
            <w:commentRangeStart w:id="120"/>
            <w:r w:rsidRPr="00E0726A">
              <w:rPr>
                <w:rFonts w:asciiTheme="minorHAnsi" w:hAnsiTheme="minorHAnsi" w:cs="Calibri"/>
                <w:b/>
              </w:rPr>
              <w:t>All staff able to cross-reference their work with others in the school</w:t>
            </w:r>
          </w:p>
          <w:p w14:paraId="762A1850" w14:textId="77777777" w:rsidR="00421D0E" w:rsidRPr="00E0726A" w:rsidRDefault="00421D0E" w:rsidP="00421D0E">
            <w:pPr>
              <w:spacing w:after="0" w:line="240" w:lineRule="auto"/>
              <w:rPr>
                <w:rFonts w:asciiTheme="minorHAnsi" w:hAnsiTheme="minorHAnsi" w:cs="Calibri"/>
                <w:b/>
              </w:rPr>
            </w:pPr>
          </w:p>
          <w:p w14:paraId="47F3BDA8" w14:textId="77777777" w:rsidR="00421D0E" w:rsidRDefault="00421D0E" w:rsidP="00421D0E">
            <w:pPr>
              <w:spacing w:after="0" w:line="240" w:lineRule="auto"/>
              <w:rPr>
                <w:rFonts w:asciiTheme="minorHAnsi" w:hAnsiTheme="minorHAnsi" w:cs="Calibri"/>
                <w:b/>
              </w:rPr>
            </w:pPr>
            <w:r w:rsidRPr="00E0726A">
              <w:rPr>
                <w:rFonts w:asciiTheme="minorHAnsi" w:hAnsiTheme="minorHAnsi" w:cs="Calibri"/>
                <w:b/>
              </w:rPr>
              <w:t>Weekly meeting to be held, day and night systems to complement each other.</w:t>
            </w:r>
            <w:commentRangeEnd w:id="120"/>
            <w:r>
              <w:rPr>
                <w:rStyle w:val="CommentReference"/>
              </w:rPr>
              <w:commentReference w:id="120"/>
            </w:r>
          </w:p>
          <w:p w14:paraId="6CBFB4F7" w14:textId="77777777" w:rsidR="00421D0E" w:rsidRPr="00E0726A" w:rsidRDefault="00421D0E" w:rsidP="00421D0E">
            <w:pPr>
              <w:spacing w:after="0" w:line="240" w:lineRule="auto"/>
              <w:rPr>
                <w:rFonts w:asciiTheme="minorHAnsi" w:hAnsiTheme="minorHAnsi" w:cs="Calibri"/>
                <w:b/>
              </w:rPr>
            </w:pPr>
          </w:p>
          <w:p w14:paraId="118E46E4" w14:textId="77777777" w:rsidR="00421D0E" w:rsidRPr="002852BA" w:rsidRDefault="00421D0E" w:rsidP="00421D0E">
            <w:pPr>
              <w:spacing w:after="0" w:line="240" w:lineRule="auto"/>
              <w:rPr>
                <w:rFonts w:asciiTheme="minorHAnsi" w:hAnsiTheme="minorHAnsi" w:cs="Calibri"/>
              </w:rPr>
            </w:pPr>
            <w:r w:rsidRPr="00E0726A">
              <w:rPr>
                <w:rFonts w:asciiTheme="minorHAnsi" w:hAnsiTheme="minorHAnsi" w:cs="Calibri"/>
                <w:b/>
              </w:rPr>
              <w:lastRenderedPageBreak/>
              <w:t>House parent s notified of any attendance concerns or behavioural incidence that have occurred that day.</w:t>
            </w:r>
          </w:p>
        </w:tc>
        <w:tc>
          <w:tcPr>
            <w:tcW w:w="1276" w:type="dxa"/>
          </w:tcPr>
          <w:p w14:paraId="1A4266AE"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lastRenderedPageBreak/>
              <w:t>RW</w:t>
            </w:r>
          </w:p>
          <w:p w14:paraId="0069F07D" w14:textId="77777777" w:rsidR="00421D0E" w:rsidRPr="002852BA" w:rsidRDefault="00421D0E" w:rsidP="00421D0E">
            <w:pPr>
              <w:spacing w:after="0" w:line="240" w:lineRule="auto"/>
              <w:rPr>
                <w:rFonts w:asciiTheme="minorHAnsi" w:hAnsiTheme="minorHAnsi" w:cs="Calibri"/>
              </w:rPr>
            </w:pPr>
          </w:p>
          <w:p w14:paraId="7B3BA5A0"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RW</w:t>
            </w:r>
          </w:p>
          <w:p w14:paraId="3A4DF080"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HOH/RW/</w:t>
            </w:r>
            <w:r w:rsidRPr="002852BA">
              <w:rPr>
                <w:rFonts w:asciiTheme="minorHAnsi" w:hAnsiTheme="minorHAnsi" w:cs="Calibri"/>
              </w:rPr>
              <w:t>SLT</w:t>
            </w:r>
          </w:p>
          <w:p w14:paraId="5B102CA6" w14:textId="77777777" w:rsidR="00421D0E" w:rsidRPr="002852BA" w:rsidRDefault="00421D0E" w:rsidP="00421D0E">
            <w:pPr>
              <w:spacing w:after="0" w:line="240" w:lineRule="auto"/>
              <w:rPr>
                <w:rFonts w:asciiTheme="minorHAnsi" w:hAnsiTheme="minorHAnsi" w:cs="Calibri"/>
              </w:rPr>
            </w:pPr>
          </w:p>
          <w:p w14:paraId="168DC774"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LFW</w:t>
            </w:r>
          </w:p>
          <w:p w14:paraId="58297D3D" w14:textId="77777777" w:rsidR="00421D0E" w:rsidRDefault="00421D0E" w:rsidP="00421D0E">
            <w:pPr>
              <w:spacing w:after="0" w:line="240" w:lineRule="auto"/>
              <w:rPr>
                <w:rFonts w:asciiTheme="minorHAnsi" w:hAnsiTheme="minorHAnsi" w:cs="Calibri"/>
              </w:rPr>
            </w:pPr>
          </w:p>
          <w:p w14:paraId="4AB66DAB" w14:textId="77777777" w:rsidR="00421D0E" w:rsidRDefault="00421D0E" w:rsidP="00421D0E">
            <w:pPr>
              <w:spacing w:after="0" w:line="240" w:lineRule="auto"/>
              <w:rPr>
                <w:rFonts w:asciiTheme="minorHAnsi" w:hAnsiTheme="minorHAnsi" w:cs="Calibri"/>
              </w:rPr>
            </w:pPr>
          </w:p>
          <w:p w14:paraId="539A1129" w14:textId="77777777" w:rsidR="00421D0E" w:rsidRDefault="00421D0E" w:rsidP="00421D0E">
            <w:pPr>
              <w:spacing w:after="0" w:line="240" w:lineRule="auto"/>
              <w:rPr>
                <w:rFonts w:asciiTheme="minorHAnsi" w:hAnsiTheme="minorHAnsi" w:cs="Calibri"/>
              </w:rPr>
            </w:pPr>
          </w:p>
          <w:p w14:paraId="58913C24" w14:textId="77777777" w:rsidR="00421D0E" w:rsidRDefault="00421D0E" w:rsidP="00421D0E">
            <w:pPr>
              <w:spacing w:after="0" w:line="240" w:lineRule="auto"/>
              <w:rPr>
                <w:rFonts w:asciiTheme="minorHAnsi" w:hAnsiTheme="minorHAnsi" w:cs="Calibri"/>
              </w:rPr>
            </w:pPr>
          </w:p>
          <w:p w14:paraId="56BD20A5" w14:textId="77777777" w:rsidR="00421D0E" w:rsidRPr="002852BA" w:rsidRDefault="00421D0E" w:rsidP="00421D0E">
            <w:pPr>
              <w:spacing w:after="0" w:line="240" w:lineRule="auto"/>
              <w:rPr>
                <w:rFonts w:asciiTheme="minorHAnsi" w:hAnsiTheme="minorHAnsi" w:cs="Calibri"/>
              </w:rPr>
            </w:pPr>
          </w:p>
          <w:p w14:paraId="309A458A" w14:textId="77777777" w:rsidR="00421D0E" w:rsidRDefault="00421D0E" w:rsidP="00421D0E">
            <w:pPr>
              <w:spacing w:after="0" w:line="240" w:lineRule="auto"/>
              <w:rPr>
                <w:rFonts w:asciiTheme="minorHAnsi" w:hAnsiTheme="minorHAnsi" w:cs="Calibri"/>
              </w:rPr>
            </w:pPr>
          </w:p>
          <w:p w14:paraId="296A92AE" w14:textId="77777777" w:rsidR="00421D0E" w:rsidRDefault="00421D0E" w:rsidP="00421D0E">
            <w:pPr>
              <w:spacing w:after="0" w:line="240" w:lineRule="auto"/>
              <w:rPr>
                <w:rFonts w:asciiTheme="minorHAnsi" w:hAnsiTheme="minorHAnsi" w:cs="Calibri"/>
              </w:rPr>
            </w:pPr>
            <w:r>
              <w:rPr>
                <w:rFonts w:asciiTheme="minorHAnsi" w:hAnsiTheme="minorHAnsi" w:cs="Calibri"/>
              </w:rPr>
              <w:t>LFW</w:t>
            </w:r>
          </w:p>
          <w:p w14:paraId="7889E4FD" w14:textId="77777777" w:rsidR="00421D0E" w:rsidRPr="00F828EB" w:rsidRDefault="00421D0E" w:rsidP="00421D0E">
            <w:pPr>
              <w:rPr>
                <w:rFonts w:asciiTheme="minorHAnsi" w:hAnsiTheme="minorHAnsi" w:cs="Calibri"/>
              </w:rPr>
            </w:pPr>
          </w:p>
          <w:p w14:paraId="5D22BE90" w14:textId="77777777" w:rsidR="00421D0E" w:rsidRDefault="00421D0E" w:rsidP="00421D0E">
            <w:pPr>
              <w:rPr>
                <w:rFonts w:asciiTheme="minorHAnsi" w:hAnsiTheme="minorHAnsi" w:cs="Calibri"/>
              </w:rPr>
            </w:pPr>
          </w:p>
          <w:p w14:paraId="18F56F82" w14:textId="77777777" w:rsidR="00421D0E" w:rsidRPr="00F828EB" w:rsidRDefault="00421D0E" w:rsidP="00421D0E">
            <w:pPr>
              <w:rPr>
                <w:rFonts w:asciiTheme="minorHAnsi" w:hAnsiTheme="minorHAnsi" w:cs="Calibri"/>
              </w:rPr>
            </w:pPr>
            <w:r>
              <w:rPr>
                <w:rFonts w:asciiTheme="minorHAnsi" w:hAnsiTheme="minorHAnsi" w:cs="Calibri"/>
              </w:rPr>
              <w:t>LFW/RJ/RW</w:t>
            </w:r>
          </w:p>
        </w:tc>
        <w:tc>
          <w:tcPr>
            <w:tcW w:w="1421" w:type="dxa"/>
          </w:tcPr>
          <w:p w14:paraId="1AC395DC" w14:textId="77777777" w:rsidR="00421D0E" w:rsidRPr="002852BA" w:rsidRDefault="00421D0E" w:rsidP="00421D0E">
            <w:pPr>
              <w:spacing w:after="0" w:line="240" w:lineRule="auto"/>
              <w:rPr>
                <w:rFonts w:asciiTheme="minorHAnsi" w:hAnsiTheme="minorHAnsi" w:cs="Calibri"/>
              </w:rPr>
            </w:pPr>
          </w:p>
          <w:p w14:paraId="5C58E546" w14:textId="77777777" w:rsidR="00421D0E" w:rsidRPr="002852BA" w:rsidRDefault="00421D0E" w:rsidP="00421D0E">
            <w:pPr>
              <w:spacing w:after="0" w:line="240" w:lineRule="auto"/>
              <w:rPr>
                <w:rFonts w:asciiTheme="minorHAnsi" w:hAnsiTheme="minorHAnsi" w:cs="Calibri"/>
              </w:rPr>
            </w:pPr>
          </w:p>
          <w:p w14:paraId="59608BCA"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 xml:space="preserve"> </w:t>
            </w:r>
          </w:p>
          <w:p w14:paraId="67DFAAA8" w14:textId="77777777" w:rsidR="00421D0E" w:rsidRPr="002852BA" w:rsidRDefault="00421D0E" w:rsidP="00421D0E">
            <w:pPr>
              <w:spacing w:after="0" w:line="240" w:lineRule="auto"/>
              <w:rPr>
                <w:rFonts w:asciiTheme="minorHAnsi" w:hAnsiTheme="minorHAnsi" w:cs="Calibri"/>
              </w:rPr>
            </w:pPr>
          </w:p>
        </w:tc>
      </w:tr>
      <w:tr w:rsidR="00421D0E" w:rsidRPr="002852BA" w14:paraId="5846F402" w14:textId="77777777" w:rsidTr="00421D0E">
        <w:tc>
          <w:tcPr>
            <w:tcW w:w="2547" w:type="dxa"/>
          </w:tcPr>
          <w:p w14:paraId="2767867B" w14:textId="77777777" w:rsidR="00421D0E" w:rsidRPr="002852BA" w:rsidRDefault="00421D0E" w:rsidP="00421D0E">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t>To develop SEAL across the school</w:t>
            </w:r>
          </w:p>
          <w:p w14:paraId="499EDC5F" w14:textId="77777777" w:rsidR="00421D0E" w:rsidRPr="002852BA" w:rsidRDefault="00421D0E" w:rsidP="00421D0E">
            <w:pPr>
              <w:spacing w:after="0" w:line="240" w:lineRule="auto"/>
              <w:ind w:left="360"/>
              <w:rPr>
                <w:rFonts w:asciiTheme="minorHAnsi" w:hAnsiTheme="minorHAnsi" w:cs="Calibri"/>
              </w:rPr>
            </w:pPr>
          </w:p>
        </w:tc>
        <w:tc>
          <w:tcPr>
            <w:tcW w:w="4961" w:type="dxa"/>
          </w:tcPr>
          <w:p w14:paraId="6E79117C" w14:textId="77777777" w:rsidR="00421D0E" w:rsidRDefault="00421D0E" w:rsidP="00421D0E">
            <w:pPr>
              <w:spacing w:after="0" w:line="240" w:lineRule="auto"/>
              <w:rPr>
                <w:rFonts w:asciiTheme="minorHAnsi" w:hAnsiTheme="minorHAnsi" w:cs="Calibri"/>
              </w:rPr>
            </w:pPr>
            <w:r>
              <w:rPr>
                <w:rFonts w:asciiTheme="minorHAnsi" w:hAnsiTheme="minorHAnsi" w:cs="Calibri"/>
              </w:rPr>
              <w:t xml:space="preserve">SEAL to become an integral part of the tutoring programme, the assemblies and the PSHRE programme.  SMSC to be tracked and on across the schools.  </w:t>
            </w:r>
          </w:p>
          <w:p w14:paraId="35A0AE3F" w14:textId="77777777" w:rsidR="00421D0E" w:rsidRDefault="00421D0E" w:rsidP="00421D0E">
            <w:pPr>
              <w:spacing w:after="0" w:line="240" w:lineRule="auto"/>
              <w:rPr>
                <w:rFonts w:asciiTheme="minorHAnsi" w:hAnsiTheme="minorHAnsi" w:cs="Calibri"/>
              </w:rPr>
            </w:pPr>
            <w:r>
              <w:rPr>
                <w:rFonts w:asciiTheme="minorHAnsi" w:hAnsiTheme="minorHAnsi" w:cs="Calibri"/>
              </w:rPr>
              <w:t>Aspects that are not met or need improvement will be targeted in the tutorial and mentoring programme.</w:t>
            </w:r>
          </w:p>
          <w:p w14:paraId="70496573" w14:textId="77777777" w:rsidR="00421D0E" w:rsidRDefault="00421D0E" w:rsidP="00421D0E">
            <w:pPr>
              <w:spacing w:after="0" w:line="240" w:lineRule="auto"/>
              <w:rPr>
                <w:rFonts w:asciiTheme="minorHAnsi" w:hAnsiTheme="minorHAnsi" w:cs="Calibri"/>
              </w:rPr>
            </w:pPr>
          </w:p>
          <w:p w14:paraId="4AC5E051" w14:textId="77777777" w:rsidR="00421D0E" w:rsidRDefault="00421D0E" w:rsidP="00421D0E">
            <w:pPr>
              <w:spacing w:after="0" w:line="240" w:lineRule="auto"/>
              <w:rPr>
                <w:rFonts w:asciiTheme="minorHAnsi" w:hAnsiTheme="minorHAnsi" w:cs="Calibri"/>
              </w:rPr>
            </w:pPr>
            <w:r>
              <w:rPr>
                <w:rFonts w:asciiTheme="minorHAnsi" w:hAnsiTheme="minorHAnsi" w:cs="Calibri"/>
              </w:rPr>
              <w:t xml:space="preserve">Sharing of good practice:  </w:t>
            </w:r>
          </w:p>
          <w:p w14:paraId="243B60DD" w14:textId="77777777" w:rsidR="00421D0E" w:rsidRDefault="00421D0E" w:rsidP="00421D0E">
            <w:pPr>
              <w:spacing w:after="0" w:line="240" w:lineRule="auto"/>
              <w:rPr>
                <w:rFonts w:asciiTheme="minorHAnsi" w:hAnsiTheme="minorHAnsi" w:cs="Calibri"/>
              </w:rPr>
            </w:pPr>
            <w:r>
              <w:rPr>
                <w:rFonts w:asciiTheme="minorHAnsi" w:hAnsiTheme="minorHAnsi" w:cs="Calibri"/>
              </w:rPr>
              <w:t xml:space="preserve">Vertical tutoring sharing of good practice </w:t>
            </w:r>
          </w:p>
          <w:p w14:paraId="14FFC52C" w14:textId="77777777" w:rsidR="00421D0E" w:rsidRDefault="00421D0E" w:rsidP="00421D0E">
            <w:pPr>
              <w:spacing w:after="0" w:line="240" w:lineRule="auto"/>
              <w:rPr>
                <w:rFonts w:asciiTheme="minorHAnsi" w:hAnsiTheme="minorHAnsi" w:cs="Calibri"/>
              </w:rPr>
            </w:pPr>
            <w:r>
              <w:rPr>
                <w:rFonts w:asciiTheme="minorHAnsi" w:hAnsiTheme="minorHAnsi" w:cs="Calibri"/>
              </w:rPr>
              <w:t>(SLT involvement in tutor activities)</w:t>
            </w:r>
          </w:p>
          <w:p w14:paraId="333BD604" w14:textId="77777777" w:rsidR="00421D0E" w:rsidRPr="002852BA" w:rsidRDefault="00421D0E" w:rsidP="00421D0E">
            <w:pPr>
              <w:spacing w:after="0" w:line="240" w:lineRule="auto"/>
              <w:rPr>
                <w:rFonts w:asciiTheme="minorHAnsi" w:hAnsiTheme="minorHAnsi" w:cs="Calibri"/>
              </w:rPr>
            </w:pPr>
          </w:p>
        </w:tc>
        <w:tc>
          <w:tcPr>
            <w:tcW w:w="1276" w:type="dxa"/>
          </w:tcPr>
          <w:p w14:paraId="198E37AA"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Sept 2014</w:t>
            </w:r>
          </w:p>
          <w:p w14:paraId="7FFA30EC"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ongoing</w:t>
            </w:r>
          </w:p>
          <w:p w14:paraId="3C33C878" w14:textId="77777777" w:rsidR="00421D0E" w:rsidRPr="002852BA" w:rsidRDefault="00421D0E" w:rsidP="00421D0E">
            <w:pPr>
              <w:spacing w:after="0" w:line="240" w:lineRule="auto"/>
              <w:rPr>
                <w:rFonts w:asciiTheme="minorHAnsi" w:hAnsiTheme="minorHAnsi" w:cs="Calibri"/>
              </w:rPr>
            </w:pPr>
          </w:p>
          <w:p w14:paraId="299E6B74" w14:textId="77777777" w:rsidR="00421D0E" w:rsidRDefault="00421D0E" w:rsidP="00421D0E">
            <w:pPr>
              <w:spacing w:after="0" w:line="240" w:lineRule="auto"/>
              <w:rPr>
                <w:rFonts w:asciiTheme="minorHAnsi" w:hAnsiTheme="minorHAnsi" w:cs="Calibri"/>
              </w:rPr>
            </w:pPr>
          </w:p>
          <w:p w14:paraId="3D8CFC09" w14:textId="77777777" w:rsidR="00421D0E" w:rsidRPr="002852BA" w:rsidRDefault="00421D0E" w:rsidP="00421D0E">
            <w:pPr>
              <w:spacing w:after="0" w:line="240" w:lineRule="auto"/>
              <w:rPr>
                <w:rFonts w:asciiTheme="minorHAnsi" w:hAnsiTheme="minorHAnsi" w:cs="Calibri"/>
              </w:rPr>
            </w:pPr>
          </w:p>
          <w:p w14:paraId="64ADB644" w14:textId="77777777" w:rsidR="00421D0E" w:rsidRDefault="00421D0E" w:rsidP="00421D0E">
            <w:pPr>
              <w:spacing w:after="0" w:line="240" w:lineRule="auto"/>
              <w:rPr>
                <w:rFonts w:asciiTheme="minorHAnsi" w:hAnsiTheme="minorHAnsi" w:cs="Calibri"/>
              </w:rPr>
            </w:pPr>
          </w:p>
          <w:p w14:paraId="7736361A" w14:textId="77777777" w:rsidR="00421D0E" w:rsidRDefault="00421D0E" w:rsidP="00421D0E">
            <w:pPr>
              <w:spacing w:after="0" w:line="240" w:lineRule="auto"/>
              <w:rPr>
                <w:rFonts w:asciiTheme="minorHAnsi" w:hAnsiTheme="minorHAnsi" w:cs="Calibri"/>
              </w:rPr>
            </w:pPr>
          </w:p>
          <w:p w14:paraId="75C676C2" w14:textId="77777777" w:rsidR="00421D0E" w:rsidRDefault="00421D0E" w:rsidP="00421D0E">
            <w:pPr>
              <w:spacing w:after="0" w:line="240" w:lineRule="auto"/>
              <w:rPr>
                <w:rFonts w:asciiTheme="minorHAnsi" w:hAnsiTheme="minorHAnsi" w:cs="Calibri"/>
              </w:rPr>
            </w:pPr>
          </w:p>
          <w:p w14:paraId="59C6DF4B" w14:textId="77777777" w:rsidR="00421D0E" w:rsidRPr="00E0726A" w:rsidRDefault="00421D0E" w:rsidP="00421D0E">
            <w:pPr>
              <w:rPr>
                <w:rFonts w:asciiTheme="minorHAnsi" w:hAnsiTheme="minorHAnsi" w:cs="Calibri"/>
              </w:rPr>
            </w:pPr>
            <w:r>
              <w:rPr>
                <w:rFonts w:asciiTheme="minorHAnsi" w:hAnsiTheme="minorHAnsi" w:cs="Calibri"/>
              </w:rPr>
              <w:t>December 2015 - ongoing</w:t>
            </w:r>
          </w:p>
        </w:tc>
        <w:tc>
          <w:tcPr>
            <w:tcW w:w="2693" w:type="dxa"/>
          </w:tcPr>
          <w:p w14:paraId="3D7132F6" w14:textId="77777777" w:rsidR="00421D0E" w:rsidRDefault="00421D0E" w:rsidP="00421D0E">
            <w:pPr>
              <w:spacing w:after="0" w:line="240" w:lineRule="auto"/>
              <w:rPr>
                <w:rFonts w:asciiTheme="minorHAnsi" w:hAnsiTheme="minorHAnsi" w:cs="Calibri"/>
              </w:rPr>
            </w:pPr>
            <w:commentRangeStart w:id="121"/>
            <w:r>
              <w:rPr>
                <w:rFonts w:asciiTheme="minorHAnsi" w:hAnsiTheme="minorHAnsi" w:cs="Calibri"/>
              </w:rPr>
              <w:t>SMSC Mapped across school, every SMSC and SEAL criteria met.  Regular activities both within and outside the classroom to support SEAL.</w:t>
            </w:r>
            <w:commentRangeEnd w:id="121"/>
            <w:r>
              <w:rPr>
                <w:rStyle w:val="CommentReference"/>
              </w:rPr>
              <w:commentReference w:id="121"/>
            </w:r>
          </w:p>
          <w:p w14:paraId="3ABCE4BA" w14:textId="77777777" w:rsidR="00421D0E" w:rsidRPr="00E0726A" w:rsidRDefault="00421D0E" w:rsidP="00421D0E">
            <w:pPr>
              <w:rPr>
                <w:rFonts w:asciiTheme="minorHAnsi" w:hAnsiTheme="minorHAnsi" w:cs="Calibri"/>
              </w:rPr>
            </w:pPr>
          </w:p>
          <w:p w14:paraId="7B9F99D8" w14:textId="77777777" w:rsidR="00421D0E" w:rsidRPr="00E0726A" w:rsidRDefault="00421D0E" w:rsidP="00421D0E">
            <w:pPr>
              <w:rPr>
                <w:rFonts w:asciiTheme="minorHAnsi" w:hAnsiTheme="minorHAnsi" w:cs="Calibri"/>
              </w:rPr>
            </w:pPr>
            <w:r>
              <w:rPr>
                <w:rFonts w:asciiTheme="minorHAnsi" w:hAnsiTheme="minorHAnsi" w:cs="Calibri"/>
              </w:rPr>
              <w:t>Consistency in tutorial delivery, monitoring of attendance and behaviour and mentoring comments</w:t>
            </w:r>
          </w:p>
        </w:tc>
        <w:tc>
          <w:tcPr>
            <w:tcW w:w="1276" w:type="dxa"/>
          </w:tcPr>
          <w:p w14:paraId="34DDF159" w14:textId="77777777" w:rsidR="00421D0E" w:rsidRDefault="00421D0E" w:rsidP="00421D0E">
            <w:pPr>
              <w:spacing w:after="0" w:line="240" w:lineRule="auto"/>
              <w:rPr>
                <w:rFonts w:asciiTheme="minorHAnsi" w:hAnsiTheme="minorHAnsi" w:cs="Calibri"/>
              </w:rPr>
            </w:pPr>
            <w:r>
              <w:rPr>
                <w:rFonts w:asciiTheme="minorHAnsi" w:hAnsiTheme="minorHAnsi" w:cs="Calibri"/>
              </w:rPr>
              <w:t>LFW/MT</w:t>
            </w:r>
          </w:p>
          <w:p w14:paraId="4180C32A" w14:textId="77777777" w:rsidR="00421D0E" w:rsidRDefault="00421D0E" w:rsidP="00421D0E">
            <w:pPr>
              <w:spacing w:after="0" w:line="240" w:lineRule="auto"/>
              <w:rPr>
                <w:rFonts w:asciiTheme="minorHAnsi" w:hAnsiTheme="minorHAnsi" w:cs="Calibri"/>
              </w:rPr>
            </w:pPr>
          </w:p>
          <w:p w14:paraId="03CC0850" w14:textId="77777777" w:rsidR="00421D0E" w:rsidRDefault="00421D0E" w:rsidP="00421D0E">
            <w:pPr>
              <w:spacing w:after="0" w:line="240" w:lineRule="auto"/>
              <w:rPr>
                <w:rFonts w:asciiTheme="minorHAnsi" w:hAnsiTheme="minorHAnsi" w:cs="Calibri"/>
              </w:rPr>
            </w:pPr>
          </w:p>
          <w:p w14:paraId="4567A7AC" w14:textId="77777777" w:rsidR="00421D0E" w:rsidRDefault="00421D0E" w:rsidP="00421D0E">
            <w:pPr>
              <w:spacing w:after="0" w:line="240" w:lineRule="auto"/>
              <w:rPr>
                <w:rFonts w:asciiTheme="minorHAnsi" w:hAnsiTheme="minorHAnsi" w:cs="Calibri"/>
              </w:rPr>
            </w:pPr>
          </w:p>
          <w:p w14:paraId="34985DAF" w14:textId="77777777" w:rsidR="00421D0E" w:rsidRDefault="00421D0E" w:rsidP="00421D0E">
            <w:pPr>
              <w:spacing w:after="0" w:line="240" w:lineRule="auto"/>
              <w:rPr>
                <w:rFonts w:asciiTheme="minorHAnsi" w:hAnsiTheme="minorHAnsi" w:cs="Calibri"/>
              </w:rPr>
            </w:pPr>
          </w:p>
          <w:p w14:paraId="544EC123" w14:textId="77777777" w:rsidR="00421D0E" w:rsidRDefault="00421D0E" w:rsidP="00421D0E">
            <w:pPr>
              <w:spacing w:after="0" w:line="240" w:lineRule="auto"/>
              <w:rPr>
                <w:rFonts w:asciiTheme="minorHAnsi" w:hAnsiTheme="minorHAnsi" w:cs="Calibri"/>
              </w:rPr>
            </w:pPr>
          </w:p>
          <w:p w14:paraId="6C544F40" w14:textId="77777777" w:rsidR="00421D0E" w:rsidRDefault="00421D0E" w:rsidP="00421D0E">
            <w:pPr>
              <w:spacing w:after="0" w:line="240" w:lineRule="auto"/>
              <w:rPr>
                <w:rFonts w:asciiTheme="minorHAnsi" w:hAnsiTheme="minorHAnsi" w:cs="Calibri"/>
              </w:rPr>
            </w:pPr>
          </w:p>
          <w:p w14:paraId="79714DE5" w14:textId="77777777" w:rsidR="00421D0E" w:rsidRDefault="00421D0E" w:rsidP="00421D0E">
            <w:pPr>
              <w:spacing w:after="0" w:line="240" w:lineRule="auto"/>
              <w:rPr>
                <w:rFonts w:asciiTheme="minorHAnsi" w:hAnsiTheme="minorHAnsi" w:cs="Calibri"/>
              </w:rPr>
            </w:pPr>
          </w:p>
          <w:p w14:paraId="0AC64FF1"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LFW</w:t>
            </w:r>
          </w:p>
        </w:tc>
        <w:tc>
          <w:tcPr>
            <w:tcW w:w="1421" w:type="dxa"/>
          </w:tcPr>
          <w:p w14:paraId="74F58CDD" w14:textId="77777777" w:rsidR="00421D0E" w:rsidRDefault="00421D0E" w:rsidP="00421D0E">
            <w:pPr>
              <w:spacing w:after="0" w:line="240" w:lineRule="auto"/>
              <w:rPr>
                <w:rFonts w:asciiTheme="minorHAnsi" w:hAnsiTheme="minorHAnsi" w:cs="Calibri"/>
              </w:rPr>
            </w:pPr>
          </w:p>
          <w:p w14:paraId="0B2A02F5" w14:textId="77777777" w:rsidR="00421D0E" w:rsidRDefault="00421D0E" w:rsidP="00421D0E">
            <w:pPr>
              <w:spacing w:after="0" w:line="240" w:lineRule="auto"/>
              <w:rPr>
                <w:rFonts w:asciiTheme="minorHAnsi" w:hAnsiTheme="minorHAnsi" w:cs="Calibri"/>
              </w:rPr>
            </w:pPr>
          </w:p>
          <w:p w14:paraId="65C03077" w14:textId="77777777" w:rsidR="00421D0E" w:rsidRDefault="00421D0E" w:rsidP="00421D0E">
            <w:pPr>
              <w:spacing w:after="0" w:line="240" w:lineRule="auto"/>
              <w:rPr>
                <w:rFonts w:asciiTheme="minorHAnsi" w:hAnsiTheme="minorHAnsi" w:cs="Calibri"/>
              </w:rPr>
            </w:pPr>
          </w:p>
          <w:p w14:paraId="19103FAA" w14:textId="77777777" w:rsidR="00421D0E" w:rsidRDefault="00421D0E" w:rsidP="00421D0E">
            <w:pPr>
              <w:spacing w:after="0" w:line="240" w:lineRule="auto"/>
              <w:rPr>
                <w:rFonts w:asciiTheme="minorHAnsi" w:hAnsiTheme="minorHAnsi" w:cs="Calibri"/>
              </w:rPr>
            </w:pPr>
          </w:p>
          <w:p w14:paraId="1F672EF5" w14:textId="77777777" w:rsidR="00421D0E" w:rsidRDefault="00421D0E" w:rsidP="00421D0E">
            <w:pPr>
              <w:spacing w:after="0" w:line="240" w:lineRule="auto"/>
              <w:rPr>
                <w:rFonts w:asciiTheme="minorHAnsi" w:hAnsiTheme="minorHAnsi" w:cs="Calibri"/>
              </w:rPr>
            </w:pPr>
          </w:p>
          <w:p w14:paraId="54812A72" w14:textId="77777777" w:rsidR="00421D0E" w:rsidRDefault="00421D0E" w:rsidP="00421D0E">
            <w:pPr>
              <w:spacing w:after="0" w:line="240" w:lineRule="auto"/>
              <w:rPr>
                <w:rFonts w:asciiTheme="minorHAnsi" w:hAnsiTheme="minorHAnsi" w:cs="Calibri"/>
              </w:rPr>
            </w:pPr>
          </w:p>
          <w:p w14:paraId="7A462F27" w14:textId="77777777" w:rsidR="00421D0E" w:rsidRDefault="00421D0E" w:rsidP="00421D0E">
            <w:pPr>
              <w:spacing w:after="0" w:line="240" w:lineRule="auto"/>
              <w:rPr>
                <w:rFonts w:asciiTheme="minorHAnsi" w:hAnsiTheme="minorHAnsi" w:cs="Calibri"/>
              </w:rPr>
            </w:pPr>
          </w:p>
          <w:p w14:paraId="718BDFE7" w14:textId="77777777" w:rsidR="00421D0E" w:rsidRDefault="00421D0E" w:rsidP="00421D0E">
            <w:pPr>
              <w:spacing w:after="0" w:line="240" w:lineRule="auto"/>
              <w:rPr>
                <w:rFonts w:asciiTheme="minorHAnsi" w:hAnsiTheme="minorHAnsi" w:cs="Calibri"/>
              </w:rPr>
            </w:pPr>
          </w:p>
          <w:p w14:paraId="1E19A11F" w14:textId="77777777" w:rsidR="00421D0E" w:rsidRPr="002852BA" w:rsidRDefault="00421D0E" w:rsidP="00421D0E">
            <w:pPr>
              <w:spacing w:after="0" w:line="240" w:lineRule="auto"/>
              <w:rPr>
                <w:rFonts w:asciiTheme="minorHAnsi" w:hAnsiTheme="minorHAnsi" w:cs="Calibri"/>
              </w:rPr>
            </w:pPr>
            <w:commentRangeStart w:id="122"/>
            <w:r>
              <w:rPr>
                <w:rFonts w:asciiTheme="minorHAnsi" w:hAnsiTheme="minorHAnsi" w:cs="Calibri"/>
              </w:rPr>
              <w:t>Regular tutor drop ins by SLT</w:t>
            </w:r>
            <w:commentRangeEnd w:id="122"/>
            <w:r>
              <w:rPr>
                <w:rStyle w:val="CommentReference"/>
              </w:rPr>
              <w:commentReference w:id="122"/>
            </w:r>
          </w:p>
        </w:tc>
      </w:tr>
      <w:tr w:rsidR="00421D0E" w:rsidRPr="002852BA" w14:paraId="5B23CA2F" w14:textId="77777777" w:rsidTr="00421D0E">
        <w:tc>
          <w:tcPr>
            <w:tcW w:w="2547" w:type="dxa"/>
          </w:tcPr>
          <w:p w14:paraId="350BD116" w14:textId="77777777" w:rsidR="00421D0E" w:rsidRPr="002852BA" w:rsidRDefault="00421D0E" w:rsidP="00421D0E">
            <w:pPr>
              <w:numPr>
                <w:ilvl w:val="0"/>
                <w:numId w:val="18"/>
              </w:numPr>
              <w:tabs>
                <w:tab w:val="clear" w:pos="720"/>
              </w:tabs>
              <w:spacing w:after="0" w:line="240" w:lineRule="auto"/>
              <w:ind w:left="284" w:hanging="284"/>
              <w:rPr>
                <w:rFonts w:asciiTheme="minorHAnsi" w:hAnsiTheme="minorHAnsi" w:cs="Calibri"/>
              </w:rPr>
            </w:pPr>
            <w:r w:rsidRPr="002852BA">
              <w:rPr>
                <w:rFonts w:asciiTheme="minorHAnsi" w:hAnsiTheme="minorHAnsi" w:cs="Calibri"/>
              </w:rPr>
              <w:lastRenderedPageBreak/>
              <w:t>To ensure safeguarding procedures are outstanding</w:t>
            </w:r>
          </w:p>
        </w:tc>
        <w:tc>
          <w:tcPr>
            <w:tcW w:w="4961" w:type="dxa"/>
          </w:tcPr>
          <w:p w14:paraId="21610319" w14:textId="77777777" w:rsidR="00421D0E" w:rsidRPr="002852BA" w:rsidRDefault="00421D0E" w:rsidP="00421D0E">
            <w:pPr>
              <w:spacing w:after="0" w:line="240" w:lineRule="auto"/>
              <w:ind w:left="338" w:hanging="338"/>
              <w:rPr>
                <w:rFonts w:asciiTheme="minorHAnsi" w:hAnsiTheme="minorHAnsi" w:cs="Calibri"/>
              </w:rPr>
            </w:pPr>
            <w:r w:rsidRPr="002852BA">
              <w:rPr>
                <w:rFonts w:asciiTheme="minorHAnsi" w:hAnsiTheme="minorHAnsi" w:cs="Calibri"/>
              </w:rPr>
              <w:t>a)</w:t>
            </w:r>
            <w:r>
              <w:rPr>
                <w:rFonts w:asciiTheme="minorHAnsi" w:hAnsiTheme="minorHAnsi" w:cs="Calibri"/>
              </w:rPr>
              <w:tab/>
              <w:t xml:space="preserve"> LFW </w:t>
            </w:r>
            <w:r w:rsidRPr="002852BA">
              <w:rPr>
                <w:rFonts w:asciiTheme="minorHAnsi" w:hAnsiTheme="minorHAnsi" w:cs="Calibri"/>
              </w:rPr>
              <w:t xml:space="preserve">to review the Safeguarding Action Plan </w:t>
            </w:r>
            <w:r>
              <w:rPr>
                <w:rFonts w:asciiTheme="minorHAnsi" w:hAnsiTheme="minorHAnsi" w:cs="Calibri"/>
              </w:rPr>
              <w:t>-</w:t>
            </w:r>
            <w:r w:rsidRPr="002852BA">
              <w:rPr>
                <w:rFonts w:asciiTheme="minorHAnsi" w:hAnsiTheme="minorHAnsi" w:cs="Calibri"/>
              </w:rPr>
              <w:t xml:space="preserve"> </w:t>
            </w:r>
            <w:r>
              <w:rPr>
                <w:rFonts w:asciiTheme="minorHAnsi" w:hAnsiTheme="minorHAnsi" w:cs="Calibri"/>
              </w:rPr>
              <w:t>for the first year by December 2015</w:t>
            </w:r>
            <w:r w:rsidRPr="002852BA">
              <w:rPr>
                <w:rFonts w:asciiTheme="minorHAnsi" w:hAnsiTheme="minorHAnsi" w:cs="Calibri"/>
              </w:rPr>
              <w:t xml:space="preserve"> </w:t>
            </w:r>
          </w:p>
          <w:p w14:paraId="21C0A236" w14:textId="77777777" w:rsidR="00421D0E" w:rsidRPr="002852BA" w:rsidRDefault="00421D0E" w:rsidP="00421D0E">
            <w:pPr>
              <w:spacing w:after="0" w:line="240" w:lineRule="auto"/>
              <w:ind w:left="338" w:hanging="338"/>
              <w:rPr>
                <w:rFonts w:asciiTheme="minorHAnsi" w:hAnsiTheme="minorHAnsi" w:cs="Calibri"/>
              </w:rPr>
            </w:pPr>
          </w:p>
          <w:p w14:paraId="761BBA12" w14:textId="77777777" w:rsidR="00421D0E" w:rsidRPr="002852BA" w:rsidRDefault="00421D0E" w:rsidP="00421D0E">
            <w:pPr>
              <w:spacing w:after="0" w:line="240" w:lineRule="auto"/>
              <w:ind w:left="338" w:hanging="338"/>
              <w:rPr>
                <w:rFonts w:asciiTheme="minorHAnsi" w:hAnsiTheme="minorHAnsi" w:cs="Calibri"/>
              </w:rPr>
            </w:pPr>
            <w:r>
              <w:rPr>
                <w:rFonts w:asciiTheme="minorHAnsi" w:hAnsiTheme="minorHAnsi" w:cs="Calibri"/>
              </w:rPr>
              <w:t>b</w:t>
            </w:r>
            <w:r w:rsidRPr="002852BA">
              <w:rPr>
                <w:rFonts w:asciiTheme="minorHAnsi" w:hAnsiTheme="minorHAnsi" w:cs="Calibri"/>
              </w:rPr>
              <w:t>)</w:t>
            </w:r>
            <w:r>
              <w:rPr>
                <w:rFonts w:asciiTheme="minorHAnsi" w:hAnsiTheme="minorHAnsi" w:cs="Calibri"/>
              </w:rPr>
              <w:tab/>
            </w:r>
            <w:r w:rsidRPr="002852BA">
              <w:rPr>
                <w:rFonts w:asciiTheme="minorHAnsi" w:hAnsiTheme="minorHAnsi" w:cs="Calibri"/>
              </w:rPr>
              <w:t xml:space="preserve">Student leadership </w:t>
            </w:r>
            <w:r>
              <w:rPr>
                <w:rFonts w:asciiTheme="minorHAnsi" w:hAnsiTheme="minorHAnsi" w:cs="Calibri"/>
              </w:rPr>
              <w:t>-</w:t>
            </w:r>
            <w:r w:rsidRPr="002852BA">
              <w:rPr>
                <w:rFonts w:asciiTheme="minorHAnsi" w:hAnsiTheme="minorHAnsi" w:cs="Calibri"/>
              </w:rPr>
              <w:t xml:space="preserve"> mentoring </w:t>
            </w:r>
          </w:p>
          <w:p w14:paraId="20BE372E"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To have established a list of those suitable for mentoring.</w:t>
            </w:r>
          </w:p>
          <w:p w14:paraId="3C57B641" w14:textId="77777777" w:rsidR="00421D0E" w:rsidRPr="00654906" w:rsidRDefault="00421D0E" w:rsidP="00421D0E">
            <w:pPr>
              <w:pStyle w:val="ListParagraph"/>
              <w:numPr>
                <w:ilvl w:val="0"/>
                <w:numId w:val="113"/>
              </w:numPr>
              <w:spacing w:after="0" w:line="240" w:lineRule="auto"/>
              <w:ind w:left="0" w:firstLine="360"/>
              <w:rPr>
                <w:rFonts w:asciiTheme="minorHAnsi" w:hAnsiTheme="minorHAnsi" w:cs="Calibri"/>
              </w:rPr>
            </w:pPr>
            <w:r w:rsidRPr="00654906">
              <w:rPr>
                <w:rFonts w:asciiTheme="minorHAnsi" w:hAnsiTheme="minorHAnsi" w:cs="Calibri"/>
              </w:rPr>
              <w:t>To</w:t>
            </w:r>
            <w:commentRangeStart w:id="123"/>
            <w:r w:rsidRPr="00654906">
              <w:rPr>
                <w:rFonts w:asciiTheme="minorHAnsi" w:hAnsiTheme="minorHAnsi" w:cs="Calibri"/>
              </w:rPr>
              <w:t xml:space="preserve"> establish a training programme to give theoretical and practice solutions to be a mentor - maybe looking at House parents to involved in the same training</w:t>
            </w:r>
            <w:commentRangeEnd w:id="123"/>
            <w:r>
              <w:rPr>
                <w:rStyle w:val="CommentReference"/>
              </w:rPr>
              <w:commentReference w:id="123"/>
            </w:r>
          </w:p>
        </w:tc>
        <w:tc>
          <w:tcPr>
            <w:tcW w:w="1276" w:type="dxa"/>
          </w:tcPr>
          <w:p w14:paraId="0BF7AD97"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December 2015</w:t>
            </w:r>
          </w:p>
          <w:p w14:paraId="37CB2264" w14:textId="77777777" w:rsidR="00421D0E" w:rsidRPr="002852BA" w:rsidRDefault="00421D0E" w:rsidP="00421D0E">
            <w:pPr>
              <w:spacing w:after="0" w:line="240" w:lineRule="auto"/>
              <w:rPr>
                <w:rFonts w:asciiTheme="minorHAnsi" w:hAnsiTheme="minorHAnsi" w:cs="Calibri"/>
              </w:rPr>
            </w:pPr>
          </w:p>
          <w:p w14:paraId="06F33A70" w14:textId="77777777" w:rsidR="00421D0E" w:rsidRPr="002852BA" w:rsidRDefault="00421D0E" w:rsidP="00421D0E">
            <w:pPr>
              <w:spacing w:after="0" w:line="240" w:lineRule="auto"/>
              <w:rPr>
                <w:rFonts w:asciiTheme="minorHAnsi" w:hAnsiTheme="minorHAnsi" w:cs="Calibri"/>
              </w:rPr>
            </w:pPr>
          </w:p>
          <w:p w14:paraId="3C158193" w14:textId="77777777" w:rsidR="00421D0E" w:rsidRPr="002852BA" w:rsidRDefault="00421D0E" w:rsidP="00421D0E">
            <w:pPr>
              <w:spacing w:after="0" w:line="240" w:lineRule="auto"/>
              <w:rPr>
                <w:rFonts w:asciiTheme="minorHAnsi" w:hAnsiTheme="minorHAnsi" w:cs="Calibri"/>
              </w:rPr>
            </w:pPr>
          </w:p>
          <w:p w14:paraId="2018C8A9" w14:textId="77777777" w:rsidR="00421D0E" w:rsidRDefault="00421D0E" w:rsidP="00421D0E">
            <w:pPr>
              <w:spacing w:after="0" w:line="240" w:lineRule="auto"/>
              <w:rPr>
                <w:rFonts w:asciiTheme="minorHAnsi" w:hAnsiTheme="minorHAnsi" w:cs="Calibri"/>
              </w:rPr>
            </w:pPr>
          </w:p>
          <w:p w14:paraId="71D6B037" w14:textId="77777777" w:rsidR="00421D0E" w:rsidRDefault="00421D0E" w:rsidP="00421D0E">
            <w:pPr>
              <w:rPr>
                <w:rFonts w:asciiTheme="minorHAnsi" w:hAnsiTheme="minorHAnsi" w:cs="Calibri"/>
              </w:rPr>
            </w:pPr>
            <w:r>
              <w:rPr>
                <w:rFonts w:asciiTheme="minorHAnsi" w:hAnsiTheme="minorHAnsi" w:cs="Calibri"/>
              </w:rPr>
              <w:t xml:space="preserve">September </w:t>
            </w:r>
          </w:p>
          <w:p w14:paraId="5433305B" w14:textId="77777777" w:rsidR="00421D0E" w:rsidRPr="00787D83" w:rsidRDefault="00421D0E" w:rsidP="00421D0E">
            <w:pPr>
              <w:rPr>
                <w:rFonts w:asciiTheme="minorHAnsi" w:hAnsiTheme="minorHAnsi" w:cs="Calibri"/>
              </w:rPr>
            </w:pPr>
            <w:r>
              <w:rPr>
                <w:rFonts w:asciiTheme="minorHAnsi" w:hAnsiTheme="minorHAnsi" w:cs="Calibri"/>
              </w:rPr>
              <w:t>2016</w:t>
            </w:r>
          </w:p>
        </w:tc>
        <w:tc>
          <w:tcPr>
            <w:tcW w:w="2693" w:type="dxa"/>
          </w:tcPr>
          <w:p w14:paraId="4AD2EEFF" w14:textId="77777777" w:rsidR="00421D0E" w:rsidRPr="002852BA" w:rsidRDefault="00421D0E" w:rsidP="00421D0E">
            <w:pPr>
              <w:spacing w:after="0" w:line="240" w:lineRule="auto"/>
              <w:rPr>
                <w:rFonts w:asciiTheme="minorHAnsi" w:hAnsiTheme="minorHAnsi" w:cs="Calibri"/>
              </w:rPr>
            </w:pPr>
            <w:commentRangeStart w:id="124"/>
            <w:r w:rsidRPr="002852BA">
              <w:rPr>
                <w:rFonts w:asciiTheme="minorHAnsi" w:hAnsiTheme="minorHAnsi" w:cs="Calibri"/>
              </w:rPr>
              <w:t>Priorities listed and how to be actioned detailed.</w:t>
            </w:r>
          </w:p>
          <w:p w14:paraId="1927819C" w14:textId="77777777" w:rsidR="00421D0E" w:rsidRDefault="00421D0E" w:rsidP="00421D0E">
            <w:pPr>
              <w:spacing w:after="0" w:line="240" w:lineRule="auto"/>
              <w:rPr>
                <w:rFonts w:asciiTheme="minorHAnsi" w:hAnsiTheme="minorHAnsi" w:cs="Calibri"/>
              </w:rPr>
            </w:pPr>
          </w:p>
          <w:p w14:paraId="1BA3F067" w14:textId="77777777" w:rsidR="00421D0E" w:rsidRPr="002852BA" w:rsidRDefault="00421D0E" w:rsidP="00421D0E">
            <w:pPr>
              <w:spacing w:after="0" w:line="240" w:lineRule="auto"/>
              <w:rPr>
                <w:rFonts w:asciiTheme="minorHAnsi" w:hAnsiTheme="minorHAnsi" w:cs="Calibri"/>
              </w:rPr>
            </w:pPr>
            <w:commentRangeStart w:id="125"/>
            <w:r w:rsidRPr="002852BA">
              <w:rPr>
                <w:rFonts w:asciiTheme="minorHAnsi" w:hAnsiTheme="minorHAnsi" w:cs="Calibri"/>
              </w:rPr>
              <w:t>Internal and external trainin</w:t>
            </w:r>
            <w:r>
              <w:rPr>
                <w:rFonts w:asciiTheme="minorHAnsi" w:hAnsiTheme="minorHAnsi" w:cs="Calibri"/>
              </w:rPr>
              <w:t>g provided -</w:t>
            </w:r>
            <w:r w:rsidRPr="002852BA">
              <w:rPr>
                <w:rFonts w:asciiTheme="minorHAnsi" w:hAnsiTheme="minorHAnsi" w:cs="Calibri"/>
              </w:rPr>
              <w:t xml:space="preserve"> Leadership and mentoring skills developed of both staff and student leaders</w:t>
            </w:r>
            <w:commentRangeEnd w:id="125"/>
            <w:r>
              <w:rPr>
                <w:rStyle w:val="CommentReference"/>
              </w:rPr>
              <w:commentReference w:id="125"/>
            </w:r>
          </w:p>
        </w:tc>
        <w:tc>
          <w:tcPr>
            <w:tcW w:w="1276" w:type="dxa"/>
          </w:tcPr>
          <w:p w14:paraId="7B4A51C4"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MT/LFW</w:t>
            </w:r>
          </w:p>
          <w:p w14:paraId="6D2FCECD" w14:textId="77777777" w:rsidR="00421D0E" w:rsidRPr="002852BA" w:rsidRDefault="00421D0E" w:rsidP="00421D0E">
            <w:pPr>
              <w:spacing w:after="0" w:line="240" w:lineRule="auto"/>
              <w:rPr>
                <w:rFonts w:asciiTheme="minorHAnsi" w:hAnsiTheme="minorHAnsi" w:cs="Calibri"/>
              </w:rPr>
            </w:pPr>
          </w:p>
          <w:p w14:paraId="5E1D7F63" w14:textId="77777777" w:rsidR="00421D0E" w:rsidRPr="002852BA" w:rsidRDefault="00421D0E" w:rsidP="00421D0E">
            <w:pPr>
              <w:spacing w:after="0" w:line="240" w:lineRule="auto"/>
              <w:rPr>
                <w:rFonts w:asciiTheme="minorHAnsi" w:hAnsiTheme="minorHAnsi" w:cs="Calibri"/>
              </w:rPr>
            </w:pPr>
          </w:p>
          <w:p w14:paraId="2CACEEFA"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LFW/VCD</w:t>
            </w:r>
          </w:p>
          <w:p w14:paraId="0158C9E3" w14:textId="77777777" w:rsidR="00421D0E" w:rsidRPr="002852BA" w:rsidRDefault="00421D0E" w:rsidP="00421D0E">
            <w:pPr>
              <w:spacing w:after="0" w:line="240" w:lineRule="auto"/>
              <w:rPr>
                <w:rFonts w:asciiTheme="minorHAnsi" w:hAnsiTheme="minorHAnsi" w:cs="Calibri"/>
              </w:rPr>
            </w:pPr>
          </w:p>
          <w:p w14:paraId="4645AD81" w14:textId="77777777" w:rsidR="00421D0E" w:rsidRDefault="00421D0E" w:rsidP="00421D0E">
            <w:pPr>
              <w:spacing w:after="0" w:line="240" w:lineRule="auto"/>
              <w:rPr>
                <w:rFonts w:asciiTheme="minorHAnsi" w:hAnsiTheme="minorHAnsi" w:cs="Calibri"/>
              </w:rPr>
            </w:pPr>
          </w:p>
          <w:p w14:paraId="7A1E15DD" w14:textId="77777777" w:rsidR="00421D0E" w:rsidRDefault="00421D0E" w:rsidP="00421D0E">
            <w:pPr>
              <w:spacing w:after="0" w:line="240" w:lineRule="auto"/>
              <w:rPr>
                <w:rFonts w:asciiTheme="minorHAnsi" w:hAnsiTheme="minorHAnsi" w:cs="Calibri"/>
              </w:rPr>
            </w:pPr>
          </w:p>
          <w:p w14:paraId="6F39A915" w14:textId="77777777" w:rsidR="00421D0E" w:rsidRPr="002852BA" w:rsidRDefault="00421D0E" w:rsidP="00421D0E">
            <w:pPr>
              <w:spacing w:after="0" w:line="240" w:lineRule="auto"/>
              <w:rPr>
                <w:rFonts w:asciiTheme="minorHAnsi" w:hAnsiTheme="minorHAnsi" w:cs="Calibri"/>
              </w:rPr>
            </w:pPr>
            <w:r>
              <w:rPr>
                <w:rFonts w:asciiTheme="minorHAnsi" w:hAnsiTheme="minorHAnsi" w:cs="Calibri"/>
              </w:rPr>
              <w:t>LFW</w:t>
            </w:r>
            <w:r w:rsidRPr="002852BA">
              <w:rPr>
                <w:rFonts w:asciiTheme="minorHAnsi" w:hAnsiTheme="minorHAnsi" w:cs="Calibri"/>
              </w:rPr>
              <w:t>/RW</w:t>
            </w:r>
          </w:p>
          <w:p w14:paraId="121876C1"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HP’s</w:t>
            </w:r>
          </w:p>
        </w:tc>
        <w:tc>
          <w:tcPr>
            <w:tcW w:w="1421" w:type="dxa"/>
          </w:tcPr>
          <w:p w14:paraId="4F9081C9"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Action plan</w:t>
            </w:r>
          </w:p>
          <w:p w14:paraId="75CFD448" w14:textId="77777777" w:rsidR="00421D0E" w:rsidRPr="002852BA" w:rsidRDefault="00421D0E" w:rsidP="00421D0E">
            <w:pPr>
              <w:spacing w:after="0" w:line="240" w:lineRule="auto"/>
              <w:rPr>
                <w:rFonts w:asciiTheme="minorHAnsi" w:hAnsiTheme="minorHAnsi" w:cs="Calibri"/>
              </w:rPr>
            </w:pPr>
          </w:p>
          <w:p w14:paraId="410FCD4F" w14:textId="77777777" w:rsidR="00421D0E" w:rsidRPr="002852BA" w:rsidRDefault="00421D0E" w:rsidP="00421D0E">
            <w:pPr>
              <w:spacing w:after="0" w:line="240" w:lineRule="auto"/>
              <w:rPr>
                <w:rFonts w:asciiTheme="minorHAnsi" w:hAnsiTheme="minorHAnsi" w:cs="Calibri"/>
              </w:rPr>
            </w:pPr>
          </w:p>
          <w:p w14:paraId="164432FB" w14:textId="77777777" w:rsidR="00421D0E" w:rsidRDefault="00421D0E" w:rsidP="00421D0E">
            <w:pPr>
              <w:spacing w:after="0" w:line="240" w:lineRule="auto"/>
              <w:rPr>
                <w:rFonts w:asciiTheme="minorHAnsi" w:hAnsiTheme="minorHAnsi" w:cs="Calibri"/>
              </w:rPr>
            </w:pPr>
          </w:p>
          <w:p w14:paraId="51649482" w14:textId="77777777" w:rsidR="00421D0E" w:rsidRDefault="00421D0E" w:rsidP="00421D0E">
            <w:pPr>
              <w:spacing w:after="0" w:line="240" w:lineRule="auto"/>
              <w:rPr>
                <w:rFonts w:asciiTheme="minorHAnsi" w:hAnsiTheme="minorHAnsi" w:cs="Calibri"/>
              </w:rPr>
            </w:pPr>
          </w:p>
          <w:p w14:paraId="1AA22A74" w14:textId="77777777" w:rsidR="00421D0E" w:rsidRPr="002852BA" w:rsidRDefault="00421D0E" w:rsidP="00421D0E">
            <w:pPr>
              <w:spacing w:after="0" w:line="240" w:lineRule="auto"/>
              <w:rPr>
                <w:rFonts w:asciiTheme="minorHAnsi" w:hAnsiTheme="minorHAnsi" w:cs="Calibri"/>
              </w:rPr>
            </w:pPr>
          </w:p>
          <w:p w14:paraId="5A4354D8" w14:textId="77777777" w:rsidR="00421D0E" w:rsidRPr="002852BA" w:rsidRDefault="00421D0E" w:rsidP="00421D0E">
            <w:pPr>
              <w:spacing w:after="0" w:line="240" w:lineRule="auto"/>
              <w:rPr>
                <w:rFonts w:asciiTheme="minorHAnsi" w:hAnsiTheme="minorHAnsi" w:cs="Calibri"/>
              </w:rPr>
            </w:pPr>
          </w:p>
          <w:p w14:paraId="641ABEDA" w14:textId="77777777" w:rsidR="00421D0E" w:rsidRPr="002852BA" w:rsidRDefault="00421D0E" w:rsidP="00421D0E">
            <w:pPr>
              <w:spacing w:after="0" w:line="240" w:lineRule="auto"/>
              <w:rPr>
                <w:rFonts w:asciiTheme="minorHAnsi" w:hAnsiTheme="minorHAnsi" w:cs="Calibri"/>
              </w:rPr>
            </w:pPr>
            <w:r w:rsidRPr="002852BA">
              <w:rPr>
                <w:rFonts w:asciiTheme="minorHAnsi" w:hAnsiTheme="minorHAnsi" w:cs="Calibri"/>
              </w:rPr>
              <w:t>Certificates of training</w:t>
            </w:r>
            <w:commentRangeEnd w:id="124"/>
            <w:r>
              <w:rPr>
                <w:rStyle w:val="CommentReference"/>
              </w:rPr>
              <w:commentReference w:id="124"/>
            </w:r>
          </w:p>
          <w:p w14:paraId="7118AFF9" w14:textId="77777777" w:rsidR="00421D0E" w:rsidRPr="002852BA" w:rsidRDefault="00421D0E" w:rsidP="00421D0E">
            <w:pPr>
              <w:spacing w:after="0" w:line="240" w:lineRule="auto"/>
              <w:rPr>
                <w:rFonts w:asciiTheme="minorHAnsi" w:hAnsiTheme="minorHAnsi" w:cs="Calibri"/>
              </w:rPr>
            </w:pPr>
          </w:p>
        </w:tc>
      </w:tr>
      <w:tr w:rsidR="00421D0E" w:rsidRPr="002852BA" w14:paraId="31079390" w14:textId="77777777" w:rsidTr="00421D0E">
        <w:trPr>
          <w:trHeight w:val="5944"/>
        </w:trPr>
        <w:tc>
          <w:tcPr>
            <w:tcW w:w="2547" w:type="dxa"/>
          </w:tcPr>
          <w:p w14:paraId="0710481E" w14:textId="77777777" w:rsidR="00421D0E" w:rsidRPr="00D70C97" w:rsidRDefault="00421D0E" w:rsidP="00421D0E">
            <w:pPr>
              <w:pStyle w:val="ListParagraph"/>
              <w:spacing w:after="0" w:line="240" w:lineRule="auto"/>
              <w:ind w:left="360"/>
              <w:rPr>
                <w:rFonts w:asciiTheme="minorHAnsi" w:hAnsiTheme="minorHAnsi" w:cs="Calibri"/>
                <w:b/>
              </w:rPr>
            </w:pPr>
          </w:p>
        </w:tc>
        <w:tc>
          <w:tcPr>
            <w:tcW w:w="11627" w:type="dxa"/>
            <w:gridSpan w:val="5"/>
          </w:tcPr>
          <w:p w14:paraId="16AB4E9D" w14:textId="77777777" w:rsidR="00421D0E" w:rsidRDefault="00421D0E" w:rsidP="00421D0E">
            <w:pPr>
              <w:spacing w:after="0"/>
              <w:rPr>
                <w:rFonts w:asciiTheme="minorHAnsi" w:hAnsiTheme="minorHAnsi"/>
                <w:b/>
                <w:sz w:val="24"/>
                <w:szCs w:val="24"/>
              </w:rPr>
            </w:pPr>
            <w:r>
              <w:rPr>
                <w:rFonts w:asciiTheme="minorHAnsi" w:hAnsiTheme="minorHAnsi"/>
                <w:b/>
                <w:sz w:val="24"/>
                <w:szCs w:val="24"/>
              </w:rPr>
              <w:t>Impact</w:t>
            </w:r>
          </w:p>
          <w:p w14:paraId="44F39ADA" w14:textId="77777777" w:rsidR="00421D0E" w:rsidRDefault="00421D0E" w:rsidP="00421D0E">
            <w:pPr>
              <w:pStyle w:val="ListParagraph"/>
              <w:numPr>
                <w:ilvl w:val="0"/>
                <w:numId w:val="46"/>
              </w:numPr>
              <w:spacing w:after="0" w:line="240" w:lineRule="auto"/>
              <w:rPr>
                <w:b/>
              </w:rPr>
            </w:pPr>
            <w:r>
              <w:rPr>
                <w:b/>
              </w:rPr>
              <w:t>Significant reduction in fixed term exclusions, despite increase in pupil numbers</w:t>
            </w:r>
          </w:p>
          <w:p w14:paraId="5088716A" w14:textId="77777777" w:rsidR="00421D0E" w:rsidRPr="008E6E0B" w:rsidRDefault="00421D0E" w:rsidP="00421D0E">
            <w:pPr>
              <w:pStyle w:val="ListParagraph"/>
              <w:numPr>
                <w:ilvl w:val="0"/>
                <w:numId w:val="46"/>
              </w:numPr>
              <w:spacing w:after="0" w:line="240" w:lineRule="auto"/>
              <w:rPr>
                <w:b/>
                <w:color w:val="FF0000"/>
              </w:rPr>
            </w:pPr>
            <w:r w:rsidRPr="008E6E0B">
              <w:rPr>
                <w:color w:val="FF0000"/>
              </w:rPr>
              <w:t>Ofsted inspections reported behaviour as good</w:t>
            </w:r>
          </w:p>
          <w:p w14:paraId="1D73CFA5" w14:textId="77777777" w:rsidR="00421D0E" w:rsidRPr="008E6E0B" w:rsidRDefault="00421D0E" w:rsidP="00421D0E">
            <w:pPr>
              <w:pStyle w:val="ListParagraph"/>
              <w:numPr>
                <w:ilvl w:val="0"/>
                <w:numId w:val="46"/>
              </w:numPr>
              <w:spacing w:after="0" w:line="240" w:lineRule="auto"/>
              <w:rPr>
                <w:b/>
                <w:color w:val="FF0000"/>
              </w:rPr>
            </w:pPr>
            <w:r w:rsidRPr="008E6E0B">
              <w:rPr>
                <w:color w:val="FF0000"/>
              </w:rPr>
              <w:t>94% of students feel we that we help them to understand and respect people from other culture</w:t>
            </w:r>
          </w:p>
          <w:p w14:paraId="7EF1A223" w14:textId="77777777" w:rsidR="00421D0E" w:rsidRPr="008E6E0B" w:rsidRDefault="00421D0E" w:rsidP="00421D0E">
            <w:pPr>
              <w:pStyle w:val="ListParagraph"/>
              <w:numPr>
                <w:ilvl w:val="0"/>
                <w:numId w:val="46"/>
              </w:numPr>
              <w:spacing w:after="0" w:line="240" w:lineRule="auto"/>
              <w:rPr>
                <w:b/>
                <w:color w:val="FF0000"/>
              </w:rPr>
            </w:pPr>
            <w:r w:rsidRPr="008E6E0B">
              <w:rPr>
                <w:color w:val="FF0000"/>
              </w:rPr>
              <w:t>100% of parents would recommend Byrmore</w:t>
            </w:r>
          </w:p>
          <w:p w14:paraId="16E61792" w14:textId="77777777" w:rsidR="00421D0E" w:rsidRPr="008E6E0B" w:rsidRDefault="00421D0E" w:rsidP="00421D0E">
            <w:pPr>
              <w:pStyle w:val="ListParagraph"/>
              <w:numPr>
                <w:ilvl w:val="0"/>
                <w:numId w:val="46"/>
              </w:numPr>
              <w:spacing w:after="0" w:line="240" w:lineRule="auto"/>
              <w:rPr>
                <w:b/>
                <w:color w:val="FF0000"/>
              </w:rPr>
            </w:pPr>
            <w:r w:rsidRPr="008E6E0B">
              <w:rPr>
                <w:color w:val="FF0000"/>
              </w:rPr>
              <w:t>100% of boys feel safe at school</w:t>
            </w:r>
          </w:p>
          <w:p w14:paraId="14230373" w14:textId="77777777" w:rsidR="00421D0E" w:rsidRPr="00654906" w:rsidRDefault="00421D0E" w:rsidP="00421D0E">
            <w:pPr>
              <w:pStyle w:val="ListParagraph"/>
              <w:numPr>
                <w:ilvl w:val="0"/>
                <w:numId w:val="46"/>
              </w:numPr>
              <w:spacing w:after="0" w:line="240" w:lineRule="auto"/>
              <w:rPr>
                <w:b/>
              </w:rPr>
            </w:pPr>
            <w:r>
              <w:t xml:space="preserve">Behaviour log now used across the school (day/boarding) </w:t>
            </w:r>
            <w:r>
              <w:rPr>
                <w:color w:val="FF0000"/>
              </w:rPr>
              <w:t>Ongoing and improving (More regular monitoring required)</w:t>
            </w:r>
          </w:p>
          <w:p w14:paraId="1E480A3A" w14:textId="77777777" w:rsidR="00421D0E" w:rsidRPr="00654906" w:rsidRDefault="00421D0E" w:rsidP="00421D0E">
            <w:pPr>
              <w:pStyle w:val="ListParagraph"/>
              <w:numPr>
                <w:ilvl w:val="0"/>
                <w:numId w:val="46"/>
              </w:numPr>
              <w:spacing w:after="0" w:line="240" w:lineRule="auto"/>
              <w:rPr>
                <w:b/>
              </w:rPr>
            </w:pPr>
            <w:r>
              <w:t>Behaviour analysis important component in achieving Good ofsted grade</w:t>
            </w:r>
          </w:p>
          <w:p w14:paraId="4CBD166E" w14:textId="77777777" w:rsidR="00421D0E" w:rsidRPr="00654906" w:rsidRDefault="00421D0E" w:rsidP="00421D0E">
            <w:pPr>
              <w:pStyle w:val="ListParagraph"/>
              <w:numPr>
                <w:ilvl w:val="0"/>
                <w:numId w:val="46"/>
              </w:numPr>
              <w:spacing w:after="0" w:line="240" w:lineRule="auto"/>
              <w:rPr>
                <w:b/>
              </w:rPr>
            </w:pPr>
            <w:r>
              <w:t>Student specific behaviour management and intervention due to monitoring of SIMS behaviour record</w:t>
            </w:r>
          </w:p>
          <w:p w14:paraId="0D125F1E" w14:textId="77777777" w:rsidR="00421D0E" w:rsidRPr="00DA5C46" w:rsidRDefault="00421D0E" w:rsidP="00421D0E">
            <w:pPr>
              <w:pStyle w:val="ListParagraph"/>
              <w:numPr>
                <w:ilvl w:val="0"/>
                <w:numId w:val="46"/>
              </w:numPr>
              <w:spacing w:after="0" w:line="240" w:lineRule="auto"/>
              <w:rPr>
                <w:b/>
              </w:rPr>
            </w:pPr>
            <w:r>
              <w:t>Behaviour of all reviewed by SLT/HoH/DoB every day – intervention immediate/rapid</w:t>
            </w:r>
          </w:p>
          <w:p w14:paraId="14D7BD9F" w14:textId="77777777" w:rsidR="00421D0E" w:rsidRPr="00DA5C46" w:rsidRDefault="00421D0E" w:rsidP="00421D0E">
            <w:pPr>
              <w:pStyle w:val="ListParagraph"/>
              <w:numPr>
                <w:ilvl w:val="0"/>
                <w:numId w:val="46"/>
              </w:numPr>
              <w:spacing w:after="0" w:line="240" w:lineRule="auto"/>
              <w:rPr>
                <w:b/>
              </w:rPr>
            </w:pPr>
            <w:r>
              <w:t>Reward system re-launched (badges in place)</w:t>
            </w:r>
          </w:p>
          <w:p w14:paraId="33922752" w14:textId="77777777" w:rsidR="00421D0E" w:rsidRPr="00DA5C46" w:rsidRDefault="00421D0E" w:rsidP="00421D0E">
            <w:pPr>
              <w:pStyle w:val="ListParagraph"/>
              <w:numPr>
                <w:ilvl w:val="0"/>
                <w:numId w:val="46"/>
              </w:numPr>
              <w:spacing w:after="0" w:line="240" w:lineRule="auto"/>
              <w:rPr>
                <w:b/>
              </w:rPr>
            </w:pPr>
            <w:r>
              <w:t xml:space="preserve">Prefects/SSLT improvement in team organisation and independence </w:t>
            </w:r>
          </w:p>
          <w:p w14:paraId="08FB553A" w14:textId="77777777" w:rsidR="00421D0E" w:rsidRPr="00DA5C46" w:rsidRDefault="00421D0E" w:rsidP="00421D0E">
            <w:pPr>
              <w:pStyle w:val="ListParagraph"/>
              <w:numPr>
                <w:ilvl w:val="0"/>
                <w:numId w:val="46"/>
              </w:numPr>
              <w:spacing w:after="0" w:line="240" w:lineRule="auto"/>
              <w:rPr>
                <w:b/>
              </w:rPr>
            </w:pPr>
            <w:r>
              <w:t>Student mentoring continue (regular academic mentoring)</w:t>
            </w:r>
          </w:p>
          <w:p w14:paraId="2D013CC8" w14:textId="77777777" w:rsidR="00421D0E" w:rsidRPr="00D70C97" w:rsidRDefault="00421D0E" w:rsidP="00421D0E">
            <w:pPr>
              <w:pStyle w:val="ListParagraph"/>
              <w:numPr>
                <w:ilvl w:val="0"/>
                <w:numId w:val="46"/>
              </w:numPr>
              <w:spacing w:after="0" w:line="240" w:lineRule="auto"/>
              <w:rPr>
                <w:b/>
              </w:rPr>
            </w:pPr>
            <w:r>
              <w:t>Boarding team meet every week – NMS reviewed</w:t>
            </w:r>
          </w:p>
          <w:p w14:paraId="23858CAA" w14:textId="77777777" w:rsidR="00421D0E" w:rsidRPr="00D70C97" w:rsidRDefault="00421D0E" w:rsidP="00421D0E">
            <w:pPr>
              <w:pStyle w:val="ListParagraph"/>
              <w:numPr>
                <w:ilvl w:val="0"/>
                <w:numId w:val="46"/>
              </w:numPr>
              <w:spacing w:after="0"/>
              <w:rPr>
                <w:rFonts w:asciiTheme="minorHAnsi" w:hAnsiTheme="minorHAnsi"/>
              </w:rPr>
            </w:pPr>
            <w:r>
              <w:rPr>
                <w:rFonts w:asciiTheme="minorHAnsi" w:hAnsiTheme="minorHAnsi"/>
              </w:rPr>
              <w:t>Open</w:t>
            </w:r>
            <w:r w:rsidRPr="00D70C97">
              <w:rPr>
                <w:rFonts w:asciiTheme="minorHAnsi" w:hAnsiTheme="minorHAnsi"/>
              </w:rPr>
              <w:t xml:space="preserve"> communication on a daily basis between day and evening staff ensuring that behaviour is reviewed and actioned promptly.</w:t>
            </w:r>
          </w:p>
          <w:p w14:paraId="55721E96" w14:textId="77777777" w:rsidR="00421D0E" w:rsidRPr="00D70C97" w:rsidRDefault="00421D0E" w:rsidP="00421D0E">
            <w:pPr>
              <w:pStyle w:val="ListParagraph"/>
              <w:numPr>
                <w:ilvl w:val="0"/>
                <w:numId w:val="46"/>
              </w:numPr>
              <w:spacing w:after="0"/>
              <w:rPr>
                <w:rFonts w:asciiTheme="minorHAnsi" w:hAnsiTheme="minorHAnsi"/>
              </w:rPr>
            </w:pPr>
            <w:r w:rsidRPr="00D70C97">
              <w:rPr>
                <w:rFonts w:asciiTheme="minorHAnsi" w:hAnsiTheme="minorHAnsi"/>
              </w:rPr>
              <w:t>Rewards: badges and Student of the Week seen as as</w:t>
            </w:r>
            <w:r>
              <w:rPr>
                <w:rFonts w:asciiTheme="minorHAnsi" w:hAnsiTheme="minorHAnsi"/>
              </w:rPr>
              <w:t>pirational by boys – VT has provided</w:t>
            </w:r>
            <w:r w:rsidRPr="00D70C97">
              <w:rPr>
                <w:rFonts w:asciiTheme="minorHAnsi" w:hAnsiTheme="minorHAnsi"/>
              </w:rPr>
              <w:t xml:space="preserve"> chance for tutors to review thi</w:t>
            </w:r>
            <w:r>
              <w:rPr>
                <w:rFonts w:asciiTheme="minorHAnsi" w:hAnsiTheme="minorHAnsi"/>
              </w:rPr>
              <w:t xml:space="preserve">s.    </w:t>
            </w:r>
            <w:r>
              <w:rPr>
                <w:rFonts w:asciiTheme="minorHAnsi" w:hAnsiTheme="minorHAnsi"/>
                <w:color w:val="FF0000"/>
              </w:rPr>
              <w:t xml:space="preserve">This needs reviewing, obvious merits are being used (improved system </w:t>
            </w:r>
          </w:p>
          <w:p w14:paraId="160C4F9D" w14:textId="77777777" w:rsidR="00421D0E" w:rsidRPr="00D70C97" w:rsidRDefault="00421D0E" w:rsidP="00421D0E">
            <w:pPr>
              <w:pStyle w:val="ListParagraph"/>
              <w:numPr>
                <w:ilvl w:val="0"/>
                <w:numId w:val="46"/>
              </w:numPr>
              <w:spacing w:after="0"/>
              <w:rPr>
                <w:rFonts w:asciiTheme="minorHAnsi" w:hAnsiTheme="minorHAnsi"/>
              </w:rPr>
            </w:pPr>
            <w:r w:rsidRPr="00D70C97">
              <w:rPr>
                <w:rFonts w:asciiTheme="minorHAnsi" w:hAnsiTheme="minorHAnsi"/>
              </w:rPr>
              <w:t>SSLT recruitment shows clear drive and determination of current Y10 to be part of student leadership.</w:t>
            </w:r>
            <w:r>
              <w:rPr>
                <w:rFonts w:asciiTheme="minorHAnsi" w:hAnsiTheme="minorHAnsi"/>
              </w:rPr>
              <w:t xml:space="preserve"> </w:t>
            </w:r>
            <w:r>
              <w:rPr>
                <w:rFonts w:asciiTheme="minorHAnsi" w:hAnsiTheme="minorHAnsi"/>
                <w:color w:val="FF0000"/>
              </w:rPr>
              <w:t xml:space="preserve">Even higher uptake of students this year.  Most of the year has applied for a role.  </w:t>
            </w:r>
          </w:p>
          <w:p w14:paraId="7156FBD2" w14:textId="77777777" w:rsidR="00421D0E" w:rsidRPr="002852BA" w:rsidRDefault="00421D0E" w:rsidP="00421D0E">
            <w:pPr>
              <w:pStyle w:val="ListParagraph"/>
              <w:numPr>
                <w:ilvl w:val="0"/>
                <w:numId w:val="46"/>
              </w:numPr>
              <w:spacing w:after="0"/>
              <w:rPr>
                <w:rFonts w:asciiTheme="minorHAnsi" w:hAnsiTheme="minorHAnsi" w:cs="Calibri"/>
              </w:rPr>
            </w:pPr>
            <w:r>
              <w:rPr>
                <w:rFonts w:asciiTheme="minorHAnsi" w:hAnsiTheme="minorHAnsi"/>
              </w:rPr>
              <w:lastRenderedPageBreak/>
              <w:t xml:space="preserve">PSP In place and combine  the BSP, PSP and SEN provision, intervention and Impact </w:t>
            </w:r>
            <w:r>
              <w:rPr>
                <w:rFonts w:asciiTheme="minorHAnsi" w:hAnsiTheme="minorHAnsi"/>
                <w:color w:val="FF0000"/>
              </w:rPr>
              <w:t>Care plans have combined these documents</w:t>
            </w:r>
          </w:p>
        </w:tc>
      </w:tr>
      <w:tr w:rsidR="00421D0E" w:rsidRPr="002852BA" w14:paraId="646A6458" w14:textId="77777777" w:rsidTr="00421D0E">
        <w:tc>
          <w:tcPr>
            <w:tcW w:w="2547" w:type="dxa"/>
          </w:tcPr>
          <w:p w14:paraId="0AB4C0ED" w14:textId="77777777" w:rsidR="00421D0E" w:rsidRPr="00D70C97" w:rsidRDefault="00421D0E" w:rsidP="00421D0E">
            <w:pPr>
              <w:spacing w:after="0" w:line="240" w:lineRule="auto"/>
              <w:rPr>
                <w:rFonts w:asciiTheme="minorHAnsi" w:hAnsiTheme="minorHAnsi" w:cs="Calibri"/>
                <w:b/>
              </w:rPr>
            </w:pPr>
          </w:p>
        </w:tc>
        <w:tc>
          <w:tcPr>
            <w:tcW w:w="11627" w:type="dxa"/>
            <w:gridSpan w:val="5"/>
          </w:tcPr>
          <w:p w14:paraId="5359EDC2" w14:textId="77777777" w:rsidR="00421D0E" w:rsidRDefault="00421D0E" w:rsidP="00421D0E">
            <w:pPr>
              <w:spacing w:after="0" w:line="240" w:lineRule="auto"/>
              <w:rPr>
                <w:rFonts w:asciiTheme="minorHAnsi" w:hAnsiTheme="minorHAnsi" w:cs="Calibri"/>
                <w:b/>
              </w:rPr>
            </w:pPr>
            <w:r w:rsidRPr="00D70C97">
              <w:rPr>
                <w:rFonts w:asciiTheme="minorHAnsi" w:hAnsiTheme="minorHAnsi" w:cs="Calibri"/>
                <w:b/>
              </w:rPr>
              <w:t>Priorities for next year/Next steps</w:t>
            </w:r>
          </w:p>
          <w:p w14:paraId="3C030504" w14:textId="77777777" w:rsidR="00421D0E" w:rsidRPr="008E6E0B" w:rsidRDefault="00421D0E" w:rsidP="00421D0E">
            <w:pPr>
              <w:pStyle w:val="ListParagraph"/>
              <w:numPr>
                <w:ilvl w:val="0"/>
                <w:numId w:val="47"/>
              </w:numPr>
              <w:spacing w:after="0"/>
              <w:rPr>
                <w:rFonts w:asciiTheme="minorHAnsi" w:hAnsiTheme="minorHAnsi"/>
                <w:b/>
                <w:color w:val="92D050"/>
                <w:sz w:val="24"/>
                <w:szCs w:val="24"/>
              </w:rPr>
            </w:pPr>
            <w:r w:rsidRPr="008E6E0B">
              <w:rPr>
                <w:rFonts w:asciiTheme="minorHAnsi" w:hAnsiTheme="minorHAnsi"/>
                <w:b/>
                <w:color w:val="92D050"/>
                <w:sz w:val="24"/>
                <w:szCs w:val="24"/>
              </w:rPr>
              <w:t xml:space="preserve">PSP to </w:t>
            </w:r>
            <w:commentRangeStart w:id="126"/>
            <w:r w:rsidRPr="008E6E0B">
              <w:rPr>
                <w:rFonts w:asciiTheme="minorHAnsi" w:hAnsiTheme="minorHAnsi"/>
                <w:b/>
                <w:color w:val="92D050"/>
                <w:sz w:val="24"/>
                <w:szCs w:val="24"/>
              </w:rPr>
              <w:t>include all information from BSP, PSP and SEN provision (Linked to SIMS)</w:t>
            </w:r>
            <w:commentRangeEnd w:id="126"/>
            <w:r w:rsidRPr="008E6E0B">
              <w:rPr>
                <w:rStyle w:val="CommentReference"/>
                <w:b/>
                <w:color w:val="92D050"/>
              </w:rPr>
              <w:commentReference w:id="126"/>
            </w:r>
          </w:p>
          <w:p w14:paraId="5AE4469D" w14:textId="77777777" w:rsidR="00421D0E" w:rsidRPr="008E6E0B" w:rsidRDefault="00421D0E" w:rsidP="00421D0E">
            <w:pPr>
              <w:pStyle w:val="ListParagraph"/>
              <w:numPr>
                <w:ilvl w:val="0"/>
                <w:numId w:val="47"/>
              </w:numPr>
              <w:spacing w:after="0"/>
              <w:rPr>
                <w:rFonts w:asciiTheme="minorHAnsi" w:hAnsiTheme="minorHAnsi"/>
                <w:b/>
                <w:color w:val="92D050"/>
                <w:sz w:val="24"/>
                <w:szCs w:val="24"/>
              </w:rPr>
            </w:pPr>
            <w:r w:rsidRPr="008E6E0B">
              <w:rPr>
                <w:rFonts w:asciiTheme="minorHAnsi" w:hAnsiTheme="minorHAnsi"/>
                <w:b/>
                <w:color w:val="92D050"/>
                <w:sz w:val="24"/>
                <w:szCs w:val="24"/>
              </w:rPr>
              <w:t xml:space="preserve">Improve </w:t>
            </w:r>
            <w:commentRangeStart w:id="127"/>
            <w:r w:rsidRPr="008E6E0B">
              <w:rPr>
                <w:rFonts w:asciiTheme="minorHAnsi" w:hAnsiTheme="minorHAnsi"/>
                <w:b/>
                <w:color w:val="92D050"/>
                <w:sz w:val="24"/>
                <w:szCs w:val="24"/>
              </w:rPr>
              <w:t>consistency of the vertical tutoring programme: Tutors and HOH to have an input in to support plans, need for House meetings.</w:t>
            </w:r>
            <w:commentRangeEnd w:id="127"/>
            <w:r w:rsidRPr="008E6E0B">
              <w:rPr>
                <w:rStyle w:val="CommentReference"/>
                <w:b/>
                <w:color w:val="92D050"/>
              </w:rPr>
              <w:commentReference w:id="127"/>
            </w:r>
          </w:p>
          <w:p w14:paraId="0275DEEA" w14:textId="77777777" w:rsidR="00421D0E" w:rsidRPr="008E6E0B" w:rsidRDefault="00421D0E" w:rsidP="00421D0E">
            <w:pPr>
              <w:pStyle w:val="ListParagraph"/>
              <w:numPr>
                <w:ilvl w:val="0"/>
                <w:numId w:val="47"/>
              </w:numPr>
              <w:spacing w:after="0"/>
              <w:rPr>
                <w:rFonts w:asciiTheme="minorHAnsi" w:hAnsiTheme="minorHAnsi"/>
                <w:b/>
                <w:color w:val="92D050"/>
                <w:sz w:val="24"/>
                <w:szCs w:val="24"/>
              </w:rPr>
            </w:pPr>
            <w:commentRangeStart w:id="128"/>
            <w:r w:rsidRPr="008E6E0B">
              <w:rPr>
                <w:rFonts w:asciiTheme="minorHAnsi" w:hAnsiTheme="minorHAnsi"/>
                <w:b/>
                <w:color w:val="92D050"/>
                <w:sz w:val="24"/>
                <w:szCs w:val="24"/>
              </w:rPr>
              <w:t xml:space="preserve">Continue to improve links with boarding </w:t>
            </w:r>
            <w:commentRangeEnd w:id="128"/>
            <w:r w:rsidRPr="008E6E0B">
              <w:rPr>
                <w:rStyle w:val="CommentReference"/>
                <w:b/>
                <w:color w:val="92D050"/>
              </w:rPr>
              <w:commentReference w:id="128"/>
            </w:r>
          </w:p>
          <w:p w14:paraId="7EF55D5E" w14:textId="77777777" w:rsidR="00421D0E" w:rsidRPr="008E6E0B" w:rsidRDefault="00421D0E" w:rsidP="00421D0E">
            <w:pPr>
              <w:pStyle w:val="ListParagraph"/>
              <w:numPr>
                <w:ilvl w:val="0"/>
                <w:numId w:val="47"/>
              </w:numPr>
              <w:spacing w:after="0"/>
              <w:rPr>
                <w:rFonts w:asciiTheme="minorHAnsi" w:hAnsiTheme="minorHAnsi"/>
                <w:b/>
                <w:color w:val="92D050"/>
                <w:sz w:val="24"/>
                <w:szCs w:val="24"/>
              </w:rPr>
            </w:pPr>
            <w:r w:rsidRPr="008E6E0B">
              <w:rPr>
                <w:rFonts w:asciiTheme="minorHAnsi" w:hAnsiTheme="minorHAnsi"/>
                <w:b/>
                <w:color w:val="92D050"/>
                <w:sz w:val="24"/>
                <w:szCs w:val="24"/>
              </w:rPr>
              <w:t xml:space="preserve">Fully </w:t>
            </w:r>
            <w:commentRangeStart w:id="129"/>
            <w:r w:rsidRPr="008E6E0B">
              <w:rPr>
                <w:rFonts w:asciiTheme="minorHAnsi" w:hAnsiTheme="minorHAnsi"/>
                <w:b/>
                <w:color w:val="92D050"/>
                <w:sz w:val="24"/>
                <w:szCs w:val="24"/>
              </w:rPr>
              <w:t>embed the use of SIMS for behaviour and attendance analysis</w:t>
            </w:r>
            <w:commentRangeEnd w:id="129"/>
            <w:r w:rsidRPr="008E6E0B">
              <w:rPr>
                <w:rStyle w:val="CommentReference"/>
                <w:b/>
                <w:color w:val="92D050"/>
              </w:rPr>
              <w:commentReference w:id="129"/>
            </w:r>
            <w:r w:rsidRPr="008E6E0B">
              <w:rPr>
                <w:rFonts w:asciiTheme="minorHAnsi" w:hAnsiTheme="minorHAnsi"/>
                <w:b/>
                <w:color w:val="92D050"/>
                <w:sz w:val="24"/>
                <w:szCs w:val="24"/>
              </w:rPr>
              <w:t>.</w:t>
            </w:r>
          </w:p>
          <w:p w14:paraId="260BDF5B" w14:textId="77777777" w:rsidR="00421D0E" w:rsidRPr="008E6E0B" w:rsidRDefault="00421D0E" w:rsidP="00421D0E">
            <w:pPr>
              <w:pStyle w:val="ListParagraph"/>
              <w:numPr>
                <w:ilvl w:val="0"/>
                <w:numId w:val="47"/>
              </w:numPr>
              <w:spacing w:after="0"/>
              <w:rPr>
                <w:rFonts w:asciiTheme="minorHAnsi" w:hAnsiTheme="minorHAnsi"/>
                <w:b/>
                <w:color w:val="92D050"/>
                <w:sz w:val="24"/>
                <w:szCs w:val="24"/>
              </w:rPr>
            </w:pPr>
            <w:commentRangeStart w:id="130"/>
            <w:r w:rsidRPr="008E6E0B">
              <w:rPr>
                <w:rFonts w:asciiTheme="minorHAnsi" w:hAnsiTheme="minorHAnsi"/>
                <w:b/>
                <w:color w:val="92D050"/>
                <w:sz w:val="24"/>
                <w:szCs w:val="24"/>
              </w:rPr>
              <w:t>Increased one to one mentoring time with Tutors (Tutorial to include time to discussion emotional wellbeing and student concerns)</w:t>
            </w:r>
            <w:commentRangeEnd w:id="130"/>
            <w:r w:rsidRPr="008E6E0B">
              <w:rPr>
                <w:rStyle w:val="CommentReference"/>
                <w:b/>
                <w:color w:val="92D050"/>
              </w:rPr>
              <w:commentReference w:id="130"/>
            </w:r>
          </w:p>
          <w:p w14:paraId="3084685F" w14:textId="77777777" w:rsidR="00421D0E" w:rsidRPr="008E6E0B" w:rsidRDefault="00421D0E" w:rsidP="00421D0E">
            <w:pPr>
              <w:pStyle w:val="ListParagraph"/>
              <w:numPr>
                <w:ilvl w:val="0"/>
                <w:numId w:val="47"/>
              </w:numPr>
              <w:spacing w:after="0"/>
              <w:rPr>
                <w:rFonts w:asciiTheme="minorHAnsi" w:hAnsiTheme="minorHAnsi"/>
                <w:b/>
                <w:color w:val="FF0000"/>
                <w:sz w:val="24"/>
                <w:szCs w:val="24"/>
              </w:rPr>
            </w:pPr>
            <w:r w:rsidRPr="008E6E0B">
              <w:rPr>
                <w:rFonts w:asciiTheme="minorHAnsi" w:hAnsiTheme="minorHAnsi"/>
                <w:b/>
                <w:color w:val="FF0000"/>
                <w:sz w:val="24"/>
                <w:szCs w:val="24"/>
              </w:rPr>
              <w:lastRenderedPageBreak/>
              <w:t xml:space="preserve">Collaborate with </w:t>
            </w:r>
            <w:commentRangeStart w:id="131"/>
            <w:r w:rsidRPr="008E6E0B">
              <w:rPr>
                <w:rFonts w:asciiTheme="minorHAnsi" w:hAnsiTheme="minorHAnsi"/>
                <w:b/>
                <w:color w:val="FF0000"/>
                <w:sz w:val="24"/>
                <w:szCs w:val="24"/>
              </w:rPr>
              <w:t>RW and JF to introduce the Brymore Wings programme (to include leadership and social development)</w:t>
            </w:r>
            <w:commentRangeEnd w:id="131"/>
            <w:r w:rsidRPr="008E6E0B">
              <w:rPr>
                <w:rStyle w:val="CommentReference"/>
                <w:b/>
                <w:color w:val="FF0000"/>
              </w:rPr>
              <w:commentReference w:id="131"/>
            </w:r>
          </w:p>
          <w:p w14:paraId="62A4D4D5" w14:textId="77777777" w:rsidR="00421D0E" w:rsidRPr="003F2075" w:rsidRDefault="00421D0E" w:rsidP="00421D0E">
            <w:pPr>
              <w:pStyle w:val="ListParagraph"/>
              <w:numPr>
                <w:ilvl w:val="0"/>
                <w:numId w:val="47"/>
              </w:numPr>
              <w:spacing w:after="0"/>
              <w:rPr>
                <w:rFonts w:asciiTheme="minorHAnsi" w:hAnsiTheme="minorHAnsi"/>
                <w:b/>
                <w:sz w:val="24"/>
                <w:szCs w:val="24"/>
              </w:rPr>
            </w:pPr>
            <w:r w:rsidRPr="008E6E0B">
              <w:rPr>
                <w:rFonts w:asciiTheme="minorHAnsi" w:hAnsiTheme="minorHAnsi"/>
                <w:b/>
                <w:color w:val="FFC000"/>
                <w:sz w:val="24"/>
                <w:szCs w:val="24"/>
              </w:rPr>
              <w:t xml:space="preserve">Edmodo </w:t>
            </w:r>
            <w:commentRangeStart w:id="132"/>
            <w:r w:rsidRPr="008E6E0B">
              <w:rPr>
                <w:rFonts w:asciiTheme="minorHAnsi" w:hAnsiTheme="minorHAnsi"/>
                <w:b/>
                <w:color w:val="FFC000"/>
                <w:sz w:val="24"/>
                <w:szCs w:val="24"/>
              </w:rPr>
              <w:t>introduction across a number of departments (increased prep monitoring by tutors, staff and parents</w:t>
            </w:r>
            <w:r>
              <w:rPr>
                <w:rFonts w:asciiTheme="minorHAnsi" w:hAnsiTheme="minorHAnsi"/>
                <w:sz w:val="24"/>
                <w:szCs w:val="24"/>
              </w:rPr>
              <w:t>)</w:t>
            </w:r>
            <w:commentRangeEnd w:id="132"/>
            <w:r>
              <w:rPr>
                <w:rStyle w:val="CommentReference"/>
              </w:rPr>
              <w:commentReference w:id="132"/>
            </w:r>
          </w:p>
          <w:p w14:paraId="6885E4CA" w14:textId="77777777" w:rsidR="00421D0E" w:rsidRPr="008E6E0B" w:rsidRDefault="00421D0E" w:rsidP="00421D0E">
            <w:pPr>
              <w:pStyle w:val="ListParagraph"/>
              <w:numPr>
                <w:ilvl w:val="0"/>
                <w:numId w:val="47"/>
              </w:numPr>
              <w:spacing w:after="0"/>
              <w:rPr>
                <w:rFonts w:asciiTheme="minorHAnsi" w:hAnsiTheme="minorHAnsi"/>
                <w:b/>
                <w:color w:val="92D050"/>
                <w:sz w:val="24"/>
                <w:szCs w:val="24"/>
              </w:rPr>
            </w:pPr>
            <w:commentRangeStart w:id="133"/>
            <w:r w:rsidRPr="008E6E0B">
              <w:rPr>
                <w:rFonts w:asciiTheme="minorHAnsi" w:hAnsiTheme="minorHAnsi"/>
                <w:b/>
                <w:color w:val="92D050"/>
                <w:sz w:val="24"/>
                <w:szCs w:val="24"/>
              </w:rPr>
              <w:t>Mentoring to include a period where staff can get to know their tutees, how they are developing and concerns</w:t>
            </w:r>
            <w:commentRangeEnd w:id="133"/>
            <w:r w:rsidRPr="008E6E0B">
              <w:rPr>
                <w:rStyle w:val="CommentReference"/>
                <w:b/>
                <w:color w:val="92D050"/>
              </w:rPr>
              <w:commentReference w:id="133"/>
            </w:r>
            <w:r w:rsidRPr="008E6E0B">
              <w:rPr>
                <w:rFonts w:asciiTheme="minorHAnsi" w:hAnsiTheme="minorHAnsi"/>
                <w:b/>
                <w:color w:val="92D050"/>
                <w:sz w:val="24"/>
                <w:szCs w:val="24"/>
              </w:rPr>
              <w:t>.</w:t>
            </w:r>
          </w:p>
          <w:p w14:paraId="73A70B6C" w14:textId="77777777" w:rsidR="00421D0E" w:rsidRPr="008E6E0B" w:rsidRDefault="00421D0E" w:rsidP="00421D0E">
            <w:pPr>
              <w:pStyle w:val="ListParagraph"/>
              <w:numPr>
                <w:ilvl w:val="0"/>
                <w:numId w:val="47"/>
              </w:numPr>
              <w:spacing w:after="0"/>
              <w:rPr>
                <w:rFonts w:asciiTheme="minorHAnsi" w:hAnsiTheme="minorHAnsi"/>
                <w:b/>
                <w:color w:val="92D050"/>
                <w:sz w:val="24"/>
                <w:szCs w:val="24"/>
              </w:rPr>
            </w:pPr>
            <w:r w:rsidRPr="008E6E0B">
              <w:rPr>
                <w:rFonts w:asciiTheme="minorHAnsi" w:hAnsiTheme="minorHAnsi"/>
                <w:b/>
                <w:color w:val="92D050"/>
                <w:sz w:val="24"/>
                <w:szCs w:val="24"/>
              </w:rPr>
              <w:t xml:space="preserve">School </w:t>
            </w:r>
            <w:commentRangeStart w:id="134"/>
            <w:r w:rsidRPr="008E6E0B">
              <w:rPr>
                <w:rFonts w:asciiTheme="minorHAnsi" w:hAnsiTheme="minorHAnsi"/>
                <w:b/>
                <w:color w:val="92D050"/>
                <w:sz w:val="24"/>
                <w:szCs w:val="24"/>
              </w:rPr>
              <w:t>council to be an integral part of student voice (Combining day and night concerns)</w:t>
            </w:r>
            <w:commentRangeEnd w:id="134"/>
            <w:r w:rsidRPr="008E6E0B">
              <w:rPr>
                <w:rStyle w:val="CommentReference"/>
                <w:b/>
                <w:color w:val="92D050"/>
              </w:rPr>
              <w:commentReference w:id="134"/>
            </w:r>
          </w:p>
          <w:p w14:paraId="6A6E199B" w14:textId="77777777" w:rsidR="00421D0E" w:rsidRPr="008E6E0B" w:rsidRDefault="00421D0E" w:rsidP="00421D0E">
            <w:pPr>
              <w:pStyle w:val="ListParagraph"/>
              <w:numPr>
                <w:ilvl w:val="0"/>
                <w:numId w:val="47"/>
              </w:numPr>
              <w:spacing w:after="0"/>
              <w:rPr>
                <w:rFonts w:asciiTheme="minorHAnsi" w:hAnsiTheme="minorHAnsi"/>
                <w:b/>
                <w:sz w:val="24"/>
                <w:szCs w:val="24"/>
              </w:rPr>
            </w:pPr>
            <w:r w:rsidRPr="008E6E0B">
              <w:rPr>
                <w:rFonts w:asciiTheme="minorHAnsi" w:hAnsiTheme="minorHAnsi"/>
                <w:b/>
                <w:color w:val="92D050"/>
                <w:sz w:val="24"/>
                <w:szCs w:val="24"/>
              </w:rPr>
              <w:t xml:space="preserve">6 week social skills programme to be used all year, alongside ongoing social skills for the boys that </w:t>
            </w:r>
            <w:commentRangeStart w:id="135"/>
            <w:r w:rsidRPr="008E6E0B">
              <w:rPr>
                <w:rFonts w:asciiTheme="minorHAnsi" w:hAnsiTheme="minorHAnsi"/>
                <w:b/>
                <w:color w:val="92D050"/>
                <w:sz w:val="24"/>
                <w:szCs w:val="24"/>
              </w:rPr>
              <w:t>need</w:t>
            </w:r>
            <w:commentRangeEnd w:id="135"/>
            <w:r w:rsidRPr="008E6E0B">
              <w:rPr>
                <w:rStyle w:val="CommentReference"/>
                <w:b/>
                <w:color w:val="92D050"/>
              </w:rPr>
              <w:commentReference w:id="135"/>
            </w:r>
            <w:r w:rsidRPr="008E6E0B">
              <w:rPr>
                <w:rFonts w:asciiTheme="minorHAnsi" w:hAnsiTheme="minorHAnsi"/>
                <w:b/>
                <w:color w:val="92D050"/>
                <w:sz w:val="24"/>
                <w:szCs w:val="24"/>
              </w:rPr>
              <w:t xml:space="preserve"> it.</w:t>
            </w:r>
            <w:r>
              <w:rPr>
                <w:rFonts w:asciiTheme="minorHAnsi" w:hAnsiTheme="minorHAnsi"/>
                <w:b/>
                <w:color w:val="92D050"/>
                <w:sz w:val="24"/>
                <w:szCs w:val="24"/>
              </w:rPr>
              <w:t xml:space="preserve"> </w:t>
            </w:r>
            <w:r>
              <w:rPr>
                <w:rFonts w:asciiTheme="minorHAnsi" w:hAnsiTheme="minorHAnsi"/>
                <w:b/>
                <w:color w:val="FF0000"/>
                <w:sz w:val="24"/>
                <w:szCs w:val="24"/>
              </w:rPr>
              <w:t xml:space="preserve">Different set up/course used.. SA leads, but could use more allocated time. </w:t>
            </w:r>
          </w:p>
          <w:p w14:paraId="1CD93464" w14:textId="77777777" w:rsidR="00421D0E" w:rsidRDefault="00421D0E" w:rsidP="00421D0E">
            <w:pPr>
              <w:spacing w:after="0"/>
              <w:rPr>
                <w:rFonts w:asciiTheme="minorHAnsi" w:hAnsiTheme="minorHAnsi"/>
                <w:b/>
                <w:sz w:val="24"/>
                <w:szCs w:val="24"/>
              </w:rPr>
            </w:pPr>
          </w:p>
          <w:p w14:paraId="53BB9514" w14:textId="77777777" w:rsidR="00421D0E" w:rsidRDefault="00421D0E" w:rsidP="00421D0E">
            <w:pPr>
              <w:spacing w:after="0"/>
              <w:rPr>
                <w:rFonts w:asciiTheme="minorHAnsi" w:hAnsiTheme="minorHAnsi"/>
                <w:b/>
                <w:sz w:val="24"/>
                <w:szCs w:val="24"/>
              </w:rPr>
            </w:pPr>
            <w:r>
              <w:rPr>
                <w:rFonts w:asciiTheme="minorHAnsi" w:hAnsiTheme="minorHAnsi"/>
                <w:b/>
                <w:sz w:val="24"/>
                <w:szCs w:val="24"/>
              </w:rPr>
              <w:t>Next Year</w:t>
            </w:r>
          </w:p>
          <w:p w14:paraId="5E52F54F" w14:textId="77777777" w:rsidR="00421D0E" w:rsidRPr="008E6E0B" w:rsidRDefault="00421D0E" w:rsidP="00421D0E">
            <w:pPr>
              <w:pStyle w:val="ListParagraph"/>
              <w:numPr>
                <w:ilvl w:val="0"/>
                <w:numId w:val="47"/>
              </w:numPr>
              <w:spacing w:after="0"/>
              <w:rPr>
                <w:rFonts w:asciiTheme="minorHAnsi" w:hAnsiTheme="minorHAnsi"/>
                <w:b/>
                <w:sz w:val="24"/>
                <w:szCs w:val="24"/>
              </w:rPr>
            </w:pPr>
            <w:r w:rsidRPr="008E6E0B">
              <w:rPr>
                <w:rFonts w:asciiTheme="minorHAnsi" w:hAnsiTheme="minorHAnsi"/>
                <w:b/>
                <w:sz w:val="24"/>
                <w:szCs w:val="24"/>
              </w:rPr>
              <w:t xml:space="preserve">Improve </w:t>
            </w:r>
            <w:commentRangeStart w:id="136"/>
            <w:r w:rsidRPr="008E6E0B">
              <w:rPr>
                <w:rFonts w:asciiTheme="minorHAnsi" w:hAnsiTheme="minorHAnsi"/>
                <w:b/>
                <w:sz w:val="24"/>
                <w:szCs w:val="24"/>
              </w:rPr>
              <w:t>consistency of the vertical tutoring programme: Tutors and HOH to have an input into the care plans.</w:t>
            </w:r>
            <w:commentRangeEnd w:id="136"/>
          </w:p>
          <w:p w14:paraId="2F99B7C2" w14:textId="77777777" w:rsidR="00421D0E" w:rsidRPr="008E6E0B" w:rsidRDefault="00421D0E" w:rsidP="00421D0E">
            <w:pPr>
              <w:pStyle w:val="ListParagraph"/>
              <w:numPr>
                <w:ilvl w:val="0"/>
                <w:numId w:val="47"/>
              </w:numPr>
              <w:spacing w:after="0"/>
              <w:rPr>
                <w:rFonts w:asciiTheme="minorHAnsi" w:hAnsiTheme="minorHAnsi"/>
                <w:b/>
                <w:sz w:val="24"/>
                <w:szCs w:val="24"/>
              </w:rPr>
            </w:pPr>
            <w:r w:rsidRPr="008E6E0B">
              <w:rPr>
                <w:rFonts w:asciiTheme="minorHAnsi" w:hAnsiTheme="minorHAnsi"/>
                <w:b/>
                <w:sz w:val="24"/>
                <w:szCs w:val="24"/>
              </w:rPr>
              <w:t>Tutors to trigger reward certificates (improved distribution of rewards), raised profile of tutor group awards received.</w:t>
            </w:r>
          </w:p>
          <w:p w14:paraId="372B6212" w14:textId="77777777" w:rsidR="00421D0E" w:rsidRPr="008E6E0B" w:rsidRDefault="00421D0E" w:rsidP="00421D0E">
            <w:pPr>
              <w:pStyle w:val="ListParagraph"/>
              <w:numPr>
                <w:ilvl w:val="0"/>
                <w:numId w:val="47"/>
              </w:numPr>
              <w:spacing w:after="0"/>
              <w:rPr>
                <w:rFonts w:asciiTheme="minorHAnsi" w:hAnsiTheme="minorHAnsi"/>
                <w:b/>
                <w:sz w:val="24"/>
                <w:szCs w:val="24"/>
              </w:rPr>
            </w:pPr>
            <w:r w:rsidRPr="008E6E0B">
              <w:rPr>
                <w:rStyle w:val="CommentReference"/>
                <w:b/>
              </w:rPr>
              <w:commentReference w:id="136"/>
            </w:r>
            <w:r w:rsidRPr="008E6E0B">
              <w:rPr>
                <w:rFonts w:asciiTheme="minorHAnsi" w:hAnsiTheme="minorHAnsi"/>
                <w:b/>
                <w:sz w:val="24"/>
                <w:szCs w:val="24"/>
              </w:rPr>
              <w:t>Meet as a safeguarding team twice a week (once a week minimum) to discuss ongoing concerns, new students and set actions.</w:t>
            </w:r>
          </w:p>
          <w:p w14:paraId="165E2927" w14:textId="77777777" w:rsidR="00421D0E" w:rsidRPr="008E6E0B" w:rsidRDefault="00421D0E" w:rsidP="00421D0E">
            <w:pPr>
              <w:pStyle w:val="ListParagraph"/>
              <w:numPr>
                <w:ilvl w:val="0"/>
                <w:numId w:val="47"/>
              </w:numPr>
              <w:spacing w:after="0"/>
              <w:rPr>
                <w:rFonts w:asciiTheme="minorHAnsi" w:hAnsiTheme="minorHAnsi"/>
                <w:b/>
                <w:sz w:val="24"/>
                <w:szCs w:val="24"/>
              </w:rPr>
            </w:pPr>
            <w:r w:rsidRPr="008E6E0B">
              <w:rPr>
                <w:rFonts w:asciiTheme="minorHAnsi" w:hAnsiTheme="minorHAnsi"/>
                <w:b/>
                <w:sz w:val="24"/>
                <w:szCs w:val="24"/>
              </w:rPr>
              <w:t>Reinforce the “Expectations”.  Ongoing support for staff, however increased expectation of staff to ensure expectations are met by all groups. Including the presentation of the planner for every lesson.</w:t>
            </w:r>
          </w:p>
          <w:p w14:paraId="355D8420" w14:textId="77777777" w:rsidR="00421D0E" w:rsidRPr="008E6E0B" w:rsidRDefault="00421D0E" w:rsidP="00421D0E">
            <w:pPr>
              <w:pStyle w:val="ListParagraph"/>
              <w:numPr>
                <w:ilvl w:val="0"/>
                <w:numId w:val="47"/>
              </w:numPr>
              <w:spacing w:after="0"/>
              <w:rPr>
                <w:rFonts w:asciiTheme="minorHAnsi" w:hAnsiTheme="minorHAnsi"/>
                <w:b/>
                <w:sz w:val="24"/>
                <w:szCs w:val="24"/>
              </w:rPr>
            </w:pPr>
            <w:r w:rsidRPr="008E6E0B">
              <w:rPr>
                <w:rFonts w:asciiTheme="minorHAnsi" w:hAnsiTheme="minorHAnsi"/>
                <w:b/>
                <w:sz w:val="24"/>
                <w:szCs w:val="24"/>
              </w:rPr>
              <w:t>Consolidate good practice in regards to safeguarding and student support.</w:t>
            </w:r>
          </w:p>
          <w:p w14:paraId="5FA299FD" w14:textId="77777777" w:rsidR="00421D0E" w:rsidRPr="008E6E0B" w:rsidRDefault="00421D0E" w:rsidP="00421D0E">
            <w:pPr>
              <w:pStyle w:val="ListParagraph"/>
              <w:numPr>
                <w:ilvl w:val="0"/>
                <w:numId w:val="47"/>
              </w:numPr>
              <w:spacing w:after="0"/>
              <w:rPr>
                <w:rFonts w:asciiTheme="minorHAnsi" w:hAnsiTheme="minorHAnsi"/>
                <w:b/>
                <w:sz w:val="24"/>
                <w:szCs w:val="24"/>
              </w:rPr>
            </w:pPr>
            <w:r w:rsidRPr="008E6E0B">
              <w:rPr>
                <w:rFonts w:asciiTheme="minorHAnsi" w:hAnsiTheme="minorHAnsi"/>
                <w:b/>
                <w:sz w:val="24"/>
                <w:szCs w:val="24"/>
              </w:rPr>
              <w:t>Increased frequency of learning walks (including more analysis of boys sent out of class, referred, sent to LFW etc)</w:t>
            </w:r>
          </w:p>
          <w:p w14:paraId="7BFA5AFE" w14:textId="77777777" w:rsidR="00421D0E" w:rsidRDefault="00421D0E" w:rsidP="00421D0E">
            <w:pPr>
              <w:spacing w:after="0"/>
              <w:rPr>
                <w:rFonts w:asciiTheme="minorHAnsi" w:hAnsiTheme="minorHAnsi"/>
                <w:b/>
                <w:sz w:val="24"/>
                <w:szCs w:val="24"/>
              </w:rPr>
            </w:pPr>
          </w:p>
          <w:p w14:paraId="4E81CB8B" w14:textId="77777777" w:rsidR="00421D0E" w:rsidRPr="008E6E0B" w:rsidRDefault="00421D0E" w:rsidP="00421D0E">
            <w:pPr>
              <w:spacing w:after="0"/>
              <w:rPr>
                <w:rFonts w:asciiTheme="minorHAnsi" w:hAnsiTheme="minorHAnsi"/>
                <w:b/>
                <w:sz w:val="24"/>
                <w:szCs w:val="24"/>
              </w:rPr>
            </w:pPr>
          </w:p>
        </w:tc>
      </w:tr>
    </w:tbl>
    <w:p w14:paraId="66944689" w14:textId="77777777" w:rsidR="002107D3" w:rsidRPr="002852BA" w:rsidRDefault="002107D3" w:rsidP="002107D3">
      <w:pPr>
        <w:spacing w:after="0"/>
        <w:rPr>
          <w:rFonts w:asciiTheme="minorHAnsi" w:hAnsiTheme="minorHAnsi"/>
        </w:rPr>
      </w:pPr>
    </w:p>
    <w:p w14:paraId="480753A9" w14:textId="77777777" w:rsidR="001F7C7D" w:rsidRDefault="001F7C7D" w:rsidP="002C3E5F">
      <w:pPr>
        <w:spacing w:after="0"/>
        <w:rPr>
          <w:rFonts w:asciiTheme="minorHAnsi" w:hAnsiTheme="minorHAnsi"/>
          <w:b/>
          <w:sz w:val="28"/>
          <w:szCs w:val="28"/>
        </w:rPr>
      </w:pPr>
    </w:p>
    <w:p w14:paraId="5C216205" w14:textId="77777777" w:rsidR="001F7C7D" w:rsidRDefault="001F7C7D" w:rsidP="002C3E5F">
      <w:pPr>
        <w:spacing w:after="0"/>
        <w:rPr>
          <w:rFonts w:asciiTheme="minorHAnsi" w:hAnsiTheme="minorHAnsi"/>
          <w:b/>
          <w:sz w:val="28"/>
          <w:szCs w:val="28"/>
        </w:rPr>
      </w:pPr>
    </w:p>
    <w:p w14:paraId="07BA3BAD" w14:textId="77777777" w:rsidR="001F7C7D" w:rsidRDefault="001F7C7D" w:rsidP="002C3E5F">
      <w:pPr>
        <w:spacing w:after="0"/>
        <w:rPr>
          <w:rFonts w:asciiTheme="minorHAnsi" w:hAnsiTheme="minorHAnsi"/>
          <w:b/>
          <w:sz w:val="28"/>
          <w:szCs w:val="28"/>
        </w:rPr>
      </w:pPr>
    </w:p>
    <w:p w14:paraId="0E9017DE" w14:textId="77777777" w:rsidR="001F7C7D" w:rsidRDefault="001F7C7D" w:rsidP="002C3E5F">
      <w:pPr>
        <w:spacing w:after="0"/>
        <w:rPr>
          <w:rFonts w:asciiTheme="minorHAnsi" w:hAnsiTheme="minorHAnsi"/>
          <w:b/>
          <w:sz w:val="28"/>
          <w:szCs w:val="28"/>
        </w:rPr>
      </w:pPr>
    </w:p>
    <w:p w14:paraId="48F06615" w14:textId="77777777" w:rsidR="001F7C7D" w:rsidRDefault="001F7C7D" w:rsidP="002C3E5F">
      <w:pPr>
        <w:spacing w:after="0"/>
        <w:rPr>
          <w:rFonts w:asciiTheme="minorHAnsi" w:hAnsiTheme="minorHAnsi"/>
          <w:b/>
          <w:sz w:val="28"/>
          <w:szCs w:val="28"/>
        </w:rPr>
      </w:pPr>
    </w:p>
    <w:p w14:paraId="49890394" w14:textId="77777777" w:rsidR="001F7C7D" w:rsidRDefault="001F7C7D" w:rsidP="002C3E5F">
      <w:pPr>
        <w:spacing w:after="0"/>
        <w:rPr>
          <w:rFonts w:asciiTheme="minorHAnsi" w:hAnsiTheme="minorHAnsi"/>
          <w:b/>
          <w:sz w:val="28"/>
          <w:szCs w:val="28"/>
        </w:rPr>
      </w:pPr>
    </w:p>
    <w:p w14:paraId="285B1757" w14:textId="77777777" w:rsidR="001F7C7D" w:rsidRDefault="001F7C7D" w:rsidP="002C3E5F">
      <w:pPr>
        <w:spacing w:after="0"/>
        <w:rPr>
          <w:rFonts w:asciiTheme="minorHAnsi" w:hAnsiTheme="minorHAnsi"/>
          <w:b/>
          <w:sz w:val="28"/>
          <w:szCs w:val="28"/>
        </w:rPr>
      </w:pPr>
    </w:p>
    <w:p w14:paraId="499B1E86" w14:textId="77777777" w:rsidR="001F7C7D" w:rsidRDefault="001F7C7D" w:rsidP="002C3E5F">
      <w:pPr>
        <w:spacing w:after="0"/>
        <w:rPr>
          <w:rFonts w:asciiTheme="minorHAnsi" w:hAnsiTheme="minorHAnsi"/>
          <w:b/>
          <w:sz w:val="28"/>
          <w:szCs w:val="28"/>
        </w:rPr>
      </w:pPr>
    </w:p>
    <w:p w14:paraId="0F363904" w14:textId="25B800CB" w:rsidR="00D70C97" w:rsidRDefault="00D70C97" w:rsidP="002C3E5F">
      <w:pPr>
        <w:spacing w:after="0"/>
        <w:rPr>
          <w:rFonts w:asciiTheme="minorHAnsi" w:hAnsiTheme="minorHAnsi"/>
          <w:sz w:val="28"/>
          <w:szCs w:val="28"/>
        </w:rPr>
      </w:pPr>
    </w:p>
    <w:p w14:paraId="1F032033" w14:textId="77777777" w:rsidR="00F25258" w:rsidRDefault="00F25258" w:rsidP="002C3E5F">
      <w:pPr>
        <w:spacing w:after="0"/>
        <w:rPr>
          <w:rFonts w:asciiTheme="minorHAnsi" w:hAnsiTheme="minorHAnsi"/>
          <w:sz w:val="28"/>
          <w:szCs w:val="28"/>
        </w:rPr>
      </w:pPr>
    </w:p>
    <w:p w14:paraId="3D1FFE81" w14:textId="77777777" w:rsidR="00F25258" w:rsidRDefault="00F25258" w:rsidP="002C3E5F">
      <w:pPr>
        <w:spacing w:after="0"/>
        <w:rPr>
          <w:rFonts w:asciiTheme="minorHAnsi" w:hAnsiTheme="minorHAnsi"/>
          <w:b/>
          <w:sz w:val="28"/>
          <w:szCs w:val="28"/>
        </w:rPr>
      </w:pPr>
    </w:p>
    <w:p w14:paraId="2E3608D3" w14:textId="77777777" w:rsidR="00D70C97" w:rsidRDefault="00D70C97" w:rsidP="002C3E5F">
      <w:pPr>
        <w:spacing w:after="0"/>
        <w:rPr>
          <w:rFonts w:asciiTheme="minorHAnsi" w:hAnsiTheme="minorHAnsi"/>
          <w:b/>
          <w:sz w:val="28"/>
          <w:szCs w:val="28"/>
        </w:rPr>
      </w:pPr>
    </w:p>
    <w:p w14:paraId="69FD4D3C" w14:textId="77777777" w:rsidR="00D70C97" w:rsidRDefault="00621E6F" w:rsidP="002C3E5F">
      <w:pPr>
        <w:spacing w:after="0"/>
        <w:rPr>
          <w:rFonts w:asciiTheme="minorHAnsi" w:hAnsiTheme="minorHAnsi"/>
          <w:b/>
          <w:sz w:val="28"/>
          <w:szCs w:val="28"/>
        </w:rPr>
      </w:pPr>
      <w:r w:rsidRPr="003A61F5">
        <w:rPr>
          <w:rFonts w:asciiTheme="minorHAnsi" w:hAnsiTheme="minorHAnsi"/>
          <w:b/>
          <w:sz w:val="28"/>
          <w:szCs w:val="28"/>
        </w:rPr>
        <w:t>STRATEGIC THEME 5</w:t>
      </w:r>
      <w:r>
        <w:rPr>
          <w:rFonts w:asciiTheme="minorHAnsi" w:hAnsiTheme="minorHAnsi"/>
          <w:b/>
          <w:sz w:val="28"/>
          <w:szCs w:val="28"/>
        </w:rPr>
        <w:t xml:space="preserve"> </w:t>
      </w:r>
      <w:r w:rsidRPr="003A61F5">
        <w:rPr>
          <w:rFonts w:asciiTheme="minorHAnsi" w:hAnsiTheme="minorHAnsi"/>
          <w:b/>
          <w:sz w:val="28"/>
          <w:szCs w:val="28"/>
        </w:rPr>
        <w:t>- Brymore Operational Plan: Lea</w:t>
      </w:r>
      <w:r>
        <w:rPr>
          <w:rFonts w:asciiTheme="minorHAnsi" w:hAnsiTheme="minorHAnsi"/>
          <w:b/>
          <w:sz w:val="28"/>
          <w:szCs w:val="28"/>
        </w:rPr>
        <w:t>dership and accountability (2014/2015)</w:t>
      </w:r>
      <w:r w:rsidR="00C128DF">
        <w:rPr>
          <w:rFonts w:asciiTheme="minorHAnsi" w:hAnsiTheme="minorHAnsi"/>
          <w:b/>
          <w:sz w:val="28"/>
          <w:szCs w:val="28"/>
        </w:rPr>
        <w:t xml:space="preserve"> - REVIEW</w:t>
      </w:r>
    </w:p>
    <w:p w14:paraId="3588D4AF" w14:textId="77777777" w:rsidR="00D70C97" w:rsidRDefault="00D70C97" w:rsidP="002C3E5F">
      <w:pPr>
        <w:spacing w:after="0"/>
        <w:rPr>
          <w:rFonts w:asciiTheme="minorHAnsi" w:hAnsiTheme="minorHAnsi"/>
          <w:b/>
          <w:sz w:val="28"/>
          <w:szCs w:val="28"/>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4320"/>
        <w:gridCol w:w="1440"/>
        <w:gridCol w:w="3060"/>
        <w:gridCol w:w="698"/>
        <w:gridCol w:w="1308"/>
      </w:tblGrid>
      <w:tr w:rsidR="00D70C97" w:rsidRPr="003A61F5" w14:paraId="17B16AC7" w14:textId="77777777" w:rsidTr="00BB4EE4">
        <w:tc>
          <w:tcPr>
            <w:tcW w:w="3348" w:type="dxa"/>
          </w:tcPr>
          <w:p w14:paraId="5D5407E7" w14:textId="77777777" w:rsidR="00D70C97" w:rsidRPr="003A61F5" w:rsidRDefault="00D70C97" w:rsidP="00D70C97">
            <w:pPr>
              <w:spacing w:after="0"/>
              <w:rPr>
                <w:rFonts w:cs="Calibri"/>
                <w:b/>
              </w:rPr>
            </w:pPr>
            <w:r w:rsidRPr="003A61F5">
              <w:rPr>
                <w:rFonts w:cs="Calibri"/>
                <w:b/>
              </w:rPr>
              <w:t>Objective (Tactical)</w:t>
            </w:r>
          </w:p>
          <w:p w14:paraId="7BC009F2" w14:textId="77777777" w:rsidR="00D70C97" w:rsidRPr="003A61F5" w:rsidRDefault="00D70C97" w:rsidP="00D70C97">
            <w:pPr>
              <w:spacing w:after="0"/>
              <w:rPr>
                <w:rFonts w:cs="Calibri"/>
                <w:b/>
              </w:rPr>
            </w:pPr>
            <w:r w:rsidRPr="003A61F5">
              <w:rPr>
                <w:rFonts w:cs="Calibri"/>
                <w:b/>
              </w:rPr>
              <w:t>What do you want to do?</w:t>
            </w:r>
          </w:p>
        </w:tc>
        <w:tc>
          <w:tcPr>
            <w:tcW w:w="4320" w:type="dxa"/>
          </w:tcPr>
          <w:p w14:paraId="114A91BC" w14:textId="77777777" w:rsidR="00D70C97" w:rsidRPr="003A61F5" w:rsidRDefault="00D70C97" w:rsidP="00D70C97">
            <w:pPr>
              <w:spacing w:after="0"/>
              <w:rPr>
                <w:rFonts w:cs="Calibri"/>
                <w:b/>
              </w:rPr>
            </w:pPr>
            <w:r w:rsidRPr="003A61F5">
              <w:rPr>
                <w:rFonts w:cs="Calibri"/>
                <w:b/>
              </w:rPr>
              <w:t>Action</w:t>
            </w:r>
          </w:p>
          <w:p w14:paraId="74C5A6D8" w14:textId="77777777" w:rsidR="00D70C97" w:rsidRPr="003A61F5" w:rsidRDefault="00D70C97" w:rsidP="00D70C97">
            <w:pPr>
              <w:spacing w:after="0"/>
              <w:rPr>
                <w:rFonts w:cs="Calibri"/>
                <w:b/>
              </w:rPr>
            </w:pPr>
            <w:r w:rsidRPr="003A61F5">
              <w:rPr>
                <w:rFonts w:cs="Calibri"/>
                <w:b/>
              </w:rPr>
              <w:t>How are you going to do it?</w:t>
            </w:r>
          </w:p>
        </w:tc>
        <w:tc>
          <w:tcPr>
            <w:tcW w:w="1440" w:type="dxa"/>
          </w:tcPr>
          <w:p w14:paraId="5D9EAC98" w14:textId="77777777" w:rsidR="00D70C97" w:rsidRPr="003A61F5" w:rsidRDefault="00D70C97" w:rsidP="00D70C97">
            <w:pPr>
              <w:spacing w:after="0"/>
              <w:rPr>
                <w:rFonts w:cs="Calibri"/>
                <w:b/>
              </w:rPr>
            </w:pPr>
            <w:r w:rsidRPr="003A61F5">
              <w:rPr>
                <w:rFonts w:cs="Calibri"/>
                <w:b/>
              </w:rPr>
              <w:t>Deadline</w:t>
            </w:r>
          </w:p>
          <w:p w14:paraId="2B503470" w14:textId="77777777" w:rsidR="00D70C97" w:rsidRPr="003A61F5" w:rsidRDefault="00D70C97" w:rsidP="00D70C97">
            <w:pPr>
              <w:spacing w:after="0"/>
              <w:rPr>
                <w:rFonts w:cs="Calibri"/>
                <w:b/>
              </w:rPr>
            </w:pPr>
            <w:r w:rsidRPr="003A61F5">
              <w:rPr>
                <w:rFonts w:cs="Calibri"/>
                <w:b/>
              </w:rPr>
              <w:t>(Date)</w:t>
            </w:r>
          </w:p>
        </w:tc>
        <w:tc>
          <w:tcPr>
            <w:tcW w:w="3060" w:type="dxa"/>
          </w:tcPr>
          <w:p w14:paraId="3EF871C6" w14:textId="77777777" w:rsidR="00D70C97" w:rsidRPr="003A61F5" w:rsidRDefault="00D70C97" w:rsidP="00D70C97">
            <w:pPr>
              <w:spacing w:after="0"/>
              <w:rPr>
                <w:rFonts w:cs="Calibri"/>
                <w:b/>
              </w:rPr>
            </w:pPr>
            <w:r w:rsidRPr="003A61F5">
              <w:rPr>
                <w:rFonts w:cs="Calibri"/>
                <w:b/>
              </w:rPr>
              <w:t>Success criteria</w:t>
            </w:r>
          </w:p>
          <w:p w14:paraId="5C317E89" w14:textId="77777777" w:rsidR="00D70C97" w:rsidRPr="003A61F5" w:rsidRDefault="00D70C97" w:rsidP="00D70C97">
            <w:pPr>
              <w:spacing w:after="0"/>
              <w:rPr>
                <w:rFonts w:cs="Calibri"/>
                <w:b/>
              </w:rPr>
            </w:pPr>
            <w:r w:rsidRPr="003A61F5">
              <w:rPr>
                <w:rFonts w:cs="Calibri"/>
                <w:b/>
              </w:rPr>
              <w:t>What will it look like?</w:t>
            </w:r>
          </w:p>
        </w:tc>
        <w:tc>
          <w:tcPr>
            <w:tcW w:w="698" w:type="dxa"/>
          </w:tcPr>
          <w:p w14:paraId="71D04427" w14:textId="77777777" w:rsidR="00D70C97" w:rsidRPr="003A61F5" w:rsidRDefault="00D70C97" w:rsidP="00D70C97">
            <w:pPr>
              <w:spacing w:after="0"/>
              <w:rPr>
                <w:rFonts w:cs="Calibri"/>
                <w:b/>
              </w:rPr>
            </w:pPr>
            <w:r w:rsidRPr="003A61F5">
              <w:rPr>
                <w:rFonts w:cs="Calibri"/>
                <w:b/>
              </w:rPr>
              <w:t>Lead</w:t>
            </w:r>
          </w:p>
        </w:tc>
        <w:tc>
          <w:tcPr>
            <w:tcW w:w="1308" w:type="dxa"/>
          </w:tcPr>
          <w:p w14:paraId="5DD38C12" w14:textId="77777777" w:rsidR="00D70C97" w:rsidRPr="003A61F5" w:rsidRDefault="00D70C97" w:rsidP="00D70C97">
            <w:pPr>
              <w:spacing w:after="0"/>
              <w:rPr>
                <w:rFonts w:cs="Calibri"/>
                <w:b/>
              </w:rPr>
            </w:pPr>
            <w:r w:rsidRPr="003A61F5">
              <w:rPr>
                <w:rFonts w:cs="Calibri"/>
                <w:b/>
              </w:rPr>
              <w:t>Resources/ Costings/ Calendar</w:t>
            </w:r>
          </w:p>
        </w:tc>
      </w:tr>
      <w:tr w:rsidR="00D70C97" w:rsidRPr="002852BA" w14:paraId="57617613" w14:textId="77777777" w:rsidTr="00BB4EE4">
        <w:trPr>
          <w:trHeight w:val="4733"/>
        </w:trPr>
        <w:tc>
          <w:tcPr>
            <w:tcW w:w="3348" w:type="dxa"/>
          </w:tcPr>
          <w:p w14:paraId="0C5A1EC6" w14:textId="77777777" w:rsidR="00D70C97" w:rsidRPr="00D70C97" w:rsidRDefault="00D70C97" w:rsidP="00D70C97">
            <w:pPr>
              <w:spacing w:after="0" w:line="240" w:lineRule="auto"/>
              <w:ind w:left="360"/>
              <w:rPr>
                <w:rFonts w:cs="Calibri"/>
              </w:rPr>
            </w:pPr>
            <w:r>
              <w:rPr>
                <w:rFonts w:cs="Calibri"/>
              </w:rPr>
              <w:lastRenderedPageBreak/>
              <w:t>1.</w:t>
            </w:r>
            <w:r w:rsidRPr="00D70C97">
              <w:rPr>
                <w:rFonts w:cs="Calibri"/>
              </w:rPr>
              <w:t>To develop effective appraisal procedures (focus impact on student progress)</w:t>
            </w:r>
          </w:p>
          <w:p w14:paraId="785B5A88" w14:textId="77777777" w:rsidR="00D70C97" w:rsidRPr="002852BA" w:rsidRDefault="00D70C97" w:rsidP="00D70C97">
            <w:pPr>
              <w:spacing w:after="0"/>
              <w:ind w:left="360"/>
              <w:rPr>
                <w:rFonts w:cs="Calibri"/>
              </w:rPr>
            </w:pPr>
          </w:p>
          <w:p w14:paraId="63AD13FB" w14:textId="77777777" w:rsidR="00D70C97" w:rsidRPr="002852BA" w:rsidRDefault="00D70C97" w:rsidP="00D70C97">
            <w:pPr>
              <w:spacing w:after="0"/>
              <w:ind w:left="360"/>
              <w:rPr>
                <w:rFonts w:cs="Calibri"/>
              </w:rPr>
            </w:pPr>
          </w:p>
          <w:p w14:paraId="01E478B4" w14:textId="77777777" w:rsidR="00D70C97" w:rsidRPr="002852BA" w:rsidRDefault="00D70C97" w:rsidP="00D70C97">
            <w:pPr>
              <w:spacing w:after="0"/>
              <w:ind w:left="360"/>
              <w:rPr>
                <w:rFonts w:cs="Calibri"/>
              </w:rPr>
            </w:pPr>
          </w:p>
        </w:tc>
        <w:tc>
          <w:tcPr>
            <w:tcW w:w="4320" w:type="dxa"/>
          </w:tcPr>
          <w:p w14:paraId="34F72FD0" w14:textId="77777777" w:rsidR="00D70C97" w:rsidRDefault="00D70C97" w:rsidP="00D70C97">
            <w:pPr>
              <w:spacing w:after="0"/>
              <w:rPr>
                <w:rFonts w:cs="Calibri"/>
              </w:rPr>
            </w:pPr>
            <w:r>
              <w:rPr>
                <w:rFonts w:cs="Calibri"/>
              </w:rPr>
              <w:t>Revise appraisal procedures</w:t>
            </w:r>
          </w:p>
          <w:p w14:paraId="09F20EAB" w14:textId="77777777" w:rsidR="00D70C97" w:rsidRPr="002852BA" w:rsidRDefault="00D70C97" w:rsidP="00D70C97">
            <w:pPr>
              <w:spacing w:after="0"/>
              <w:rPr>
                <w:rFonts w:cs="Calibri"/>
              </w:rPr>
            </w:pPr>
          </w:p>
          <w:p w14:paraId="262960E8" w14:textId="77777777" w:rsidR="00D70C97" w:rsidRPr="002852BA" w:rsidRDefault="00D70C97" w:rsidP="00D70C97">
            <w:pPr>
              <w:spacing w:after="0"/>
              <w:rPr>
                <w:rFonts w:cs="Calibri"/>
              </w:rPr>
            </w:pPr>
            <w:r>
              <w:rPr>
                <w:rFonts w:cs="Calibri"/>
              </w:rPr>
              <w:t>Staff</w:t>
            </w:r>
            <w:r w:rsidRPr="002852BA">
              <w:rPr>
                <w:rFonts w:cs="Calibri"/>
              </w:rPr>
              <w:t xml:space="preserve"> meeting in September go through appraisal procedures. </w:t>
            </w:r>
          </w:p>
          <w:p w14:paraId="1C777342" w14:textId="77777777" w:rsidR="00D70C97" w:rsidRPr="002852BA" w:rsidRDefault="00D70C97" w:rsidP="00D70C97">
            <w:pPr>
              <w:spacing w:after="0"/>
              <w:rPr>
                <w:rFonts w:cs="Calibri"/>
              </w:rPr>
            </w:pPr>
          </w:p>
          <w:p w14:paraId="2D8D6FB0" w14:textId="77777777" w:rsidR="00D70C97" w:rsidRDefault="00D70C97" w:rsidP="00D70C97">
            <w:pPr>
              <w:spacing w:after="0"/>
              <w:rPr>
                <w:rFonts w:cs="Calibri"/>
              </w:rPr>
            </w:pPr>
            <w:r>
              <w:rPr>
                <w:rFonts w:cs="Calibri"/>
              </w:rPr>
              <w:t>MT</w:t>
            </w:r>
            <w:r w:rsidRPr="002852BA">
              <w:rPr>
                <w:rFonts w:cs="Calibri"/>
              </w:rPr>
              <w:t xml:space="preserve"> c</w:t>
            </w:r>
            <w:r>
              <w:rPr>
                <w:rFonts w:cs="Calibri"/>
              </w:rPr>
              <w:t>omplete appraisal of  all teaching staff</w:t>
            </w:r>
            <w:r w:rsidRPr="002852BA">
              <w:rPr>
                <w:rFonts w:cs="Calibri"/>
              </w:rPr>
              <w:t xml:space="preserve"> </w:t>
            </w:r>
          </w:p>
          <w:p w14:paraId="26027C12" w14:textId="77777777" w:rsidR="00D70C97" w:rsidRDefault="00D70C97" w:rsidP="00D70C97">
            <w:pPr>
              <w:spacing w:after="0"/>
              <w:rPr>
                <w:rFonts w:cs="Calibri"/>
              </w:rPr>
            </w:pPr>
          </w:p>
          <w:p w14:paraId="485E7CCE" w14:textId="77777777" w:rsidR="00D70C97" w:rsidRPr="002852BA" w:rsidRDefault="00D70C97" w:rsidP="00D70C97">
            <w:pPr>
              <w:spacing w:after="0"/>
              <w:rPr>
                <w:rFonts w:cs="Calibri"/>
              </w:rPr>
            </w:pPr>
            <w:r>
              <w:rPr>
                <w:rFonts w:cs="Calibri"/>
              </w:rPr>
              <w:t>MT to present recommendations to governing Body</w:t>
            </w:r>
          </w:p>
          <w:p w14:paraId="6BE6C280" w14:textId="77777777" w:rsidR="00D70C97" w:rsidRDefault="00D70C97" w:rsidP="00D70C97">
            <w:pPr>
              <w:spacing w:after="0"/>
              <w:rPr>
                <w:rFonts w:cs="Calibri"/>
              </w:rPr>
            </w:pPr>
          </w:p>
          <w:p w14:paraId="0EC09646" w14:textId="77777777" w:rsidR="00D70C97" w:rsidRPr="002852BA" w:rsidRDefault="00D70C97" w:rsidP="00D70C97">
            <w:pPr>
              <w:spacing w:after="0"/>
              <w:rPr>
                <w:rFonts w:cs="Calibri"/>
              </w:rPr>
            </w:pPr>
          </w:p>
          <w:p w14:paraId="0D51B2F4" w14:textId="77777777" w:rsidR="00D70C97" w:rsidRPr="002852BA" w:rsidRDefault="00D70C97" w:rsidP="00D70C97">
            <w:pPr>
              <w:spacing w:after="0"/>
              <w:rPr>
                <w:rFonts w:cs="Calibri"/>
              </w:rPr>
            </w:pPr>
            <w:r>
              <w:rPr>
                <w:rFonts w:cs="Calibri"/>
              </w:rPr>
              <w:t xml:space="preserve">MT to review progress of students with all staff following each data drop (to include data, work scrutiny, attitude to </w:t>
            </w:r>
            <w:commentRangeStart w:id="137"/>
            <w:r>
              <w:rPr>
                <w:rFonts w:cs="Calibri"/>
              </w:rPr>
              <w:t>learning</w:t>
            </w:r>
            <w:commentRangeEnd w:id="137"/>
            <w:r w:rsidR="00F25258">
              <w:rPr>
                <w:rStyle w:val="CommentReference"/>
              </w:rPr>
              <w:commentReference w:id="137"/>
            </w:r>
            <w:r>
              <w:rPr>
                <w:rFonts w:cs="Calibri"/>
              </w:rPr>
              <w:t>)</w:t>
            </w:r>
          </w:p>
          <w:p w14:paraId="124B04F9" w14:textId="77777777" w:rsidR="00D70C97" w:rsidRPr="002852BA" w:rsidRDefault="00D70C97" w:rsidP="00D70C97">
            <w:pPr>
              <w:spacing w:after="0"/>
              <w:rPr>
                <w:rFonts w:cs="Calibri"/>
              </w:rPr>
            </w:pPr>
          </w:p>
        </w:tc>
        <w:tc>
          <w:tcPr>
            <w:tcW w:w="1440" w:type="dxa"/>
          </w:tcPr>
          <w:p w14:paraId="630A7F20" w14:textId="77777777" w:rsidR="00D70C97" w:rsidRPr="002852BA" w:rsidRDefault="00D70C97" w:rsidP="00D70C97">
            <w:pPr>
              <w:spacing w:after="0"/>
              <w:rPr>
                <w:rFonts w:cs="Calibri"/>
              </w:rPr>
            </w:pPr>
            <w:r>
              <w:rPr>
                <w:rFonts w:cs="Calibri"/>
              </w:rPr>
              <w:t xml:space="preserve">June 2014 </w:t>
            </w:r>
          </w:p>
          <w:p w14:paraId="24BBD115" w14:textId="77777777" w:rsidR="00D70C97" w:rsidRPr="002852BA" w:rsidRDefault="00D70C97" w:rsidP="00D70C97">
            <w:pPr>
              <w:spacing w:after="0"/>
              <w:rPr>
                <w:rFonts w:cs="Calibri"/>
              </w:rPr>
            </w:pPr>
          </w:p>
          <w:p w14:paraId="5450E007" w14:textId="77777777" w:rsidR="00D70C97" w:rsidRPr="002852BA" w:rsidRDefault="00D70C97" w:rsidP="00D70C97">
            <w:pPr>
              <w:spacing w:after="0"/>
              <w:rPr>
                <w:rFonts w:cs="Calibri"/>
              </w:rPr>
            </w:pPr>
            <w:r>
              <w:rPr>
                <w:rFonts w:cs="Calibri"/>
              </w:rPr>
              <w:t>Sept 2014</w:t>
            </w:r>
          </w:p>
          <w:p w14:paraId="3DAF5EBC" w14:textId="77777777" w:rsidR="00D70C97" w:rsidRPr="002852BA" w:rsidRDefault="00D70C97" w:rsidP="00D70C97">
            <w:pPr>
              <w:spacing w:after="0"/>
              <w:rPr>
                <w:rFonts w:cs="Calibri"/>
              </w:rPr>
            </w:pPr>
          </w:p>
          <w:p w14:paraId="0BD2253F" w14:textId="77777777" w:rsidR="00D70C97" w:rsidRPr="002852BA" w:rsidRDefault="00D70C97" w:rsidP="00D70C97">
            <w:pPr>
              <w:spacing w:after="0"/>
              <w:rPr>
                <w:rFonts w:cs="Calibri"/>
              </w:rPr>
            </w:pPr>
          </w:p>
          <w:p w14:paraId="17EB984A" w14:textId="77777777" w:rsidR="00D70C97" w:rsidRDefault="00D70C97" w:rsidP="00D70C97">
            <w:pPr>
              <w:spacing w:after="0"/>
              <w:rPr>
                <w:rFonts w:cs="Calibri"/>
              </w:rPr>
            </w:pPr>
            <w:r>
              <w:rPr>
                <w:rFonts w:cs="Calibri"/>
              </w:rPr>
              <w:t>4</w:t>
            </w:r>
            <w:r w:rsidRPr="002852BA">
              <w:rPr>
                <w:rFonts w:cs="Calibri"/>
                <w:vertAlign w:val="superscript"/>
              </w:rPr>
              <w:t>th</w:t>
            </w:r>
            <w:r>
              <w:rPr>
                <w:rFonts w:cs="Calibri"/>
              </w:rPr>
              <w:t xml:space="preserve"> Oct 2014</w:t>
            </w:r>
          </w:p>
          <w:p w14:paraId="443DFD6A" w14:textId="77777777" w:rsidR="00D70C97" w:rsidRDefault="00D70C97" w:rsidP="00D70C97">
            <w:pPr>
              <w:spacing w:after="0"/>
              <w:rPr>
                <w:rFonts w:cs="Calibri"/>
              </w:rPr>
            </w:pPr>
          </w:p>
          <w:p w14:paraId="192F9DA2" w14:textId="77777777" w:rsidR="00D70C97" w:rsidRDefault="00D70C97" w:rsidP="00D70C97">
            <w:pPr>
              <w:spacing w:after="0"/>
              <w:rPr>
                <w:rFonts w:cs="Calibri"/>
              </w:rPr>
            </w:pPr>
            <w:r>
              <w:rPr>
                <w:rFonts w:cs="Calibri"/>
              </w:rPr>
              <w:t>Oct 2014</w:t>
            </w:r>
          </w:p>
          <w:p w14:paraId="52BF0653" w14:textId="77777777" w:rsidR="00D70C97" w:rsidRDefault="00D70C97" w:rsidP="00D70C97">
            <w:pPr>
              <w:spacing w:after="0"/>
              <w:rPr>
                <w:rFonts w:cs="Calibri"/>
              </w:rPr>
            </w:pPr>
          </w:p>
          <w:p w14:paraId="05627A05" w14:textId="77777777" w:rsidR="00D70C97" w:rsidRPr="002852BA" w:rsidRDefault="00D70C97" w:rsidP="00D70C97">
            <w:pPr>
              <w:spacing w:after="0"/>
              <w:rPr>
                <w:rFonts w:cs="Calibri"/>
              </w:rPr>
            </w:pPr>
          </w:p>
          <w:p w14:paraId="2DEFB974" w14:textId="77777777" w:rsidR="00D70C97" w:rsidRDefault="00D70C97" w:rsidP="00D70C97">
            <w:pPr>
              <w:spacing w:after="0"/>
              <w:rPr>
                <w:rFonts w:cs="Calibri"/>
              </w:rPr>
            </w:pPr>
          </w:p>
          <w:p w14:paraId="60AA745A" w14:textId="77777777" w:rsidR="00D70C97" w:rsidRDefault="00D70C97" w:rsidP="00D70C97">
            <w:pPr>
              <w:spacing w:after="0"/>
              <w:rPr>
                <w:rFonts w:cs="Calibri"/>
              </w:rPr>
            </w:pPr>
            <w:r>
              <w:rPr>
                <w:rFonts w:cs="Calibri"/>
              </w:rPr>
              <w:t>15</w:t>
            </w:r>
            <w:r w:rsidRPr="002852BA">
              <w:rPr>
                <w:rFonts w:cs="Calibri"/>
                <w:vertAlign w:val="superscript"/>
              </w:rPr>
              <w:t>th</w:t>
            </w:r>
            <w:r>
              <w:rPr>
                <w:rFonts w:cs="Calibri"/>
              </w:rPr>
              <w:t xml:space="preserve"> Oct 2014</w:t>
            </w:r>
          </w:p>
          <w:p w14:paraId="063E790A" w14:textId="77777777" w:rsidR="00D70C97" w:rsidRDefault="00D70C97" w:rsidP="00D70C97">
            <w:pPr>
              <w:spacing w:after="0"/>
              <w:rPr>
                <w:rFonts w:cs="Calibri"/>
              </w:rPr>
            </w:pPr>
            <w:r>
              <w:rPr>
                <w:rFonts w:cs="Calibri"/>
              </w:rPr>
              <w:t>17</w:t>
            </w:r>
            <w:r w:rsidRPr="00134590">
              <w:rPr>
                <w:rFonts w:cs="Calibri"/>
                <w:vertAlign w:val="superscript"/>
              </w:rPr>
              <w:t>th</w:t>
            </w:r>
            <w:r>
              <w:rPr>
                <w:rFonts w:cs="Calibri"/>
              </w:rPr>
              <w:t xml:space="preserve"> Jan 2015</w:t>
            </w:r>
          </w:p>
          <w:p w14:paraId="25B62E08" w14:textId="77777777" w:rsidR="00D70C97" w:rsidRDefault="00D70C97" w:rsidP="00D70C97">
            <w:pPr>
              <w:spacing w:after="0"/>
              <w:rPr>
                <w:rFonts w:cs="Calibri"/>
              </w:rPr>
            </w:pPr>
            <w:r>
              <w:rPr>
                <w:rFonts w:cs="Calibri"/>
              </w:rPr>
              <w:t>7</w:t>
            </w:r>
            <w:r w:rsidRPr="00134590">
              <w:rPr>
                <w:rFonts w:cs="Calibri"/>
                <w:vertAlign w:val="superscript"/>
              </w:rPr>
              <w:t>th</w:t>
            </w:r>
            <w:r>
              <w:rPr>
                <w:rFonts w:cs="Calibri"/>
              </w:rPr>
              <w:t xml:space="preserve"> Mar 2015</w:t>
            </w:r>
          </w:p>
          <w:p w14:paraId="5910A1A0" w14:textId="77777777" w:rsidR="00D70C97" w:rsidRDefault="00D70C97" w:rsidP="00D70C97">
            <w:pPr>
              <w:spacing w:after="0"/>
              <w:rPr>
                <w:rFonts w:cs="Calibri"/>
              </w:rPr>
            </w:pPr>
            <w:r>
              <w:rPr>
                <w:rFonts w:cs="Calibri"/>
              </w:rPr>
              <w:t>1</w:t>
            </w:r>
            <w:r w:rsidRPr="00134590">
              <w:rPr>
                <w:rFonts w:cs="Calibri"/>
                <w:vertAlign w:val="superscript"/>
              </w:rPr>
              <w:t>st</w:t>
            </w:r>
            <w:r>
              <w:rPr>
                <w:rFonts w:cs="Calibri"/>
              </w:rPr>
              <w:t xml:space="preserve"> May 2015</w:t>
            </w:r>
          </w:p>
          <w:p w14:paraId="430D2C68" w14:textId="3C3A51DC" w:rsidR="00D70C97" w:rsidRPr="009B0FC3" w:rsidRDefault="00D70C97" w:rsidP="002107D3">
            <w:pPr>
              <w:spacing w:after="0"/>
              <w:rPr>
                <w:rFonts w:cs="Calibri"/>
              </w:rPr>
            </w:pPr>
            <w:r>
              <w:rPr>
                <w:rFonts w:cs="Calibri"/>
              </w:rPr>
              <w:t>13</w:t>
            </w:r>
            <w:r w:rsidRPr="00134590">
              <w:rPr>
                <w:rFonts w:cs="Calibri"/>
                <w:vertAlign w:val="superscript"/>
              </w:rPr>
              <w:t>th</w:t>
            </w:r>
            <w:r>
              <w:rPr>
                <w:rFonts w:cs="Calibri"/>
              </w:rPr>
              <w:t xml:space="preserve"> Jun 2015</w:t>
            </w:r>
          </w:p>
        </w:tc>
        <w:tc>
          <w:tcPr>
            <w:tcW w:w="3060" w:type="dxa"/>
          </w:tcPr>
          <w:p w14:paraId="6B6D6938" w14:textId="77777777" w:rsidR="00D70C97" w:rsidRPr="002852BA" w:rsidRDefault="00D70C97" w:rsidP="00D70C97">
            <w:pPr>
              <w:spacing w:after="0"/>
              <w:rPr>
                <w:rFonts w:cs="Calibri"/>
              </w:rPr>
            </w:pPr>
            <w:r>
              <w:rPr>
                <w:rFonts w:cs="Calibri"/>
              </w:rPr>
              <w:t>Procedures in place</w:t>
            </w:r>
          </w:p>
          <w:p w14:paraId="5F6A8892" w14:textId="77777777" w:rsidR="00D70C97" w:rsidRPr="002852BA" w:rsidRDefault="00D70C97" w:rsidP="00D70C97">
            <w:pPr>
              <w:spacing w:after="0"/>
              <w:rPr>
                <w:rFonts w:cs="Calibri"/>
              </w:rPr>
            </w:pPr>
          </w:p>
          <w:p w14:paraId="1506335E" w14:textId="77777777" w:rsidR="00D70C97" w:rsidRPr="002852BA" w:rsidRDefault="00D70C97" w:rsidP="00D70C97">
            <w:pPr>
              <w:spacing w:after="0"/>
              <w:rPr>
                <w:rFonts w:cs="Calibri"/>
              </w:rPr>
            </w:pPr>
            <w:r>
              <w:rPr>
                <w:rFonts w:cs="Calibri"/>
              </w:rPr>
              <w:t>All Staff</w:t>
            </w:r>
            <w:r w:rsidRPr="002852BA">
              <w:rPr>
                <w:rFonts w:cs="Calibri"/>
              </w:rPr>
              <w:t xml:space="preserve"> aware of appraisal procedures</w:t>
            </w:r>
          </w:p>
          <w:p w14:paraId="29ED46F6" w14:textId="77777777" w:rsidR="00D70C97" w:rsidRPr="002852BA" w:rsidRDefault="00D70C97" w:rsidP="00D70C97">
            <w:pPr>
              <w:spacing w:after="0"/>
              <w:rPr>
                <w:rFonts w:cs="Calibri"/>
              </w:rPr>
            </w:pPr>
          </w:p>
          <w:p w14:paraId="0EC80C7C" w14:textId="77777777" w:rsidR="00D70C97" w:rsidRDefault="00D70C97" w:rsidP="00D70C97">
            <w:pPr>
              <w:spacing w:after="0"/>
              <w:rPr>
                <w:rFonts w:cs="Calibri"/>
              </w:rPr>
            </w:pPr>
            <w:r w:rsidRPr="002852BA">
              <w:rPr>
                <w:rFonts w:cs="Calibri"/>
              </w:rPr>
              <w:t>Appraisal documentation completed</w:t>
            </w:r>
          </w:p>
          <w:p w14:paraId="2B939E9B" w14:textId="77777777" w:rsidR="00D70C97" w:rsidRDefault="00D70C97" w:rsidP="00D70C97">
            <w:pPr>
              <w:spacing w:after="0"/>
              <w:rPr>
                <w:rFonts w:cs="Calibri"/>
              </w:rPr>
            </w:pPr>
          </w:p>
          <w:p w14:paraId="59386491" w14:textId="77777777" w:rsidR="00D70C97" w:rsidRPr="002852BA" w:rsidRDefault="00D70C97" w:rsidP="00D70C97">
            <w:pPr>
              <w:spacing w:after="0"/>
              <w:rPr>
                <w:rFonts w:cs="Calibri"/>
              </w:rPr>
            </w:pPr>
          </w:p>
          <w:p w14:paraId="6376FAB8" w14:textId="77777777" w:rsidR="00D70C97" w:rsidRPr="002852BA" w:rsidRDefault="00D70C97" w:rsidP="00D70C97">
            <w:pPr>
              <w:spacing w:after="0"/>
              <w:rPr>
                <w:rFonts w:cs="Calibri"/>
              </w:rPr>
            </w:pPr>
          </w:p>
          <w:p w14:paraId="667D6232" w14:textId="77777777" w:rsidR="00D70C97" w:rsidRDefault="00D70C97" w:rsidP="00D70C97">
            <w:pPr>
              <w:spacing w:after="0"/>
              <w:rPr>
                <w:rFonts w:cs="Calibri"/>
              </w:rPr>
            </w:pPr>
          </w:p>
          <w:p w14:paraId="732D13F1" w14:textId="77777777" w:rsidR="00D70C97" w:rsidRDefault="00D70C97" w:rsidP="00D70C97">
            <w:pPr>
              <w:spacing w:after="0"/>
              <w:rPr>
                <w:rFonts w:cs="Calibri"/>
              </w:rPr>
            </w:pPr>
            <w:r>
              <w:rPr>
                <w:rFonts w:cs="Calibri"/>
              </w:rPr>
              <w:t>Consistent approach</w:t>
            </w:r>
          </w:p>
          <w:p w14:paraId="23630774" w14:textId="77777777" w:rsidR="00D70C97" w:rsidRPr="002852BA" w:rsidRDefault="00D70C97" w:rsidP="00D70C97">
            <w:pPr>
              <w:spacing w:after="0"/>
              <w:rPr>
                <w:rFonts w:cs="Calibri"/>
              </w:rPr>
            </w:pPr>
            <w:r>
              <w:rPr>
                <w:rFonts w:cs="Calibri"/>
              </w:rPr>
              <w:t>Sharper focus on progress</w:t>
            </w:r>
          </w:p>
        </w:tc>
        <w:tc>
          <w:tcPr>
            <w:tcW w:w="698" w:type="dxa"/>
          </w:tcPr>
          <w:p w14:paraId="2921AD35" w14:textId="77777777" w:rsidR="00D70C97" w:rsidRPr="002852BA" w:rsidRDefault="00D70C97" w:rsidP="00D70C97">
            <w:pPr>
              <w:spacing w:after="0"/>
              <w:rPr>
                <w:rFonts w:cs="Calibri"/>
              </w:rPr>
            </w:pPr>
            <w:r w:rsidRPr="002852BA">
              <w:rPr>
                <w:rFonts w:cs="Calibri"/>
              </w:rPr>
              <w:t>MT</w:t>
            </w:r>
          </w:p>
          <w:p w14:paraId="0BFE8959" w14:textId="77777777" w:rsidR="00D70C97" w:rsidRPr="002852BA" w:rsidRDefault="00D70C97" w:rsidP="00D70C97">
            <w:pPr>
              <w:spacing w:after="0"/>
              <w:rPr>
                <w:rFonts w:cs="Calibri"/>
              </w:rPr>
            </w:pPr>
          </w:p>
          <w:p w14:paraId="3EE7CC8F" w14:textId="77777777" w:rsidR="00D70C97" w:rsidRPr="002852BA" w:rsidRDefault="00D70C97" w:rsidP="00D70C97">
            <w:pPr>
              <w:spacing w:after="0"/>
              <w:rPr>
                <w:rFonts w:cs="Calibri"/>
              </w:rPr>
            </w:pPr>
            <w:r w:rsidRPr="002852BA">
              <w:rPr>
                <w:rFonts w:cs="Calibri"/>
              </w:rPr>
              <w:t>MT</w:t>
            </w:r>
          </w:p>
          <w:p w14:paraId="5D9F70C0" w14:textId="77777777" w:rsidR="00D70C97" w:rsidRPr="002852BA" w:rsidRDefault="00D70C97" w:rsidP="00D70C97">
            <w:pPr>
              <w:spacing w:after="0"/>
              <w:rPr>
                <w:rFonts w:cs="Calibri"/>
              </w:rPr>
            </w:pPr>
          </w:p>
          <w:p w14:paraId="48B557AE" w14:textId="77777777" w:rsidR="00D70C97" w:rsidRPr="002852BA" w:rsidRDefault="00D70C97" w:rsidP="00D70C97">
            <w:pPr>
              <w:spacing w:after="0"/>
              <w:rPr>
                <w:rFonts w:cs="Calibri"/>
              </w:rPr>
            </w:pPr>
          </w:p>
          <w:p w14:paraId="6FF1978F" w14:textId="77777777" w:rsidR="00D70C97" w:rsidRPr="002852BA" w:rsidRDefault="00D70C97" w:rsidP="00D70C97">
            <w:pPr>
              <w:spacing w:after="0"/>
              <w:rPr>
                <w:rFonts w:cs="Calibri"/>
              </w:rPr>
            </w:pPr>
            <w:r>
              <w:rPr>
                <w:rFonts w:cs="Calibri"/>
              </w:rPr>
              <w:t>MT</w:t>
            </w:r>
          </w:p>
          <w:p w14:paraId="225031A0" w14:textId="77777777" w:rsidR="00D70C97" w:rsidRPr="002852BA" w:rsidRDefault="00D70C97" w:rsidP="00D70C97">
            <w:pPr>
              <w:spacing w:after="0"/>
              <w:rPr>
                <w:rFonts w:cs="Calibri"/>
              </w:rPr>
            </w:pPr>
          </w:p>
          <w:p w14:paraId="798C9785" w14:textId="77777777" w:rsidR="00D70C97" w:rsidRPr="002852BA" w:rsidRDefault="00D70C97" w:rsidP="00D70C97">
            <w:pPr>
              <w:spacing w:after="0"/>
              <w:rPr>
                <w:rFonts w:cs="Calibri"/>
              </w:rPr>
            </w:pPr>
          </w:p>
          <w:p w14:paraId="219DC5B3" w14:textId="77777777" w:rsidR="00D70C97" w:rsidRPr="002852BA" w:rsidRDefault="00D70C97" w:rsidP="00D70C97">
            <w:pPr>
              <w:spacing w:after="0"/>
              <w:rPr>
                <w:rFonts w:cs="Calibri"/>
              </w:rPr>
            </w:pPr>
            <w:r w:rsidRPr="002852BA">
              <w:rPr>
                <w:rFonts w:cs="Calibri"/>
              </w:rPr>
              <w:t>SLT/ LM’s</w:t>
            </w:r>
          </w:p>
        </w:tc>
        <w:tc>
          <w:tcPr>
            <w:tcW w:w="1308" w:type="dxa"/>
          </w:tcPr>
          <w:p w14:paraId="3CB62B96" w14:textId="77777777" w:rsidR="00D70C97" w:rsidRDefault="00D70C97" w:rsidP="00D70C97">
            <w:pPr>
              <w:spacing w:after="0"/>
              <w:rPr>
                <w:rFonts w:cs="Calibri"/>
              </w:rPr>
            </w:pPr>
          </w:p>
          <w:p w14:paraId="33B2DEE0" w14:textId="77777777" w:rsidR="00D70C97" w:rsidRPr="002852BA" w:rsidRDefault="00D70C97" w:rsidP="00D70C97">
            <w:pPr>
              <w:spacing w:after="0"/>
              <w:rPr>
                <w:rFonts w:cs="Calibri"/>
              </w:rPr>
            </w:pPr>
          </w:p>
          <w:p w14:paraId="701D18DB" w14:textId="77777777" w:rsidR="00D70C97" w:rsidRDefault="00D70C97" w:rsidP="00D70C97">
            <w:pPr>
              <w:spacing w:after="0"/>
              <w:rPr>
                <w:rFonts w:cs="Calibri"/>
              </w:rPr>
            </w:pPr>
            <w:r>
              <w:rPr>
                <w:rFonts w:cs="Calibri"/>
              </w:rPr>
              <w:t>Staff meeting Sept 2014</w:t>
            </w:r>
          </w:p>
          <w:p w14:paraId="274F6F77" w14:textId="77777777" w:rsidR="00D70C97" w:rsidRDefault="00D70C97" w:rsidP="00D70C97">
            <w:pPr>
              <w:spacing w:after="0"/>
              <w:rPr>
                <w:rFonts w:cs="Calibri"/>
              </w:rPr>
            </w:pPr>
          </w:p>
          <w:p w14:paraId="2D73DCE8" w14:textId="77777777" w:rsidR="00D70C97" w:rsidRDefault="00D70C97" w:rsidP="00D70C97">
            <w:pPr>
              <w:spacing w:after="0"/>
              <w:rPr>
                <w:rFonts w:cs="Calibri"/>
              </w:rPr>
            </w:pPr>
          </w:p>
          <w:p w14:paraId="50EE7E5B" w14:textId="77777777" w:rsidR="00D70C97" w:rsidRPr="002852BA" w:rsidRDefault="00D70C97" w:rsidP="00D70C97">
            <w:pPr>
              <w:spacing w:after="0"/>
              <w:rPr>
                <w:rFonts w:cs="Calibri"/>
              </w:rPr>
            </w:pPr>
            <w:r>
              <w:rPr>
                <w:rFonts w:cs="Calibri"/>
              </w:rPr>
              <w:t xml:space="preserve">Full Gov. </w:t>
            </w:r>
            <w:commentRangeStart w:id="138"/>
            <w:r>
              <w:rPr>
                <w:rFonts w:cs="Calibri"/>
              </w:rPr>
              <w:t>Body</w:t>
            </w:r>
            <w:commentRangeEnd w:id="138"/>
            <w:r w:rsidR="00F25258">
              <w:rPr>
                <w:rStyle w:val="CommentReference"/>
              </w:rPr>
              <w:commentReference w:id="138"/>
            </w:r>
            <w:r>
              <w:rPr>
                <w:rFonts w:cs="Calibri"/>
              </w:rPr>
              <w:t xml:space="preserve"> meeting Oct 2014</w:t>
            </w:r>
          </w:p>
          <w:p w14:paraId="68724D3C" w14:textId="77777777" w:rsidR="00D70C97" w:rsidRPr="002852BA" w:rsidRDefault="00D70C97" w:rsidP="00D70C97">
            <w:pPr>
              <w:spacing w:after="0"/>
              <w:rPr>
                <w:rFonts w:cs="Calibri"/>
              </w:rPr>
            </w:pPr>
          </w:p>
          <w:p w14:paraId="0409F162" w14:textId="77777777" w:rsidR="00D70C97" w:rsidRPr="002852BA" w:rsidRDefault="00D70C97" w:rsidP="00D70C97">
            <w:pPr>
              <w:spacing w:after="0"/>
              <w:rPr>
                <w:rFonts w:cs="Calibri"/>
              </w:rPr>
            </w:pPr>
          </w:p>
          <w:p w14:paraId="0C7DF660" w14:textId="77777777" w:rsidR="00D70C97" w:rsidRPr="002852BA" w:rsidRDefault="00D70C97" w:rsidP="00D70C97">
            <w:pPr>
              <w:spacing w:after="0"/>
              <w:rPr>
                <w:rFonts w:cs="Calibri"/>
              </w:rPr>
            </w:pPr>
          </w:p>
        </w:tc>
      </w:tr>
      <w:tr w:rsidR="00D70C97" w:rsidRPr="002852BA" w14:paraId="4668B382" w14:textId="77777777" w:rsidTr="00BB4EE4">
        <w:trPr>
          <w:trHeight w:val="3109"/>
        </w:trPr>
        <w:tc>
          <w:tcPr>
            <w:tcW w:w="3348" w:type="dxa"/>
          </w:tcPr>
          <w:p w14:paraId="50FB8F64" w14:textId="77777777" w:rsidR="00D70C97" w:rsidRPr="00D70C97" w:rsidRDefault="00D70C97" w:rsidP="00D70C97">
            <w:pPr>
              <w:spacing w:after="0" w:line="240" w:lineRule="auto"/>
              <w:ind w:left="360"/>
              <w:rPr>
                <w:rFonts w:cs="Calibri"/>
              </w:rPr>
            </w:pPr>
            <w:r>
              <w:rPr>
                <w:rFonts w:cs="Calibri"/>
              </w:rPr>
              <w:t>2.</w:t>
            </w:r>
            <w:r w:rsidRPr="00D70C97">
              <w:rPr>
                <w:rFonts w:cs="Calibri"/>
              </w:rPr>
              <w:t>To ensure all staff consistently follow agreed working protocols</w:t>
            </w:r>
          </w:p>
          <w:p w14:paraId="5DB8DD06" w14:textId="77777777" w:rsidR="00D70C97" w:rsidRPr="002852BA" w:rsidRDefault="00D70C97" w:rsidP="00D70C97">
            <w:pPr>
              <w:spacing w:after="0" w:line="240" w:lineRule="auto"/>
              <w:rPr>
                <w:rFonts w:cs="Calibri"/>
              </w:rPr>
            </w:pPr>
          </w:p>
        </w:tc>
        <w:tc>
          <w:tcPr>
            <w:tcW w:w="4320" w:type="dxa"/>
          </w:tcPr>
          <w:p w14:paraId="18040606" w14:textId="77777777" w:rsidR="00D70C97" w:rsidRPr="002852BA" w:rsidRDefault="00D70C97" w:rsidP="00D70C97">
            <w:pPr>
              <w:spacing w:after="0" w:line="240" w:lineRule="auto"/>
              <w:rPr>
                <w:rFonts w:cs="Calibri"/>
              </w:rPr>
            </w:pPr>
            <w:r w:rsidRPr="002852BA">
              <w:rPr>
                <w:rFonts w:cs="Calibri"/>
              </w:rPr>
              <w:t>Rationale and working protocol document launched in first INSET day in September</w:t>
            </w:r>
          </w:p>
          <w:p w14:paraId="6D67DBA9" w14:textId="77777777" w:rsidR="00D70C97" w:rsidRPr="002852BA" w:rsidRDefault="00D70C97" w:rsidP="00D70C97">
            <w:pPr>
              <w:spacing w:after="0" w:line="240" w:lineRule="auto"/>
              <w:rPr>
                <w:rFonts w:cs="Calibri"/>
              </w:rPr>
            </w:pPr>
            <w:r w:rsidRPr="002852BA">
              <w:rPr>
                <w:rFonts w:cs="Calibri"/>
              </w:rPr>
              <w:t xml:space="preserve">Core principles for staff agreed. </w:t>
            </w:r>
            <w:r>
              <w:rPr>
                <w:rFonts w:cs="Calibri"/>
              </w:rPr>
              <w:t xml:space="preserve"> Accountability framework produced.</w:t>
            </w:r>
            <w:r w:rsidRPr="002852BA">
              <w:rPr>
                <w:rFonts w:cs="Calibri"/>
              </w:rPr>
              <w:t>All staff accept:</w:t>
            </w:r>
          </w:p>
          <w:p w14:paraId="4462C72C" w14:textId="77777777" w:rsidR="00D70C97" w:rsidRPr="002852BA" w:rsidRDefault="00D70C97" w:rsidP="002107D3">
            <w:pPr>
              <w:numPr>
                <w:ilvl w:val="0"/>
                <w:numId w:val="25"/>
              </w:numPr>
              <w:spacing w:after="0" w:line="240" w:lineRule="auto"/>
              <w:rPr>
                <w:rFonts w:cs="Calibri"/>
              </w:rPr>
            </w:pPr>
            <w:r w:rsidRPr="002852BA">
              <w:rPr>
                <w:rFonts w:cs="Calibri"/>
              </w:rPr>
              <w:t>Every boy really does matter</w:t>
            </w:r>
          </w:p>
          <w:p w14:paraId="1C7FC8AA" w14:textId="77777777" w:rsidR="00D70C97" w:rsidRPr="002852BA" w:rsidRDefault="00D70C97" w:rsidP="002107D3">
            <w:pPr>
              <w:numPr>
                <w:ilvl w:val="0"/>
                <w:numId w:val="25"/>
              </w:numPr>
              <w:spacing w:after="0" w:line="240" w:lineRule="auto"/>
              <w:rPr>
                <w:rFonts w:cs="Calibri"/>
              </w:rPr>
            </w:pPr>
            <w:r w:rsidRPr="002852BA">
              <w:rPr>
                <w:rFonts w:cs="Calibri"/>
              </w:rPr>
              <w:t>There is an expectation of the highest standards</w:t>
            </w:r>
          </w:p>
          <w:p w14:paraId="6D41E7E3" w14:textId="77777777" w:rsidR="00D70C97" w:rsidRPr="002852BA" w:rsidRDefault="00D70C97" w:rsidP="002107D3">
            <w:pPr>
              <w:numPr>
                <w:ilvl w:val="0"/>
                <w:numId w:val="25"/>
              </w:numPr>
              <w:spacing w:after="0" w:line="240" w:lineRule="auto"/>
              <w:rPr>
                <w:rFonts w:cs="Calibri"/>
              </w:rPr>
            </w:pPr>
            <w:r w:rsidRPr="002852BA">
              <w:rPr>
                <w:rFonts w:cs="Calibri"/>
              </w:rPr>
              <w:t xml:space="preserve">Their role is vital in improving organisational </w:t>
            </w:r>
            <w:commentRangeStart w:id="139"/>
            <w:r w:rsidRPr="002852BA">
              <w:rPr>
                <w:rFonts w:cs="Calibri"/>
              </w:rPr>
              <w:t>efficiency</w:t>
            </w:r>
            <w:commentRangeEnd w:id="139"/>
            <w:r w:rsidR="00F25258">
              <w:rPr>
                <w:rStyle w:val="CommentReference"/>
              </w:rPr>
              <w:commentReference w:id="139"/>
            </w:r>
          </w:p>
          <w:p w14:paraId="1469F045" w14:textId="77777777" w:rsidR="00D70C97" w:rsidRDefault="00D70C97" w:rsidP="00D70C97">
            <w:pPr>
              <w:spacing w:after="0" w:line="240" w:lineRule="auto"/>
              <w:rPr>
                <w:rFonts w:cs="Calibri"/>
              </w:rPr>
            </w:pPr>
          </w:p>
          <w:p w14:paraId="3F3343D5" w14:textId="77777777" w:rsidR="00D70C97" w:rsidRPr="002852BA" w:rsidRDefault="00D70C97" w:rsidP="00D70C97">
            <w:pPr>
              <w:spacing w:after="0" w:line="240" w:lineRule="auto"/>
              <w:rPr>
                <w:rFonts w:cs="Calibri"/>
              </w:rPr>
            </w:pPr>
            <w:r w:rsidRPr="002852BA">
              <w:rPr>
                <w:rFonts w:cs="Calibri"/>
              </w:rPr>
              <w:t>SLT go thorough document and middle leaders responsibilities in line management meetings</w:t>
            </w:r>
          </w:p>
          <w:p w14:paraId="2CBE2822" w14:textId="77777777" w:rsidR="00D70C97" w:rsidRPr="002852BA" w:rsidRDefault="00D70C97" w:rsidP="00D70C97">
            <w:pPr>
              <w:spacing w:after="0" w:line="240" w:lineRule="auto"/>
              <w:rPr>
                <w:rFonts w:cs="Calibri"/>
              </w:rPr>
            </w:pPr>
          </w:p>
          <w:p w14:paraId="16166D75" w14:textId="77777777" w:rsidR="00D70C97" w:rsidRPr="002852BA" w:rsidRDefault="00D70C97" w:rsidP="00D70C97">
            <w:pPr>
              <w:spacing w:after="0" w:line="240" w:lineRule="auto"/>
              <w:rPr>
                <w:rFonts w:cs="Calibri"/>
              </w:rPr>
            </w:pPr>
          </w:p>
          <w:p w14:paraId="7571D175" w14:textId="77777777" w:rsidR="00D70C97" w:rsidRPr="002852BA" w:rsidRDefault="00D70C97" w:rsidP="00D70C97">
            <w:pPr>
              <w:spacing w:after="0" w:line="240" w:lineRule="auto"/>
              <w:rPr>
                <w:rFonts w:cs="Calibri"/>
              </w:rPr>
            </w:pPr>
          </w:p>
          <w:p w14:paraId="2A7D58EF" w14:textId="77777777" w:rsidR="00D70C97" w:rsidRPr="002852BA" w:rsidRDefault="00D70C97" w:rsidP="00D70C97">
            <w:pPr>
              <w:spacing w:after="0" w:line="240" w:lineRule="auto"/>
              <w:rPr>
                <w:rFonts w:cs="Calibri"/>
              </w:rPr>
            </w:pPr>
            <w:r w:rsidRPr="002852BA">
              <w:rPr>
                <w:rFonts w:cs="Calibri"/>
              </w:rPr>
              <w:t xml:space="preserve">To produce </w:t>
            </w:r>
            <w:r>
              <w:rPr>
                <w:rFonts w:cs="Calibri"/>
              </w:rPr>
              <w:t>a calendar of staff development</w:t>
            </w:r>
            <w:r w:rsidRPr="002852BA">
              <w:rPr>
                <w:rFonts w:cs="Calibri"/>
              </w:rPr>
              <w:t xml:space="preserve"> </w:t>
            </w:r>
            <w:r>
              <w:rPr>
                <w:rFonts w:cs="Calibri"/>
              </w:rPr>
              <w:t xml:space="preserve">– individualised following </w:t>
            </w:r>
            <w:commentRangeStart w:id="140"/>
            <w:r>
              <w:rPr>
                <w:rFonts w:cs="Calibri"/>
              </w:rPr>
              <w:t>appraisal</w:t>
            </w:r>
            <w:commentRangeEnd w:id="140"/>
            <w:r w:rsidR="00F25258">
              <w:rPr>
                <w:rStyle w:val="CommentReference"/>
              </w:rPr>
              <w:commentReference w:id="140"/>
            </w:r>
          </w:p>
        </w:tc>
        <w:tc>
          <w:tcPr>
            <w:tcW w:w="1440" w:type="dxa"/>
          </w:tcPr>
          <w:p w14:paraId="25C9A42A" w14:textId="77777777" w:rsidR="00D70C97" w:rsidRDefault="00D70C97" w:rsidP="00D70C97">
            <w:pPr>
              <w:spacing w:after="0" w:line="240" w:lineRule="auto"/>
              <w:rPr>
                <w:rFonts w:cs="Calibri"/>
              </w:rPr>
            </w:pPr>
            <w:r>
              <w:rPr>
                <w:rFonts w:cs="Calibri"/>
              </w:rPr>
              <w:lastRenderedPageBreak/>
              <w:t>Sept 2014</w:t>
            </w:r>
          </w:p>
          <w:p w14:paraId="43ABA2D8" w14:textId="77777777" w:rsidR="00D70C97" w:rsidRDefault="00D70C97" w:rsidP="00D70C97">
            <w:pPr>
              <w:spacing w:after="0" w:line="240" w:lineRule="auto"/>
              <w:rPr>
                <w:rFonts w:cs="Calibri"/>
              </w:rPr>
            </w:pPr>
          </w:p>
          <w:p w14:paraId="2A930C2A" w14:textId="77777777" w:rsidR="00D70C97" w:rsidRDefault="00D70C97" w:rsidP="00D70C97">
            <w:pPr>
              <w:spacing w:after="0" w:line="240" w:lineRule="auto"/>
              <w:rPr>
                <w:rFonts w:cs="Calibri"/>
              </w:rPr>
            </w:pPr>
          </w:p>
          <w:p w14:paraId="66467CF9" w14:textId="77777777" w:rsidR="00D70C97" w:rsidRDefault="00D70C97" w:rsidP="00D70C97">
            <w:pPr>
              <w:spacing w:after="0" w:line="240" w:lineRule="auto"/>
              <w:rPr>
                <w:rFonts w:cs="Calibri"/>
              </w:rPr>
            </w:pPr>
          </w:p>
          <w:p w14:paraId="393554DE" w14:textId="77777777" w:rsidR="00D70C97" w:rsidRPr="002852BA" w:rsidRDefault="00D70C97" w:rsidP="00D70C97">
            <w:pPr>
              <w:spacing w:after="0" w:line="240" w:lineRule="auto"/>
              <w:rPr>
                <w:rFonts w:cs="Calibri"/>
              </w:rPr>
            </w:pPr>
            <w:r>
              <w:rPr>
                <w:rFonts w:cs="Calibri"/>
              </w:rPr>
              <w:t>Sept 2014</w:t>
            </w:r>
            <w:r w:rsidRPr="002852BA">
              <w:rPr>
                <w:rFonts w:cs="Calibri"/>
              </w:rPr>
              <w:t>/On going</w:t>
            </w:r>
          </w:p>
          <w:p w14:paraId="4E059E84" w14:textId="77777777" w:rsidR="00D70C97" w:rsidRPr="002852BA" w:rsidRDefault="00D70C97" w:rsidP="00D70C97">
            <w:pPr>
              <w:spacing w:after="0" w:line="240" w:lineRule="auto"/>
              <w:rPr>
                <w:rFonts w:cs="Calibri"/>
              </w:rPr>
            </w:pPr>
          </w:p>
          <w:p w14:paraId="489F0DF0" w14:textId="77777777" w:rsidR="00D70C97" w:rsidRDefault="00D70C97" w:rsidP="00D70C97">
            <w:pPr>
              <w:spacing w:after="0" w:line="240" w:lineRule="auto"/>
              <w:rPr>
                <w:rFonts w:cs="Calibri"/>
              </w:rPr>
            </w:pPr>
          </w:p>
          <w:p w14:paraId="18E67DD1" w14:textId="77777777" w:rsidR="00D70C97" w:rsidRDefault="00D70C97" w:rsidP="00D70C97">
            <w:pPr>
              <w:spacing w:after="0" w:line="240" w:lineRule="auto"/>
              <w:rPr>
                <w:rFonts w:cs="Calibri"/>
              </w:rPr>
            </w:pPr>
          </w:p>
          <w:p w14:paraId="5D75754B" w14:textId="77777777" w:rsidR="00D70C97" w:rsidRDefault="00D70C97" w:rsidP="00D70C97">
            <w:pPr>
              <w:spacing w:after="0" w:line="240" w:lineRule="auto"/>
              <w:rPr>
                <w:rFonts w:cs="Calibri"/>
              </w:rPr>
            </w:pPr>
          </w:p>
          <w:p w14:paraId="7E21AB30" w14:textId="77777777" w:rsidR="00D70C97" w:rsidRPr="002852BA" w:rsidRDefault="00D70C97" w:rsidP="00D70C97">
            <w:pPr>
              <w:spacing w:after="0" w:line="240" w:lineRule="auto"/>
              <w:rPr>
                <w:rFonts w:cs="Calibri"/>
              </w:rPr>
            </w:pPr>
            <w:r>
              <w:rPr>
                <w:rFonts w:cs="Calibri"/>
              </w:rPr>
              <w:t>Sept 2014</w:t>
            </w:r>
          </w:p>
          <w:p w14:paraId="6CB154AF" w14:textId="77777777" w:rsidR="00D70C97" w:rsidRPr="002852BA" w:rsidRDefault="00D70C97" w:rsidP="00D70C97">
            <w:pPr>
              <w:spacing w:after="0" w:line="240" w:lineRule="auto"/>
              <w:rPr>
                <w:rFonts w:cs="Calibri"/>
              </w:rPr>
            </w:pPr>
          </w:p>
          <w:p w14:paraId="6A0AAE57" w14:textId="77777777" w:rsidR="00D70C97" w:rsidRPr="002852BA" w:rsidRDefault="00D70C97" w:rsidP="00D70C97">
            <w:pPr>
              <w:spacing w:after="0" w:line="240" w:lineRule="auto"/>
              <w:rPr>
                <w:rFonts w:cs="Calibri"/>
              </w:rPr>
            </w:pPr>
          </w:p>
          <w:p w14:paraId="36CF27AF" w14:textId="77777777" w:rsidR="00D70C97" w:rsidRDefault="00D70C97" w:rsidP="00D70C97">
            <w:pPr>
              <w:spacing w:after="0" w:line="240" w:lineRule="auto"/>
              <w:rPr>
                <w:rFonts w:cs="Calibri"/>
              </w:rPr>
            </w:pPr>
          </w:p>
          <w:p w14:paraId="44322384" w14:textId="77777777" w:rsidR="00D70C97" w:rsidRDefault="00D70C97" w:rsidP="00D70C97">
            <w:pPr>
              <w:spacing w:after="0" w:line="240" w:lineRule="auto"/>
              <w:rPr>
                <w:rFonts w:cs="Calibri"/>
              </w:rPr>
            </w:pPr>
          </w:p>
          <w:p w14:paraId="5289489B" w14:textId="77777777" w:rsidR="00D70C97" w:rsidRDefault="00D70C97" w:rsidP="00D70C97">
            <w:pPr>
              <w:spacing w:after="0" w:line="240" w:lineRule="auto"/>
              <w:rPr>
                <w:rFonts w:cs="Calibri"/>
              </w:rPr>
            </w:pPr>
          </w:p>
          <w:p w14:paraId="77B35159" w14:textId="77777777" w:rsidR="00D70C97" w:rsidRPr="002852BA" w:rsidRDefault="00D70C97" w:rsidP="00D70C97">
            <w:pPr>
              <w:spacing w:after="0" w:line="240" w:lineRule="auto"/>
              <w:rPr>
                <w:rFonts w:cs="Calibri"/>
              </w:rPr>
            </w:pPr>
            <w:r>
              <w:rPr>
                <w:rFonts w:cs="Calibri"/>
              </w:rPr>
              <w:t>Sept 2014</w:t>
            </w:r>
          </w:p>
          <w:p w14:paraId="3544CAE1" w14:textId="77777777" w:rsidR="00D70C97" w:rsidRPr="002852BA" w:rsidRDefault="00D70C97" w:rsidP="00D70C97">
            <w:pPr>
              <w:spacing w:after="0" w:line="240" w:lineRule="auto"/>
              <w:rPr>
                <w:rFonts w:cs="Calibri"/>
              </w:rPr>
            </w:pPr>
            <w:r>
              <w:rPr>
                <w:rFonts w:cs="Calibri"/>
              </w:rPr>
              <w:t>Reviewed Oct 2014</w:t>
            </w:r>
          </w:p>
        </w:tc>
        <w:tc>
          <w:tcPr>
            <w:tcW w:w="3060" w:type="dxa"/>
          </w:tcPr>
          <w:p w14:paraId="2B27E3D8" w14:textId="77777777" w:rsidR="00D70C97" w:rsidRPr="002852BA" w:rsidRDefault="00D70C97" w:rsidP="00D70C97">
            <w:pPr>
              <w:spacing w:after="0" w:line="240" w:lineRule="auto"/>
              <w:rPr>
                <w:rFonts w:cs="Calibri"/>
              </w:rPr>
            </w:pPr>
            <w:r w:rsidRPr="002852BA">
              <w:rPr>
                <w:rFonts w:cs="Calibri"/>
              </w:rPr>
              <w:lastRenderedPageBreak/>
              <w:t>Document agreed and in place</w:t>
            </w:r>
          </w:p>
          <w:p w14:paraId="345CA199" w14:textId="77777777" w:rsidR="00D70C97" w:rsidRPr="002852BA" w:rsidRDefault="00D70C97" w:rsidP="00D70C97">
            <w:pPr>
              <w:spacing w:after="0" w:line="240" w:lineRule="auto"/>
              <w:rPr>
                <w:rFonts w:cs="Calibri"/>
              </w:rPr>
            </w:pPr>
          </w:p>
          <w:p w14:paraId="60B03309" w14:textId="77777777" w:rsidR="00D70C97" w:rsidRPr="002852BA" w:rsidRDefault="00D70C97" w:rsidP="00D70C97">
            <w:pPr>
              <w:spacing w:after="0" w:line="240" w:lineRule="auto"/>
              <w:rPr>
                <w:rFonts w:cs="Calibri"/>
              </w:rPr>
            </w:pPr>
          </w:p>
          <w:p w14:paraId="62A2D2E8" w14:textId="77777777" w:rsidR="00D70C97" w:rsidRPr="002852BA" w:rsidRDefault="00D70C97" w:rsidP="00D70C97">
            <w:pPr>
              <w:spacing w:after="0" w:line="240" w:lineRule="auto"/>
              <w:rPr>
                <w:rFonts w:cs="Calibri"/>
              </w:rPr>
            </w:pPr>
          </w:p>
          <w:p w14:paraId="1B820B0A" w14:textId="77777777" w:rsidR="00D70C97" w:rsidRPr="002852BA" w:rsidRDefault="00D70C97" w:rsidP="00D70C97">
            <w:pPr>
              <w:spacing w:after="0" w:line="240" w:lineRule="auto"/>
              <w:rPr>
                <w:rFonts w:cs="Calibri"/>
              </w:rPr>
            </w:pPr>
          </w:p>
          <w:p w14:paraId="66EE42AA" w14:textId="77777777" w:rsidR="00D70C97" w:rsidRPr="002852BA" w:rsidRDefault="00D70C97" w:rsidP="00D70C97">
            <w:pPr>
              <w:spacing w:after="0" w:line="240" w:lineRule="auto"/>
              <w:rPr>
                <w:rFonts w:cs="Calibri"/>
              </w:rPr>
            </w:pPr>
          </w:p>
          <w:p w14:paraId="5D807143" w14:textId="77777777" w:rsidR="00D70C97" w:rsidRPr="002852BA" w:rsidRDefault="00D70C97" w:rsidP="00D70C97">
            <w:pPr>
              <w:spacing w:after="0" w:line="240" w:lineRule="auto"/>
              <w:rPr>
                <w:rFonts w:cs="Calibri"/>
              </w:rPr>
            </w:pPr>
          </w:p>
          <w:p w14:paraId="2385FAB2" w14:textId="77777777" w:rsidR="00D70C97" w:rsidRPr="002852BA" w:rsidRDefault="00D70C97" w:rsidP="00D70C97">
            <w:pPr>
              <w:spacing w:after="0" w:line="240" w:lineRule="auto"/>
              <w:rPr>
                <w:rFonts w:cs="Calibri"/>
              </w:rPr>
            </w:pPr>
          </w:p>
          <w:p w14:paraId="65EF52F5" w14:textId="77777777" w:rsidR="00D70C97" w:rsidRDefault="00D70C97" w:rsidP="00D70C97">
            <w:pPr>
              <w:spacing w:after="0" w:line="240" w:lineRule="auto"/>
              <w:rPr>
                <w:rFonts w:cs="Calibri"/>
              </w:rPr>
            </w:pPr>
          </w:p>
          <w:p w14:paraId="294E681B" w14:textId="77777777" w:rsidR="00D70C97" w:rsidRDefault="00D70C97" w:rsidP="00D70C97">
            <w:pPr>
              <w:spacing w:after="0" w:line="240" w:lineRule="auto"/>
              <w:rPr>
                <w:rFonts w:cs="Calibri"/>
              </w:rPr>
            </w:pPr>
          </w:p>
          <w:p w14:paraId="3FFCAB40" w14:textId="77777777" w:rsidR="00D70C97" w:rsidRDefault="00D70C97" w:rsidP="00D70C97">
            <w:pPr>
              <w:spacing w:after="0" w:line="240" w:lineRule="auto"/>
              <w:rPr>
                <w:rFonts w:cs="Calibri"/>
              </w:rPr>
            </w:pPr>
          </w:p>
          <w:p w14:paraId="5B428F1D" w14:textId="77777777" w:rsidR="00D70C97" w:rsidRPr="002852BA" w:rsidRDefault="00D70C97" w:rsidP="00D70C97">
            <w:pPr>
              <w:spacing w:after="0" w:line="240" w:lineRule="auto"/>
              <w:rPr>
                <w:rFonts w:cs="Calibri"/>
              </w:rPr>
            </w:pPr>
            <w:r w:rsidRPr="002852BA">
              <w:rPr>
                <w:rFonts w:cs="Calibri"/>
              </w:rPr>
              <w:t>All staff following protocols</w:t>
            </w:r>
          </w:p>
          <w:p w14:paraId="237935B6" w14:textId="77777777" w:rsidR="00D70C97" w:rsidRPr="002852BA" w:rsidRDefault="00D70C97" w:rsidP="00D70C97">
            <w:pPr>
              <w:spacing w:after="0" w:line="240" w:lineRule="auto"/>
              <w:rPr>
                <w:rFonts w:cs="Calibri"/>
              </w:rPr>
            </w:pPr>
          </w:p>
          <w:p w14:paraId="7C0E495A" w14:textId="77777777" w:rsidR="00D70C97" w:rsidRPr="002852BA" w:rsidRDefault="00D70C97" w:rsidP="00D70C97">
            <w:pPr>
              <w:spacing w:after="0" w:line="240" w:lineRule="auto"/>
              <w:rPr>
                <w:rFonts w:cs="Calibri"/>
              </w:rPr>
            </w:pPr>
          </w:p>
          <w:p w14:paraId="4B20F16A" w14:textId="77777777" w:rsidR="00D70C97" w:rsidRPr="002852BA" w:rsidRDefault="00D70C97" w:rsidP="00D70C97">
            <w:pPr>
              <w:spacing w:after="0" w:line="240" w:lineRule="auto"/>
              <w:rPr>
                <w:rFonts w:cs="Calibri"/>
              </w:rPr>
            </w:pPr>
          </w:p>
          <w:p w14:paraId="49DA42C1" w14:textId="77777777" w:rsidR="00D70C97" w:rsidRPr="002852BA" w:rsidRDefault="00D70C97" w:rsidP="00D70C97">
            <w:pPr>
              <w:spacing w:after="0" w:line="240" w:lineRule="auto"/>
              <w:rPr>
                <w:rFonts w:cs="Calibri"/>
              </w:rPr>
            </w:pPr>
          </w:p>
          <w:p w14:paraId="553FB862" w14:textId="77777777" w:rsidR="00D70C97" w:rsidRPr="002852BA" w:rsidRDefault="00D70C97" w:rsidP="00D70C97">
            <w:pPr>
              <w:spacing w:after="0" w:line="240" w:lineRule="auto"/>
              <w:rPr>
                <w:rFonts w:cs="Calibri"/>
              </w:rPr>
            </w:pPr>
          </w:p>
          <w:p w14:paraId="08917261" w14:textId="77777777" w:rsidR="00D70C97" w:rsidRPr="002852BA" w:rsidRDefault="00D70C97" w:rsidP="00D70C97">
            <w:pPr>
              <w:spacing w:after="0" w:line="240" w:lineRule="auto"/>
              <w:rPr>
                <w:rFonts w:cs="Calibri"/>
              </w:rPr>
            </w:pPr>
            <w:r w:rsidRPr="002852BA">
              <w:rPr>
                <w:rFonts w:cs="Calibri"/>
              </w:rPr>
              <w:t>Coherent staff development programme in place based on need</w:t>
            </w:r>
          </w:p>
        </w:tc>
        <w:tc>
          <w:tcPr>
            <w:tcW w:w="698" w:type="dxa"/>
          </w:tcPr>
          <w:p w14:paraId="4EDDA07F" w14:textId="77777777" w:rsidR="00D70C97" w:rsidRPr="002852BA" w:rsidRDefault="00D70C97" w:rsidP="00D70C97">
            <w:pPr>
              <w:spacing w:after="0" w:line="240" w:lineRule="auto"/>
              <w:rPr>
                <w:rFonts w:cs="Calibri"/>
              </w:rPr>
            </w:pPr>
            <w:r w:rsidRPr="002852BA">
              <w:rPr>
                <w:rFonts w:cs="Calibri"/>
              </w:rPr>
              <w:lastRenderedPageBreak/>
              <w:t>MT</w:t>
            </w:r>
          </w:p>
          <w:p w14:paraId="2762F6E3" w14:textId="77777777" w:rsidR="00D70C97" w:rsidRPr="002852BA" w:rsidRDefault="00D70C97" w:rsidP="00D70C97">
            <w:pPr>
              <w:spacing w:after="0" w:line="240" w:lineRule="auto"/>
              <w:rPr>
                <w:rFonts w:cs="Calibri"/>
              </w:rPr>
            </w:pPr>
          </w:p>
          <w:p w14:paraId="1AA638A3" w14:textId="77777777" w:rsidR="00D70C97" w:rsidRPr="002852BA" w:rsidRDefault="00D70C97" w:rsidP="00D70C97">
            <w:pPr>
              <w:spacing w:after="0" w:line="240" w:lineRule="auto"/>
              <w:rPr>
                <w:rFonts w:cs="Calibri"/>
              </w:rPr>
            </w:pPr>
          </w:p>
          <w:p w14:paraId="75D77457" w14:textId="77777777" w:rsidR="00D70C97" w:rsidRPr="002852BA" w:rsidRDefault="00D70C97" w:rsidP="00D70C97">
            <w:pPr>
              <w:spacing w:after="0" w:line="240" w:lineRule="auto"/>
              <w:rPr>
                <w:rFonts w:cs="Calibri"/>
              </w:rPr>
            </w:pPr>
          </w:p>
          <w:p w14:paraId="65973779" w14:textId="77777777" w:rsidR="00D70C97" w:rsidRPr="002852BA" w:rsidRDefault="00D70C97" w:rsidP="00D70C97">
            <w:pPr>
              <w:spacing w:after="0" w:line="240" w:lineRule="auto"/>
              <w:rPr>
                <w:rFonts w:cs="Calibri"/>
              </w:rPr>
            </w:pPr>
            <w:r w:rsidRPr="002852BA">
              <w:rPr>
                <w:rFonts w:cs="Calibri"/>
              </w:rPr>
              <w:t>MT</w:t>
            </w:r>
          </w:p>
          <w:p w14:paraId="7537FF2F" w14:textId="77777777" w:rsidR="00D70C97" w:rsidRPr="002852BA" w:rsidRDefault="00D70C97" w:rsidP="00D70C97">
            <w:pPr>
              <w:spacing w:after="0" w:line="240" w:lineRule="auto"/>
              <w:rPr>
                <w:rFonts w:cs="Calibri"/>
              </w:rPr>
            </w:pPr>
          </w:p>
          <w:p w14:paraId="0045B34D" w14:textId="77777777" w:rsidR="00D70C97" w:rsidRPr="002852BA" w:rsidRDefault="00D70C97" w:rsidP="00D70C97">
            <w:pPr>
              <w:spacing w:after="0" w:line="240" w:lineRule="auto"/>
              <w:rPr>
                <w:rFonts w:cs="Calibri"/>
              </w:rPr>
            </w:pPr>
          </w:p>
          <w:p w14:paraId="0CFC42F4" w14:textId="77777777" w:rsidR="00D70C97" w:rsidRPr="002852BA" w:rsidRDefault="00D70C97" w:rsidP="00D70C97">
            <w:pPr>
              <w:spacing w:after="0" w:line="240" w:lineRule="auto"/>
              <w:rPr>
                <w:rFonts w:cs="Calibri"/>
              </w:rPr>
            </w:pPr>
          </w:p>
          <w:p w14:paraId="44A1440A" w14:textId="77777777" w:rsidR="00D70C97" w:rsidRDefault="00D70C97" w:rsidP="00D70C97">
            <w:pPr>
              <w:spacing w:after="0" w:line="240" w:lineRule="auto"/>
              <w:rPr>
                <w:rFonts w:cs="Calibri"/>
              </w:rPr>
            </w:pPr>
          </w:p>
          <w:p w14:paraId="79BBFABA" w14:textId="77777777" w:rsidR="00D70C97" w:rsidRDefault="00D70C97" w:rsidP="00D70C97">
            <w:pPr>
              <w:spacing w:after="0" w:line="240" w:lineRule="auto"/>
              <w:rPr>
                <w:rFonts w:cs="Calibri"/>
              </w:rPr>
            </w:pPr>
          </w:p>
          <w:p w14:paraId="3B8EB0F3" w14:textId="77777777" w:rsidR="00D70C97" w:rsidRDefault="00D70C97" w:rsidP="00D70C97">
            <w:pPr>
              <w:spacing w:after="0" w:line="240" w:lineRule="auto"/>
              <w:rPr>
                <w:rFonts w:cs="Calibri"/>
              </w:rPr>
            </w:pPr>
          </w:p>
          <w:p w14:paraId="6C272C06" w14:textId="77777777" w:rsidR="00D70C97" w:rsidRPr="002852BA" w:rsidRDefault="00D70C97" w:rsidP="00D70C97">
            <w:pPr>
              <w:spacing w:after="0" w:line="240" w:lineRule="auto"/>
              <w:rPr>
                <w:rFonts w:cs="Calibri"/>
              </w:rPr>
            </w:pPr>
            <w:r>
              <w:rPr>
                <w:rFonts w:cs="Calibri"/>
              </w:rPr>
              <w:t>MT</w:t>
            </w:r>
          </w:p>
          <w:p w14:paraId="35D0C28A" w14:textId="77777777" w:rsidR="00D70C97" w:rsidRDefault="00D70C97" w:rsidP="00D70C97">
            <w:pPr>
              <w:spacing w:after="0" w:line="240" w:lineRule="auto"/>
              <w:rPr>
                <w:rFonts w:cs="Calibri"/>
              </w:rPr>
            </w:pPr>
          </w:p>
          <w:p w14:paraId="24C3F264" w14:textId="77777777" w:rsidR="00D70C97" w:rsidRPr="002852BA" w:rsidRDefault="00D70C97" w:rsidP="00D70C97">
            <w:pPr>
              <w:spacing w:after="0" w:line="240" w:lineRule="auto"/>
              <w:rPr>
                <w:rFonts w:cs="Calibri"/>
              </w:rPr>
            </w:pPr>
          </w:p>
          <w:p w14:paraId="0C369A08" w14:textId="77777777" w:rsidR="00D70C97" w:rsidRPr="002852BA" w:rsidRDefault="00D70C97" w:rsidP="00D70C97">
            <w:pPr>
              <w:spacing w:after="0" w:line="240" w:lineRule="auto"/>
              <w:rPr>
                <w:rFonts w:cs="Calibri"/>
              </w:rPr>
            </w:pPr>
          </w:p>
          <w:p w14:paraId="25BFE51F" w14:textId="77777777" w:rsidR="00D70C97" w:rsidRDefault="00D70C97" w:rsidP="00D70C97">
            <w:pPr>
              <w:spacing w:after="0" w:line="240" w:lineRule="auto"/>
              <w:rPr>
                <w:rFonts w:cs="Calibri"/>
              </w:rPr>
            </w:pPr>
          </w:p>
          <w:p w14:paraId="4DC5A34A" w14:textId="77777777" w:rsidR="00D70C97" w:rsidRPr="002852BA" w:rsidRDefault="00D70C97" w:rsidP="00D70C97">
            <w:pPr>
              <w:spacing w:after="0" w:line="240" w:lineRule="auto"/>
              <w:rPr>
                <w:rFonts w:cs="Calibri"/>
              </w:rPr>
            </w:pPr>
            <w:r w:rsidRPr="002852BA">
              <w:rPr>
                <w:rFonts w:cs="Calibri"/>
              </w:rPr>
              <w:t>MT/VCD</w:t>
            </w:r>
          </w:p>
        </w:tc>
        <w:tc>
          <w:tcPr>
            <w:tcW w:w="1308" w:type="dxa"/>
          </w:tcPr>
          <w:p w14:paraId="32161D3C" w14:textId="77777777" w:rsidR="00D70C97" w:rsidRPr="002852BA" w:rsidRDefault="00D70C97" w:rsidP="00D70C97">
            <w:pPr>
              <w:spacing w:after="0" w:line="240" w:lineRule="auto"/>
              <w:rPr>
                <w:rFonts w:cs="Calibri"/>
              </w:rPr>
            </w:pPr>
            <w:r w:rsidRPr="002852BA">
              <w:rPr>
                <w:rFonts w:cs="Calibri"/>
              </w:rPr>
              <w:lastRenderedPageBreak/>
              <w:t>Inset day Sept.</w:t>
            </w:r>
          </w:p>
          <w:p w14:paraId="156C47FD" w14:textId="77777777" w:rsidR="00D70C97" w:rsidRPr="002852BA" w:rsidRDefault="00D70C97" w:rsidP="00D70C97">
            <w:pPr>
              <w:spacing w:after="0" w:line="240" w:lineRule="auto"/>
              <w:rPr>
                <w:rFonts w:cs="Calibri"/>
              </w:rPr>
            </w:pPr>
          </w:p>
          <w:p w14:paraId="7612696F" w14:textId="77777777" w:rsidR="00D70C97" w:rsidRPr="002852BA" w:rsidRDefault="00D70C97" w:rsidP="00D70C97">
            <w:pPr>
              <w:spacing w:after="0" w:line="240" w:lineRule="auto"/>
              <w:rPr>
                <w:rFonts w:cs="Calibri"/>
              </w:rPr>
            </w:pPr>
          </w:p>
          <w:p w14:paraId="3B63ADD4" w14:textId="77777777" w:rsidR="00D70C97" w:rsidRPr="002852BA" w:rsidRDefault="00D70C97" w:rsidP="00D70C97">
            <w:pPr>
              <w:spacing w:after="0" w:line="240" w:lineRule="auto"/>
              <w:rPr>
                <w:rFonts w:cs="Calibri"/>
              </w:rPr>
            </w:pPr>
          </w:p>
          <w:p w14:paraId="7A106412" w14:textId="77777777" w:rsidR="00D70C97" w:rsidRPr="002852BA" w:rsidRDefault="00D70C97" w:rsidP="00D70C97">
            <w:pPr>
              <w:spacing w:after="0" w:line="240" w:lineRule="auto"/>
              <w:rPr>
                <w:rFonts w:cs="Calibri"/>
              </w:rPr>
            </w:pPr>
          </w:p>
          <w:p w14:paraId="61DC005F" w14:textId="77777777" w:rsidR="00D70C97" w:rsidRPr="002852BA" w:rsidRDefault="00D70C97" w:rsidP="00D70C97">
            <w:pPr>
              <w:spacing w:after="0" w:line="240" w:lineRule="auto"/>
              <w:rPr>
                <w:rFonts w:cs="Calibri"/>
              </w:rPr>
            </w:pPr>
          </w:p>
          <w:p w14:paraId="500723D6" w14:textId="77777777" w:rsidR="00D70C97" w:rsidRPr="002852BA" w:rsidRDefault="00D70C97" w:rsidP="00D70C97">
            <w:pPr>
              <w:spacing w:after="0" w:line="240" w:lineRule="auto"/>
              <w:rPr>
                <w:rFonts w:cs="Calibri"/>
              </w:rPr>
            </w:pPr>
          </w:p>
          <w:p w14:paraId="3CF6B517" w14:textId="77777777" w:rsidR="00D70C97" w:rsidRDefault="00D70C97" w:rsidP="00D70C97">
            <w:pPr>
              <w:spacing w:after="0" w:line="240" w:lineRule="auto"/>
              <w:rPr>
                <w:rFonts w:cs="Calibri"/>
              </w:rPr>
            </w:pPr>
          </w:p>
          <w:p w14:paraId="5F8DFFDB" w14:textId="77777777" w:rsidR="00D70C97" w:rsidRDefault="00D70C97" w:rsidP="00D70C97">
            <w:pPr>
              <w:spacing w:after="0" w:line="240" w:lineRule="auto"/>
              <w:rPr>
                <w:rFonts w:cs="Calibri"/>
              </w:rPr>
            </w:pPr>
          </w:p>
          <w:p w14:paraId="659D5FDB" w14:textId="77777777" w:rsidR="00D70C97" w:rsidRDefault="00D70C97" w:rsidP="00D70C97">
            <w:pPr>
              <w:spacing w:after="0" w:line="240" w:lineRule="auto"/>
              <w:rPr>
                <w:rFonts w:cs="Calibri"/>
              </w:rPr>
            </w:pPr>
          </w:p>
          <w:p w14:paraId="61733298" w14:textId="77777777" w:rsidR="00D70C97" w:rsidRPr="002852BA" w:rsidRDefault="00D70C97" w:rsidP="00D70C97">
            <w:pPr>
              <w:spacing w:after="0" w:line="240" w:lineRule="auto"/>
              <w:rPr>
                <w:rFonts w:cs="Calibri"/>
              </w:rPr>
            </w:pPr>
            <w:r w:rsidRPr="002852BA">
              <w:rPr>
                <w:rFonts w:cs="Calibri"/>
              </w:rPr>
              <w:t>Line man.</w:t>
            </w:r>
            <w:r>
              <w:rPr>
                <w:rFonts w:cs="Calibri"/>
              </w:rPr>
              <w:t xml:space="preserve"> </w:t>
            </w:r>
            <w:r w:rsidRPr="002852BA">
              <w:rPr>
                <w:rFonts w:cs="Calibri"/>
              </w:rPr>
              <w:t>meetings</w:t>
            </w:r>
          </w:p>
          <w:p w14:paraId="1B68C97D" w14:textId="77777777" w:rsidR="00D70C97" w:rsidRDefault="00D70C97" w:rsidP="00D70C97">
            <w:pPr>
              <w:spacing w:after="0" w:line="240" w:lineRule="auto"/>
              <w:rPr>
                <w:rFonts w:cs="Calibri"/>
              </w:rPr>
            </w:pPr>
          </w:p>
          <w:p w14:paraId="1E0672D7" w14:textId="77777777" w:rsidR="00D70C97" w:rsidRDefault="00D70C97" w:rsidP="00D70C97">
            <w:pPr>
              <w:spacing w:after="0" w:line="240" w:lineRule="auto"/>
              <w:rPr>
                <w:rFonts w:cs="Calibri"/>
              </w:rPr>
            </w:pPr>
          </w:p>
          <w:p w14:paraId="78705EF2" w14:textId="77777777" w:rsidR="00D70C97" w:rsidRDefault="00D70C97" w:rsidP="00D70C97">
            <w:pPr>
              <w:spacing w:after="0" w:line="240" w:lineRule="auto"/>
              <w:rPr>
                <w:rFonts w:cs="Calibri"/>
              </w:rPr>
            </w:pPr>
          </w:p>
          <w:p w14:paraId="09F756A3" w14:textId="77777777" w:rsidR="00D70C97" w:rsidRPr="002852BA" w:rsidRDefault="00D70C97" w:rsidP="00D70C97">
            <w:pPr>
              <w:spacing w:after="0" w:line="240" w:lineRule="auto"/>
              <w:rPr>
                <w:rFonts w:cs="Calibri"/>
              </w:rPr>
            </w:pPr>
            <w:r w:rsidRPr="002852BA">
              <w:rPr>
                <w:rFonts w:cs="Calibri"/>
              </w:rPr>
              <w:t>INSET day/staff meeting</w:t>
            </w:r>
          </w:p>
          <w:p w14:paraId="70C37444" w14:textId="77777777" w:rsidR="00D70C97" w:rsidRPr="002852BA" w:rsidRDefault="00D70C97" w:rsidP="00D70C97">
            <w:pPr>
              <w:spacing w:after="0" w:line="240" w:lineRule="auto"/>
              <w:rPr>
                <w:rFonts w:cs="Calibri"/>
              </w:rPr>
            </w:pPr>
            <w:r w:rsidRPr="002852BA">
              <w:rPr>
                <w:rFonts w:cs="Calibri"/>
              </w:rPr>
              <w:t>Staff meeting calendar</w:t>
            </w:r>
          </w:p>
          <w:p w14:paraId="155058BB" w14:textId="77777777" w:rsidR="00D70C97" w:rsidRPr="002852BA" w:rsidRDefault="00D70C97" w:rsidP="00D70C97">
            <w:pPr>
              <w:spacing w:after="0" w:line="240" w:lineRule="auto"/>
              <w:rPr>
                <w:rFonts w:cs="Calibri"/>
              </w:rPr>
            </w:pPr>
          </w:p>
        </w:tc>
      </w:tr>
      <w:tr w:rsidR="00D70C97" w:rsidRPr="002852BA" w14:paraId="0DA802A5" w14:textId="77777777" w:rsidTr="00BB4EE4">
        <w:tc>
          <w:tcPr>
            <w:tcW w:w="3348" w:type="dxa"/>
          </w:tcPr>
          <w:p w14:paraId="39BB5732" w14:textId="77777777" w:rsidR="00D70C97" w:rsidRPr="00D70C97" w:rsidRDefault="00D70C97" w:rsidP="00D70C97">
            <w:pPr>
              <w:spacing w:after="0" w:line="240" w:lineRule="auto"/>
              <w:ind w:left="360"/>
              <w:rPr>
                <w:rFonts w:cs="Calibri"/>
              </w:rPr>
            </w:pPr>
            <w:r>
              <w:rPr>
                <w:rFonts w:cs="Calibri"/>
              </w:rPr>
              <w:lastRenderedPageBreak/>
              <w:t>3.</w:t>
            </w:r>
            <w:r w:rsidRPr="00D70C97">
              <w:rPr>
                <w:rFonts w:cs="Calibri"/>
              </w:rPr>
              <w:t>To ensure robust MER procedures</w:t>
            </w:r>
          </w:p>
          <w:p w14:paraId="630CF241" w14:textId="77777777" w:rsidR="00D70C97" w:rsidRPr="002852BA" w:rsidRDefault="00D70C97" w:rsidP="00D70C97">
            <w:pPr>
              <w:spacing w:after="0"/>
              <w:rPr>
                <w:rFonts w:cs="Calibri"/>
              </w:rPr>
            </w:pPr>
          </w:p>
        </w:tc>
        <w:tc>
          <w:tcPr>
            <w:tcW w:w="4320" w:type="dxa"/>
          </w:tcPr>
          <w:p w14:paraId="02B68055" w14:textId="77777777" w:rsidR="00D70C97" w:rsidRPr="002852BA" w:rsidRDefault="00D70C97" w:rsidP="00D70C97">
            <w:pPr>
              <w:spacing w:after="0"/>
              <w:rPr>
                <w:rFonts w:cs="Calibri"/>
              </w:rPr>
            </w:pPr>
            <w:r w:rsidRPr="002852BA">
              <w:rPr>
                <w:rFonts w:cs="Calibri"/>
              </w:rPr>
              <w:t xml:space="preserve">SLT produce calendar for line management meetings </w:t>
            </w:r>
          </w:p>
          <w:p w14:paraId="2E65F2C1" w14:textId="77777777" w:rsidR="00D70C97" w:rsidRPr="002852BA" w:rsidRDefault="00D70C97" w:rsidP="00D70C97">
            <w:pPr>
              <w:spacing w:after="0"/>
              <w:rPr>
                <w:rFonts w:cs="Calibri"/>
              </w:rPr>
            </w:pPr>
          </w:p>
          <w:p w14:paraId="181EA099" w14:textId="77777777" w:rsidR="00D70C97" w:rsidRPr="002852BA" w:rsidRDefault="00D70C97" w:rsidP="00D70C97">
            <w:pPr>
              <w:spacing w:after="0"/>
              <w:rPr>
                <w:rFonts w:cs="Calibri"/>
              </w:rPr>
            </w:pPr>
            <w:r w:rsidRPr="002852BA">
              <w:rPr>
                <w:rFonts w:cs="Calibri"/>
              </w:rPr>
              <w:t>SEF’s, Departmental plans and reviews carried out according to calendar</w:t>
            </w:r>
          </w:p>
          <w:p w14:paraId="6A03C6D3" w14:textId="77777777" w:rsidR="00D70C97" w:rsidRPr="002852BA" w:rsidRDefault="00D70C97" w:rsidP="00D70C97">
            <w:pPr>
              <w:spacing w:after="0"/>
              <w:rPr>
                <w:rFonts w:cs="Calibri"/>
              </w:rPr>
            </w:pPr>
            <w:r w:rsidRPr="002852BA">
              <w:rPr>
                <w:rFonts w:cs="Calibri"/>
              </w:rPr>
              <w:t xml:space="preserve">See T&amp;L and Raising Achievement plan for detailed monitoring throughout the </w:t>
            </w:r>
            <w:commentRangeStart w:id="141"/>
            <w:r w:rsidRPr="002852BA">
              <w:rPr>
                <w:rFonts w:cs="Calibri"/>
              </w:rPr>
              <w:t>year</w:t>
            </w:r>
            <w:commentRangeEnd w:id="141"/>
            <w:r w:rsidR="00F25258">
              <w:rPr>
                <w:rStyle w:val="CommentReference"/>
              </w:rPr>
              <w:commentReference w:id="141"/>
            </w:r>
            <w:r w:rsidRPr="002852BA">
              <w:rPr>
                <w:rFonts w:cs="Calibri"/>
              </w:rPr>
              <w:t xml:space="preserve">. </w:t>
            </w:r>
          </w:p>
          <w:p w14:paraId="2DEF842A" w14:textId="77777777" w:rsidR="00D70C97" w:rsidRPr="002852BA" w:rsidRDefault="00D70C97" w:rsidP="00D70C97">
            <w:pPr>
              <w:spacing w:after="0"/>
              <w:rPr>
                <w:rFonts w:cs="Calibri"/>
              </w:rPr>
            </w:pPr>
          </w:p>
          <w:p w14:paraId="58AE0E3B" w14:textId="77777777" w:rsidR="00D70C97" w:rsidRPr="002852BA" w:rsidRDefault="00D70C97" w:rsidP="00D70C97">
            <w:pPr>
              <w:spacing w:after="0"/>
              <w:rPr>
                <w:rFonts w:cs="Calibri"/>
              </w:rPr>
            </w:pPr>
            <w:r w:rsidRPr="002852BA">
              <w:rPr>
                <w:rFonts w:cs="Calibri"/>
              </w:rPr>
              <w:t>To establish ‘area’ reviews for identified teams:</w:t>
            </w:r>
            <w:r>
              <w:rPr>
                <w:rFonts w:cs="Calibri"/>
              </w:rPr>
              <w:t xml:space="preserve"> Departments/</w:t>
            </w:r>
            <w:r w:rsidRPr="002852BA">
              <w:rPr>
                <w:rFonts w:cs="Calibri"/>
              </w:rPr>
              <w:t xml:space="preserve"> Office/site/boarding/care/Learning support/Technicians/grounds</w:t>
            </w:r>
          </w:p>
          <w:p w14:paraId="2864D882" w14:textId="77777777" w:rsidR="00D70C97" w:rsidRDefault="00D70C97" w:rsidP="00D70C97">
            <w:pPr>
              <w:spacing w:after="0"/>
              <w:rPr>
                <w:rFonts w:cs="Calibri"/>
              </w:rPr>
            </w:pPr>
            <w:r w:rsidRPr="002852BA">
              <w:rPr>
                <w:rFonts w:cs="Calibri"/>
              </w:rPr>
              <w:t xml:space="preserve">Launch Inset </w:t>
            </w:r>
            <w:commentRangeStart w:id="142"/>
            <w:r w:rsidRPr="002852BA">
              <w:rPr>
                <w:rFonts w:cs="Calibri"/>
              </w:rPr>
              <w:t>day</w:t>
            </w:r>
            <w:commentRangeEnd w:id="142"/>
            <w:r w:rsidR="00F25258">
              <w:rPr>
                <w:rStyle w:val="CommentReference"/>
              </w:rPr>
              <w:commentReference w:id="142"/>
            </w:r>
          </w:p>
          <w:p w14:paraId="3FD2BC5B" w14:textId="77777777" w:rsidR="00D70C97" w:rsidRDefault="00D70C97" w:rsidP="00D70C97">
            <w:pPr>
              <w:spacing w:after="0"/>
              <w:rPr>
                <w:rFonts w:cs="Calibri"/>
              </w:rPr>
            </w:pPr>
          </w:p>
          <w:p w14:paraId="1290D3B1" w14:textId="77777777" w:rsidR="00D70C97" w:rsidRDefault="00D70C97" w:rsidP="00D70C97">
            <w:pPr>
              <w:spacing w:after="0"/>
              <w:rPr>
                <w:rFonts w:cs="Calibri"/>
              </w:rPr>
            </w:pPr>
            <w:r>
              <w:rPr>
                <w:rFonts w:cs="Calibri"/>
              </w:rPr>
              <w:t>To establish external inspection visits/support for moderation purposes and to provide challenge</w:t>
            </w:r>
          </w:p>
          <w:p w14:paraId="5915DE9A" w14:textId="77777777" w:rsidR="00D70C97" w:rsidRDefault="00D70C97" w:rsidP="002107D3">
            <w:pPr>
              <w:pStyle w:val="ListParagraph"/>
              <w:numPr>
                <w:ilvl w:val="0"/>
                <w:numId w:val="48"/>
              </w:numPr>
              <w:spacing w:after="0"/>
              <w:rPr>
                <w:rFonts w:cs="Calibri"/>
              </w:rPr>
            </w:pPr>
            <w:r>
              <w:rPr>
                <w:rFonts w:cs="Calibri"/>
              </w:rPr>
              <w:t>To book INCITE</w:t>
            </w:r>
          </w:p>
          <w:p w14:paraId="3709A7B7" w14:textId="77777777" w:rsidR="00D70C97" w:rsidRDefault="00D70C97" w:rsidP="002107D3">
            <w:pPr>
              <w:pStyle w:val="ListParagraph"/>
              <w:numPr>
                <w:ilvl w:val="0"/>
                <w:numId w:val="48"/>
              </w:numPr>
              <w:spacing w:after="0"/>
              <w:rPr>
                <w:rFonts w:cs="Calibri"/>
              </w:rPr>
            </w:pPr>
            <w:r>
              <w:rPr>
                <w:rFonts w:cs="Calibri"/>
              </w:rPr>
              <w:lastRenderedPageBreak/>
              <w:t xml:space="preserve">To establish links with Lillian Bayliss </w:t>
            </w:r>
            <w:commentRangeStart w:id="143"/>
            <w:r>
              <w:rPr>
                <w:rFonts w:cs="Calibri"/>
              </w:rPr>
              <w:t>School</w:t>
            </w:r>
            <w:commentRangeEnd w:id="143"/>
            <w:r w:rsidR="00F25258">
              <w:rPr>
                <w:rStyle w:val="CommentReference"/>
              </w:rPr>
              <w:commentReference w:id="143"/>
            </w:r>
            <w:r>
              <w:rPr>
                <w:rFonts w:cs="Calibri"/>
              </w:rPr>
              <w:t xml:space="preserve"> in London</w:t>
            </w:r>
          </w:p>
          <w:p w14:paraId="0873F54B" w14:textId="77777777" w:rsidR="00D70C97" w:rsidRPr="00451A2C" w:rsidRDefault="00D70C97" w:rsidP="002107D3">
            <w:pPr>
              <w:pStyle w:val="ListParagraph"/>
              <w:numPr>
                <w:ilvl w:val="0"/>
                <w:numId w:val="48"/>
              </w:numPr>
              <w:spacing w:after="0"/>
              <w:rPr>
                <w:rFonts w:cs="Calibri"/>
              </w:rPr>
            </w:pPr>
            <w:r>
              <w:rPr>
                <w:rFonts w:cs="Calibri"/>
              </w:rPr>
              <w:t>To establish links with Taunton Academy</w:t>
            </w:r>
          </w:p>
        </w:tc>
        <w:tc>
          <w:tcPr>
            <w:tcW w:w="1440" w:type="dxa"/>
          </w:tcPr>
          <w:p w14:paraId="6396019B" w14:textId="77777777" w:rsidR="00D70C97" w:rsidRPr="002852BA" w:rsidRDefault="00D70C97" w:rsidP="00D70C97">
            <w:pPr>
              <w:spacing w:after="0"/>
              <w:rPr>
                <w:rFonts w:cs="Calibri"/>
              </w:rPr>
            </w:pPr>
            <w:r>
              <w:rPr>
                <w:rFonts w:cs="Calibri"/>
              </w:rPr>
              <w:lastRenderedPageBreak/>
              <w:t>September 2014</w:t>
            </w:r>
          </w:p>
          <w:p w14:paraId="0CC87C77" w14:textId="77777777" w:rsidR="00D70C97" w:rsidRPr="002852BA" w:rsidRDefault="00D70C97" w:rsidP="00D70C97">
            <w:pPr>
              <w:spacing w:after="0"/>
              <w:rPr>
                <w:rFonts w:cs="Calibri"/>
              </w:rPr>
            </w:pPr>
          </w:p>
          <w:p w14:paraId="025B9CF4" w14:textId="77777777" w:rsidR="00D70C97" w:rsidRPr="002852BA" w:rsidRDefault="00D70C97" w:rsidP="00D70C97">
            <w:pPr>
              <w:spacing w:after="0"/>
              <w:rPr>
                <w:rFonts w:cs="Calibri"/>
              </w:rPr>
            </w:pPr>
            <w:r>
              <w:rPr>
                <w:rFonts w:cs="Calibri"/>
              </w:rPr>
              <w:t>September 2014</w:t>
            </w:r>
          </w:p>
          <w:p w14:paraId="0FA0E734" w14:textId="77777777" w:rsidR="00D70C97" w:rsidRPr="002852BA" w:rsidRDefault="00D70C97" w:rsidP="00D70C97">
            <w:pPr>
              <w:spacing w:after="0"/>
              <w:rPr>
                <w:rFonts w:cs="Calibri"/>
              </w:rPr>
            </w:pPr>
          </w:p>
          <w:p w14:paraId="2AD26FF7" w14:textId="77777777" w:rsidR="00D70C97" w:rsidRPr="002852BA" w:rsidRDefault="00D70C97" w:rsidP="00D70C97">
            <w:pPr>
              <w:spacing w:after="0"/>
              <w:rPr>
                <w:rFonts w:cs="Calibri"/>
              </w:rPr>
            </w:pPr>
          </w:p>
          <w:p w14:paraId="661E1871" w14:textId="77777777" w:rsidR="00D70C97" w:rsidRPr="002852BA" w:rsidRDefault="00D70C97" w:rsidP="00D70C97">
            <w:pPr>
              <w:spacing w:after="0"/>
              <w:rPr>
                <w:rFonts w:cs="Calibri"/>
              </w:rPr>
            </w:pPr>
          </w:p>
          <w:p w14:paraId="2B9C8C5B" w14:textId="77777777" w:rsidR="00D70C97" w:rsidRPr="002852BA" w:rsidRDefault="00D70C97" w:rsidP="00D70C97">
            <w:pPr>
              <w:spacing w:after="0"/>
              <w:rPr>
                <w:rFonts w:cs="Calibri"/>
              </w:rPr>
            </w:pPr>
            <w:r>
              <w:rPr>
                <w:rFonts w:cs="Calibri"/>
              </w:rPr>
              <w:t>Sept 2014</w:t>
            </w:r>
          </w:p>
          <w:p w14:paraId="2FC148B7" w14:textId="77777777" w:rsidR="00D70C97" w:rsidRDefault="00D70C97" w:rsidP="00D70C97">
            <w:pPr>
              <w:spacing w:after="0"/>
              <w:rPr>
                <w:rFonts w:cs="Calibri"/>
              </w:rPr>
            </w:pPr>
          </w:p>
          <w:p w14:paraId="250F5D2A" w14:textId="77777777" w:rsidR="00D70C97" w:rsidRDefault="00D70C97" w:rsidP="00D70C97">
            <w:pPr>
              <w:spacing w:after="0"/>
              <w:rPr>
                <w:rFonts w:cs="Calibri"/>
              </w:rPr>
            </w:pPr>
          </w:p>
          <w:p w14:paraId="5975CF13" w14:textId="77777777" w:rsidR="00D70C97" w:rsidRDefault="00D70C97" w:rsidP="00D70C97">
            <w:pPr>
              <w:spacing w:after="0"/>
              <w:rPr>
                <w:rFonts w:cs="Calibri"/>
              </w:rPr>
            </w:pPr>
          </w:p>
          <w:p w14:paraId="1795FC4C" w14:textId="77777777" w:rsidR="00D70C97" w:rsidRDefault="00D70C97" w:rsidP="00D70C97">
            <w:pPr>
              <w:spacing w:after="0"/>
              <w:rPr>
                <w:rFonts w:cs="Calibri"/>
              </w:rPr>
            </w:pPr>
          </w:p>
          <w:p w14:paraId="6FFCB4C4" w14:textId="77777777" w:rsidR="00D70C97" w:rsidRDefault="00D70C97" w:rsidP="00D70C97">
            <w:pPr>
              <w:spacing w:after="0"/>
              <w:rPr>
                <w:rFonts w:cs="Calibri"/>
              </w:rPr>
            </w:pPr>
          </w:p>
          <w:p w14:paraId="4CAFB625" w14:textId="77777777" w:rsidR="00D70C97" w:rsidRDefault="00D70C97" w:rsidP="00D70C97">
            <w:pPr>
              <w:spacing w:after="0"/>
              <w:rPr>
                <w:rFonts w:cs="Calibri"/>
              </w:rPr>
            </w:pPr>
          </w:p>
          <w:p w14:paraId="0BEB757F" w14:textId="77777777" w:rsidR="00D70C97" w:rsidRDefault="00D70C97" w:rsidP="00D70C97">
            <w:pPr>
              <w:spacing w:after="0"/>
              <w:rPr>
                <w:rFonts w:cs="Calibri"/>
              </w:rPr>
            </w:pPr>
          </w:p>
          <w:p w14:paraId="63074A9F" w14:textId="77777777" w:rsidR="00D70C97" w:rsidRDefault="00D70C97" w:rsidP="00D70C97">
            <w:pPr>
              <w:spacing w:after="0"/>
              <w:rPr>
                <w:rFonts w:cs="Calibri"/>
              </w:rPr>
            </w:pPr>
          </w:p>
          <w:p w14:paraId="29C6AC86" w14:textId="77777777" w:rsidR="00D70C97" w:rsidRDefault="00D70C97" w:rsidP="00D70C97">
            <w:pPr>
              <w:spacing w:after="0"/>
              <w:rPr>
                <w:rFonts w:cs="Calibri"/>
              </w:rPr>
            </w:pPr>
            <w:r>
              <w:rPr>
                <w:rFonts w:cs="Calibri"/>
              </w:rPr>
              <w:t>June 2014</w:t>
            </w:r>
          </w:p>
          <w:p w14:paraId="45D566B3" w14:textId="77777777" w:rsidR="00D70C97" w:rsidRDefault="00D70C97" w:rsidP="00D70C97">
            <w:pPr>
              <w:spacing w:after="0"/>
              <w:rPr>
                <w:rFonts w:cs="Calibri"/>
              </w:rPr>
            </w:pPr>
          </w:p>
          <w:p w14:paraId="26D1A896" w14:textId="77777777" w:rsidR="00D70C97" w:rsidRDefault="00D70C97" w:rsidP="00D70C97">
            <w:pPr>
              <w:spacing w:after="0"/>
              <w:rPr>
                <w:rFonts w:cs="Calibri"/>
              </w:rPr>
            </w:pPr>
            <w:r>
              <w:rPr>
                <w:rFonts w:cs="Calibri"/>
              </w:rPr>
              <w:lastRenderedPageBreak/>
              <w:t>June 2014</w:t>
            </w:r>
          </w:p>
          <w:p w14:paraId="543D47E0" w14:textId="77777777" w:rsidR="00D70C97" w:rsidRDefault="00D70C97" w:rsidP="00D70C97">
            <w:pPr>
              <w:spacing w:after="0"/>
              <w:rPr>
                <w:rFonts w:cs="Calibri"/>
              </w:rPr>
            </w:pPr>
          </w:p>
          <w:p w14:paraId="4DFB3DDB" w14:textId="77777777" w:rsidR="00D70C97" w:rsidRPr="002852BA" w:rsidRDefault="00D70C97" w:rsidP="00D70C97">
            <w:pPr>
              <w:spacing w:after="0"/>
              <w:rPr>
                <w:rFonts w:cs="Calibri"/>
              </w:rPr>
            </w:pPr>
            <w:r>
              <w:rPr>
                <w:rFonts w:cs="Calibri"/>
              </w:rPr>
              <w:t>June 104</w:t>
            </w:r>
          </w:p>
        </w:tc>
        <w:tc>
          <w:tcPr>
            <w:tcW w:w="3060" w:type="dxa"/>
          </w:tcPr>
          <w:p w14:paraId="3A80E076" w14:textId="77777777" w:rsidR="00D70C97" w:rsidRPr="002852BA" w:rsidRDefault="00D70C97" w:rsidP="00D70C97">
            <w:pPr>
              <w:spacing w:after="0"/>
              <w:rPr>
                <w:rFonts w:cs="Calibri"/>
              </w:rPr>
            </w:pPr>
            <w:r w:rsidRPr="002852BA">
              <w:rPr>
                <w:rFonts w:cs="Calibri"/>
              </w:rPr>
              <w:lastRenderedPageBreak/>
              <w:t>Calendar on SLP and shared with all staff</w:t>
            </w:r>
          </w:p>
          <w:p w14:paraId="7D2FE9E7" w14:textId="77777777" w:rsidR="00D70C97" w:rsidRPr="002852BA" w:rsidRDefault="00D70C97" w:rsidP="00D70C97">
            <w:pPr>
              <w:spacing w:after="0"/>
              <w:rPr>
                <w:rFonts w:cs="Calibri"/>
              </w:rPr>
            </w:pPr>
          </w:p>
          <w:p w14:paraId="322D375C" w14:textId="77777777" w:rsidR="00D70C97" w:rsidRPr="002852BA" w:rsidRDefault="00D70C97" w:rsidP="00D70C97">
            <w:pPr>
              <w:spacing w:after="0"/>
              <w:rPr>
                <w:rFonts w:cs="Calibri"/>
              </w:rPr>
            </w:pPr>
            <w:r w:rsidRPr="002852BA">
              <w:rPr>
                <w:rFonts w:cs="Calibri"/>
              </w:rPr>
              <w:t>Procedures produced and shared with staff</w:t>
            </w:r>
          </w:p>
          <w:p w14:paraId="0BB18264" w14:textId="77777777" w:rsidR="00D70C97" w:rsidRPr="002852BA" w:rsidRDefault="00D70C97" w:rsidP="00D70C97">
            <w:pPr>
              <w:spacing w:after="0"/>
              <w:rPr>
                <w:rFonts w:cs="Calibri"/>
              </w:rPr>
            </w:pPr>
          </w:p>
          <w:p w14:paraId="33E3F21F" w14:textId="77777777" w:rsidR="00D70C97" w:rsidRPr="002852BA" w:rsidRDefault="00D70C97" w:rsidP="00D70C97">
            <w:pPr>
              <w:spacing w:after="0"/>
              <w:rPr>
                <w:rFonts w:cs="Calibri"/>
              </w:rPr>
            </w:pPr>
          </w:p>
          <w:p w14:paraId="4ACC6727" w14:textId="77777777" w:rsidR="00D70C97" w:rsidRPr="002852BA" w:rsidRDefault="00D70C97" w:rsidP="00D70C97">
            <w:pPr>
              <w:spacing w:after="0"/>
              <w:rPr>
                <w:rFonts w:cs="Calibri"/>
              </w:rPr>
            </w:pPr>
          </w:p>
          <w:p w14:paraId="1E9E1F7B" w14:textId="77777777" w:rsidR="00D70C97" w:rsidRPr="002852BA" w:rsidRDefault="00D70C97" w:rsidP="00D70C97">
            <w:pPr>
              <w:spacing w:after="0"/>
              <w:rPr>
                <w:rFonts w:cs="Calibri"/>
              </w:rPr>
            </w:pPr>
            <w:r w:rsidRPr="002852BA">
              <w:rPr>
                <w:rFonts w:cs="Calibri"/>
              </w:rPr>
              <w:t>Continuous improvement culture established</w:t>
            </w:r>
          </w:p>
          <w:p w14:paraId="332A8322" w14:textId="77777777" w:rsidR="00D70C97" w:rsidRPr="002852BA" w:rsidRDefault="00D70C97" w:rsidP="00D70C97">
            <w:pPr>
              <w:spacing w:after="0"/>
              <w:rPr>
                <w:rFonts w:cs="Calibri"/>
              </w:rPr>
            </w:pPr>
          </w:p>
          <w:p w14:paraId="00F573D7" w14:textId="77777777" w:rsidR="00D70C97" w:rsidRDefault="00D70C97" w:rsidP="00D70C97">
            <w:pPr>
              <w:spacing w:after="0"/>
              <w:rPr>
                <w:rFonts w:cs="Calibri"/>
              </w:rPr>
            </w:pPr>
          </w:p>
          <w:p w14:paraId="6369B354" w14:textId="77777777" w:rsidR="00D70C97" w:rsidRDefault="00D70C97" w:rsidP="00D70C97">
            <w:pPr>
              <w:spacing w:after="0"/>
              <w:rPr>
                <w:rFonts w:cs="Calibri"/>
              </w:rPr>
            </w:pPr>
          </w:p>
          <w:p w14:paraId="69118E82" w14:textId="77777777" w:rsidR="00D70C97" w:rsidRDefault="00D70C97" w:rsidP="00D70C97">
            <w:pPr>
              <w:spacing w:after="0"/>
              <w:rPr>
                <w:rFonts w:cs="Calibri"/>
              </w:rPr>
            </w:pPr>
          </w:p>
          <w:p w14:paraId="6194F33B" w14:textId="77777777" w:rsidR="00D70C97" w:rsidRPr="002852BA" w:rsidRDefault="00D70C97" w:rsidP="00D70C97">
            <w:pPr>
              <w:spacing w:after="0"/>
              <w:rPr>
                <w:rFonts w:cs="Calibri"/>
              </w:rPr>
            </w:pPr>
            <w:r>
              <w:rPr>
                <w:rFonts w:cs="Calibri"/>
              </w:rPr>
              <w:t>External programme of accountability established</w:t>
            </w:r>
          </w:p>
        </w:tc>
        <w:tc>
          <w:tcPr>
            <w:tcW w:w="698" w:type="dxa"/>
          </w:tcPr>
          <w:p w14:paraId="2A440EC1" w14:textId="77777777" w:rsidR="00D70C97" w:rsidRPr="002852BA" w:rsidRDefault="00D70C97" w:rsidP="00D70C97">
            <w:pPr>
              <w:spacing w:after="0"/>
              <w:rPr>
                <w:rFonts w:cs="Calibri"/>
              </w:rPr>
            </w:pPr>
            <w:r w:rsidRPr="002852BA">
              <w:rPr>
                <w:rFonts w:cs="Calibri"/>
              </w:rPr>
              <w:t>MT/VCD</w:t>
            </w:r>
          </w:p>
          <w:p w14:paraId="0FF6C04F" w14:textId="77777777" w:rsidR="00D70C97" w:rsidRPr="002852BA" w:rsidRDefault="00D70C97" w:rsidP="00D70C97">
            <w:pPr>
              <w:spacing w:after="0"/>
              <w:rPr>
                <w:rFonts w:cs="Calibri"/>
              </w:rPr>
            </w:pPr>
          </w:p>
          <w:p w14:paraId="083C410A" w14:textId="77777777" w:rsidR="00D70C97" w:rsidRPr="002852BA" w:rsidRDefault="00D70C97" w:rsidP="00D70C97">
            <w:pPr>
              <w:spacing w:after="0"/>
              <w:rPr>
                <w:rFonts w:cs="Calibri"/>
              </w:rPr>
            </w:pPr>
            <w:r w:rsidRPr="002852BA">
              <w:rPr>
                <w:rFonts w:cs="Calibri"/>
              </w:rPr>
              <w:t>VCD</w:t>
            </w:r>
          </w:p>
          <w:p w14:paraId="0A97C1CD" w14:textId="77777777" w:rsidR="00D70C97" w:rsidRPr="002852BA" w:rsidRDefault="00D70C97" w:rsidP="00D70C97">
            <w:pPr>
              <w:spacing w:after="0"/>
              <w:rPr>
                <w:rFonts w:cs="Calibri"/>
              </w:rPr>
            </w:pPr>
          </w:p>
          <w:p w14:paraId="7AF28C8B" w14:textId="77777777" w:rsidR="00D70C97" w:rsidRPr="002852BA" w:rsidRDefault="00D70C97" w:rsidP="00D70C97">
            <w:pPr>
              <w:spacing w:after="0"/>
              <w:rPr>
                <w:rFonts w:cs="Calibri"/>
              </w:rPr>
            </w:pPr>
          </w:p>
          <w:p w14:paraId="46069DBE" w14:textId="77777777" w:rsidR="00D70C97" w:rsidRPr="002852BA" w:rsidRDefault="00D70C97" w:rsidP="00D70C97">
            <w:pPr>
              <w:spacing w:after="0"/>
              <w:rPr>
                <w:rFonts w:cs="Calibri"/>
              </w:rPr>
            </w:pPr>
          </w:p>
          <w:p w14:paraId="06DE5593" w14:textId="77777777" w:rsidR="00D70C97" w:rsidRPr="002852BA" w:rsidRDefault="00D70C97" w:rsidP="00D70C97">
            <w:pPr>
              <w:spacing w:after="0"/>
              <w:rPr>
                <w:rFonts w:cs="Calibri"/>
              </w:rPr>
            </w:pPr>
          </w:p>
          <w:p w14:paraId="1A8589D3" w14:textId="77777777" w:rsidR="00D70C97" w:rsidRPr="002852BA" w:rsidRDefault="00D70C97" w:rsidP="00D70C97">
            <w:pPr>
              <w:spacing w:after="0"/>
              <w:rPr>
                <w:rFonts w:cs="Calibri"/>
              </w:rPr>
            </w:pPr>
            <w:r w:rsidRPr="002852BA">
              <w:rPr>
                <w:rFonts w:cs="Calibri"/>
              </w:rPr>
              <w:t>MT</w:t>
            </w:r>
          </w:p>
          <w:p w14:paraId="10051795" w14:textId="77777777" w:rsidR="00D70C97" w:rsidRPr="002852BA" w:rsidRDefault="00D70C97" w:rsidP="00D70C97">
            <w:pPr>
              <w:spacing w:after="0"/>
              <w:rPr>
                <w:rFonts w:cs="Calibri"/>
              </w:rPr>
            </w:pPr>
          </w:p>
          <w:p w14:paraId="2E665DE3" w14:textId="77777777" w:rsidR="00D70C97" w:rsidRPr="002852BA" w:rsidRDefault="00D70C97" w:rsidP="00D70C97">
            <w:pPr>
              <w:spacing w:after="0"/>
              <w:rPr>
                <w:rFonts w:cs="Calibri"/>
              </w:rPr>
            </w:pPr>
          </w:p>
          <w:p w14:paraId="282C8E21" w14:textId="77777777" w:rsidR="00D70C97" w:rsidRDefault="00D70C97" w:rsidP="00D70C97">
            <w:pPr>
              <w:spacing w:after="0"/>
              <w:rPr>
                <w:rFonts w:cs="Calibri"/>
              </w:rPr>
            </w:pPr>
          </w:p>
          <w:p w14:paraId="50555876" w14:textId="77777777" w:rsidR="00D70C97" w:rsidRDefault="00D70C97" w:rsidP="00D70C97">
            <w:pPr>
              <w:spacing w:after="0"/>
              <w:rPr>
                <w:rFonts w:cs="Calibri"/>
              </w:rPr>
            </w:pPr>
          </w:p>
          <w:p w14:paraId="752F83DA" w14:textId="77777777" w:rsidR="00D70C97" w:rsidRDefault="00D70C97" w:rsidP="00D70C97">
            <w:pPr>
              <w:spacing w:after="0"/>
              <w:rPr>
                <w:rFonts w:cs="Calibri"/>
              </w:rPr>
            </w:pPr>
          </w:p>
          <w:p w14:paraId="3AE22BFF" w14:textId="77777777" w:rsidR="00D70C97" w:rsidRPr="002852BA" w:rsidRDefault="00D70C97" w:rsidP="00D70C97">
            <w:pPr>
              <w:spacing w:after="0"/>
              <w:rPr>
                <w:rFonts w:cs="Calibri"/>
              </w:rPr>
            </w:pPr>
            <w:r>
              <w:rPr>
                <w:rFonts w:cs="Calibri"/>
              </w:rPr>
              <w:t>MT</w:t>
            </w:r>
          </w:p>
        </w:tc>
        <w:tc>
          <w:tcPr>
            <w:tcW w:w="1308" w:type="dxa"/>
          </w:tcPr>
          <w:p w14:paraId="11BE9B66" w14:textId="77777777" w:rsidR="00D70C97" w:rsidRPr="002852BA" w:rsidRDefault="00D70C97" w:rsidP="00D70C97">
            <w:pPr>
              <w:spacing w:after="0"/>
              <w:rPr>
                <w:rFonts w:cs="Calibri"/>
              </w:rPr>
            </w:pPr>
            <w:r w:rsidRPr="002852BA">
              <w:rPr>
                <w:rFonts w:cs="Calibri"/>
              </w:rPr>
              <w:t>Meeting calendar</w:t>
            </w:r>
          </w:p>
          <w:p w14:paraId="585C4FA6" w14:textId="77777777" w:rsidR="00D70C97" w:rsidRPr="002852BA" w:rsidRDefault="00D70C97" w:rsidP="00D70C97">
            <w:pPr>
              <w:spacing w:after="0"/>
              <w:rPr>
                <w:rFonts w:cs="Calibri"/>
              </w:rPr>
            </w:pPr>
          </w:p>
          <w:p w14:paraId="68688AF7" w14:textId="77777777" w:rsidR="00D70C97" w:rsidRPr="002852BA" w:rsidRDefault="00D70C97" w:rsidP="00D70C97">
            <w:pPr>
              <w:spacing w:after="0"/>
              <w:rPr>
                <w:rFonts w:cs="Calibri"/>
              </w:rPr>
            </w:pPr>
          </w:p>
        </w:tc>
      </w:tr>
      <w:tr w:rsidR="00D70C97" w:rsidRPr="002852BA" w14:paraId="4E6A9DAF" w14:textId="77777777" w:rsidTr="00BB4EE4">
        <w:tc>
          <w:tcPr>
            <w:tcW w:w="3348" w:type="dxa"/>
          </w:tcPr>
          <w:p w14:paraId="017A306A" w14:textId="77777777" w:rsidR="00D70C97" w:rsidRPr="00D70C97" w:rsidRDefault="00D70C97" w:rsidP="00D70C97">
            <w:pPr>
              <w:spacing w:after="0" w:line="240" w:lineRule="auto"/>
              <w:ind w:left="360"/>
              <w:rPr>
                <w:rFonts w:cs="Calibri"/>
              </w:rPr>
            </w:pPr>
            <w:r>
              <w:rPr>
                <w:rFonts w:cs="Calibri"/>
              </w:rPr>
              <w:t>4.</w:t>
            </w:r>
            <w:r w:rsidRPr="00D70C97">
              <w:rPr>
                <w:rFonts w:cs="Calibri"/>
              </w:rPr>
              <w:t>To build capacity through distributed leadership</w:t>
            </w:r>
          </w:p>
        </w:tc>
        <w:tc>
          <w:tcPr>
            <w:tcW w:w="4320" w:type="dxa"/>
          </w:tcPr>
          <w:p w14:paraId="479FF606" w14:textId="77777777" w:rsidR="00D70C97" w:rsidRPr="002852BA" w:rsidRDefault="00D70C97" w:rsidP="00D70C97">
            <w:pPr>
              <w:spacing w:after="0" w:line="240" w:lineRule="auto"/>
              <w:rPr>
                <w:rFonts w:cs="Calibri"/>
              </w:rPr>
            </w:pPr>
          </w:p>
          <w:p w14:paraId="5EAE21C4" w14:textId="77777777" w:rsidR="00D70C97" w:rsidRPr="002852BA" w:rsidRDefault="00D70C97" w:rsidP="00D70C97">
            <w:pPr>
              <w:spacing w:after="0" w:line="240" w:lineRule="auto"/>
              <w:rPr>
                <w:rFonts w:cs="Calibri"/>
              </w:rPr>
            </w:pPr>
            <w:r w:rsidRPr="002852BA">
              <w:rPr>
                <w:rFonts w:cs="Calibri"/>
              </w:rPr>
              <w:t>To establish three School Development Teams to work with SLT:</w:t>
            </w:r>
          </w:p>
          <w:p w14:paraId="59523C7C" w14:textId="77777777" w:rsidR="00D70C97" w:rsidRPr="002852BA" w:rsidRDefault="00D70C97" w:rsidP="002107D3">
            <w:pPr>
              <w:numPr>
                <w:ilvl w:val="0"/>
                <w:numId w:val="23"/>
              </w:numPr>
              <w:spacing w:after="0" w:line="240" w:lineRule="auto"/>
              <w:rPr>
                <w:rFonts w:cs="Calibri"/>
              </w:rPr>
            </w:pPr>
            <w:r w:rsidRPr="002852BA">
              <w:rPr>
                <w:rFonts w:cs="Calibri"/>
              </w:rPr>
              <w:t>Teaching and Learning</w:t>
            </w:r>
          </w:p>
          <w:p w14:paraId="42E74A8C" w14:textId="77777777" w:rsidR="00D70C97" w:rsidRPr="002852BA" w:rsidRDefault="00D70C97" w:rsidP="002107D3">
            <w:pPr>
              <w:numPr>
                <w:ilvl w:val="0"/>
                <w:numId w:val="23"/>
              </w:numPr>
              <w:spacing w:after="0" w:line="240" w:lineRule="auto"/>
              <w:rPr>
                <w:rFonts w:cs="Calibri"/>
              </w:rPr>
            </w:pPr>
            <w:r w:rsidRPr="002852BA">
              <w:rPr>
                <w:rFonts w:cs="Calibri"/>
              </w:rPr>
              <w:t>Raising achievement and welfare</w:t>
            </w:r>
          </w:p>
          <w:p w14:paraId="3E23AD1C" w14:textId="77777777" w:rsidR="00D70C97" w:rsidRPr="002852BA" w:rsidRDefault="00D70C97" w:rsidP="002107D3">
            <w:pPr>
              <w:numPr>
                <w:ilvl w:val="0"/>
                <w:numId w:val="23"/>
              </w:numPr>
              <w:spacing w:after="0" w:line="240" w:lineRule="auto"/>
              <w:rPr>
                <w:rFonts w:cs="Calibri"/>
              </w:rPr>
            </w:pPr>
            <w:r w:rsidRPr="002852BA">
              <w:rPr>
                <w:rFonts w:cs="Calibri"/>
              </w:rPr>
              <w:t xml:space="preserve">Business and General </w:t>
            </w:r>
            <w:commentRangeStart w:id="144"/>
            <w:r w:rsidRPr="002852BA">
              <w:rPr>
                <w:rFonts w:cs="Calibri"/>
              </w:rPr>
              <w:t>purpose</w:t>
            </w:r>
            <w:commentRangeEnd w:id="144"/>
            <w:r w:rsidR="00F25258">
              <w:rPr>
                <w:rStyle w:val="CommentReference"/>
              </w:rPr>
              <w:commentReference w:id="144"/>
            </w:r>
          </w:p>
          <w:p w14:paraId="79B4D340" w14:textId="77777777" w:rsidR="00D70C97" w:rsidRPr="002852BA" w:rsidRDefault="00D70C97" w:rsidP="00D70C97">
            <w:pPr>
              <w:spacing w:after="0" w:line="240" w:lineRule="auto"/>
              <w:rPr>
                <w:rFonts w:cs="Calibri"/>
              </w:rPr>
            </w:pPr>
          </w:p>
          <w:p w14:paraId="2919346A" w14:textId="77777777" w:rsidR="00D70C97" w:rsidRPr="002852BA" w:rsidRDefault="00D70C97" w:rsidP="00D70C97">
            <w:pPr>
              <w:spacing w:after="0" w:line="240" w:lineRule="auto"/>
              <w:rPr>
                <w:rFonts w:cs="Calibri"/>
              </w:rPr>
            </w:pPr>
            <w:r w:rsidRPr="002852BA">
              <w:rPr>
                <w:rFonts w:cs="Calibri"/>
              </w:rPr>
              <w:t>To identify key staff to work on id</w:t>
            </w:r>
            <w:r>
              <w:rPr>
                <w:rFonts w:cs="Calibri"/>
              </w:rPr>
              <w:t>entified Impact report</w:t>
            </w:r>
            <w:r w:rsidRPr="002852BA">
              <w:rPr>
                <w:rFonts w:cs="Calibri"/>
              </w:rPr>
              <w:t>s:</w:t>
            </w:r>
          </w:p>
          <w:p w14:paraId="46FC8B38" w14:textId="77777777" w:rsidR="00D70C97" w:rsidRPr="002852BA" w:rsidRDefault="00D70C97" w:rsidP="00D70C97">
            <w:pPr>
              <w:spacing w:after="0" w:line="240" w:lineRule="auto"/>
              <w:rPr>
                <w:rFonts w:cs="Calibri"/>
              </w:rPr>
            </w:pPr>
            <w:r>
              <w:rPr>
                <w:rFonts w:cs="Calibri"/>
              </w:rPr>
              <w:t xml:space="preserve">TIM, LAC, Challenge and progress, Leadership and </w:t>
            </w:r>
            <w:commentRangeStart w:id="145"/>
            <w:r>
              <w:rPr>
                <w:rFonts w:cs="Calibri"/>
              </w:rPr>
              <w:t>accountability</w:t>
            </w:r>
            <w:commentRangeEnd w:id="145"/>
            <w:r w:rsidR="0009704F">
              <w:rPr>
                <w:rStyle w:val="CommentReference"/>
              </w:rPr>
              <w:commentReference w:id="145"/>
            </w:r>
          </w:p>
          <w:p w14:paraId="6175AC79" w14:textId="77777777" w:rsidR="00D70C97" w:rsidRPr="002852BA" w:rsidRDefault="00D70C97" w:rsidP="00D70C97">
            <w:pPr>
              <w:spacing w:after="0" w:line="240" w:lineRule="auto"/>
              <w:rPr>
                <w:rFonts w:cs="Calibri"/>
              </w:rPr>
            </w:pPr>
            <w:r w:rsidRPr="002852BA">
              <w:rPr>
                <w:rFonts w:cs="Calibri"/>
              </w:rPr>
              <w:t>To ensure existing teams feel part of the school vision and to re-enforce core principles/working protocols through</w:t>
            </w:r>
          </w:p>
          <w:p w14:paraId="7A668295" w14:textId="77777777" w:rsidR="00D70C97" w:rsidRPr="002852BA" w:rsidRDefault="00D70C97" w:rsidP="00D70C97">
            <w:pPr>
              <w:spacing w:after="0" w:line="240" w:lineRule="auto"/>
              <w:rPr>
                <w:rFonts w:cs="Calibri"/>
              </w:rPr>
            </w:pPr>
          </w:p>
          <w:p w14:paraId="49AC8C28" w14:textId="77777777" w:rsidR="00D70C97" w:rsidRPr="002852BA" w:rsidRDefault="00D70C97" w:rsidP="00D70C97">
            <w:pPr>
              <w:spacing w:after="0" w:line="240" w:lineRule="auto"/>
              <w:rPr>
                <w:rFonts w:cs="Calibri"/>
              </w:rPr>
            </w:pPr>
            <w:r w:rsidRPr="002852BA">
              <w:rPr>
                <w:rFonts w:cs="Calibri"/>
              </w:rPr>
              <w:t>Half termly meetings established attended by SLT for:</w:t>
            </w:r>
          </w:p>
          <w:p w14:paraId="7B89C873" w14:textId="77777777" w:rsidR="00D70C97" w:rsidRPr="002852BA" w:rsidRDefault="00D70C97" w:rsidP="002107D3">
            <w:pPr>
              <w:numPr>
                <w:ilvl w:val="0"/>
                <w:numId w:val="24"/>
              </w:numPr>
              <w:spacing w:after="0" w:line="240" w:lineRule="auto"/>
              <w:rPr>
                <w:rFonts w:cs="Calibri"/>
              </w:rPr>
            </w:pPr>
            <w:r w:rsidRPr="002852BA">
              <w:rPr>
                <w:rFonts w:cs="Calibri"/>
              </w:rPr>
              <w:t>Office team</w:t>
            </w:r>
          </w:p>
          <w:p w14:paraId="6FDBCF86" w14:textId="77777777" w:rsidR="00D70C97" w:rsidRPr="002852BA" w:rsidRDefault="00D70C97" w:rsidP="002107D3">
            <w:pPr>
              <w:numPr>
                <w:ilvl w:val="0"/>
                <w:numId w:val="24"/>
              </w:numPr>
              <w:spacing w:after="0" w:line="240" w:lineRule="auto"/>
              <w:rPr>
                <w:rFonts w:cs="Calibri"/>
              </w:rPr>
            </w:pPr>
            <w:r w:rsidRPr="002852BA">
              <w:rPr>
                <w:rFonts w:cs="Calibri"/>
              </w:rPr>
              <w:t>Site team</w:t>
            </w:r>
          </w:p>
          <w:p w14:paraId="5EB5294F" w14:textId="77777777" w:rsidR="00D70C97" w:rsidRPr="002852BA" w:rsidRDefault="00D70C97" w:rsidP="002107D3">
            <w:pPr>
              <w:numPr>
                <w:ilvl w:val="0"/>
                <w:numId w:val="24"/>
              </w:numPr>
              <w:spacing w:after="0" w:line="240" w:lineRule="auto"/>
              <w:rPr>
                <w:rFonts w:cs="Calibri"/>
              </w:rPr>
            </w:pPr>
            <w:r w:rsidRPr="002852BA">
              <w:rPr>
                <w:rFonts w:cs="Calibri"/>
              </w:rPr>
              <w:t>Boarding team</w:t>
            </w:r>
          </w:p>
          <w:p w14:paraId="66FEAF9C" w14:textId="77777777" w:rsidR="00D70C97" w:rsidRPr="002852BA" w:rsidRDefault="00D70C97" w:rsidP="002107D3">
            <w:pPr>
              <w:numPr>
                <w:ilvl w:val="0"/>
                <w:numId w:val="24"/>
              </w:numPr>
              <w:spacing w:after="0" w:line="240" w:lineRule="auto"/>
              <w:rPr>
                <w:rFonts w:cs="Calibri"/>
              </w:rPr>
            </w:pPr>
            <w:r w:rsidRPr="002852BA">
              <w:rPr>
                <w:rFonts w:cs="Calibri"/>
              </w:rPr>
              <w:t>Learning support team</w:t>
            </w:r>
          </w:p>
          <w:p w14:paraId="53A3F3CC" w14:textId="77777777" w:rsidR="00D70C97" w:rsidRPr="00736F45" w:rsidRDefault="00D70C97" w:rsidP="002107D3">
            <w:pPr>
              <w:numPr>
                <w:ilvl w:val="0"/>
                <w:numId w:val="24"/>
              </w:numPr>
              <w:spacing w:after="0" w:line="240" w:lineRule="auto"/>
              <w:rPr>
                <w:rFonts w:cs="Calibri"/>
              </w:rPr>
            </w:pPr>
            <w:commentRangeStart w:id="146"/>
            <w:r w:rsidRPr="002852BA">
              <w:rPr>
                <w:rFonts w:cs="Calibri"/>
              </w:rPr>
              <w:t>Technicians</w:t>
            </w:r>
            <w:commentRangeEnd w:id="146"/>
            <w:r w:rsidR="00F25258">
              <w:rPr>
                <w:rStyle w:val="CommentReference"/>
              </w:rPr>
              <w:commentReference w:id="146"/>
            </w:r>
          </w:p>
        </w:tc>
        <w:tc>
          <w:tcPr>
            <w:tcW w:w="1440" w:type="dxa"/>
          </w:tcPr>
          <w:p w14:paraId="53CCCA2D" w14:textId="77777777" w:rsidR="00D70C97" w:rsidRPr="002852BA" w:rsidRDefault="00D70C97" w:rsidP="00D70C97">
            <w:pPr>
              <w:spacing w:after="0" w:line="240" w:lineRule="auto"/>
              <w:rPr>
                <w:rFonts w:cs="Calibri"/>
              </w:rPr>
            </w:pPr>
          </w:p>
          <w:p w14:paraId="7274FDDB" w14:textId="77777777" w:rsidR="00D70C97" w:rsidRPr="002852BA" w:rsidRDefault="00D70C97" w:rsidP="00D70C97">
            <w:pPr>
              <w:spacing w:after="0" w:line="240" w:lineRule="auto"/>
              <w:rPr>
                <w:rFonts w:cs="Calibri"/>
              </w:rPr>
            </w:pPr>
            <w:r>
              <w:rPr>
                <w:rFonts w:cs="Calibri"/>
              </w:rPr>
              <w:t>Sept.2014</w:t>
            </w:r>
          </w:p>
          <w:p w14:paraId="0D3BAEC7" w14:textId="77777777" w:rsidR="00D70C97" w:rsidRPr="002852BA" w:rsidRDefault="00D70C97" w:rsidP="00D70C97">
            <w:pPr>
              <w:spacing w:after="0" w:line="240" w:lineRule="auto"/>
              <w:rPr>
                <w:rFonts w:cs="Calibri"/>
              </w:rPr>
            </w:pPr>
          </w:p>
          <w:p w14:paraId="45ACB147" w14:textId="77777777" w:rsidR="00D70C97" w:rsidRPr="002852BA" w:rsidRDefault="00D70C97" w:rsidP="00D70C97">
            <w:pPr>
              <w:spacing w:after="0" w:line="240" w:lineRule="auto"/>
              <w:rPr>
                <w:rFonts w:cs="Calibri"/>
              </w:rPr>
            </w:pPr>
          </w:p>
          <w:p w14:paraId="0D19D859" w14:textId="77777777" w:rsidR="00D70C97" w:rsidRPr="002852BA" w:rsidRDefault="00D70C97" w:rsidP="00D70C97">
            <w:pPr>
              <w:spacing w:after="0" w:line="240" w:lineRule="auto"/>
              <w:rPr>
                <w:rFonts w:cs="Calibri"/>
              </w:rPr>
            </w:pPr>
          </w:p>
          <w:p w14:paraId="338D82DC" w14:textId="77777777" w:rsidR="00D70C97" w:rsidRPr="002852BA" w:rsidRDefault="00D70C97" w:rsidP="00D70C97">
            <w:pPr>
              <w:spacing w:after="0" w:line="240" w:lineRule="auto"/>
              <w:rPr>
                <w:rFonts w:cs="Calibri"/>
              </w:rPr>
            </w:pPr>
          </w:p>
          <w:p w14:paraId="56E1F20F" w14:textId="77777777" w:rsidR="00D70C97" w:rsidRDefault="00D70C97" w:rsidP="00D70C97">
            <w:pPr>
              <w:spacing w:after="0" w:line="240" w:lineRule="auto"/>
              <w:rPr>
                <w:rFonts w:cs="Calibri"/>
              </w:rPr>
            </w:pPr>
          </w:p>
          <w:p w14:paraId="351015DF" w14:textId="77777777" w:rsidR="00D70C97" w:rsidRPr="002852BA" w:rsidRDefault="00D70C97" w:rsidP="00D70C97">
            <w:pPr>
              <w:spacing w:after="0" w:line="240" w:lineRule="auto"/>
              <w:rPr>
                <w:rFonts w:cs="Calibri"/>
              </w:rPr>
            </w:pPr>
            <w:r>
              <w:rPr>
                <w:rFonts w:cs="Calibri"/>
              </w:rPr>
              <w:t>Sept 2014</w:t>
            </w:r>
            <w:r w:rsidRPr="002852BA">
              <w:rPr>
                <w:rFonts w:cs="Calibri"/>
              </w:rPr>
              <w:t>/On going</w:t>
            </w:r>
          </w:p>
          <w:p w14:paraId="4523DF7B" w14:textId="77777777" w:rsidR="00D70C97" w:rsidRPr="002852BA" w:rsidRDefault="00D70C97" w:rsidP="00D70C97">
            <w:pPr>
              <w:spacing w:after="0" w:line="240" w:lineRule="auto"/>
              <w:rPr>
                <w:rFonts w:cs="Calibri"/>
              </w:rPr>
            </w:pPr>
          </w:p>
          <w:p w14:paraId="0C4158DD" w14:textId="77777777" w:rsidR="00D70C97" w:rsidRPr="002852BA" w:rsidRDefault="00D70C97" w:rsidP="00D70C97">
            <w:pPr>
              <w:spacing w:after="0" w:line="240" w:lineRule="auto"/>
              <w:rPr>
                <w:rFonts w:cs="Calibri"/>
              </w:rPr>
            </w:pPr>
          </w:p>
          <w:p w14:paraId="41FACE55" w14:textId="77777777" w:rsidR="00D70C97" w:rsidRPr="002852BA" w:rsidRDefault="00D70C97" w:rsidP="00D70C97">
            <w:pPr>
              <w:spacing w:after="0" w:line="240" w:lineRule="auto"/>
              <w:rPr>
                <w:rFonts w:cs="Calibri"/>
              </w:rPr>
            </w:pPr>
          </w:p>
          <w:p w14:paraId="4DCA679F" w14:textId="77777777" w:rsidR="00D70C97" w:rsidRPr="002852BA" w:rsidRDefault="00D70C97" w:rsidP="00D70C97">
            <w:pPr>
              <w:spacing w:after="0" w:line="240" w:lineRule="auto"/>
              <w:rPr>
                <w:rFonts w:cs="Calibri"/>
              </w:rPr>
            </w:pPr>
          </w:p>
          <w:p w14:paraId="68F6294F" w14:textId="77777777" w:rsidR="00D70C97" w:rsidRPr="002852BA" w:rsidRDefault="00D70C97" w:rsidP="00D70C97">
            <w:pPr>
              <w:spacing w:after="0" w:line="240" w:lineRule="auto"/>
              <w:rPr>
                <w:rFonts w:cs="Calibri"/>
              </w:rPr>
            </w:pPr>
            <w:r>
              <w:rPr>
                <w:rFonts w:cs="Calibri"/>
              </w:rPr>
              <w:t>From Sept 2014</w:t>
            </w:r>
          </w:p>
        </w:tc>
        <w:tc>
          <w:tcPr>
            <w:tcW w:w="3060" w:type="dxa"/>
          </w:tcPr>
          <w:p w14:paraId="469BA0C7" w14:textId="77777777" w:rsidR="00D70C97" w:rsidRPr="002852BA" w:rsidRDefault="00D70C97" w:rsidP="00D70C97">
            <w:pPr>
              <w:spacing w:after="0" w:line="240" w:lineRule="auto"/>
              <w:rPr>
                <w:rFonts w:cs="Calibri"/>
              </w:rPr>
            </w:pPr>
          </w:p>
          <w:p w14:paraId="5B73CD68" w14:textId="77777777" w:rsidR="00D70C97" w:rsidRPr="002852BA" w:rsidRDefault="00D70C97" w:rsidP="00D70C97">
            <w:pPr>
              <w:spacing w:after="0" w:line="240" w:lineRule="auto"/>
              <w:rPr>
                <w:rFonts w:cs="Calibri"/>
              </w:rPr>
            </w:pPr>
            <w:r w:rsidRPr="002852BA">
              <w:rPr>
                <w:rFonts w:cs="Calibri"/>
              </w:rPr>
              <w:t>Greater staff involvement/awareness of key decisions</w:t>
            </w:r>
          </w:p>
          <w:p w14:paraId="049BE3D4" w14:textId="77777777" w:rsidR="00D70C97" w:rsidRDefault="00D70C97" w:rsidP="00D70C97">
            <w:pPr>
              <w:spacing w:after="0" w:line="240" w:lineRule="auto"/>
              <w:rPr>
                <w:rFonts w:cs="Calibri"/>
              </w:rPr>
            </w:pPr>
          </w:p>
          <w:p w14:paraId="6B7FF5B5" w14:textId="77777777" w:rsidR="00D70C97" w:rsidRDefault="00D70C97" w:rsidP="00D70C97">
            <w:pPr>
              <w:spacing w:after="0" w:line="240" w:lineRule="auto"/>
              <w:rPr>
                <w:rFonts w:cs="Calibri"/>
              </w:rPr>
            </w:pPr>
          </w:p>
          <w:p w14:paraId="27021BB7" w14:textId="77777777" w:rsidR="00D70C97" w:rsidRDefault="00D70C97" w:rsidP="00D70C97">
            <w:pPr>
              <w:spacing w:after="0" w:line="240" w:lineRule="auto"/>
              <w:rPr>
                <w:rFonts w:cs="Calibri"/>
              </w:rPr>
            </w:pPr>
          </w:p>
          <w:p w14:paraId="16EDF1CE" w14:textId="77777777" w:rsidR="00D70C97" w:rsidRPr="002852BA" w:rsidRDefault="00D70C97" w:rsidP="00D70C97">
            <w:pPr>
              <w:spacing w:after="0" w:line="240" w:lineRule="auto"/>
              <w:rPr>
                <w:rFonts w:cs="Calibri"/>
              </w:rPr>
            </w:pPr>
            <w:r w:rsidRPr="002852BA">
              <w:rPr>
                <w:rFonts w:cs="Calibri"/>
              </w:rPr>
              <w:t xml:space="preserve">Greater staff involvement </w:t>
            </w:r>
          </w:p>
          <w:p w14:paraId="416239C3" w14:textId="77777777" w:rsidR="00D70C97" w:rsidRPr="002852BA" w:rsidRDefault="00D70C97" w:rsidP="00D70C97">
            <w:pPr>
              <w:spacing w:after="0" w:line="240" w:lineRule="auto"/>
              <w:rPr>
                <w:rFonts w:cs="Calibri"/>
              </w:rPr>
            </w:pPr>
          </w:p>
          <w:p w14:paraId="704EC414" w14:textId="77777777" w:rsidR="00D70C97" w:rsidRPr="002852BA" w:rsidRDefault="00D70C97" w:rsidP="00D70C97">
            <w:pPr>
              <w:spacing w:after="0" w:line="240" w:lineRule="auto"/>
              <w:rPr>
                <w:rFonts w:cs="Calibri"/>
              </w:rPr>
            </w:pPr>
            <w:r w:rsidRPr="002852BA">
              <w:rPr>
                <w:rFonts w:cs="Calibri"/>
              </w:rPr>
              <w:t>Improved team work</w:t>
            </w:r>
          </w:p>
          <w:p w14:paraId="18C53618" w14:textId="77777777" w:rsidR="00D70C97" w:rsidRPr="002852BA" w:rsidRDefault="00D70C97" w:rsidP="00D70C97">
            <w:pPr>
              <w:spacing w:after="0" w:line="240" w:lineRule="auto"/>
              <w:rPr>
                <w:rFonts w:cs="Calibri"/>
              </w:rPr>
            </w:pPr>
          </w:p>
          <w:p w14:paraId="60B8EFE3" w14:textId="77777777" w:rsidR="00D70C97" w:rsidRPr="002852BA" w:rsidRDefault="00D70C97" w:rsidP="00D70C97">
            <w:pPr>
              <w:spacing w:after="0" w:line="240" w:lineRule="auto"/>
              <w:rPr>
                <w:rFonts w:cs="Calibri"/>
              </w:rPr>
            </w:pPr>
          </w:p>
          <w:p w14:paraId="31D7C802" w14:textId="77777777" w:rsidR="00D70C97" w:rsidRDefault="00D70C97" w:rsidP="00D70C97">
            <w:pPr>
              <w:spacing w:after="0" w:line="240" w:lineRule="auto"/>
              <w:rPr>
                <w:rFonts w:cs="Calibri"/>
              </w:rPr>
            </w:pPr>
          </w:p>
          <w:p w14:paraId="3E20C7D3" w14:textId="77777777" w:rsidR="00D70C97" w:rsidRPr="002852BA" w:rsidRDefault="00D70C97" w:rsidP="00D70C97">
            <w:pPr>
              <w:spacing w:after="0" w:line="240" w:lineRule="auto"/>
              <w:rPr>
                <w:rFonts w:cs="Calibri"/>
              </w:rPr>
            </w:pPr>
          </w:p>
          <w:p w14:paraId="0A9EADFE" w14:textId="77777777" w:rsidR="00D70C97" w:rsidRPr="002852BA" w:rsidRDefault="00D70C97" w:rsidP="00D70C97">
            <w:pPr>
              <w:spacing w:after="0" w:line="240" w:lineRule="auto"/>
              <w:rPr>
                <w:rFonts w:cs="Calibri"/>
              </w:rPr>
            </w:pPr>
            <w:r w:rsidRPr="002852BA">
              <w:rPr>
                <w:rFonts w:cs="Calibri"/>
              </w:rPr>
              <w:t>All staff mindful of core principles in day to day working practice/feel valued</w:t>
            </w:r>
          </w:p>
          <w:p w14:paraId="04858F91" w14:textId="77777777" w:rsidR="00D70C97" w:rsidRPr="002852BA" w:rsidRDefault="00D70C97" w:rsidP="00D70C97">
            <w:pPr>
              <w:spacing w:after="0" w:line="240" w:lineRule="auto"/>
              <w:rPr>
                <w:rFonts w:cs="Calibri"/>
              </w:rPr>
            </w:pPr>
          </w:p>
          <w:p w14:paraId="12E15A30" w14:textId="77777777" w:rsidR="00D70C97" w:rsidRPr="002852BA" w:rsidRDefault="00D70C97" w:rsidP="00D70C97">
            <w:pPr>
              <w:spacing w:after="0"/>
              <w:rPr>
                <w:rFonts w:cs="Calibri"/>
              </w:rPr>
            </w:pPr>
          </w:p>
        </w:tc>
        <w:tc>
          <w:tcPr>
            <w:tcW w:w="698" w:type="dxa"/>
          </w:tcPr>
          <w:p w14:paraId="6A4D92DD" w14:textId="77777777" w:rsidR="00D70C97" w:rsidRPr="002852BA" w:rsidRDefault="00D70C97" w:rsidP="00D70C97">
            <w:pPr>
              <w:spacing w:after="0" w:line="240" w:lineRule="auto"/>
              <w:rPr>
                <w:rFonts w:cs="Calibri"/>
              </w:rPr>
            </w:pPr>
          </w:p>
          <w:p w14:paraId="3D0827AA" w14:textId="77777777" w:rsidR="00D70C97" w:rsidRPr="002852BA" w:rsidRDefault="00D70C97" w:rsidP="00D70C97">
            <w:pPr>
              <w:spacing w:after="0" w:line="240" w:lineRule="auto"/>
              <w:rPr>
                <w:rFonts w:cs="Calibri"/>
              </w:rPr>
            </w:pPr>
            <w:r w:rsidRPr="002852BA">
              <w:rPr>
                <w:rFonts w:cs="Calibri"/>
              </w:rPr>
              <w:t>MT</w:t>
            </w:r>
          </w:p>
          <w:p w14:paraId="7CE67680" w14:textId="77777777" w:rsidR="00D70C97" w:rsidRPr="002852BA" w:rsidRDefault="00D70C97" w:rsidP="00D70C97">
            <w:pPr>
              <w:spacing w:after="0" w:line="240" w:lineRule="auto"/>
              <w:rPr>
                <w:rFonts w:cs="Calibri"/>
              </w:rPr>
            </w:pPr>
          </w:p>
          <w:p w14:paraId="305D1339" w14:textId="77777777" w:rsidR="00D70C97" w:rsidRPr="002852BA" w:rsidRDefault="00D70C97" w:rsidP="00D70C97">
            <w:pPr>
              <w:spacing w:after="0" w:line="240" w:lineRule="auto"/>
              <w:rPr>
                <w:rFonts w:cs="Calibri"/>
              </w:rPr>
            </w:pPr>
          </w:p>
          <w:p w14:paraId="7DB73BF5" w14:textId="77777777" w:rsidR="00D70C97" w:rsidRPr="002852BA" w:rsidRDefault="00D70C97" w:rsidP="00D70C97">
            <w:pPr>
              <w:spacing w:after="0" w:line="240" w:lineRule="auto"/>
              <w:rPr>
                <w:rFonts w:cs="Calibri"/>
              </w:rPr>
            </w:pPr>
          </w:p>
          <w:p w14:paraId="7984266E" w14:textId="77777777" w:rsidR="00D70C97" w:rsidRDefault="00D70C97" w:rsidP="00D70C97">
            <w:pPr>
              <w:spacing w:after="0" w:line="240" w:lineRule="auto"/>
              <w:rPr>
                <w:rFonts w:cs="Calibri"/>
              </w:rPr>
            </w:pPr>
          </w:p>
          <w:p w14:paraId="5DC330B0" w14:textId="77777777" w:rsidR="00D70C97" w:rsidRDefault="00D70C97" w:rsidP="00D70C97">
            <w:pPr>
              <w:spacing w:after="0" w:line="240" w:lineRule="auto"/>
              <w:rPr>
                <w:rFonts w:cs="Calibri"/>
              </w:rPr>
            </w:pPr>
          </w:p>
          <w:p w14:paraId="242FAAFA" w14:textId="77777777" w:rsidR="00D70C97" w:rsidRPr="002852BA" w:rsidRDefault="00D70C97" w:rsidP="00D70C97">
            <w:pPr>
              <w:spacing w:after="0" w:line="240" w:lineRule="auto"/>
              <w:rPr>
                <w:rFonts w:cs="Calibri"/>
              </w:rPr>
            </w:pPr>
            <w:r>
              <w:rPr>
                <w:rFonts w:cs="Calibri"/>
              </w:rPr>
              <w:t>MT</w:t>
            </w:r>
          </w:p>
          <w:p w14:paraId="53BF06E5" w14:textId="77777777" w:rsidR="00D70C97" w:rsidRPr="002852BA" w:rsidRDefault="00D70C97" w:rsidP="00D70C97">
            <w:pPr>
              <w:spacing w:after="0" w:line="240" w:lineRule="auto"/>
              <w:rPr>
                <w:rFonts w:cs="Calibri"/>
              </w:rPr>
            </w:pPr>
          </w:p>
          <w:p w14:paraId="6278635E" w14:textId="77777777" w:rsidR="00D70C97" w:rsidRPr="002852BA" w:rsidRDefault="00D70C97" w:rsidP="00D70C97">
            <w:pPr>
              <w:spacing w:after="0" w:line="240" w:lineRule="auto"/>
              <w:rPr>
                <w:rFonts w:cs="Calibri"/>
              </w:rPr>
            </w:pPr>
          </w:p>
          <w:p w14:paraId="3F8907BB" w14:textId="77777777" w:rsidR="00D70C97" w:rsidRPr="002852BA" w:rsidRDefault="00D70C97" w:rsidP="00D70C97">
            <w:pPr>
              <w:spacing w:after="0" w:line="240" w:lineRule="auto"/>
              <w:rPr>
                <w:rFonts w:cs="Calibri"/>
              </w:rPr>
            </w:pPr>
          </w:p>
          <w:p w14:paraId="06FA7112" w14:textId="77777777" w:rsidR="00D70C97" w:rsidRDefault="00D70C97" w:rsidP="00D70C97">
            <w:pPr>
              <w:spacing w:after="0" w:line="240" w:lineRule="auto"/>
              <w:rPr>
                <w:rFonts w:cs="Calibri"/>
              </w:rPr>
            </w:pPr>
          </w:p>
          <w:p w14:paraId="50D074BD" w14:textId="77777777" w:rsidR="00D70C97" w:rsidRPr="002852BA" w:rsidRDefault="00D70C97" w:rsidP="00D70C97">
            <w:pPr>
              <w:spacing w:after="0" w:line="240" w:lineRule="auto"/>
              <w:rPr>
                <w:rFonts w:cs="Calibri"/>
              </w:rPr>
            </w:pPr>
            <w:r w:rsidRPr="002852BA">
              <w:rPr>
                <w:rFonts w:cs="Calibri"/>
              </w:rPr>
              <w:t>MT/SLT</w:t>
            </w:r>
          </w:p>
          <w:p w14:paraId="681B4F26" w14:textId="77777777" w:rsidR="00D70C97" w:rsidRPr="002852BA" w:rsidRDefault="00D70C97" w:rsidP="00D70C97">
            <w:pPr>
              <w:spacing w:after="0" w:line="240" w:lineRule="auto"/>
              <w:rPr>
                <w:rFonts w:cs="Calibri"/>
              </w:rPr>
            </w:pPr>
          </w:p>
          <w:p w14:paraId="7AB8527F" w14:textId="77777777" w:rsidR="00D70C97" w:rsidRPr="002852BA" w:rsidRDefault="00D70C97" w:rsidP="00D70C97">
            <w:pPr>
              <w:spacing w:after="0" w:line="240" w:lineRule="auto"/>
              <w:rPr>
                <w:rFonts w:cs="Calibri"/>
              </w:rPr>
            </w:pPr>
          </w:p>
        </w:tc>
        <w:tc>
          <w:tcPr>
            <w:tcW w:w="1308" w:type="dxa"/>
          </w:tcPr>
          <w:p w14:paraId="0C41CF58" w14:textId="77777777" w:rsidR="00D70C97" w:rsidRPr="002852BA" w:rsidRDefault="00D70C97" w:rsidP="00D70C97">
            <w:pPr>
              <w:spacing w:after="0" w:line="240" w:lineRule="auto"/>
              <w:rPr>
                <w:rFonts w:cs="Calibri"/>
              </w:rPr>
            </w:pPr>
          </w:p>
          <w:p w14:paraId="53BC2A86" w14:textId="77777777" w:rsidR="00D70C97" w:rsidRPr="002852BA" w:rsidRDefault="00D70C97" w:rsidP="00D70C97">
            <w:pPr>
              <w:spacing w:after="0" w:line="240" w:lineRule="auto"/>
              <w:rPr>
                <w:rFonts w:cs="Calibri"/>
              </w:rPr>
            </w:pPr>
          </w:p>
          <w:p w14:paraId="74B8426C" w14:textId="77777777" w:rsidR="00D70C97" w:rsidRPr="002852BA" w:rsidRDefault="00D70C97" w:rsidP="00D70C97">
            <w:pPr>
              <w:spacing w:after="0" w:line="240" w:lineRule="auto"/>
              <w:rPr>
                <w:rFonts w:cs="Calibri"/>
              </w:rPr>
            </w:pPr>
          </w:p>
          <w:p w14:paraId="5BD93114" w14:textId="77777777" w:rsidR="00D70C97" w:rsidRPr="002852BA" w:rsidRDefault="00D70C97" w:rsidP="00D70C97">
            <w:pPr>
              <w:spacing w:after="0" w:line="240" w:lineRule="auto"/>
              <w:rPr>
                <w:rFonts w:cs="Calibri"/>
              </w:rPr>
            </w:pPr>
          </w:p>
          <w:p w14:paraId="363CB23E" w14:textId="77777777" w:rsidR="00D70C97" w:rsidRPr="002852BA" w:rsidRDefault="00D70C97" w:rsidP="00D70C97">
            <w:pPr>
              <w:spacing w:after="0" w:line="240" w:lineRule="auto"/>
              <w:rPr>
                <w:rFonts w:cs="Calibri"/>
              </w:rPr>
            </w:pPr>
          </w:p>
          <w:p w14:paraId="518ED687" w14:textId="77777777" w:rsidR="00D70C97" w:rsidRPr="002852BA" w:rsidRDefault="00D70C97" w:rsidP="00D70C97">
            <w:pPr>
              <w:spacing w:after="0" w:line="240" w:lineRule="auto"/>
              <w:rPr>
                <w:rFonts w:cs="Calibri"/>
              </w:rPr>
            </w:pPr>
          </w:p>
          <w:p w14:paraId="6FC8E95C" w14:textId="77777777" w:rsidR="00D70C97" w:rsidRPr="002852BA" w:rsidRDefault="00D70C97" w:rsidP="00D70C97">
            <w:pPr>
              <w:spacing w:after="0" w:line="240" w:lineRule="auto"/>
              <w:rPr>
                <w:rFonts w:cs="Calibri"/>
              </w:rPr>
            </w:pPr>
          </w:p>
          <w:p w14:paraId="09AD52FB" w14:textId="77777777" w:rsidR="00D70C97" w:rsidRPr="002852BA" w:rsidRDefault="00D70C97" w:rsidP="00D70C97">
            <w:pPr>
              <w:spacing w:after="0" w:line="240" w:lineRule="auto"/>
              <w:rPr>
                <w:rFonts w:cs="Calibri"/>
              </w:rPr>
            </w:pPr>
          </w:p>
          <w:p w14:paraId="595511AB" w14:textId="77777777" w:rsidR="00D70C97" w:rsidRPr="002852BA" w:rsidRDefault="00D70C97" w:rsidP="00D70C97">
            <w:pPr>
              <w:spacing w:after="0" w:line="240" w:lineRule="auto"/>
              <w:rPr>
                <w:rFonts w:cs="Calibri"/>
              </w:rPr>
            </w:pPr>
          </w:p>
          <w:p w14:paraId="2F93A696" w14:textId="77777777" w:rsidR="00D70C97" w:rsidRPr="002852BA" w:rsidRDefault="00D70C97" w:rsidP="00D70C97">
            <w:pPr>
              <w:spacing w:after="0" w:line="240" w:lineRule="auto"/>
              <w:rPr>
                <w:rFonts w:cs="Calibri"/>
              </w:rPr>
            </w:pPr>
          </w:p>
        </w:tc>
      </w:tr>
    </w:tbl>
    <w:p w14:paraId="6B303091" w14:textId="6600C967" w:rsidR="00D70C97" w:rsidRDefault="00D70C97" w:rsidP="002C3E5F">
      <w:pPr>
        <w:spacing w:after="0"/>
        <w:rPr>
          <w:rFonts w:asciiTheme="minorHAnsi" w:hAnsiTheme="minorHAnsi"/>
          <w:b/>
          <w:sz w:val="28"/>
          <w:szCs w:val="28"/>
        </w:rPr>
      </w:pPr>
    </w:p>
    <w:p w14:paraId="32C41D64" w14:textId="77777777" w:rsidR="00D70C97" w:rsidRDefault="00D70C97" w:rsidP="002C3E5F">
      <w:pPr>
        <w:spacing w:after="0"/>
        <w:rPr>
          <w:rFonts w:asciiTheme="minorHAnsi" w:hAnsiTheme="minorHAnsi"/>
          <w:b/>
          <w:sz w:val="28"/>
          <w:szCs w:val="28"/>
        </w:rPr>
      </w:pPr>
    </w:p>
    <w:p w14:paraId="3DBB2871" w14:textId="77777777" w:rsidR="006E6667" w:rsidRDefault="006E6667" w:rsidP="002C3E5F">
      <w:pPr>
        <w:spacing w:after="0"/>
        <w:rPr>
          <w:rFonts w:asciiTheme="minorHAnsi" w:hAnsiTheme="minorHAnsi"/>
          <w:b/>
          <w:sz w:val="28"/>
          <w:szCs w:val="28"/>
        </w:rPr>
      </w:pPr>
    </w:p>
    <w:p w14:paraId="500B4AD2" w14:textId="77777777" w:rsidR="006E6667" w:rsidRDefault="006E6667" w:rsidP="002C3E5F">
      <w:pPr>
        <w:spacing w:after="0"/>
        <w:rPr>
          <w:rFonts w:asciiTheme="minorHAnsi" w:hAnsiTheme="minorHAnsi"/>
          <w:b/>
          <w:sz w:val="28"/>
          <w:szCs w:val="28"/>
        </w:rPr>
      </w:pPr>
    </w:p>
    <w:p w14:paraId="5C4236F9" w14:textId="77777777" w:rsidR="006E6667" w:rsidRDefault="006E6667" w:rsidP="002C3E5F">
      <w:pPr>
        <w:spacing w:after="0"/>
        <w:rPr>
          <w:rFonts w:asciiTheme="minorHAnsi" w:hAnsiTheme="minorHAnsi"/>
          <w:b/>
          <w:sz w:val="28"/>
          <w:szCs w:val="28"/>
        </w:rPr>
      </w:pPr>
    </w:p>
    <w:p w14:paraId="7343E2BE" w14:textId="77777777" w:rsidR="006E6667" w:rsidRDefault="006E6667" w:rsidP="002C3E5F">
      <w:pPr>
        <w:spacing w:after="0"/>
        <w:rPr>
          <w:rFonts w:asciiTheme="minorHAnsi" w:hAnsiTheme="minorHAnsi"/>
          <w:b/>
          <w:sz w:val="28"/>
          <w:szCs w:val="28"/>
        </w:rPr>
      </w:pPr>
    </w:p>
    <w:p w14:paraId="0E5E8FA2" w14:textId="77777777" w:rsidR="006E6667" w:rsidRDefault="006E6667" w:rsidP="002C3E5F">
      <w:pPr>
        <w:spacing w:after="0"/>
        <w:rPr>
          <w:rFonts w:asciiTheme="minorHAnsi" w:hAnsiTheme="minorHAnsi"/>
          <w:b/>
          <w:sz w:val="28"/>
          <w:szCs w:val="28"/>
        </w:rPr>
      </w:pPr>
    </w:p>
    <w:p w14:paraId="5CB8F006" w14:textId="77777777" w:rsidR="006E6667" w:rsidRDefault="006E6667" w:rsidP="002C3E5F">
      <w:pPr>
        <w:spacing w:after="0"/>
        <w:rPr>
          <w:rFonts w:asciiTheme="minorHAnsi" w:hAnsiTheme="minorHAnsi"/>
          <w:b/>
          <w:sz w:val="28"/>
          <w:szCs w:val="28"/>
        </w:rPr>
      </w:pPr>
    </w:p>
    <w:p w14:paraId="3DDCFC88" w14:textId="77777777" w:rsidR="006E6667" w:rsidRDefault="006E6667" w:rsidP="002C3E5F">
      <w:pPr>
        <w:spacing w:after="0"/>
        <w:rPr>
          <w:rFonts w:asciiTheme="minorHAnsi" w:hAnsiTheme="minorHAnsi"/>
          <w:b/>
          <w:sz w:val="28"/>
          <w:szCs w:val="28"/>
        </w:rPr>
      </w:pPr>
    </w:p>
    <w:p w14:paraId="61D0CBE4" w14:textId="77777777" w:rsidR="006E6667" w:rsidRDefault="006E6667" w:rsidP="002C3E5F">
      <w:pPr>
        <w:spacing w:after="0"/>
        <w:rPr>
          <w:rFonts w:asciiTheme="minorHAnsi" w:hAnsiTheme="minorHAnsi"/>
          <w:b/>
          <w:sz w:val="28"/>
          <w:szCs w:val="28"/>
        </w:rPr>
      </w:pPr>
    </w:p>
    <w:p w14:paraId="222AC58B" w14:textId="77777777" w:rsidR="006E6667" w:rsidRDefault="006E6667" w:rsidP="002C3E5F">
      <w:pPr>
        <w:spacing w:after="0"/>
        <w:rPr>
          <w:rFonts w:asciiTheme="minorHAnsi" w:hAnsiTheme="minorHAnsi"/>
          <w:b/>
          <w:sz w:val="28"/>
          <w:szCs w:val="28"/>
        </w:rPr>
      </w:pPr>
    </w:p>
    <w:p w14:paraId="5DE9258F" w14:textId="77777777" w:rsidR="006E6667" w:rsidRDefault="006E6667" w:rsidP="002C3E5F">
      <w:pPr>
        <w:spacing w:after="0"/>
        <w:rPr>
          <w:rFonts w:asciiTheme="minorHAnsi" w:hAnsiTheme="minorHAnsi"/>
          <w:b/>
          <w:sz w:val="28"/>
          <w:szCs w:val="28"/>
        </w:rPr>
      </w:pPr>
    </w:p>
    <w:p w14:paraId="5452C467" w14:textId="77777777" w:rsidR="006E6667" w:rsidRDefault="006E6667" w:rsidP="002C3E5F">
      <w:pPr>
        <w:spacing w:after="0"/>
        <w:rPr>
          <w:rFonts w:asciiTheme="minorHAnsi" w:hAnsiTheme="minorHAnsi"/>
          <w:b/>
          <w:sz w:val="28"/>
          <w:szCs w:val="28"/>
        </w:rPr>
      </w:pPr>
    </w:p>
    <w:p w14:paraId="06457B03" w14:textId="77777777" w:rsidR="006E6667" w:rsidRDefault="006E6667" w:rsidP="002C3E5F">
      <w:pPr>
        <w:spacing w:after="0"/>
        <w:rPr>
          <w:rFonts w:asciiTheme="minorHAnsi" w:hAnsiTheme="minorHAnsi"/>
          <w:b/>
          <w:sz w:val="28"/>
          <w:szCs w:val="28"/>
        </w:rPr>
      </w:pPr>
    </w:p>
    <w:p w14:paraId="328CE288" w14:textId="77777777" w:rsidR="006E6667" w:rsidRDefault="006E6667" w:rsidP="002C3E5F">
      <w:pPr>
        <w:spacing w:after="0"/>
        <w:rPr>
          <w:rFonts w:asciiTheme="minorHAnsi" w:hAnsiTheme="minorHAnsi"/>
          <w:b/>
          <w:sz w:val="28"/>
          <w:szCs w:val="28"/>
        </w:rPr>
      </w:pPr>
    </w:p>
    <w:p w14:paraId="61DB36F9" w14:textId="77777777" w:rsidR="006E6667" w:rsidRDefault="006E6667" w:rsidP="002C3E5F">
      <w:pPr>
        <w:spacing w:after="0"/>
        <w:rPr>
          <w:rFonts w:asciiTheme="minorHAnsi" w:hAnsiTheme="minorHAnsi"/>
          <w:b/>
          <w:sz w:val="28"/>
          <w:szCs w:val="28"/>
        </w:rPr>
      </w:pPr>
    </w:p>
    <w:p w14:paraId="31D8D7CF" w14:textId="77777777" w:rsidR="006E6667" w:rsidRDefault="006E6667" w:rsidP="002C3E5F">
      <w:pPr>
        <w:spacing w:after="0"/>
        <w:rPr>
          <w:rFonts w:asciiTheme="minorHAnsi" w:hAnsiTheme="minorHAnsi"/>
          <w:b/>
          <w:sz w:val="28"/>
          <w:szCs w:val="28"/>
        </w:rPr>
      </w:pPr>
    </w:p>
    <w:p w14:paraId="66DBE282" w14:textId="77777777" w:rsidR="006E6667" w:rsidRDefault="006E6667" w:rsidP="002C3E5F">
      <w:pPr>
        <w:spacing w:after="0"/>
        <w:rPr>
          <w:rFonts w:asciiTheme="minorHAnsi" w:hAnsiTheme="minorHAnsi"/>
          <w:b/>
          <w:sz w:val="28"/>
          <w:szCs w:val="28"/>
        </w:rPr>
      </w:pPr>
    </w:p>
    <w:p w14:paraId="1C8D8BEA" w14:textId="77777777" w:rsidR="006E6667" w:rsidRDefault="006E6667" w:rsidP="002C3E5F">
      <w:pPr>
        <w:spacing w:after="0"/>
        <w:rPr>
          <w:rFonts w:asciiTheme="minorHAnsi" w:hAnsiTheme="minorHAnsi"/>
          <w:b/>
          <w:sz w:val="28"/>
          <w:szCs w:val="28"/>
        </w:rPr>
      </w:pPr>
    </w:p>
    <w:p w14:paraId="7D3D5F0E" w14:textId="77777777" w:rsidR="006E6667" w:rsidRDefault="006E6667" w:rsidP="002C3E5F">
      <w:pPr>
        <w:spacing w:after="0"/>
        <w:rPr>
          <w:rFonts w:asciiTheme="minorHAnsi" w:hAnsiTheme="minorHAnsi"/>
          <w:b/>
          <w:sz w:val="28"/>
          <w:szCs w:val="28"/>
        </w:rPr>
      </w:pPr>
    </w:p>
    <w:p w14:paraId="09922F7E" w14:textId="0434665F" w:rsidR="00A7145C" w:rsidRDefault="00A7145C" w:rsidP="00A7145C">
      <w:pPr>
        <w:spacing w:after="0"/>
        <w:rPr>
          <w:rFonts w:asciiTheme="minorHAnsi" w:hAnsiTheme="minorHAnsi"/>
          <w:b/>
          <w:sz w:val="28"/>
          <w:szCs w:val="28"/>
        </w:rPr>
      </w:pPr>
      <w:r w:rsidRPr="003A61F5">
        <w:rPr>
          <w:rFonts w:asciiTheme="minorHAnsi" w:hAnsiTheme="minorHAnsi"/>
          <w:b/>
          <w:sz w:val="28"/>
          <w:szCs w:val="28"/>
        </w:rPr>
        <w:t>STRATEGIC THEME 5</w:t>
      </w:r>
      <w:r>
        <w:rPr>
          <w:rFonts w:asciiTheme="minorHAnsi" w:hAnsiTheme="minorHAnsi"/>
          <w:b/>
          <w:sz w:val="28"/>
          <w:szCs w:val="28"/>
        </w:rPr>
        <w:t xml:space="preserve"> </w:t>
      </w:r>
      <w:r w:rsidRPr="003A61F5">
        <w:rPr>
          <w:rFonts w:asciiTheme="minorHAnsi" w:hAnsiTheme="minorHAnsi"/>
          <w:b/>
          <w:sz w:val="28"/>
          <w:szCs w:val="28"/>
        </w:rPr>
        <w:t>- Brymore Operational Plan: Lea</w:t>
      </w:r>
      <w:r>
        <w:rPr>
          <w:rFonts w:asciiTheme="minorHAnsi" w:hAnsiTheme="minorHAnsi"/>
          <w:b/>
          <w:sz w:val="28"/>
          <w:szCs w:val="28"/>
        </w:rPr>
        <w:t>dership and accountability (2015/2016)</w:t>
      </w:r>
    </w:p>
    <w:p w14:paraId="28A862C4" w14:textId="77777777" w:rsidR="00D70C97" w:rsidRDefault="00D70C97" w:rsidP="002C3E5F">
      <w:pPr>
        <w:spacing w:after="0"/>
        <w:rPr>
          <w:rFonts w:asciiTheme="minorHAnsi" w:hAnsiTheme="minorHAnsi"/>
          <w:b/>
          <w:sz w:val="28"/>
          <w:szCs w:val="28"/>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4320"/>
        <w:gridCol w:w="1440"/>
        <w:gridCol w:w="3060"/>
        <w:gridCol w:w="698"/>
        <w:gridCol w:w="1308"/>
      </w:tblGrid>
      <w:tr w:rsidR="00A7145C" w:rsidRPr="003A61F5" w14:paraId="35682099" w14:textId="77777777" w:rsidTr="00A7145C">
        <w:tc>
          <w:tcPr>
            <w:tcW w:w="3348" w:type="dxa"/>
          </w:tcPr>
          <w:p w14:paraId="201983DC" w14:textId="77777777" w:rsidR="00A7145C" w:rsidRPr="003A61F5" w:rsidRDefault="00A7145C" w:rsidP="00897E13">
            <w:pPr>
              <w:spacing w:after="0"/>
              <w:rPr>
                <w:rFonts w:cs="Calibri"/>
                <w:b/>
              </w:rPr>
            </w:pPr>
            <w:r w:rsidRPr="003A61F5">
              <w:rPr>
                <w:rFonts w:cs="Calibri"/>
                <w:b/>
              </w:rPr>
              <w:t>Objective (Tactical)</w:t>
            </w:r>
          </w:p>
          <w:p w14:paraId="0DE46518" w14:textId="77777777" w:rsidR="00A7145C" w:rsidRPr="003A61F5" w:rsidRDefault="00A7145C" w:rsidP="00897E13">
            <w:pPr>
              <w:spacing w:after="0"/>
              <w:rPr>
                <w:rFonts w:cs="Calibri"/>
                <w:b/>
              </w:rPr>
            </w:pPr>
            <w:r w:rsidRPr="003A61F5">
              <w:rPr>
                <w:rFonts w:cs="Calibri"/>
                <w:b/>
              </w:rPr>
              <w:t>What do you want to do?</w:t>
            </w:r>
          </w:p>
        </w:tc>
        <w:tc>
          <w:tcPr>
            <w:tcW w:w="4320" w:type="dxa"/>
          </w:tcPr>
          <w:p w14:paraId="0E06F8DA" w14:textId="77777777" w:rsidR="00A7145C" w:rsidRPr="003A61F5" w:rsidRDefault="00A7145C" w:rsidP="00897E13">
            <w:pPr>
              <w:spacing w:after="0"/>
              <w:rPr>
                <w:rFonts w:cs="Calibri"/>
                <w:b/>
              </w:rPr>
            </w:pPr>
            <w:r w:rsidRPr="003A61F5">
              <w:rPr>
                <w:rFonts w:cs="Calibri"/>
                <w:b/>
              </w:rPr>
              <w:t>Action</w:t>
            </w:r>
          </w:p>
          <w:p w14:paraId="3C858056" w14:textId="77777777" w:rsidR="00A7145C" w:rsidRPr="003A61F5" w:rsidRDefault="00A7145C" w:rsidP="00897E13">
            <w:pPr>
              <w:spacing w:after="0"/>
              <w:rPr>
                <w:rFonts w:cs="Calibri"/>
                <w:b/>
              </w:rPr>
            </w:pPr>
            <w:r w:rsidRPr="003A61F5">
              <w:rPr>
                <w:rFonts w:cs="Calibri"/>
                <w:b/>
              </w:rPr>
              <w:t>How are you going to do it?</w:t>
            </w:r>
          </w:p>
        </w:tc>
        <w:tc>
          <w:tcPr>
            <w:tcW w:w="1440" w:type="dxa"/>
          </w:tcPr>
          <w:p w14:paraId="68994579" w14:textId="77777777" w:rsidR="00A7145C" w:rsidRPr="003A61F5" w:rsidRDefault="00A7145C" w:rsidP="00897E13">
            <w:pPr>
              <w:spacing w:after="0"/>
              <w:rPr>
                <w:rFonts w:cs="Calibri"/>
                <w:b/>
              </w:rPr>
            </w:pPr>
            <w:r w:rsidRPr="003A61F5">
              <w:rPr>
                <w:rFonts w:cs="Calibri"/>
                <w:b/>
              </w:rPr>
              <w:t>Deadline</w:t>
            </w:r>
          </w:p>
          <w:p w14:paraId="5B0B11D1" w14:textId="77777777" w:rsidR="00A7145C" w:rsidRPr="003A61F5" w:rsidRDefault="00A7145C" w:rsidP="00897E13">
            <w:pPr>
              <w:spacing w:after="0"/>
              <w:rPr>
                <w:rFonts w:cs="Calibri"/>
                <w:b/>
              </w:rPr>
            </w:pPr>
            <w:r w:rsidRPr="003A61F5">
              <w:rPr>
                <w:rFonts w:cs="Calibri"/>
                <w:b/>
              </w:rPr>
              <w:t>(Date)</w:t>
            </w:r>
          </w:p>
        </w:tc>
        <w:tc>
          <w:tcPr>
            <w:tcW w:w="3060" w:type="dxa"/>
          </w:tcPr>
          <w:p w14:paraId="52B7571E" w14:textId="77777777" w:rsidR="00A7145C" w:rsidRPr="003A61F5" w:rsidRDefault="00A7145C" w:rsidP="00897E13">
            <w:pPr>
              <w:spacing w:after="0"/>
              <w:rPr>
                <w:rFonts w:cs="Calibri"/>
                <w:b/>
              </w:rPr>
            </w:pPr>
            <w:r w:rsidRPr="003A61F5">
              <w:rPr>
                <w:rFonts w:cs="Calibri"/>
                <w:b/>
              </w:rPr>
              <w:t>Success criteria</w:t>
            </w:r>
          </w:p>
          <w:p w14:paraId="5E95EBB8" w14:textId="77777777" w:rsidR="00A7145C" w:rsidRPr="003A61F5" w:rsidRDefault="00A7145C" w:rsidP="00897E13">
            <w:pPr>
              <w:spacing w:after="0"/>
              <w:rPr>
                <w:rFonts w:cs="Calibri"/>
                <w:b/>
              </w:rPr>
            </w:pPr>
            <w:r w:rsidRPr="003A61F5">
              <w:rPr>
                <w:rFonts w:cs="Calibri"/>
                <w:b/>
              </w:rPr>
              <w:t>What will it look like?</w:t>
            </w:r>
          </w:p>
        </w:tc>
        <w:tc>
          <w:tcPr>
            <w:tcW w:w="698" w:type="dxa"/>
          </w:tcPr>
          <w:p w14:paraId="3880D92C" w14:textId="77777777" w:rsidR="00A7145C" w:rsidRPr="003A61F5" w:rsidRDefault="00A7145C" w:rsidP="00897E13">
            <w:pPr>
              <w:spacing w:after="0"/>
              <w:rPr>
                <w:rFonts w:cs="Calibri"/>
                <w:b/>
              </w:rPr>
            </w:pPr>
            <w:r w:rsidRPr="003A61F5">
              <w:rPr>
                <w:rFonts w:cs="Calibri"/>
                <w:b/>
              </w:rPr>
              <w:t>Lead</w:t>
            </w:r>
          </w:p>
        </w:tc>
        <w:tc>
          <w:tcPr>
            <w:tcW w:w="1308" w:type="dxa"/>
          </w:tcPr>
          <w:p w14:paraId="421832F8" w14:textId="77777777" w:rsidR="00A7145C" w:rsidRPr="003A61F5" w:rsidRDefault="00A7145C" w:rsidP="00897E13">
            <w:pPr>
              <w:spacing w:after="0"/>
              <w:rPr>
                <w:rFonts w:cs="Calibri"/>
                <w:b/>
              </w:rPr>
            </w:pPr>
            <w:r w:rsidRPr="003A61F5">
              <w:rPr>
                <w:rFonts w:cs="Calibri"/>
                <w:b/>
              </w:rPr>
              <w:t>Resources/ Costings/ Calendar</w:t>
            </w:r>
          </w:p>
        </w:tc>
      </w:tr>
      <w:tr w:rsidR="00A7145C" w:rsidRPr="002852BA" w14:paraId="2AAD30EB" w14:textId="77777777" w:rsidTr="00A7145C">
        <w:trPr>
          <w:trHeight w:val="3109"/>
        </w:trPr>
        <w:tc>
          <w:tcPr>
            <w:tcW w:w="3348" w:type="dxa"/>
          </w:tcPr>
          <w:p w14:paraId="4A6FC8E2" w14:textId="7AD819DD" w:rsidR="00A7145C" w:rsidRPr="00D70C97" w:rsidRDefault="00A7145C" w:rsidP="00A7145C">
            <w:pPr>
              <w:spacing w:after="0" w:line="240" w:lineRule="auto"/>
              <w:rPr>
                <w:rFonts w:cs="Calibri"/>
              </w:rPr>
            </w:pPr>
            <w:r>
              <w:rPr>
                <w:rFonts w:cs="Calibri"/>
              </w:rPr>
              <w:lastRenderedPageBreak/>
              <w:t>1.</w:t>
            </w:r>
            <w:r w:rsidRPr="00D70C97">
              <w:rPr>
                <w:rFonts w:cs="Calibri"/>
              </w:rPr>
              <w:t>To ensure all staff consistently follow agreed working protocols</w:t>
            </w:r>
          </w:p>
          <w:p w14:paraId="3D7A53F4" w14:textId="77777777" w:rsidR="00A7145C" w:rsidRPr="002852BA" w:rsidRDefault="00A7145C" w:rsidP="00897E13">
            <w:pPr>
              <w:spacing w:after="0" w:line="240" w:lineRule="auto"/>
              <w:rPr>
                <w:rFonts w:cs="Calibri"/>
              </w:rPr>
            </w:pPr>
          </w:p>
        </w:tc>
        <w:tc>
          <w:tcPr>
            <w:tcW w:w="4320" w:type="dxa"/>
          </w:tcPr>
          <w:p w14:paraId="757E364C" w14:textId="77777777" w:rsidR="00A7145C" w:rsidRDefault="00A7145C" w:rsidP="00897E13">
            <w:pPr>
              <w:spacing w:after="0" w:line="240" w:lineRule="auto"/>
              <w:rPr>
                <w:rFonts w:cs="Calibri"/>
              </w:rPr>
            </w:pPr>
            <w:r>
              <w:rPr>
                <w:rFonts w:cs="Calibri"/>
              </w:rPr>
              <w:t>To improve communication through:</w:t>
            </w:r>
          </w:p>
          <w:p w14:paraId="3F7EAC39" w14:textId="77777777" w:rsidR="00A7145C" w:rsidRDefault="00A7145C" w:rsidP="00897E13">
            <w:pPr>
              <w:spacing w:after="0" w:line="240" w:lineRule="auto"/>
              <w:rPr>
                <w:rFonts w:cs="Calibri"/>
              </w:rPr>
            </w:pPr>
          </w:p>
          <w:p w14:paraId="79A1DF58" w14:textId="77777777" w:rsidR="00A7145C" w:rsidRDefault="00A7145C" w:rsidP="00A7145C">
            <w:pPr>
              <w:spacing w:after="0" w:line="240" w:lineRule="auto"/>
              <w:rPr>
                <w:rFonts w:cs="Calibri"/>
              </w:rPr>
            </w:pPr>
            <w:r w:rsidRPr="00A7145C">
              <w:rPr>
                <w:rFonts w:cs="Calibri"/>
              </w:rPr>
              <w:t>1.</w:t>
            </w:r>
            <w:r>
              <w:rPr>
                <w:rFonts w:cs="Calibri"/>
              </w:rPr>
              <w:t xml:space="preserve"> Improved bulletin with deadlines included for following week (2 week bulletin)</w:t>
            </w:r>
          </w:p>
          <w:p w14:paraId="5A5483EF" w14:textId="77777777" w:rsidR="00A7145C" w:rsidRDefault="00A7145C" w:rsidP="00A7145C">
            <w:pPr>
              <w:spacing w:after="0" w:line="240" w:lineRule="auto"/>
              <w:rPr>
                <w:rFonts w:cs="Calibri"/>
              </w:rPr>
            </w:pPr>
          </w:p>
          <w:p w14:paraId="27C56230" w14:textId="77777777" w:rsidR="00A7145C" w:rsidRDefault="00A7145C" w:rsidP="00A7145C">
            <w:pPr>
              <w:spacing w:after="0" w:line="240" w:lineRule="auto"/>
              <w:rPr>
                <w:rFonts w:cs="Calibri"/>
              </w:rPr>
            </w:pPr>
            <w:r>
              <w:rPr>
                <w:rFonts w:cs="Calibri"/>
              </w:rPr>
              <w:t>2. Improved use of staff notice board</w:t>
            </w:r>
          </w:p>
          <w:p w14:paraId="77564003" w14:textId="77777777" w:rsidR="00A7145C" w:rsidRDefault="00A7145C" w:rsidP="00A7145C">
            <w:pPr>
              <w:spacing w:after="0" w:line="240" w:lineRule="auto"/>
              <w:rPr>
                <w:rFonts w:cs="Calibri"/>
              </w:rPr>
            </w:pPr>
          </w:p>
          <w:p w14:paraId="42E2AB46" w14:textId="2A98CE5F" w:rsidR="00A7145C" w:rsidRDefault="00A7145C" w:rsidP="00A7145C">
            <w:pPr>
              <w:spacing w:after="0" w:line="240" w:lineRule="auto"/>
              <w:rPr>
                <w:rFonts w:cs="Calibri"/>
              </w:rPr>
            </w:pPr>
            <w:r>
              <w:rPr>
                <w:rFonts w:cs="Calibri"/>
              </w:rPr>
              <w:t>3. Use of staff meeting time for business as well as staff development, with agenda’s updated and staff contributions welcomed</w:t>
            </w:r>
          </w:p>
          <w:p w14:paraId="4331D772" w14:textId="77777777" w:rsidR="00A7145C" w:rsidRDefault="00A7145C" w:rsidP="00A7145C">
            <w:pPr>
              <w:spacing w:after="0" w:line="240" w:lineRule="auto"/>
              <w:rPr>
                <w:rFonts w:cs="Calibri"/>
              </w:rPr>
            </w:pPr>
          </w:p>
          <w:p w14:paraId="5DEE2A0B" w14:textId="2D7C6AE0" w:rsidR="00A7145C" w:rsidRDefault="00A7145C" w:rsidP="00A7145C">
            <w:pPr>
              <w:spacing w:after="0" w:line="240" w:lineRule="auto"/>
              <w:rPr>
                <w:rFonts w:cs="Calibri"/>
              </w:rPr>
            </w:pPr>
            <w:r>
              <w:rPr>
                <w:rFonts w:cs="Calibri"/>
              </w:rPr>
              <w:t>4. Common agenda items for LM meetings</w:t>
            </w:r>
          </w:p>
          <w:p w14:paraId="45DCB47B" w14:textId="047C1885" w:rsidR="00A7145C" w:rsidRPr="00A7145C" w:rsidRDefault="00A7145C" w:rsidP="00A7145C">
            <w:pPr>
              <w:spacing w:after="0" w:line="240" w:lineRule="auto"/>
              <w:rPr>
                <w:rFonts w:cs="Calibri"/>
              </w:rPr>
            </w:pPr>
          </w:p>
        </w:tc>
        <w:tc>
          <w:tcPr>
            <w:tcW w:w="1440" w:type="dxa"/>
          </w:tcPr>
          <w:p w14:paraId="3F04AE79" w14:textId="6ABB9D40" w:rsidR="00A7145C" w:rsidRDefault="00A7145C" w:rsidP="00897E13">
            <w:pPr>
              <w:spacing w:after="0" w:line="240" w:lineRule="auto"/>
              <w:rPr>
                <w:rFonts w:cs="Calibri"/>
              </w:rPr>
            </w:pPr>
          </w:p>
          <w:p w14:paraId="31A61EFE" w14:textId="77777777" w:rsidR="00A7145C" w:rsidRDefault="00A7145C" w:rsidP="00897E13">
            <w:pPr>
              <w:spacing w:after="0" w:line="240" w:lineRule="auto"/>
              <w:rPr>
                <w:rFonts w:cs="Calibri"/>
              </w:rPr>
            </w:pPr>
          </w:p>
          <w:p w14:paraId="04A4F1B2" w14:textId="0DE2ECB6" w:rsidR="00A7145C" w:rsidRPr="002852BA" w:rsidRDefault="00A7145C" w:rsidP="00897E13">
            <w:pPr>
              <w:spacing w:after="0" w:line="240" w:lineRule="auto"/>
              <w:rPr>
                <w:rFonts w:cs="Calibri"/>
              </w:rPr>
            </w:pPr>
            <w:r>
              <w:rPr>
                <w:rFonts w:cs="Calibri"/>
              </w:rPr>
              <w:t>Sept 2015</w:t>
            </w:r>
            <w:r w:rsidRPr="002852BA">
              <w:rPr>
                <w:rFonts w:cs="Calibri"/>
              </w:rPr>
              <w:t>/On going</w:t>
            </w:r>
          </w:p>
          <w:p w14:paraId="026AE678" w14:textId="3EB2624C" w:rsidR="00A7145C" w:rsidRPr="002852BA" w:rsidRDefault="00A7145C" w:rsidP="00897E13">
            <w:pPr>
              <w:spacing w:after="0" w:line="240" w:lineRule="auto"/>
              <w:rPr>
                <w:rFonts w:cs="Calibri"/>
              </w:rPr>
            </w:pPr>
            <w:r>
              <w:rPr>
                <w:rFonts w:cs="Calibri"/>
              </w:rPr>
              <w:t>Sept 2015</w:t>
            </w:r>
          </w:p>
          <w:p w14:paraId="5A1849F5" w14:textId="77777777" w:rsidR="00A7145C" w:rsidRPr="002852BA" w:rsidRDefault="00A7145C" w:rsidP="00897E13">
            <w:pPr>
              <w:spacing w:after="0" w:line="240" w:lineRule="auto"/>
              <w:rPr>
                <w:rFonts w:cs="Calibri"/>
              </w:rPr>
            </w:pPr>
          </w:p>
          <w:p w14:paraId="401DB8C6" w14:textId="167FE729" w:rsidR="00A7145C" w:rsidRPr="002852BA" w:rsidRDefault="00A7145C" w:rsidP="00897E13">
            <w:pPr>
              <w:spacing w:after="0" w:line="240" w:lineRule="auto"/>
              <w:rPr>
                <w:rFonts w:cs="Calibri"/>
              </w:rPr>
            </w:pPr>
            <w:r>
              <w:rPr>
                <w:rFonts w:cs="Calibri"/>
              </w:rPr>
              <w:t>Sept 2015</w:t>
            </w:r>
          </w:p>
          <w:p w14:paraId="191CE247" w14:textId="77777777" w:rsidR="00A7145C" w:rsidRDefault="00A7145C" w:rsidP="00897E13">
            <w:pPr>
              <w:spacing w:after="0" w:line="240" w:lineRule="auto"/>
              <w:rPr>
                <w:rFonts w:cs="Calibri"/>
              </w:rPr>
            </w:pPr>
          </w:p>
          <w:p w14:paraId="04217B8A" w14:textId="77777777" w:rsidR="00A7145C" w:rsidRDefault="00A7145C" w:rsidP="00897E13">
            <w:pPr>
              <w:spacing w:after="0" w:line="240" w:lineRule="auto"/>
              <w:rPr>
                <w:rFonts w:cs="Calibri"/>
              </w:rPr>
            </w:pPr>
          </w:p>
          <w:p w14:paraId="138D0406" w14:textId="77777777" w:rsidR="00A7145C" w:rsidRDefault="00A7145C" w:rsidP="00897E13">
            <w:pPr>
              <w:spacing w:after="0" w:line="240" w:lineRule="auto"/>
              <w:rPr>
                <w:rFonts w:cs="Calibri"/>
              </w:rPr>
            </w:pPr>
          </w:p>
          <w:p w14:paraId="4F4649B0" w14:textId="23E01813" w:rsidR="00A7145C" w:rsidRPr="002852BA" w:rsidRDefault="00A7145C" w:rsidP="00897E13">
            <w:pPr>
              <w:spacing w:after="0" w:line="240" w:lineRule="auto"/>
              <w:rPr>
                <w:rFonts w:cs="Calibri"/>
              </w:rPr>
            </w:pPr>
            <w:r>
              <w:rPr>
                <w:rFonts w:cs="Calibri"/>
              </w:rPr>
              <w:t>Sept 2015</w:t>
            </w:r>
          </w:p>
        </w:tc>
        <w:tc>
          <w:tcPr>
            <w:tcW w:w="3060" w:type="dxa"/>
          </w:tcPr>
          <w:p w14:paraId="5685C2E6" w14:textId="4367CC95" w:rsidR="00A7145C" w:rsidRPr="002852BA" w:rsidRDefault="00A7145C" w:rsidP="00897E13">
            <w:pPr>
              <w:spacing w:after="0" w:line="240" w:lineRule="auto"/>
              <w:rPr>
                <w:rFonts w:cs="Calibri"/>
              </w:rPr>
            </w:pPr>
          </w:p>
          <w:p w14:paraId="6492C2DA" w14:textId="77777777" w:rsidR="00A7145C" w:rsidRPr="002852BA" w:rsidRDefault="00A7145C" w:rsidP="00897E13">
            <w:pPr>
              <w:spacing w:after="0" w:line="240" w:lineRule="auto"/>
              <w:rPr>
                <w:rFonts w:cs="Calibri"/>
              </w:rPr>
            </w:pPr>
          </w:p>
          <w:p w14:paraId="6D4A021B" w14:textId="77777777" w:rsidR="00A7145C" w:rsidRPr="002852BA" w:rsidRDefault="00A7145C" w:rsidP="00897E13">
            <w:pPr>
              <w:spacing w:after="0" w:line="240" w:lineRule="auto"/>
              <w:rPr>
                <w:rFonts w:cs="Calibri"/>
              </w:rPr>
            </w:pPr>
          </w:p>
          <w:p w14:paraId="4B3FA8A3" w14:textId="77777777" w:rsidR="00A7145C" w:rsidRPr="002852BA" w:rsidRDefault="00A7145C" w:rsidP="00897E13">
            <w:pPr>
              <w:spacing w:after="0" w:line="240" w:lineRule="auto"/>
              <w:rPr>
                <w:rFonts w:cs="Calibri"/>
              </w:rPr>
            </w:pPr>
          </w:p>
          <w:p w14:paraId="64356588" w14:textId="77777777" w:rsidR="00A7145C" w:rsidRPr="002852BA" w:rsidRDefault="00A7145C" w:rsidP="00897E13">
            <w:pPr>
              <w:spacing w:after="0" w:line="240" w:lineRule="auto"/>
              <w:rPr>
                <w:rFonts w:cs="Calibri"/>
              </w:rPr>
            </w:pPr>
          </w:p>
          <w:p w14:paraId="6F84F6F5" w14:textId="77777777" w:rsidR="00A7145C" w:rsidRPr="002852BA" w:rsidRDefault="00A7145C" w:rsidP="00897E13">
            <w:pPr>
              <w:spacing w:after="0" w:line="240" w:lineRule="auto"/>
              <w:rPr>
                <w:rFonts w:cs="Calibri"/>
              </w:rPr>
            </w:pPr>
          </w:p>
          <w:p w14:paraId="5B030C10" w14:textId="77777777" w:rsidR="00A7145C" w:rsidRPr="002852BA" w:rsidRDefault="00A7145C" w:rsidP="00897E13">
            <w:pPr>
              <w:spacing w:after="0" w:line="240" w:lineRule="auto"/>
              <w:rPr>
                <w:rFonts w:cs="Calibri"/>
              </w:rPr>
            </w:pPr>
          </w:p>
          <w:p w14:paraId="1EF2B3C8" w14:textId="77777777" w:rsidR="00A7145C" w:rsidRPr="002852BA" w:rsidRDefault="00A7145C" w:rsidP="00897E13">
            <w:pPr>
              <w:spacing w:after="0" w:line="240" w:lineRule="auto"/>
              <w:rPr>
                <w:rFonts w:cs="Calibri"/>
              </w:rPr>
            </w:pPr>
          </w:p>
          <w:p w14:paraId="5FE7BDB2" w14:textId="77777777" w:rsidR="00A7145C" w:rsidRDefault="00A7145C" w:rsidP="00897E13">
            <w:pPr>
              <w:spacing w:after="0" w:line="240" w:lineRule="auto"/>
              <w:rPr>
                <w:rFonts w:cs="Calibri"/>
              </w:rPr>
            </w:pPr>
          </w:p>
          <w:p w14:paraId="58653ECA" w14:textId="77777777" w:rsidR="00A7145C" w:rsidRDefault="00A7145C" w:rsidP="00897E13">
            <w:pPr>
              <w:spacing w:after="0" w:line="240" w:lineRule="auto"/>
              <w:rPr>
                <w:rFonts w:cs="Calibri"/>
              </w:rPr>
            </w:pPr>
          </w:p>
          <w:p w14:paraId="3F269F27" w14:textId="77777777" w:rsidR="00A7145C" w:rsidRDefault="00A7145C" w:rsidP="00897E13">
            <w:pPr>
              <w:spacing w:after="0" w:line="240" w:lineRule="auto"/>
              <w:rPr>
                <w:rFonts w:cs="Calibri"/>
              </w:rPr>
            </w:pPr>
          </w:p>
          <w:p w14:paraId="47B477DB" w14:textId="00204C12" w:rsidR="00A7145C" w:rsidRPr="002852BA" w:rsidRDefault="00A7145C" w:rsidP="00897E13">
            <w:pPr>
              <w:spacing w:after="0" w:line="240" w:lineRule="auto"/>
              <w:rPr>
                <w:rFonts w:cs="Calibri"/>
              </w:rPr>
            </w:pPr>
            <w:r w:rsidRPr="002852BA">
              <w:rPr>
                <w:rFonts w:cs="Calibri"/>
              </w:rPr>
              <w:t>All staff following protocols</w:t>
            </w:r>
            <w:r>
              <w:rPr>
                <w:rFonts w:cs="Calibri"/>
              </w:rPr>
              <w:t>/Greater consistency</w:t>
            </w:r>
          </w:p>
          <w:p w14:paraId="7C2A1830" w14:textId="77777777" w:rsidR="00A7145C" w:rsidRPr="002852BA" w:rsidRDefault="00A7145C" w:rsidP="00897E13">
            <w:pPr>
              <w:spacing w:after="0" w:line="240" w:lineRule="auto"/>
              <w:rPr>
                <w:rFonts w:cs="Calibri"/>
              </w:rPr>
            </w:pPr>
          </w:p>
          <w:p w14:paraId="75EEEB83" w14:textId="759D1AD7" w:rsidR="00A7145C" w:rsidRPr="002852BA" w:rsidRDefault="00A7145C" w:rsidP="00897E13">
            <w:pPr>
              <w:spacing w:after="0" w:line="240" w:lineRule="auto"/>
              <w:rPr>
                <w:rFonts w:cs="Calibri"/>
              </w:rPr>
            </w:pPr>
          </w:p>
        </w:tc>
        <w:tc>
          <w:tcPr>
            <w:tcW w:w="698" w:type="dxa"/>
          </w:tcPr>
          <w:p w14:paraId="69CDE704" w14:textId="7212FD24" w:rsidR="00A7145C" w:rsidRPr="002852BA" w:rsidRDefault="00A7145C" w:rsidP="00897E13">
            <w:pPr>
              <w:spacing w:after="0" w:line="240" w:lineRule="auto"/>
              <w:rPr>
                <w:rFonts w:cs="Calibri"/>
              </w:rPr>
            </w:pPr>
          </w:p>
          <w:p w14:paraId="1B2469FC" w14:textId="77777777" w:rsidR="00A7145C" w:rsidRPr="002852BA" w:rsidRDefault="00A7145C" w:rsidP="00897E13">
            <w:pPr>
              <w:spacing w:after="0" w:line="240" w:lineRule="auto"/>
              <w:rPr>
                <w:rFonts w:cs="Calibri"/>
              </w:rPr>
            </w:pPr>
          </w:p>
          <w:p w14:paraId="5F02A0BE" w14:textId="77777777" w:rsidR="00A7145C" w:rsidRPr="002852BA" w:rsidRDefault="00A7145C" w:rsidP="00897E13">
            <w:pPr>
              <w:spacing w:after="0" w:line="240" w:lineRule="auto"/>
              <w:rPr>
                <w:rFonts w:cs="Calibri"/>
              </w:rPr>
            </w:pPr>
          </w:p>
          <w:p w14:paraId="02DD7BB5" w14:textId="77777777" w:rsidR="00A7145C" w:rsidRPr="002852BA" w:rsidRDefault="00A7145C" w:rsidP="00897E13">
            <w:pPr>
              <w:spacing w:after="0" w:line="240" w:lineRule="auto"/>
              <w:rPr>
                <w:rFonts w:cs="Calibri"/>
              </w:rPr>
            </w:pPr>
          </w:p>
          <w:p w14:paraId="05DF8AB3" w14:textId="77777777" w:rsidR="00A7145C" w:rsidRPr="002852BA" w:rsidRDefault="00A7145C" w:rsidP="00897E13">
            <w:pPr>
              <w:spacing w:after="0" w:line="240" w:lineRule="auto"/>
              <w:rPr>
                <w:rFonts w:cs="Calibri"/>
              </w:rPr>
            </w:pPr>
            <w:r w:rsidRPr="002852BA">
              <w:rPr>
                <w:rFonts w:cs="Calibri"/>
              </w:rPr>
              <w:t>MT</w:t>
            </w:r>
          </w:p>
          <w:p w14:paraId="6BD8B47E" w14:textId="77777777" w:rsidR="00A7145C" w:rsidRPr="002852BA" w:rsidRDefault="00A7145C" w:rsidP="00897E13">
            <w:pPr>
              <w:spacing w:after="0" w:line="240" w:lineRule="auto"/>
              <w:rPr>
                <w:rFonts w:cs="Calibri"/>
              </w:rPr>
            </w:pPr>
          </w:p>
          <w:p w14:paraId="739130D5" w14:textId="77777777" w:rsidR="00A7145C" w:rsidRPr="002852BA" w:rsidRDefault="00A7145C" w:rsidP="00897E13">
            <w:pPr>
              <w:spacing w:after="0" w:line="240" w:lineRule="auto"/>
              <w:rPr>
                <w:rFonts w:cs="Calibri"/>
              </w:rPr>
            </w:pPr>
          </w:p>
          <w:p w14:paraId="240B6207" w14:textId="77777777" w:rsidR="00A7145C" w:rsidRPr="002852BA" w:rsidRDefault="00A7145C" w:rsidP="00897E13">
            <w:pPr>
              <w:spacing w:after="0" w:line="240" w:lineRule="auto"/>
              <w:rPr>
                <w:rFonts w:cs="Calibri"/>
              </w:rPr>
            </w:pPr>
          </w:p>
          <w:p w14:paraId="63BC69C0" w14:textId="77777777" w:rsidR="00A7145C" w:rsidRDefault="00A7145C" w:rsidP="00897E13">
            <w:pPr>
              <w:spacing w:after="0" w:line="240" w:lineRule="auto"/>
              <w:rPr>
                <w:rFonts w:cs="Calibri"/>
              </w:rPr>
            </w:pPr>
          </w:p>
          <w:p w14:paraId="4E31E854" w14:textId="77777777" w:rsidR="00A7145C" w:rsidRDefault="00A7145C" w:rsidP="00897E13">
            <w:pPr>
              <w:spacing w:after="0" w:line="240" w:lineRule="auto"/>
              <w:rPr>
                <w:rFonts w:cs="Calibri"/>
              </w:rPr>
            </w:pPr>
          </w:p>
          <w:p w14:paraId="6BAAC8D6" w14:textId="77777777" w:rsidR="00A7145C" w:rsidRDefault="00A7145C" w:rsidP="00897E13">
            <w:pPr>
              <w:spacing w:after="0" w:line="240" w:lineRule="auto"/>
              <w:rPr>
                <w:rFonts w:cs="Calibri"/>
              </w:rPr>
            </w:pPr>
          </w:p>
          <w:p w14:paraId="11E7B048" w14:textId="69AEE53C" w:rsidR="00A7145C" w:rsidRPr="002852BA" w:rsidRDefault="00A7145C" w:rsidP="00897E13">
            <w:pPr>
              <w:spacing w:after="0" w:line="240" w:lineRule="auto"/>
              <w:rPr>
                <w:rFonts w:cs="Calibri"/>
              </w:rPr>
            </w:pPr>
            <w:r>
              <w:rPr>
                <w:rFonts w:cs="Calibri"/>
              </w:rPr>
              <w:t>MT</w:t>
            </w:r>
            <w:r w:rsidR="0009704F">
              <w:rPr>
                <w:rFonts w:cs="Calibri"/>
              </w:rPr>
              <w:t>/VCD</w:t>
            </w:r>
          </w:p>
          <w:p w14:paraId="068756F5" w14:textId="77777777" w:rsidR="00A7145C" w:rsidRPr="002852BA" w:rsidRDefault="00A7145C" w:rsidP="00897E13">
            <w:pPr>
              <w:spacing w:after="0" w:line="240" w:lineRule="auto"/>
              <w:rPr>
                <w:rFonts w:cs="Calibri"/>
              </w:rPr>
            </w:pPr>
          </w:p>
          <w:p w14:paraId="05CEB106" w14:textId="415B6142" w:rsidR="00A7145C" w:rsidRPr="002852BA" w:rsidRDefault="00A7145C" w:rsidP="00897E13">
            <w:pPr>
              <w:spacing w:after="0" w:line="240" w:lineRule="auto"/>
              <w:rPr>
                <w:rFonts w:cs="Calibri"/>
              </w:rPr>
            </w:pPr>
          </w:p>
        </w:tc>
        <w:tc>
          <w:tcPr>
            <w:tcW w:w="1308" w:type="dxa"/>
          </w:tcPr>
          <w:p w14:paraId="6569EDC6" w14:textId="77777777" w:rsidR="00A7145C" w:rsidRPr="002852BA" w:rsidRDefault="00A7145C" w:rsidP="00897E13">
            <w:pPr>
              <w:spacing w:after="0" w:line="240" w:lineRule="auto"/>
              <w:rPr>
                <w:rFonts w:cs="Calibri"/>
              </w:rPr>
            </w:pPr>
            <w:r w:rsidRPr="002852BA">
              <w:rPr>
                <w:rFonts w:cs="Calibri"/>
              </w:rPr>
              <w:t>Inset day Sept.</w:t>
            </w:r>
          </w:p>
          <w:p w14:paraId="29C4B23F" w14:textId="77777777" w:rsidR="00A7145C" w:rsidRDefault="00A7145C" w:rsidP="00897E13">
            <w:pPr>
              <w:spacing w:after="0" w:line="240" w:lineRule="auto"/>
              <w:rPr>
                <w:rFonts w:cs="Calibri"/>
              </w:rPr>
            </w:pPr>
          </w:p>
          <w:p w14:paraId="79F6D8D9" w14:textId="77777777" w:rsidR="00A7145C" w:rsidRDefault="00A7145C" w:rsidP="00897E13">
            <w:pPr>
              <w:spacing w:after="0" w:line="240" w:lineRule="auto"/>
              <w:rPr>
                <w:rFonts w:cs="Calibri"/>
              </w:rPr>
            </w:pPr>
          </w:p>
          <w:p w14:paraId="0DEA055B" w14:textId="3E31DF9F" w:rsidR="00A7145C" w:rsidRDefault="0009704F" w:rsidP="00897E13">
            <w:pPr>
              <w:spacing w:after="0" w:line="240" w:lineRule="auto"/>
              <w:rPr>
                <w:rFonts w:cs="Calibri"/>
              </w:rPr>
            </w:pPr>
            <w:r>
              <w:rPr>
                <w:rFonts w:cs="Calibri"/>
              </w:rPr>
              <w:t>Bulletin</w:t>
            </w:r>
          </w:p>
          <w:p w14:paraId="1A5CAE6F" w14:textId="709C905E" w:rsidR="0009704F" w:rsidRPr="002852BA" w:rsidRDefault="0009704F" w:rsidP="00897E13">
            <w:pPr>
              <w:spacing w:after="0" w:line="240" w:lineRule="auto"/>
              <w:rPr>
                <w:rFonts w:cs="Calibri"/>
              </w:rPr>
            </w:pPr>
            <w:r>
              <w:rPr>
                <w:rFonts w:cs="Calibri"/>
              </w:rPr>
              <w:t>Notice board</w:t>
            </w:r>
          </w:p>
          <w:p w14:paraId="65DC25BC" w14:textId="77777777" w:rsidR="00A7145C" w:rsidRDefault="00A7145C" w:rsidP="00897E13">
            <w:pPr>
              <w:spacing w:after="0" w:line="240" w:lineRule="auto"/>
              <w:rPr>
                <w:rFonts w:cs="Calibri"/>
              </w:rPr>
            </w:pPr>
          </w:p>
          <w:p w14:paraId="0520846A" w14:textId="77777777" w:rsidR="00A7145C" w:rsidRPr="002852BA" w:rsidRDefault="00A7145C" w:rsidP="00897E13">
            <w:pPr>
              <w:spacing w:after="0" w:line="240" w:lineRule="auto"/>
              <w:rPr>
                <w:rFonts w:cs="Calibri"/>
              </w:rPr>
            </w:pPr>
            <w:r w:rsidRPr="002852BA">
              <w:rPr>
                <w:rFonts w:cs="Calibri"/>
              </w:rPr>
              <w:t>INSET day/staff meeting</w:t>
            </w:r>
          </w:p>
          <w:p w14:paraId="4B8483B0" w14:textId="77777777" w:rsidR="00A7145C" w:rsidRPr="002852BA" w:rsidRDefault="00A7145C" w:rsidP="00897E13">
            <w:pPr>
              <w:spacing w:after="0" w:line="240" w:lineRule="auto"/>
              <w:rPr>
                <w:rFonts w:cs="Calibri"/>
              </w:rPr>
            </w:pPr>
            <w:r w:rsidRPr="002852BA">
              <w:rPr>
                <w:rFonts w:cs="Calibri"/>
              </w:rPr>
              <w:t>Staff meeting calendar</w:t>
            </w:r>
          </w:p>
          <w:p w14:paraId="35BCE515" w14:textId="77777777" w:rsidR="00A7145C" w:rsidRPr="002852BA" w:rsidRDefault="00A7145C" w:rsidP="00897E13">
            <w:pPr>
              <w:spacing w:after="0" w:line="240" w:lineRule="auto"/>
              <w:rPr>
                <w:rFonts w:cs="Calibri"/>
              </w:rPr>
            </w:pPr>
          </w:p>
        </w:tc>
      </w:tr>
      <w:tr w:rsidR="00A7145C" w:rsidRPr="002852BA" w14:paraId="6DC15271" w14:textId="77777777" w:rsidTr="00A7145C">
        <w:tc>
          <w:tcPr>
            <w:tcW w:w="3348" w:type="dxa"/>
          </w:tcPr>
          <w:p w14:paraId="513A7C7D" w14:textId="6AF42F5C" w:rsidR="00A7145C" w:rsidRPr="00D70C97" w:rsidRDefault="0009704F" w:rsidP="00897E13">
            <w:pPr>
              <w:spacing w:after="0" w:line="240" w:lineRule="auto"/>
              <w:ind w:left="360"/>
              <w:rPr>
                <w:rFonts w:cs="Calibri"/>
              </w:rPr>
            </w:pPr>
            <w:r>
              <w:rPr>
                <w:rFonts w:cs="Calibri"/>
              </w:rPr>
              <w:t>2</w:t>
            </w:r>
            <w:r w:rsidR="00A7145C">
              <w:rPr>
                <w:rFonts w:cs="Calibri"/>
              </w:rPr>
              <w:t>.</w:t>
            </w:r>
            <w:r w:rsidR="00A7145C" w:rsidRPr="00D70C97">
              <w:rPr>
                <w:rFonts w:cs="Calibri"/>
              </w:rPr>
              <w:t>To ensure robust MER procedures</w:t>
            </w:r>
          </w:p>
          <w:p w14:paraId="4BC6AE70" w14:textId="77777777" w:rsidR="00A7145C" w:rsidRPr="002852BA" w:rsidRDefault="00A7145C" w:rsidP="00897E13">
            <w:pPr>
              <w:spacing w:after="0"/>
              <w:rPr>
                <w:rFonts w:cs="Calibri"/>
              </w:rPr>
            </w:pPr>
          </w:p>
        </w:tc>
        <w:tc>
          <w:tcPr>
            <w:tcW w:w="4320" w:type="dxa"/>
          </w:tcPr>
          <w:p w14:paraId="201ECF2A" w14:textId="77777777" w:rsidR="00A7145C" w:rsidRPr="002852BA" w:rsidRDefault="00A7145C" w:rsidP="00897E13">
            <w:pPr>
              <w:spacing w:after="0"/>
              <w:rPr>
                <w:rFonts w:cs="Calibri"/>
              </w:rPr>
            </w:pPr>
            <w:r w:rsidRPr="002852BA">
              <w:rPr>
                <w:rFonts w:cs="Calibri"/>
              </w:rPr>
              <w:t xml:space="preserve">SLT produce calendar for line management meetings </w:t>
            </w:r>
          </w:p>
          <w:p w14:paraId="58FE34E1" w14:textId="77777777" w:rsidR="00A7145C" w:rsidRPr="002852BA" w:rsidRDefault="00A7145C" w:rsidP="00897E13">
            <w:pPr>
              <w:spacing w:after="0"/>
              <w:rPr>
                <w:rFonts w:cs="Calibri"/>
              </w:rPr>
            </w:pPr>
          </w:p>
          <w:p w14:paraId="2B3F858A" w14:textId="77777777" w:rsidR="00A7145C" w:rsidRPr="002852BA" w:rsidRDefault="00A7145C" w:rsidP="00897E13">
            <w:pPr>
              <w:spacing w:after="0"/>
              <w:rPr>
                <w:rFonts w:cs="Calibri"/>
              </w:rPr>
            </w:pPr>
            <w:r w:rsidRPr="002852BA">
              <w:rPr>
                <w:rFonts w:cs="Calibri"/>
              </w:rPr>
              <w:t>SEF’s, Departmental plans and reviews carried out according to calendar</w:t>
            </w:r>
          </w:p>
          <w:p w14:paraId="3EF2C4E4" w14:textId="77777777" w:rsidR="00A7145C" w:rsidRPr="002852BA" w:rsidRDefault="00A7145C" w:rsidP="00897E13">
            <w:pPr>
              <w:spacing w:after="0"/>
              <w:rPr>
                <w:rFonts w:cs="Calibri"/>
              </w:rPr>
            </w:pPr>
            <w:r w:rsidRPr="002852BA">
              <w:rPr>
                <w:rFonts w:cs="Calibri"/>
              </w:rPr>
              <w:t xml:space="preserve">See T&amp;L and Raising Achievement plan for detailed monitoring throughout the year. </w:t>
            </w:r>
          </w:p>
          <w:p w14:paraId="02783CCB" w14:textId="77777777" w:rsidR="00A7145C" w:rsidRPr="002852BA" w:rsidRDefault="00A7145C" w:rsidP="00897E13">
            <w:pPr>
              <w:spacing w:after="0"/>
              <w:rPr>
                <w:rFonts w:cs="Calibri"/>
              </w:rPr>
            </w:pPr>
          </w:p>
          <w:p w14:paraId="59C0E2AE" w14:textId="69F81021" w:rsidR="00A7145C" w:rsidRPr="002852BA" w:rsidRDefault="00A7145C" w:rsidP="00897E13">
            <w:pPr>
              <w:spacing w:after="0"/>
              <w:rPr>
                <w:rFonts w:cs="Calibri"/>
              </w:rPr>
            </w:pPr>
            <w:r w:rsidRPr="002852BA">
              <w:rPr>
                <w:rFonts w:cs="Calibri"/>
              </w:rPr>
              <w:t>To establish ‘area’ reviews for identified teams:</w:t>
            </w:r>
            <w:r>
              <w:rPr>
                <w:rFonts w:cs="Calibri"/>
              </w:rPr>
              <w:t xml:space="preserve"> Departments/</w:t>
            </w:r>
            <w:r w:rsidRPr="002852BA">
              <w:rPr>
                <w:rFonts w:cs="Calibri"/>
              </w:rPr>
              <w:t xml:space="preserve"> Office/site/boarding/care/Lear</w:t>
            </w:r>
            <w:r w:rsidR="0009704F">
              <w:rPr>
                <w:rFonts w:cs="Calibri"/>
              </w:rPr>
              <w:t>ning support/Technicians/Kitchens</w:t>
            </w:r>
          </w:p>
          <w:p w14:paraId="57C50A20" w14:textId="77777777" w:rsidR="00A7145C" w:rsidRDefault="00A7145C" w:rsidP="00897E13">
            <w:pPr>
              <w:spacing w:after="0"/>
              <w:rPr>
                <w:rFonts w:cs="Calibri"/>
              </w:rPr>
            </w:pPr>
            <w:r w:rsidRPr="002852BA">
              <w:rPr>
                <w:rFonts w:cs="Calibri"/>
              </w:rPr>
              <w:t>Launch Inset day</w:t>
            </w:r>
          </w:p>
          <w:p w14:paraId="36DCCA58" w14:textId="77777777" w:rsidR="0009704F" w:rsidRDefault="0009704F" w:rsidP="00897E13">
            <w:pPr>
              <w:spacing w:after="0"/>
              <w:rPr>
                <w:rFonts w:cs="Calibri"/>
              </w:rPr>
            </w:pPr>
          </w:p>
          <w:p w14:paraId="004DFA37" w14:textId="77777777" w:rsidR="0009704F" w:rsidRPr="002852BA" w:rsidRDefault="0009704F" w:rsidP="0009704F">
            <w:pPr>
              <w:spacing w:after="0" w:line="240" w:lineRule="auto"/>
              <w:rPr>
                <w:rFonts w:cs="Calibri"/>
              </w:rPr>
            </w:pPr>
            <w:r w:rsidRPr="002852BA">
              <w:rPr>
                <w:rFonts w:cs="Calibri"/>
              </w:rPr>
              <w:lastRenderedPageBreak/>
              <w:t>To ensure existing teams feel part of the school vision and to re-enforce core principles/working protocols through</w:t>
            </w:r>
          </w:p>
          <w:p w14:paraId="5EAC676C" w14:textId="77777777" w:rsidR="0009704F" w:rsidRDefault="0009704F" w:rsidP="00897E13">
            <w:pPr>
              <w:spacing w:after="0"/>
              <w:rPr>
                <w:rFonts w:cs="Calibri"/>
              </w:rPr>
            </w:pPr>
          </w:p>
          <w:p w14:paraId="29B80B67" w14:textId="51B684D3" w:rsidR="0009704F" w:rsidRPr="002852BA" w:rsidRDefault="0009704F" w:rsidP="0009704F">
            <w:pPr>
              <w:spacing w:after="0" w:line="240" w:lineRule="auto"/>
              <w:rPr>
                <w:rFonts w:cs="Calibri"/>
              </w:rPr>
            </w:pPr>
            <w:r w:rsidRPr="002852BA">
              <w:rPr>
                <w:rFonts w:cs="Calibri"/>
              </w:rPr>
              <w:t>Half termly meetings established attended by SLT</w:t>
            </w:r>
            <w:r w:rsidR="00290FD2">
              <w:rPr>
                <w:rFonts w:cs="Calibri"/>
              </w:rPr>
              <w:t>, led by key staff</w:t>
            </w:r>
            <w:r w:rsidRPr="002852BA">
              <w:rPr>
                <w:rFonts w:cs="Calibri"/>
              </w:rPr>
              <w:t xml:space="preserve"> for:</w:t>
            </w:r>
          </w:p>
          <w:p w14:paraId="149A25CB" w14:textId="62127F4C" w:rsidR="0009704F" w:rsidRPr="002852BA" w:rsidRDefault="0009704F" w:rsidP="002107D3">
            <w:pPr>
              <w:numPr>
                <w:ilvl w:val="0"/>
                <w:numId w:val="24"/>
              </w:numPr>
              <w:spacing w:after="0" w:line="240" w:lineRule="auto"/>
              <w:rPr>
                <w:rFonts w:cs="Calibri"/>
              </w:rPr>
            </w:pPr>
            <w:r w:rsidRPr="002852BA">
              <w:rPr>
                <w:rFonts w:cs="Calibri"/>
              </w:rPr>
              <w:t>Office team</w:t>
            </w:r>
            <w:r w:rsidR="00290FD2">
              <w:rPr>
                <w:rFonts w:cs="Calibri"/>
              </w:rPr>
              <w:t xml:space="preserve"> (CT)</w:t>
            </w:r>
          </w:p>
          <w:p w14:paraId="78A89923" w14:textId="7AAA6EFB" w:rsidR="0009704F" w:rsidRPr="002852BA" w:rsidRDefault="0009704F" w:rsidP="002107D3">
            <w:pPr>
              <w:numPr>
                <w:ilvl w:val="0"/>
                <w:numId w:val="24"/>
              </w:numPr>
              <w:spacing w:after="0" w:line="240" w:lineRule="auto"/>
              <w:rPr>
                <w:rFonts w:cs="Calibri"/>
              </w:rPr>
            </w:pPr>
            <w:r w:rsidRPr="002852BA">
              <w:rPr>
                <w:rFonts w:cs="Calibri"/>
              </w:rPr>
              <w:t>Site team</w:t>
            </w:r>
            <w:r w:rsidR="00290FD2">
              <w:rPr>
                <w:rFonts w:cs="Calibri"/>
              </w:rPr>
              <w:t xml:space="preserve"> (PC)</w:t>
            </w:r>
          </w:p>
          <w:p w14:paraId="7707BCFC" w14:textId="7770945B" w:rsidR="0009704F" w:rsidRPr="002852BA" w:rsidRDefault="0009704F" w:rsidP="002107D3">
            <w:pPr>
              <w:numPr>
                <w:ilvl w:val="0"/>
                <w:numId w:val="24"/>
              </w:numPr>
              <w:spacing w:after="0" w:line="240" w:lineRule="auto"/>
              <w:rPr>
                <w:rFonts w:cs="Calibri"/>
              </w:rPr>
            </w:pPr>
            <w:r w:rsidRPr="002852BA">
              <w:rPr>
                <w:rFonts w:cs="Calibri"/>
              </w:rPr>
              <w:t>Boarding team</w:t>
            </w:r>
            <w:r w:rsidR="00290FD2">
              <w:rPr>
                <w:rFonts w:cs="Calibri"/>
              </w:rPr>
              <w:t xml:space="preserve"> (RW)</w:t>
            </w:r>
          </w:p>
          <w:p w14:paraId="7EEA17B0" w14:textId="34F86CF5" w:rsidR="0009704F" w:rsidRPr="002852BA" w:rsidRDefault="0009704F" w:rsidP="002107D3">
            <w:pPr>
              <w:numPr>
                <w:ilvl w:val="0"/>
                <w:numId w:val="24"/>
              </w:numPr>
              <w:spacing w:after="0" w:line="240" w:lineRule="auto"/>
              <w:rPr>
                <w:rFonts w:cs="Calibri"/>
              </w:rPr>
            </w:pPr>
            <w:r w:rsidRPr="002852BA">
              <w:rPr>
                <w:rFonts w:cs="Calibri"/>
              </w:rPr>
              <w:t>Learning support team</w:t>
            </w:r>
            <w:r w:rsidR="00290FD2">
              <w:rPr>
                <w:rFonts w:cs="Calibri"/>
              </w:rPr>
              <w:t xml:space="preserve"> (RJ)</w:t>
            </w:r>
          </w:p>
          <w:p w14:paraId="4F4B6A9C" w14:textId="3978BD42" w:rsidR="0009704F" w:rsidRDefault="0009704F" w:rsidP="002107D3">
            <w:pPr>
              <w:pStyle w:val="ListParagraph"/>
              <w:numPr>
                <w:ilvl w:val="0"/>
                <w:numId w:val="24"/>
              </w:numPr>
              <w:spacing w:after="0"/>
              <w:rPr>
                <w:rFonts w:cs="Calibri"/>
              </w:rPr>
            </w:pPr>
            <w:r w:rsidRPr="0009704F">
              <w:rPr>
                <w:rFonts w:cs="Calibri"/>
              </w:rPr>
              <w:t>Technicians</w:t>
            </w:r>
            <w:r w:rsidR="00290FD2">
              <w:rPr>
                <w:rFonts w:cs="Calibri"/>
              </w:rPr>
              <w:t xml:space="preserve"> (MT)</w:t>
            </w:r>
          </w:p>
          <w:p w14:paraId="6C8FA019" w14:textId="18DAD136" w:rsidR="0009704F" w:rsidRPr="0009704F" w:rsidRDefault="0009704F" w:rsidP="002107D3">
            <w:pPr>
              <w:pStyle w:val="ListParagraph"/>
              <w:numPr>
                <w:ilvl w:val="0"/>
                <w:numId w:val="24"/>
              </w:numPr>
              <w:spacing w:after="0"/>
              <w:rPr>
                <w:rFonts w:cs="Calibri"/>
              </w:rPr>
            </w:pPr>
            <w:r>
              <w:rPr>
                <w:rFonts w:cs="Calibri"/>
              </w:rPr>
              <w:t>Kitchens</w:t>
            </w:r>
            <w:r w:rsidR="00290FD2">
              <w:rPr>
                <w:rFonts w:cs="Calibri"/>
              </w:rPr>
              <w:t xml:space="preserve"> (JR)</w:t>
            </w:r>
          </w:p>
          <w:p w14:paraId="3D224118" w14:textId="77777777" w:rsidR="00A7145C" w:rsidRDefault="00A7145C" w:rsidP="00897E13">
            <w:pPr>
              <w:spacing w:after="0"/>
              <w:rPr>
                <w:rFonts w:cs="Calibri"/>
              </w:rPr>
            </w:pPr>
          </w:p>
          <w:p w14:paraId="18AC5FD2" w14:textId="77777777" w:rsidR="00BB4EE4" w:rsidRDefault="00BB4EE4" w:rsidP="00897E13">
            <w:pPr>
              <w:spacing w:after="0"/>
              <w:rPr>
                <w:rFonts w:cs="Calibri"/>
              </w:rPr>
            </w:pPr>
          </w:p>
          <w:p w14:paraId="66281CE5" w14:textId="77777777" w:rsidR="00A7145C" w:rsidRDefault="00A7145C" w:rsidP="00897E13">
            <w:pPr>
              <w:spacing w:after="0"/>
              <w:rPr>
                <w:rFonts w:cs="Calibri"/>
              </w:rPr>
            </w:pPr>
            <w:r>
              <w:rPr>
                <w:rFonts w:cs="Calibri"/>
              </w:rPr>
              <w:t>To establish external inspection visits/support for moderation purposes and to provide challenge</w:t>
            </w:r>
          </w:p>
          <w:p w14:paraId="2C38C52A" w14:textId="67853481" w:rsidR="00A7145C" w:rsidRDefault="00A7145C" w:rsidP="002107D3">
            <w:pPr>
              <w:pStyle w:val="ListParagraph"/>
              <w:numPr>
                <w:ilvl w:val="0"/>
                <w:numId w:val="48"/>
              </w:numPr>
              <w:spacing w:after="0"/>
              <w:rPr>
                <w:rFonts w:cs="Calibri"/>
              </w:rPr>
            </w:pPr>
            <w:r>
              <w:rPr>
                <w:rFonts w:cs="Calibri"/>
              </w:rPr>
              <w:t>T</w:t>
            </w:r>
            <w:r w:rsidR="0009704F">
              <w:rPr>
                <w:rFonts w:cs="Calibri"/>
              </w:rPr>
              <w:t>o embed</w:t>
            </w:r>
            <w:r w:rsidR="00897E13">
              <w:rPr>
                <w:rFonts w:cs="Calibri"/>
              </w:rPr>
              <w:t xml:space="preserve"> links with Lillian Bayli</w:t>
            </w:r>
            <w:r>
              <w:rPr>
                <w:rFonts w:cs="Calibri"/>
              </w:rPr>
              <w:t>s School in London</w:t>
            </w:r>
          </w:p>
          <w:p w14:paraId="63C4DB5A" w14:textId="77777777" w:rsidR="0009704F" w:rsidRDefault="00290FD2" w:rsidP="002107D3">
            <w:pPr>
              <w:pStyle w:val="ListParagraph"/>
              <w:numPr>
                <w:ilvl w:val="0"/>
                <w:numId w:val="48"/>
              </w:numPr>
              <w:spacing w:after="0"/>
              <w:rPr>
                <w:rFonts w:cs="Calibri"/>
              </w:rPr>
            </w:pPr>
            <w:r>
              <w:rPr>
                <w:rFonts w:cs="Calibri"/>
              </w:rPr>
              <w:t>To join PixL or challenge partners</w:t>
            </w:r>
          </w:p>
          <w:p w14:paraId="730A057C" w14:textId="121FE90F" w:rsidR="00290FD2" w:rsidRPr="0009704F" w:rsidRDefault="00290FD2" w:rsidP="002107D3">
            <w:pPr>
              <w:pStyle w:val="ListParagraph"/>
              <w:numPr>
                <w:ilvl w:val="0"/>
                <w:numId w:val="48"/>
              </w:numPr>
              <w:spacing w:after="0"/>
              <w:rPr>
                <w:rFonts w:cs="Calibri"/>
              </w:rPr>
            </w:pPr>
            <w:r>
              <w:rPr>
                <w:rFonts w:cs="Calibri"/>
              </w:rPr>
              <w:t>To develop links in Family B</w:t>
            </w:r>
          </w:p>
        </w:tc>
        <w:tc>
          <w:tcPr>
            <w:tcW w:w="1440" w:type="dxa"/>
          </w:tcPr>
          <w:p w14:paraId="62814B20" w14:textId="3AD4C954" w:rsidR="00A7145C" w:rsidRPr="002852BA" w:rsidRDefault="0009704F" w:rsidP="00897E13">
            <w:pPr>
              <w:spacing w:after="0"/>
              <w:rPr>
                <w:rFonts w:cs="Calibri"/>
              </w:rPr>
            </w:pPr>
            <w:r>
              <w:rPr>
                <w:rFonts w:cs="Calibri"/>
              </w:rPr>
              <w:lastRenderedPageBreak/>
              <w:t>September 2015</w:t>
            </w:r>
          </w:p>
          <w:p w14:paraId="152BE5D1" w14:textId="77777777" w:rsidR="00A7145C" w:rsidRPr="002852BA" w:rsidRDefault="00A7145C" w:rsidP="00897E13">
            <w:pPr>
              <w:spacing w:after="0"/>
              <w:rPr>
                <w:rFonts w:cs="Calibri"/>
              </w:rPr>
            </w:pPr>
          </w:p>
          <w:p w14:paraId="501C3893" w14:textId="7B2F8D10" w:rsidR="00A7145C" w:rsidRPr="002852BA" w:rsidRDefault="0009704F" w:rsidP="00897E13">
            <w:pPr>
              <w:spacing w:after="0"/>
              <w:rPr>
                <w:rFonts w:cs="Calibri"/>
              </w:rPr>
            </w:pPr>
            <w:r>
              <w:rPr>
                <w:rFonts w:cs="Calibri"/>
              </w:rPr>
              <w:t>September 2015</w:t>
            </w:r>
          </w:p>
          <w:p w14:paraId="65B33B56" w14:textId="77777777" w:rsidR="00A7145C" w:rsidRPr="002852BA" w:rsidRDefault="00A7145C" w:rsidP="00897E13">
            <w:pPr>
              <w:spacing w:after="0"/>
              <w:rPr>
                <w:rFonts w:cs="Calibri"/>
              </w:rPr>
            </w:pPr>
          </w:p>
          <w:p w14:paraId="27F84D93" w14:textId="77777777" w:rsidR="00A7145C" w:rsidRPr="002852BA" w:rsidRDefault="00A7145C" w:rsidP="00897E13">
            <w:pPr>
              <w:spacing w:after="0"/>
              <w:rPr>
                <w:rFonts w:cs="Calibri"/>
              </w:rPr>
            </w:pPr>
          </w:p>
          <w:p w14:paraId="7BC4D97D" w14:textId="77777777" w:rsidR="00A7145C" w:rsidRPr="002852BA" w:rsidRDefault="00A7145C" w:rsidP="00897E13">
            <w:pPr>
              <w:spacing w:after="0"/>
              <w:rPr>
                <w:rFonts w:cs="Calibri"/>
              </w:rPr>
            </w:pPr>
          </w:p>
          <w:p w14:paraId="49D88F7D" w14:textId="3E049BF7" w:rsidR="00A7145C" w:rsidRPr="002852BA" w:rsidRDefault="0009704F" w:rsidP="00897E13">
            <w:pPr>
              <w:spacing w:after="0"/>
              <w:rPr>
                <w:rFonts w:cs="Calibri"/>
              </w:rPr>
            </w:pPr>
            <w:r>
              <w:rPr>
                <w:rFonts w:cs="Calibri"/>
              </w:rPr>
              <w:t>Sept 2015</w:t>
            </w:r>
          </w:p>
          <w:p w14:paraId="14058AA6" w14:textId="77777777" w:rsidR="00A7145C" w:rsidRDefault="00A7145C" w:rsidP="00897E13">
            <w:pPr>
              <w:spacing w:after="0"/>
              <w:rPr>
                <w:rFonts w:cs="Calibri"/>
              </w:rPr>
            </w:pPr>
          </w:p>
          <w:p w14:paraId="33A4CCC9" w14:textId="77777777" w:rsidR="00A7145C" w:rsidRDefault="00A7145C" w:rsidP="00897E13">
            <w:pPr>
              <w:spacing w:after="0"/>
              <w:rPr>
                <w:rFonts w:cs="Calibri"/>
              </w:rPr>
            </w:pPr>
          </w:p>
          <w:p w14:paraId="545103A0" w14:textId="77777777" w:rsidR="00A7145C" w:rsidRDefault="00A7145C" w:rsidP="00897E13">
            <w:pPr>
              <w:spacing w:after="0"/>
              <w:rPr>
                <w:rFonts w:cs="Calibri"/>
              </w:rPr>
            </w:pPr>
          </w:p>
          <w:p w14:paraId="4304EB57" w14:textId="77777777" w:rsidR="00A7145C" w:rsidRDefault="00A7145C" w:rsidP="00897E13">
            <w:pPr>
              <w:spacing w:after="0"/>
              <w:rPr>
                <w:rFonts w:cs="Calibri"/>
              </w:rPr>
            </w:pPr>
          </w:p>
          <w:p w14:paraId="2EC536C2" w14:textId="77777777" w:rsidR="00A7145C" w:rsidRDefault="00A7145C" w:rsidP="00897E13">
            <w:pPr>
              <w:spacing w:after="0"/>
              <w:rPr>
                <w:rFonts w:cs="Calibri"/>
              </w:rPr>
            </w:pPr>
          </w:p>
          <w:p w14:paraId="5ED27542" w14:textId="5BC793D5" w:rsidR="00A7145C" w:rsidRDefault="0009704F" w:rsidP="00897E13">
            <w:pPr>
              <w:spacing w:after="0"/>
              <w:rPr>
                <w:rFonts w:cs="Calibri"/>
              </w:rPr>
            </w:pPr>
            <w:r>
              <w:rPr>
                <w:rFonts w:cs="Calibri"/>
              </w:rPr>
              <w:t>From Sept 2015</w:t>
            </w:r>
          </w:p>
          <w:p w14:paraId="6D3CA45C" w14:textId="77777777" w:rsidR="00290FD2" w:rsidRDefault="00290FD2" w:rsidP="00897E13">
            <w:pPr>
              <w:spacing w:after="0"/>
              <w:rPr>
                <w:rFonts w:cs="Calibri"/>
              </w:rPr>
            </w:pPr>
          </w:p>
          <w:p w14:paraId="4A7A5B4D" w14:textId="77777777" w:rsidR="00290FD2" w:rsidRDefault="00290FD2" w:rsidP="00897E13">
            <w:pPr>
              <w:spacing w:after="0"/>
              <w:rPr>
                <w:rFonts w:cs="Calibri"/>
              </w:rPr>
            </w:pPr>
          </w:p>
          <w:p w14:paraId="530D78CE" w14:textId="77777777" w:rsidR="00290FD2" w:rsidRDefault="00290FD2" w:rsidP="00897E13">
            <w:pPr>
              <w:spacing w:after="0"/>
              <w:rPr>
                <w:rFonts w:cs="Calibri"/>
              </w:rPr>
            </w:pPr>
          </w:p>
          <w:p w14:paraId="46E05CE3" w14:textId="77777777" w:rsidR="00290FD2" w:rsidRDefault="00290FD2" w:rsidP="00897E13">
            <w:pPr>
              <w:spacing w:after="0"/>
              <w:rPr>
                <w:rFonts w:cs="Calibri"/>
              </w:rPr>
            </w:pPr>
          </w:p>
          <w:p w14:paraId="28585971" w14:textId="77777777" w:rsidR="00290FD2" w:rsidRDefault="00290FD2" w:rsidP="00897E13">
            <w:pPr>
              <w:spacing w:after="0"/>
              <w:rPr>
                <w:rFonts w:cs="Calibri"/>
              </w:rPr>
            </w:pPr>
          </w:p>
          <w:p w14:paraId="606C09E2" w14:textId="77777777" w:rsidR="00290FD2" w:rsidRDefault="00290FD2" w:rsidP="00897E13">
            <w:pPr>
              <w:spacing w:after="0"/>
              <w:rPr>
                <w:rFonts w:cs="Calibri"/>
              </w:rPr>
            </w:pPr>
          </w:p>
          <w:p w14:paraId="2BC40808" w14:textId="77777777" w:rsidR="00290FD2" w:rsidRDefault="00290FD2" w:rsidP="00897E13">
            <w:pPr>
              <w:spacing w:after="0"/>
              <w:rPr>
                <w:rFonts w:cs="Calibri"/>
              </w:rPr>
            </w:pPr>
          </w:p>
          <w:p w14:paraId="1A74E816" w14:textId="77777777" w:rsidR="00290FD2" w:rsidRDefault="00290FD2" w:rsidP="00897E13">
            <w:pPr>
              <w:spacing w:after="0"/>
              <w:rPr>
                <w:rFonts w:cs="Calibri"/>
              </w:rPr>
            </w:pPr>
          </w:p>
          <w:p w14:paraId="11F84AEB" w14:textId="77777777" w:rsidR="00290FD2" w:rsidRDefault="00290FD2" w:rsidP="00897E13">
            <w:pPr>
              <w:spacing w:after="0"/>
              <w:rPr>
                <w:rFonts w:cs="Calibri"/>
              </w:rPr>
            </w:pPr>
          </w:p>
          <w:p w14:paraId="7D5ED250" w14:textId="77777777" w:rsidR="00290FD2" w:rsidRDefault="00290FD2" w:rsidP="00897E13">
            <w:pPr>
              <w:spacing w:after="0"/>
              <w:rPr>
                <w:rFonts w:cs="Calibri"/>
              </w:rPr>
            </w:pPr>
          </w:p>
          <w:p w14:paraId="39B74910" w14:textId="77777777" w:rsidR="00290FD2" w:rsidRDefault="00290FD2" w:rsidP="00897E13">
            <w:pPr>
              <w:spacing w:after="0"/>
              <w:rPr>
                <w:rFonts w:cs="Calibri"/>
              </w:rPr>
            </w:pPr>
          </w:p>
          <w:p w14:paraId="477ACA59" w14:textId="77777777" w:rsidR="00290FD2" w:rsidRDefault="00290FD2" w:rsidP="00897E13">
            <w:pPr>
              <w:spacing w:after="0"/>
              <w:rPr>
                <w:rFonts w:cs="Calibri"/>
              </w:rPr>
            </w:pPr>
          </w:p>
          <w:p w14:paraId="4CB18283" w14:textId="77777777" w:rsidR="00290FD2" w:rsidRDefault="00290FD2" w:rsidP="00897E13">
            <w:pPr>
              <w:spacing w:after="0"/>
              <w:rPr>
                <w:rFonts w:cs="Calibri"/>
              </w:rPr>
            </w:pPr>
          </w:p>
          <w:p w14:paraId="50E8AEAF" w14:textId="09825A47" w:rsidR="00290FD2" w:rsidRDefault="00290FD2" w:rsidP="00897E13">
            <w:pPr>
              <w:spacing w:after="0"/>
              <w:rPr>
                <w:rFonts w:cs="Calibri"/>
              </w:rPr>
            </w:pPr>
            <w:r>
              <w:rPr>
                <w:rFonts w:cs="Calibri"/>
              </w:rPr>
              <w:t>Sept 2015</w:t>
            </w:r>
          </w:p>
          <w:p w14:paraId="4AE95B70" w14:textId="77777777" w:rsidR="00A7145C" w:rsidRDefault="00A7145C" w:rsidP="00897E13">
            <w:pPr>
              <w:spacing w:after="0"/>
              <w:rPr>
                <w:rFonts w:cs="Calibri"/>
              </w:rPr>
            </w:pPr>
          </w:p>
          <w:p w14:paraId="7565B831" w14:textId="77777777" w:rsidR="00A7145C" w:rsidRDefault="00A7145C" w:rsidP="00897E13">
            <w:pPr>
              <w:spacing w:after="0"/>
              <w:rPr>
                <w:rFonts w:cs="Calibri"/>
              </w:rPr>
            </w:pPr>
          </w:p>
          <w:p w14:paraId="5A7C05DC" w14:textId="711D9117" w:rsidR="00A7145C" w:rsidRPr="002852BA" w:rsidRDefault="00A7145C" w:rsidP="00897E13">
            <w:pPr>
              <w:spacing w:after="0"/>
              <w:rPr>
                <w:rFonts w:cs="Calibri"/>
              </w:rPr>
            </w:pPr>
          </w:p>
        </w:tc>
        <w:tc>
          <w:tcPr>
            <w:tcW w:w="3060" w:type="dxa"/>
          </w:tcPr>
          <w:p w14:paraId="62F9B38B" w14:textId="4FD41BA3" w:rsidR="00A7145C" w:rsidRPr="002852BA" w:rsidRDefault="0009704F" w:rsidP="00897E13">
            <w:pPr>
              <w:spacing w:after="0"/>
              <w:rPr>
                <w:rFonts w:cs="Calibri"/>
              </w:rPr>
            </w:pPr>
            <w:r>
              <w:rPr>
                <w:rFonts w:cs="Calibri"/>
              </w:rPr>
              <w:lastRenderedPageBreak/>
              <w:t>Calendar on Outlook</w:t>
            </w:r>
            <w:r w:rsidR="00A7145C" w:rsidRPr="002852BA">
              <w:rPr>
                <w:rFonts w:cs="Calibri"/>
              </w:rPr>
              <w:t xml:space="preserve"> and shared with all staff</w:t>
            </w:r>
          </w:p>
          <w:p w14:paraId="2069C78C" w14:textId="77777777" w:rsidR="00A7145C" w:rsidRPr="002852BA" w:rsidRDefault="00A7145C" w:rsidP="00897E13">
            <w:pPr>
              <w:spacing w:after="0"/>
              <w:rPr>
                <w:rFonts w:cs="Calibri"/>
              </w:rPr>
            </w:pPr>
          </w:p>
          <w:p w14:paraId="1518F67E" w14:textId="77777777" w:rsidR="00A7145C" w:rsidRPr="002852BA" w:rsidRDefault="00A7145C" w:rsidP="00897E13">
            <w:pPr>
              <w:spacing w:after="0"/>
              <w:rPr>
                <w:rFonts w:cs="Calibri"/>
              </w:rPr>
            </w:pPr>
            <w:r w:rsidRPr="002852BA">
              <w:rPr>
                <w:rFonts w:cs="Calibri"/>
              </w:rPr>
              <w:t>Procedures produced and shared with staff</w:t>
            </w:r>
          </w:p>
          <w:p w14:paraId="79B4EED3" w14:textId="77777777" w:rsidR="00A7145C" w:rsidRPr="002852BA" w:rsidRDefault="00A7145C" w:rsidP="00897E13">
            <w:pPr>
              <w:spacing w:after="0"/>
              <w:rPr>
                <w:rFonts w:cs="Calibri"/>
              </w:rPr>
            </w:pPr>
          </w:p>
          <w:p w14:paraId="2D3B178E" w14:textId="77777777" w:rsidR="00A7145C" w:rsidRPr="002852BA" w:rsidRDefault="00A7145C" w:rsidP="00897E13">
            <w:pPr>
              <w:spacing w:after="0"/>
              <w:rPr>
                <w:rFonts w:cs="Calibri"/>
              </w:rPr>
            </w:pPr>
          </w:p>
          <w:p w14:paraId="4F0362A6" w14:textId="77777777" w:rsidR="00A7145C" w:rsidRPr="002852BA" w:rsidRDefault="00A7145C" w:rsidP="00897E13">
            <w:pPr>
              <w:spacing w:after="0"/>
              <w:rPr>
                <w:rFonts w:cs="Calibri"/>
              </w:rPr>
            </w:pPr>
          </w:p>
          <w:p w14:paraId="4FEC5FC2" w14:textId="77777777" w:rsidR="00A7145C" w:rsidRPr="002852BA" w:rsidRDefault="00A7145C" w:rsidP="00897E13">
            <w:pPr>
              <w:spacing w:after="0"/>
              <w:rPr>
                <w:rFonts w:cs="Calibri"/>
              </w:rPr>
            </w:pPr>
            <w:r w:rsidRPr="002852BA">
              <w:rPr>
                <w:rFonts w:cs="Calibri"/>
              </w:rPr>
              <w:t>Continuous improvement culture established</w:t>
            </w:r>
          </w:p>
          <w:p w14:paraId="3A226D12" w14:textId="77777777" w:rsidR="00A7145C" w:rsidRPr="002852BA" w:rsidRDefault="00A7145C" w:rsidP="00897E13">
            <w:pPr>
              <w:spacing w:after="0"/>
              <w:rPr>
                <w:rFonts w:cs="Calibri"/>
              </w:rPr>
            </w:pPr>
          </w:p>
          <w:p w14:paraId="07D14138" w14:textId="77777777" w:rsidR="0009704F" w:rsidRPr="002852BA" w:rsidRDefault="0009704F" w:rsidP="0009704F">
            <w:pPr>
              <w:spacing w:after="0" w:line="240" w:lineRule="auto"/>
              <w:rPr>
                <w:rFonts w:cs="Calibri"/>
              </w:rPr>
            </w:pPr>
            <w:r w:rsidRPr="002852BA">
              <w:rPr>
                <w:rFonts w:cs="Calibri"/>
              </w:rPr>
              <w:t>Greater staff involvement/awareness of key decisions</w:t>
            </w:r>
          </w:p>
          <w:p w14:paraId="01BFB739" w14:textId="77777777" w:rsidR="0009704F" w:rsidRDefault="0009704F" w:rsidP="0009704F">
            <w:pPr>
              <w:spacing w:after="0" w:line="240" w:lineRule="auto"/>
              <w:rPr>
                <w:rFonts w:cs="Calibri"/>
              </w:rPr>
            </w:pPr>
          </w:p>
          <w:p w14:paraId="32E4A9D3" w14:textId="77777777" w:rsidR="0009704F" w:rsidRDefault="0009704F" w:rsidP="0009704F">
            <w:pPr>
              <w:spacing w:after="0" w:line="240" w:lineRule="auto"/>
              <w:rPr>
                <w:rFonts w:cs="Calibri"/>
              </w:rPr>
            </w:pPr>
          </w:p>
          <w:p w14:paraId="0953CC44" w14:textId="77777777" w:rsidR="0009704F" w:rsidRDefault="0009704F" w:rsidP="0009704F">
            <w:pPr>
              <w:spacing w:after="0" w:line="240" w:lineRule="auto"/>
              <w:rPr>
                <w:rFonts w:cs="Calibri"/>
              </w:rPr>
            </w:pPr>
          </w:p>
          <w:p w14:paraId="6ECFF131" w14:textId="77777777" w:rsidR="0009704F" w:rsidRPr="002852BA" w:rsidRDefault="0009704F" w:rsidP="0009704F">
            <w:pPr>
              <w:spacing w:after="0" w:line="240" w:lineRule="auto"/>
              <w:rPr>
                <w:rFonts w:cs="Calibri"/>
              </w:rPr>
            </w:pPr>
            <w:r w:rsidRPr="002852BA">
              <w:rPr>
                <w:rFonts w:cs="Calibri"/>
              </w:rPr>
              <w:t xml:space="preserve">Greater staff involvement </w:t>
            </w:r>
          </w:p>
          <w:p w14:paraId="3A64D040" w14:textId="77777777" w:rsidR="0009704F" w:rsidRPr="002852BA" w:rsidRDefault="0009704F" w:rsidP="0009704F">
            <w:pPr>
              <w:spacing w:after="0" w:line="240" w:lineRule="auto"/>
              <w:rPr>
                <w:rFonts w:cs="Calibri"/>
              </w:rPr>
            </w:pPr>
          </w:p>
          <w:p w14:paraId="4895ED02" w14:textId="77777777" w:rsidR="0009704F" w:rsidRPr="002852BA" w:rsidRDefault="0009704F" w:rsidP="0009704F">
            <w:pPr>
              <w:spacing w:after="0" w:line="240" w:lineRule="auto"/>
              <w:rPr>
                <w:rFonts w:cs="Calibri"/>
              </w:rPr>
            </w:pPr>
            <w:r w:rsidRPr="002852BA">
              <w:rPr>
                <w:rFonts w:cs="Calibri"/>
              </w:rPr>
              <w:t>Improved team work</w:t>
            </w:r>
          </w:p>
          <w:p w14:paraId="3AB243B0" w14:textId="77777777" w:rsidR="0009704F" w:rsidRPr="002852BA" w:rsidRDefault="0009704F" w:rsidP="0009704F">
            <w:pPr>
              <w:spacing w:after="0" w:line="240" w:lineRule="auto"/>
              <w:rPr>
                <w:rFonts w:cs="Calibri"/>
              </w:rPr>
            </w:pPr>
          </w:p>
          <w:p w14:paraId="63DB883C" w14:textId="77777777" w:rsidR="0009704F" w:rsidRPr="002852BA" w:rsidRDefault="0009704F" w:rsidP="0009704F">
            <w:pPr>
              <w:spacing w:after="0" w:line="240" w:lineRule="auto"/>
              <w:rPr>
                <w:rFonts w:cs="Calibri"/>
              </w:rPr>
            </w:pPr>
          </w:p>
          <w:p w14:paraId="029BD073" w14:textId="77777777" w:rsidR="0009704F" w:rsidRPr="002852BA" w:rsidRDefault="0009704F" w:rsidP="0009704F">
            <w:pPr>
              <w:spacing w:after="0" w:line="240" w:lineRule="auto"/>
              <w:rPr>
                <w:rFonts w:cs="Calibri"/>
              </w:rPr>
            </w:pPr>
            <w:r w:rsidRPr="002852BA">
              <w:rPr>
                <w:rFonts w:cs="Calibri"/>
              </w:rPr>
              <w:t>All staff mindful of core principles in day to day working practice/feel valued</w:t>
            </w:r>
          </w:p>
          <w:p w14:paraId="55BF0BFA" w14:textId="77777777" w:rsidR="00A7145C" w:rsidRDefault="00A7145C" w:rsidP="00897E13">
            <w:pPr>
              <w:spacing w:after="0"/>
              <w:rPr>
                <w:rFonts w:cs="Calibri"/>
              </w:rPr>
            </w:pPr>
          </w:p>
          <w:p w14:paraId="1D3B57C1" w14:textId="77777777" w:rsidR="00A7145C" w:rsidRDefault="00A7145C" w:rsidP="00897E13">
            <w:pPr>
              <w:spacing w:after="0"/>
              <w:rPr>
                <w:rFonts w:cs="Calibri"/>
              </w:rPr>
            </w:pPr>
          </w:p>
          <w:p w14:paraId="08A24A1A" w14:textId="77777777" w:rsidR="00A7145C" w:rsidRDefault="00A7145C" w:rsidP="00897E13">
            <w:pPr>
              <w:spacing w:after="0"/>
              <w:rPr>
                <w:rFonts w:cs="Calibri"/>
              </w:rPr>
            </w:pPr>
          </w:p>
          <w:p w14:paraId="34BBE769" w14:textId="77777777" w:rsidR="0009704F" w:rsidRDefault="0009704F" w:rsidP="00897E13">
            <w:pPr>
              <w:spacing w:after="0"/>
              <w:rPr>
                <w:rFonts w:cs="Calibri"/>
              </w:rPr>
            </w:pPr>
          </w:p>
          <w:p w14:paraId="27A987E1" w14:textId="77777777" w:rsidR="0009704F" w:rsidRDefault="0009704F" w:rsidP="00897E13">
            <w:pPr>
              <w:spacing w:after="0"/>
              <w:rPr>
                <w:rFonts w:cs="Calibri"/>
              </w:rPr>
            </w:pPr>
          </w:p>
          <w:p w14:paraId="2DCE8952" w14:textId="77777777" w:rsidR="0009704F" w:rsidRDefault="0009704F" w:rsidP="00897E13">
            <w:pPr>
              <w:spacing w:after="0"/>
              <w:rPr>
                <w:rFonts w:cs="Calibri"/>
              </w:rPr>
            </w:pPr>
          </w:p>
          <w:p w14:paraId="6776ECAC" w14:textId="77777777" w:rsidR="0009704F" w:rsidRDefault="0009704F" w:rsidP="00897E13">
            <w:pPr>
              <w:spacing w:after="0"/>
              <w:rPr>
                <w:rFonts w:cs="Calibri"/>
              </w:rPr>
            </w:pPr>
          </w:p>
          <w:p w14:paraId="550189C2" w14:textId="77777777" w:rsidR="00A7145C" w:rsidRPr="002852BA" w:rsidRDefault="00A7145C" w:rsidP="00897E13">
            <w:pPr>
              <w:spacing w:after="0"/>
              <w:rPr>
                <w:rFonts w:cs="Calibri"/>
              </w:rPr>
            </w:pPr>
            <w:r>
              <w:rPr>
                <w:rFonts w:cs="Calibri"/>
              </w:rPr>
              <w:t>External programme of accountability established</w:t>
            </w:r>
          </w:p>
        </w:tc>
        <w:tc>
          <w:tcPr>
            <w:tcW w:w="698" w:type="dxa"/>
          </w:tcPr>
          <w:p w14:paraId="370EA7CD" w14:textId="77777777" w:rsidR="00A7145C" w:rsidRPr="002852BA" w:rsidRDefault="00A7145C" w:rsidP="00897E13">
            <w:pPr>
              <w:spacing w:after="0"/>
              <w:rPr>
                <w:rFonts w:cs="Calibri"/>
              </w:rPr>
            </w:pPr>
            <w:r w:rsidRPr="002852BA">
              <w:rPr>
                <w:rFonts w:cs="Calibri"/>
              </w:rPr>
              <w:lastRenderedPageBreak/>
              <w:t>MT/VCD</w:t>
            </w:r>
          </w:p>
          <w:p w14:paraId="48483286" w14:textId="77777777" w:rsidR="00A7145C" w:rsidRPr="002852BA" w:rsidRDefault="00A7145C" w:rsidP="00897E13">
            <w:pPr>
              <w:spacing w:after="0"/>
              <w:rPr>
                <w:rFonts w:cs="Calibri"/>
              </w:rPr>
            </w:pPr>
          </w:p>
          <w:p w14:paraId="14C70A5C" w14:textId="77777777" w:rsidR="00A7145C" w:rsidRPr="002852BA" w:rsidRDefault="00A7145C" w:rsidP="00897E13">
            <w:pPr>
              <w:spacing w:after="0"/>
              <w:rPr>
                <w:rFonts w:cs="Calibri"/>
              </w:rPr>
            </w:pPr>
            <w:r w:rsidRPr="002852BA">
              <w:rPr>
                <w:rFonts w:cs="Calibri"/>
              </w:rPr>
              <w:t>VCD</w:t>
            </w:r>
          </w:p>
          <w:p w14:paraId="32E5306F" w14:textId="77777777" w:rsidR="00A7145C" w:rsidRPr="002852BA" w:rsidRDefault="00A7145C" w:rsidP="00897E13">
            <w:pPr>
              <w:spacing w:after="0"/>
              <w:rPr>
                <w:rFonts w:cs="Calibri"/>
              </w:rPr>
            </w:pPr>
          </w:p>
          <w:p w14:paraId="1D7FD0F7" w14:textId="77777777" w:rsidR="00A7145C" w:rsidRPr="002852BA" w:rsidRDefault="00A7145C" w:rsidP="00897E13">
            <w:pPr>
              <w:spacing w:after="0"/>
              <w:rPr>
                <w:rFonts w:cs="Calibri"/>
              </w:rPr>
            </w:pPr>
          </w:p>
          <w:p w14:paraId="4B8067E0" w14:textId="77777777" w:rsidR="00A7145C" w:rsidRPr="002852BA" w:rsidRDefault="00A7145C" w:rsidP="00897E13">
            <w:pPr>
              <w:spacing w:after="0"/>
              <w:rPr>
                <w:rFonts w:cs="Calibri"/>
              </w:rPr>
            </w:pPr>
          </w:p>
          <w:p w14:paraId="181DD58B" w14:textId="77777777" w:rsidR="00A7145C" w:rsidRPr="002852BA" w:rsidRDefault="00A7145C" w:rsidP="00897E13">
            <w:pPr>
              <w:spacing w:after="0"/>
              <w:rPr>
                <w:rFonts w:cs="Calibri"/>
              </w:rPr>
            </w:pPr>
          </w:p>
          <w:p w14:paraId="4B95EED1" w14:textId="77777777" w:rsidR="00A7145C" w:rsidRPr="002852BA" w:rsidRDefault="00A7145C" w:rsidP="00897E13">
            <w:pPr>
              <w:spacing w:after="0"/>
              <w:rPr>
                <w:rFonts w:cs="Calibri"/>
              </w:rPr>
            </w:pPr>
            <w:r w:rsidRPr="002852BA">
              <w:rPr>
                <w:rFonts w:cs="Calibri"/>
              </w:rPr>
              <w:t>MT</w:t>
            </w:r>
          </w:p>
          <w:p w14:paraId="51F7A00A" w14:textId="77777777" w:rsidR="00A7145C" w:rsidRPr="002852BA" w:rsidRDefault="00A7145C" w:rsidP="00897E13">
            <w:pPr>
              <w:spacing w:after="0"/>
              <w:rPr>
                <w:rFonts w:cs="Calibri"/>
              </w:rPr>
            </w:pPr>
          </w:p>
          <w:p w14:paraId="23C390DA" w14:textId="77777777" w:rsidR="00A7145C" w:rsidRPr="002852BA" w:rsidRDefault="00A7145C" w:rsidP="00897E13">
            <w:pPr>
              <w:spacing w:after="0"/>
              <w:rPr>
                <w:rFonts w:cs="Calibri"/>
              </w:rPr>
            </w:pPr>
          </w:p>
          <w:p w14:paraId="2098C048" w14:textId="77777777" w:rsidR="00A7145C" w:rsidRDefault="00A7145C" w:rsidP="00897E13">
            <w:pPr>
              <w:spacing w:after="0"/>
              <w:rPr>
                <w:rFonts w:cs="Calibri"/>
              </w:rPr>
            </w:pPr>
          </w:p>
          <w:p w14:paraId="1F154FC4" w14:textId="77777777" w:rsidR="00A7145C" w:rsidRDefault="00A7145C" w:rsidP="00897E13">
            <w:pPr>
              <w:spacing w:after="0"/>
              <w:rPr>
                <w:rFonts w:cs="Calibri"/>
              </w:rPr>
            </w:pPr>
          </w:p>
          <w:p w14:paraId="0FA1E23B" w14:textId="77777777" w:rsidR="00A7145C" w:rsidRDefault="00A7145C" w:rsidP="00897E13">
            <w:pPr>
              <w:spacing w:after="0"/>
              <w:rPr>
                <w:rFonts w:cs="Calibri"/>
              </w:rPr>
            </w:pPr>
          </w:p>
          <w:p w14:paraId="0AAF764B" w14:textId="77777777" w:rsidR="00A7145C" w:rsidRDefault="00A7145C" w:rsidP="00897E13">
            <w:pPr>
              <w:spacing w:after="0"/>
              <w:rPr>
                <w:rFonts w:cs="Calibri"/>
              </w:rPr>
            </w:pPr>
            <w:r>
              <w:rPr>
                <w:rFonts w:cs="Calibri"/>
              </w:rPr>
              <w:t>MT</w:t>
            </w:r>
          </w:p>
          <w:p w14:paraId="0859DC70" w14:textId="77777777" w:rsidR="00290FD2" w:rsidRDefault="00290FD2" w:rsidP="00897E13">
            <w:pPr>
              <w:spacing w:after="0"/>
              <w:rPr>
                <w:rFonts w:cs="Calibri"/>
              </w:rPr>
            </w:pPr>
          </w:p>
          <w:p w14:paraId="7A6A6936" w14:textId="77777777" w:rsidR="00290FD2" w:rsidRDefault="00290FD2" w:rsidP="00897E13">
            <w:pPr>
              <w:spacing w:after="0"/>
              <w:rPr>
                <w:rFonts w:cs="Calibri"/>
              </w:rPr>
            </w:pPr>
          </w:p>
          <w:p w14:paraId="5F53231E" w14:textId="77777777" w:rsidR="00290FD2" w:rsidRDefault="00290FD2" w:rsidP="00897E13">
            <w:pPr>
              <w:spacing w:after="0"/>
              <w:rPr>
                <w:rFonts w:cs="Calibri"/>
              </w:rPr>
            </w:pPr>
          </w:p>
          <w:p w14:paraId="13772253" w14:textId="77777777" w:rsidR="00290FD2" w:rsidRDefault="00290FD2" w:rsidP="00897E13">
            <w:pPr>
              <w:spacing w:after="0"/>
              <w:rPr>
                <w:rFonts w:cs="Calibri"/>
              </w:rPr>
            </w:pPr>
          </w:p>
          <w:p w14:paraId="5C6C7742" w14:textId="77777777" w:rsidR="00290FD2" w:rsidRDefault="00290FD2" w:rsidP="00897E13">
            <w:pPr>
              <w:spacing w:after="0"/>
              <w:rPr>
                <w:rFonts w:cs="Calibri"/>
              </w:rPr>
            </w:pPr>
          </w:p>
          <w:p w14:paraId="48280627" w14:textId="77777777" w:rsidR="00290FD2" w:rsidRDefault="00290FD2" w:rsidP="00897E13">
            <w:pPr>
              <w:spacing w:after="0"/>
              <w:rPr>
                <w:rFonts w:cs="Calibri"/>
              </w:rPr>
            </w:pPr>
          </w:p>
          <w:p w14:paraId="4280E494" w14:textId="77777777" w:rsidR="00290FD2" w:rsidRDefault="00290FD2" w:rsidP="00897E13">
            <w:pPr>
              <w:spacing w:after="0"/>
              <w:rPr>
                <w:rFonts w:cs="Calibri"/>
              </w:rPr>
            </w:pPr>
          </w:p>
          <w:p w14:paraId="65CDD682" w14:textId="77777777" w:rsidR="00290FD2" w:rsidRDefault="00290FD2" w:rsidP="00897E13">
            <w:pPr>
              <w:spacing w:after="0"/>
              <w:rPr>
                <w:rFonts w:cs="Calibri"/>
              </w:rPr>
            </w:pPr>
          </w:p>
          <w:p w14:paraId="24AB23C7" w14:textId="77777777" w:rsidR="00290FD2" w:rsidRDefault="00290FD2" w:rsidP="00897E13">
            <w:pPr>
              <w:spacing w:after="0"/>
              <w:rPr>
                <w:rFonts w:cs="Calibri"/>
              </w:rPr>
            </w:pPr>
          </w:p>
          <w:p w14:paraId="54884802" w14:textId="77777777" w:rsidR="00290FD2" w:rsidRDefault="00290FD2" w:rsidP="00897E13">
            <w:pPr>
              <w:spacing w:after="0"/>
              <w:rPr>
                <w:rFonts w:cs="Calibri"/>
              </w:rPr>
            </w:pPr>
          </w:p>
          <w:p w14:paraId="0B3F4FD8" w14:textId="77777777" w:rsidR="00290FD2" w:rsidRDefault="00290FD2" w:rsidP="00897E13">
            <w:pPr>
              <w:spacing w:after="0"/>
              <w:rPr>
                <w:rFonts w:cs="Calibri"/>
              </w:rPr>
            </w:pPr>
          </w:p>
          <w:p w14:paraId="16E6C027" w14:textId="77777777" w:rsidR="00290FD2" w:rsidRDefault="00290FD2" w:rsidP="00897E13">
            <w:pPr>
              <w:spacing w:after="0"/>
              <w:rPr>
                <w:rFonts w:cs="Calibri"/>
              </w:rPr>
            </w:pPr>
          </w:p>
          <w:p w14:paraId="2D6651DD" w14:textId="77777777" w:rsidR="00290FD2" w:rsidRDefault="00290FD2" w:rsidP="00897E13">
            <w:pPr>
              <w:spacing w:after="0"/>
              <w:rPr>
                <w:rFonts w:cs="Calibri"/>
              </w:rPr>
            </w:pPr>
          </w:p>
          <w:p w14:paraId="6AEE1759" w14:textId="77777777" w:rsidR="00290FD2" w:rsidRDefault="00290FD2" w:rsidP="00897E13">
            <w:pPr>
              <w:spacing w:after="0"/>
              <w:rPr>
                <w:rFonts w:cs="Calibri"/>
              </w:rPr>
            </w:pPr>
          </w:p>
          <w:p w14:paraId="5070A49C" w14:textId="4B029EA7" w:rsidR="00290FD2" w:rsidRPr="002852BA" w:rsidRDefault="00290FD2" w:rsidP="00897E13">
            <w:pPr>
              <w:spacing w:after="0"/>
              <w:rPr>
                <w:rFonts w:cs="Calibri"/>
              </w:rPr>
            </w:pPr>
            <w:r>
              <w:rPr>
                <w:rFonts w:cs="Calibri"/>
              </w:rPr>
              <w:t>MT/VCD</w:t>
            </w:r>
          </w:p>
        </w:tc>
        <w:tc>
          <w:tcPr>
            <w:tcW w:w="1308" w:type="dxa"/>
          </w:tcPr>
          <w:p w14:paraId="0C67D0D6" w14:textId="77777777" w:rsidR="00A7145C" w:rsidRDefault="00A7145C" w:rsidP="00897E13">
            <w:pPr>
              <w:spacing w:after="0"/>
              <w:rPr>
                <w:rFonts w:cs="Calibri"/>
              </w:rPr>
            </w:pPr>
            <w:r w:rsidRPr="002852BA">
              <w:rPr>
                <w:rFonts w:cs="Calibri"/>
              </w:rPr>
              <w:lastRenderedPageBreak/>
              <w:t>Meeting calendar</w:t>
            </w:r>
          </w:p>
          <w:p w14:paraId="3E8D471B" w14:textId="77777777" w:rsidR="00290FD2" w:rsidRDefault="00290FD2" w:rsidP="00897E13">
            <w:pPr>
              <w:spacing w:after="0"/>
              <w:rPr>
                <w:rFonts w:cs="Calibri"/>
              </w:rPr>
            </w:pPr>
          </w:p>
          <w:p w14:paraId="4CEDB9DD" w14:textId="77777777" w:rsidR="00290FD2" w:rsidRDefault="00290FD2" w:rsidP="00897E13">
            <w:pPr>
              <w:spacing w:after="0"/>
              <w:rPr>
                <w:rFonts w:cs="Calibri"/>
              </w:rPr>
            </w:pPr>
          </w:p>
          <w:p w14:paraId="57003212" w14:textId="77777777" w:rsidR="00290FD2" w:rsidRDefault="00290FD2" w:rsidP="00897E13">
            <w:pPr>
              <w:spacing w:after="0"/>
              <w:rPr>
                <w:rFonts w:cs="Calibri"/>
              </w:rPr>
            </w:pPr>
          </w:p>
          <w:p w14:paraId="3D8DADC3" w14:textId="77777777" w:rsidR="00290FD2" w:rsidRDefault="00290FD2" w:rsidP="00897E13">
            <w:pPr>
              <w:spacing w:after="0"/>
              <w:rPr>
                <w:rFonts w:cs="Calibri"/>
              </w:rPr>
            </w:pPr>
          </w:p>
          <w:p w14:paraId="7F4FE7C7" w14:textId="77777777" w:rsidR="00290FD2" w:rsidRDefault="00290FD2" w:rsidP="00897E13">
            <w:pPr>
              <w:spacing w:after="0"/>
              <w:rPr>
                <w:rFonts w:cs="Calibri"/>
              </w:rPr>
            </w:pPr>
          </w:p>
          <w:p w14:paraId="377BCA9C" w14:textId="77777777" w:rsidR="00290FD2" w:rsidRDefault="00290FD2" w:rsidP="00897E13">
            <w:pPr>
              <w:spacing w:after="0"/>
              <w:rPr>
                <w:rFonts w:cs="Calibri"/>
              </w:rPr>
            </w:pPr>
          </w:p>
          <w:p w14:paraId="23188C54" w14:textId="77777777" w:rsidR="00290FD2" w:rsidRDefault="00290FD2" w:rsidP="00897E13">
            <w:pPr>
              <w:spacing w:after="0"/>
              <w:rPr>
                <w:rFonts w:cs="Calibri"/>
              </w:rPr>
            </w:pPr>
          </w:p>
          <w:p w14:paraId="7FCC3B31" w14:textId="77777777" w:rsidR="00290FD2" w:rsidRDefault="00290FD2" w:rsidP="00897E13">
            <w:pPr>
              <w:spacing w:after="0"/>
              <w:rPr>
                <w:rFonts w:cs="Calibri"/>
              </w:rPr>
            </w:pPr>
          </w:p>
          <w:p w14:paraId="5907CE58" w14:textId="77777777" w:rsidR="00290FD2" w:rsidRDefault="00290FD2" w:rsidP="00897E13">
            <w:pPr>
              <w:spacing w:after="0"/>
              <w:rPr>
                <w:rFonts w:cs="Calibri"/>
              </w:rPr>
            </w:pPr>
          </w:p>
          <w:p w14:paraId="1B83F670" w14:textId="77777777" w:rsidR="00290FD2" w:rsidRDefault="00290FD2" w:rsidP="00897E13">
            <w:pPr>
              <w:spacing w:after="0"/>
              <w:rPr>
                <w:rFonts w:cs="Calibri"/>
              </w:rPr>
            </w:pPr>
          </w:p>
          <w:p w14:paraId="3091F2D1" w14:textId="77777777" w:rsidR="00290FD2" w:rsidRDefault="00290FD2" w:rsidP="00897E13">
            <w:pPr>
              <w:spacing w:after="0"/>
              <w:rPr>
                <w:rFonts w:cs="Calibri"/>
              </w:rPr>
            </w:pPr>
          </w:p>
          <w:p w14:paraId="6A1D0461" w14:textId="77777777" w:rsidR="00290FD2" w:rsidRDefault="00290FD2" w:rsidP="00897E13">
            <w:pPr>
              <w:spacing w:after="0"/>
              <w:rPr>
                <w:rFonts w:cs="Calibri"/>
              </w:rPr>
            </w:pPr>
          </w:p>
          <w:p w14:paraId="763DEFE0" w14:textId="77777777" w:rsidR="00290FD2" w:rsidRDefault="00290FD2" w:rsidP="00897E13">
            <w:pPr>
              <w:spacing w:after="0"/>
              <w:rPr>
                <w:rFonts w:cs="Calibri"/>
              </w:rPr>
            </w:pPr>
          </w:p>
          <w:p w14:paraId="41286122" w14:textId="77777777" w:rsidR="00290FD2" w:rsidRDefault="00290FD2" w:rsidP="00897E13">
            <w:pPr>
              <w:spacing w:after="0"/>
              <w:rPr>
                <w:rFonts w:cs="Calibri"/>
              </w:rPr>
            </w:pPr>
          </w:p>
          <w:p w14:paraId="45231976" w14:textId="77777777" w:rsidR="00290FD2" w:rsidRDefault="00290FD2" w:rsidP="00897E13">
            <w:pPr>
              <w:spacing w:after="0"/>
              <w:rPr>
                <w:rFonts w:cs="Calibri"/>
              </w:rPr>
            </w:pPr>
          </w:p>
          <w:p w14:paraId="6E94A1F9" w14:textId="77777777" w:rsidR="00290FD2" w:rsidRDefault="00290FD2" w:rsidP="00897E13">
            <w:pPr>
              <w:spacing w:after="0"/>
              <w:rPr>
                <w:rFonts w:cs="Calibri"/>
              </w:rPr>
            </w:pPr>
          </w:p>
          <w:p w14:paraId="5716D30E" w14:textId="77777777" w:rsidR="00290FD2" w:rsidRDefault="00290FD2" w:rsidP="00897E13">
            <w:pPr>
              <w:spacing w:after="0"/>
              <w:rPr>
                <w:rFonts w:cs="Calibri"/>
              </w:rPr>
            </w:pPr>
          </w:p>
          <w:p w14:paraId="21AB94D5" w14:textId="77777777" w:rsidR="00290FD2" w:rsidRDefault="00290FD2" w:rsidP="00897E13">
            <w:pPr>
              <w:spacing w:after="0"/>
              <w:rPr>
                <w:rFonts w:cs="Calibri"/>
              </w:rPr>
            </w:pPr>
          </w:p>
          <w:p w14:paraId="4E797390" w14:textId="77777777" w:rsidR="00290FD2" w:rsidRDefault="00290FD2" w:rsidP="00897E13">
            <w:pPr>
              <w:spacing w:after="0"/>
              <w:rPr>
                <w:rFonts w:cs="Calibri"/>
              </w:rPr>
            </w:pPr>
          </w:p>
          <w:p w14:paraId="24534065" w14:textId="77777777" w:rsidR="00290FD2" w:rsidRDefault="00290FD2" w:rsidP="00897E13">
            <w:pPr>
              <w:spacing w:after="0"/>
              <w:rPr>
                <w:rFonts w:cs="Calibri"/>
              </w:rPr>
            </w:pPr>
          </w:p>
          <w:p w14:paraId="28DA1771" w14:textId="77777777" w:rsidR="00290FD2" w:rsidRDefault="00290FD2" w:rsidP="00897E13">
            <w:pPr>
              <w:spacing w:after="0"/>
              <w:rPr>
                <w:rFonts w:cs="Calibri"/>
              </w:rPr>
            </w:pPr>
          </w:p>
          <w:p w14:paraId="51C21F18" w14:textId="77777777" w:rsidR="00290FD2" w:rsidRDefault="00290FD2" w:rsidP="00897E13">
            <w:pPr>
              <w:spacing w:after="0"/>
              <w:rPr>
                <w:rFonts w:cs="Calibri"/>
              </w:rPr>
            </w:pPr>
          </w:p>
          <w:p w14:paraId="1F2FBBC7" w14:textId="77777777" w:rsidR="00290FD2" w:rsidRDefault="00290FD2" w:rsidP="00897E13">
            <w:pPr>
              <w:spacing w:after="0"/>
              <w:rPr>
                <w:rFonts w:cs="Calibri"/>
              </w:rPr>
            </w:pPr>
          </w:p>
          <w:p w14:paraId="054395E4" w14:textId="77777777" w:rsidR="00290FD2" w:rsidRDefault="00290FD2" w:rsidP="00897E13">
            <w:pPr>
              <w:spacing w:after="0"/>
              <w:rPr>
                <w:rFonts w:cs="Calibri"/>
              </w:rPr>
            </w:pPr>
          </w:p>
          <w:p w14:paraId="0CDA0214" w14:textId="77777777" w:rsidR="00290FD2" w:rsidRDefault="00290FD2" w:rsidP="00897E13">
            <w:pPr>
              <w:spacing w:after="0"/>
              <w:rPr>
                <w:rFonts w:cs="Calibri"/>
              </w:rPr>
            </w:pPr>
          </w:p>
          <w:p w14:paraId="228E803A" w14:textId="77777777" w:rsidR="00290FD2" w:rsidRDefault="00290FD2" w:rsidP="00897E13">
            <w:pPr>
              <w:spacing w:after="0"/>
              <w:rPr>
                <w:rFonts w:cs="Calibri"/>
              </w:rPr>
            </w:pPr>
          </w:p>
          <w:p w14:paraId="4FD9E512" w14:textId="77777777" w:rsidR="00290FD2" w:rsidRDefault="00290FD2" w:rsidP="00897E13">
            <w:pPr>
              <w:spacing w:after="0"/>
              <w:rPr>
                <w:rFonts w:cs="Calibri"/>
              </w:rPr>
            </w:pPr>
          </w:p>
          <w:p w14:paraId="7535BF9F" w14:textId="2C195B00" w:rsidR="00290FD2" w:rsidRDefault="00290FD2" w:rsidP="00897E13">
            <w:pPr>
              <w:spacing w:after="0"/>
              <w:rPr>
                <w:rFonts w:cs="Calibri"/>
              </w:rPr>
            </w:pPr>
            <w:r>
              <w:rPr>
                <w:rFonts w:cs="Calibri"/>
              </w:rPr>
              <w:t>£3000 – part of Somerset challenge</w:t>
            </w:r>
          </w:p>
          <w:p w14:paraId="2A054008" w14:textId="77777777" w:rsidR="00290FD2" w:rsidRPr="002852BA" w:rsidRDefault="00290FD2" w:rsidP="00897E13">
            <w:pPr>
              <w:spacing w:after="0"/>
              <w:rPr>
                <w:rFonts w:cs="Calibri"/>
              </w:rPr>
            </w:pPr>
          </w:p>
          <w:p w14:paraId="05C36542" w14:textId="77777777" w:rsidR="00A7145C" w:rsidRPr="002852BA" w:rsidRDefault="00A7145C" w:rsidP="00897E13">
            <w:pPr>
              <w:spacing w:after="0"/>
              <w:rPr>
                <w:rFonts w:cs="Calibri"/>
              </w:rPr>
            </w:pPr>
          </w:p>
          <w:p w14:paraId="34103B57" w14:textId="77777777" w:rsidR="00A7145C" w:rsidRPr="002852BA" w:rsidRDefault="00A7145C" w:rsidP="00897E13">
            <w:pPr>
              <w:spacing w:after="0"/>
              <w:rPr>
                <w:rFonts w:cs="Calibri"/>
              </w:rPr>
            </w:pPr>
          </w:p>
        </w:tc>
      </w:tr>
      <w:tr w:rsidR="00A7145C" w:rsidRPr="002852BA" w14:paraId="5C5337ED" w14:textId="77777777" w:rsidTr="00A7145C">
        <w:tc>
          <w:tcPr>
            <w:tcW w:w="3348" w:type="dxa"/>
          </w:tcPr>
          <w:p w14:paraId="2C84B116" w14:textId="77777777" w:rsidR="00A7145C" w:rsidRPr="00D70C97" w:rsidRDefault="00A7145C" w:rsidP="00897E13">
            <w:pPr>
              <w:spacing w:after="0" w:line="240" w:lineRule="auto"/>
              <w:ind w:left="360"/>
              <w:rPr>
                <w:rFonts w:cs="Calibri"/>
              </w:rPr>
            </w:pPr>
            <w:r>
              <w:rPr>
                <w:rFonts w:cs="Calibri"/>
              </w:rPr>
              <w:lastRenderedPageBreak/>
              <w:t>4.</w:t>
            </w:r>
            <w:r w:rsidRPr="00D70C97">
              <w:rPr>
                <w:rFonts w:cs="Calibri"/>
              </w:rPr>
              <w:t>To build capacity through distributed leadership</w:t>
            </w:r>
          </w:p>
        </w:tc>
        <w:tc>
          <w:tcPr>
            <w:tcW w:w="4320" w:type="dxa"/>
          </w:tcPr>
          <w:p w14:paraId="798A7287" w14:textId="77777777" w:rsidR="00A7145C" w:rsidRPr="002852BA" w:rsidRDefault="00A7145C" w:rsidP="00897E13">
            <w:pPr>
              <w:spacing w:after="0" w:line="240" w:lineRule="auto"/>
              <w:rPr>
                <w:rFonts w:cs="Calibri"/>
              </w:rPr>
            </w:pPr>
          </w:p>
          <w:p w14:paraId="17214FB4" w14:textId="5C1913CB" w:rsidR="00A7145C" w:rsidRPr="002852BA" w:rsidRDefault="00A7145C" w:rsidP="00897E13">
            <w:pPr>
              <w:spacing w:after="0" w:line="240" w:lineRule="auto"/>
              <w:rPr>
                <w:rFonts w:cs="Calibri"/>
              </w:rPr>
            </w:pPr>
            <w:r w:rsidRPr="002852BA">
              <w:rPr>
                <w:rFonts w:cs="Calibri"/>
              </w:rPr>
              <w:t>To establish three School Development Teams to work with SLT:</w:t>
            </w:r>
          </w:p>
          <w:p w14:paraId="73FB60B0" w14:textId="0D7AFE2C" w:rsidR="00A7145C" w:rsidRPr="002852BA" w:rsidRDefault="00A7145C" w:rsidP="002107D3">
            <w:pPr>
              <w:numPr>
                <w:ilvl w:val="0"/>
                <w:numId w:val="23"/>
              </w:numPr>
              <w:spacing w:after="0" w:line="240" w:lineRule="auto"/>
              <w:rPr>
                <w:rFonts w:cs="Calibri"/>
              </w:rPr>
            </w:pPr>
            <w:r w:rsidRPr="002852BA">
              <w:rPr>
                <w:rFonts w:cs="Calibri"/>
              </w:rPr>
              <w:t>Raising achievement and welfare</w:t>
            </w:r>
            <w:r w:rsidR="0009704F">
              <w:rPr>
                <w:rFonts w:cs="Calibri"/>
              </w:rPr>
              <w:t xml:space="preserve"> (MT,VCD,JTL,IA,AAT,LW)</w:t>
            </w:r>
          </w:p>
          <w:p w14:paraId="0DB937E7" w14:textId="4275A22B" w:rsidR="00A7145C" w:rsidRPr="002852BA" w:rsidRDefault="00A7145C" w:rsidP="002107D3">
            <w:pPr>
              <w:numPr>
                <w:ilvl w:val="0"/>
                <w:numId w:val="23"/>
              </w:numPr>
              <w:spacing w:after="0" w:line="240" w:lineRule="auto"/>
              <w:rPr>
                <w:rFonts w:cs="Calibri"/>
              </w:rPr>
            </w:pPr>
            <w:r w:rsidRPr="002852BA">
              <w:rPr>
                <w:rFonts w:cs="Calibri"/>
              </w:rPr>
              <w:t>Business and General purpose</w:t>
            </w:r>
            <w:r w:rsidR="0009704F">
              <w:rPr>
                <w:rFonts w:cs="Calibri"/>
              </w:rPr>
              <w:t xml:space="preserve"> (MT,PC,JE +GW)</w:t>
            </w:r>
          </w:p>
          <w:p w14:paraId="15A2450E" w14:textId="77777777" w:rsidR="00A7145C" w:rsidRPr="002852BA" w:rsidRDefault="00A7145C" w:rsidP="00897E13">
            <w:pPr>
              <w:spacing w:after="0" w:line="240" w:lineRule="auto"/>
              <w:rPr>
                <w:rFonts w:cs="Calibri"/>
              </w:rPr>
            </w:pPr>
          </w:p>
          <w:p w14:paraId="0D3FDD0A" w14:textId="47D9201F" w:rsidR="00A7145C" w:rsidRPr="002852BA" w:rsidRDefault="00A7145C" w:rsidP="00897E13">
            <w:pPr>
              <w:spacing w:after="0" w:line="240" w:lineRule="auto"/>
              <w:rPr>
                <w:rFonts w:cs="Calibri"/>
              </w:rPr>
            </w:pPr>
            <w:r w:rsidRPr="002852BA">
              <w:rPr>
                <w:rFonts w:cs="Calibri"/>
              </w:rPr>
              <w:t xml:space="preserve">To </w:t>
            </w:r>
            <w:r w:rsidR="0009704F">
              <w:rPr>
                <w:rFonts w:cs="Calibri"/>
              </w:rPr>
              <w:t xml:space="preserve">continue to establish </w:t>
            </w:r>
            <w:r>
              <w:rPr>
                <w:rFonts w:cs="Calibri"/>
              </w:rPr>
              <w:t>Impact report</w:t>
            </w:r>
            <w:r w:rsidRPr="002852BA">
              <w:rPr>
                <w:rFonts w:cs="Calibri"/>
              </w:rPr>
              <w:t>s:</w:t>
            </w:r>
          </w:p>
          <w:p w14:paraId="660F8FE3" w14:textId="6FB22551" w:rsidR="00A7145C" w:rsidRDefault="00A7145C" w:rsidP="00897E13">
            <w:pPr>
              <w:spacing w:after="0" w:line="240" w:lineRule="auto"/>
              <w:rPr>
                <w:rFonts w:cs="Calibri"/>
              </w:rPr>
            </w:pPr>
            <w:r>
              <w:rPr>
                <w:rFonts w:cs="Calibri"/>
              </w:rPr>
              <w:t xml:space="preserve">TIM, LAC, </w:t>
            </w:r>
            <w:r w:rsidR="0009704F">
              <w:rPr>
                <w:rFonts w:cs="Calibri"/>
              </w:rPr>
              <w:t>Maths</w:t>
            </w:r>
          </w:p>
          <w:p w14:paraId="204E8F63" w14:textId="77777777" w:rsidR="0009704F" w:rsidRPr="002852BA" w:rsidRDefault="0009704F" w:rsidP="00897E13">
            <w:pPr>
              <w:spacing w:after="0" w:line="240" w:lineRule="auto"/>
              <w:rPr>
                <w:rFonts w:cs="Calibri"/>
              </w:rPr>
            </w:pPr>
          </w:p>
          <w:p w14:paraId="7E0FEDB3" w14:textId="03024610" w:rsidR="00A7145C" w:rsidRPr="002852BA" w:rsidRDefault="00A7145C" w:rsidP="00897E13">
            <w:pPr>
              <w:spacing w:after="0" w:line="240" w:lineRule="auto"/>
              <w:rPr>
                <w:rFonts w:cs="Calibri"/>
              </w:rPr>
            </w:pPr>
            <w:r w:rsidRPr="002852BA">
              <w:rPr>
                <w:rFonts w:cs="Calibri"/>
              </w:rPr>
              <w:t>To ensure existing teams feel part of the school vision and to re-enforce core prin</w:t>
            </w:r>
            <w:r w:rsidR="0009704F">
              <w:rPr>
                <w:rFonts w:cs="Calibri"/>
              </w:rPr>
              <w:t>ciples/working protocols  (see above)</w:t>
            </w:r>
          </w:p>
          <w:p w14:paraId="441EDDFE" w14:textId="77777777" w:rsidR="00A7145C" w:rsidRPr="002852BA" w:rsidRDefault="00A7145C" w:rsidP="00897E13">
            <w:pPr>
              <w:spacing w:after="0" w:line="240" w:lineRule="auto"/>
              <w:rPr>
                <w:rFonts w:cs="Calibri"/>
              </w:rPr>
            </w:pPr>
          </w:p>
          <w:p w14:paraId="206EAFA5" w14:textId="66D96D3F" w:rsidR="00A7145C" w:rsidRPr="00736F45" w:rsidRDefault="00A7145C" w:rsidP="0009704F">
            <w:pPr>
              <w:spacing w:after="0" w:line="240" w:lineRule="auto"/>
              <w:rPr>
                <w:rFonts w:cs="Calibri"/>
              </w:rPr>
            </w:pPr>
          </w:p>
        </w:tc>
        <w:tc>
          <w:tcPr>
            <w:tcW w:w="1440" w:type="dxa"/>
          </w:tcPr>
          <w:p w14:paraId="51550BF5" w14:textId="77777777" w:rsidR="00A7145C" w:rsidRPr="002852BA" w:rsidRDefault="00A7145C" w:rsidP="00897E13">
            <w:pPr>
              <w:spacing w:after="0" w:line="240" w:lineRule="auto"/>
              <w:rPr>
                <w:rFonts w:cs="Calibri"/>
              </w:rPr>
            </w:pPr>
          </w:p>
          <w:p w14:paraId="46B886A0" w14:textId="78C00C11" w:rsidR="00A7145C" w:rsidRPr="002852BA" w:rsidRDefault="0009704F" w:rsidP="00897E13">
            <w:pPr>
              <w:spacing w:after="0" w:line="240" w:lineRule="auto"/>
              <w:rPr>
                <w:rFonts w:cs="Calibri"/>
              </w:rPr>
            </w:pPr>
            <w:r>
              <w:rPr>
                <w:rFonts w:cs="Calibri"/>
              </w:rPr>
              <w:t>Sept.2015</w:t>
            </w:r>
          </w:p>
          <w:p w14:paraId="3011930D" w14:textId="77777777" w:rsidR="00A7145C" w:rsidRPr="002852BA" w:rsidRDefault="00A7145C" w:rsidP="00897E13">
            <w:pPr>
              <w:spacing w:after="0" w:line="240" w:lineRule="auto"/>
              <w:rPr>
                <w:rFonts w:cs="Calibri"/>
              </w:rPr>
            </w:pPr>
          </w:p>
          <w:p w14:paraId="2D4314EB" w14:textId="77777777" w:rsidR="00A7145C" w:rsidRPr="002852BA" w:rsidRDefault="00A7145C" w:rsidP="00897E13">
            <w:pPr>
              <w:spacing w:after="0" w:line="240" w:lineRule="auto"/>
              <w:rPr>
                <w:rFonts w:cs="Calibri"/>
              </w:rPr>
            </w:pPr>
          </w:p>
          <w:p w14:paraId="018641E2" w14:textId="77777777" w:rsidR="00A7145C" w:rsidRPr="002852BA" w:rsidRDefault="00A7145C" w:rsidP="00897E13">
            <w:pPr>
              <w:spacing w:after="0" w:line="240" w:lineRule="auto"/>
              <w:rPr>
                <w:rFonts w:cs="Calibri"/>
              </w:rPr>
            </w:pPr>
          </w:p>
          <w:p w14:paraId="169A2BA8" w14:textId="77777777" w:rsidR="00A7145C" w:rsidRPr="002852BA" w:rsidRDefault="00A7145C" w:rsidP="00897E13">
            <w:pPr>
              <w:spacing w:after="0" w:line="240" w:lineRule="auto"/>
              <w:rPr>
                <w:rFonts w:cs="Calibri"/>
              </w:rPr>
            </w:pPr>
          </w:p>
          <w:p w14:paraId="33899A7C" w14:textId="77777777" w:rsidR="00A7145C" w:rsidRDefault="00A7145C" w:rsidP="00897E13">
            <w:pPr>
              <w:spacing w:after="0" w:line="240" w:lineRule="auto"/>
              <w:rPr>
                <w:rFonts w:cs="Calibri"/>
              </w:rPr>
            </w:pPr>
          </w:p>
          <w:p w14:paraId="40F84CD8" w14:textId="213335BC" w:rsidR="00A7145C" w:rsidRPr="002852BA" w:rsidRDefault="0009704F" w:rsidP="00897E13">
            <w:pPr>
              <w:spacing w:after="0" w:line="240" w:lineRule="auto"/>
              <w:rPr>
                <w:rFonts w:cs="Calibri"/>
              </w:rPr>
            </w:pPr>
            <w:r>
              <w:rPr>
                <w:rFonts w:cs="Calibri"/>
              </w:rPr>
              <w:t>Sept 2015</w:t>
            </w:r>
            <w:r w:rsidR="00A7145C" w:rsidRPr="002852BA">
              <w:rPr>
                <w:rFonts w:cs="Calibri"/>
              </w:rPr>
              <w:t>/On going</w:t>
            </w:r>
          </w:p>
          <w:p w14:paraId="10A8C8BC" w14:textId="77777777" w:rsidR="00A7145C" w:rsidRPr="002852BA" w:rsidRDefault="00A7145C" w:rsidP="00897E13">
            <w:pPr>
              <w:spacing w:after="0" w:line="240" w:lineRule="auto"/>
              <w:rPr>
                <w:rFonts w:cs="Calibri"/>
              </w:rPr>
            </w:pPr>
          </w:p>
          <w:p w14:paraId="36299064" w14:textId="77777777" w:rsidR="00A7145C" w:rsidRPr="002852BA" w:rsidRDefault="00A7145C" w:rsidP="00897E13">
            <w:pPr>
              <w:spacing w:after="0" w:line="240" w:lineRule="auto"/>
              <w:rPr>
                <w:rFonts w:cs="Calibri"/>
              </w:rPr>
            </w:pPr>
          </w:p>
          <w:p w14:paraId="739519BA" w14:textId="77777777" w:rsidR="00A7145C" w:rsidRPr="002852BA" w:rsidRDefault="00A7145C" w:rsidP="00897E13">
            <w:pPr>
              <w:spacing w:after="0" w:line="240" w:lineRule="auto"/>
              <w:rPr>
                <w:rFonts w:cs="Calibri"/>
              </w:rPr>
            </w:pPr>
          </w:p>
          <w:p w14:paraId="3A08E6C3" w14:textId="77777777" w:rsidR="00A7145C" w:rsidRPr="002852BA" w:rsidRDefault="00A7145C" w:rsidP="00897E13">
            <w:pPr>
              <w:spacing w:after="0" w:line="240" w:lineRule="auto"/>
              <w:rPr>
                <w:rFonts w:cs="Calibri"/>
              </w:rPr>
            </w:pPr>
          </w:p>
          <w:p w14:paraId="028999CA" w14:textId="6EB8D679" w:rsidR="00A7145C" w:rsidRPr="002852BA" w:rsidRDefault="0009704F" w:rsidP="00897E13">
            <w:pPr>
              <w:spacing w:after="0" w:line="240" w:lineRule="auto"/>
              <w:rPr>
                <w:rFonts w:cs="Calibri"/>
              </w:rPr>
            </w:pPr>
            <w:r>
              <w:rPr>
                <w:rFonts w:cs="Calibri"/>
              </w:rPr>
              <w:t>From Sept 2015</w:t>
            </w:r>
          </w:p>
        </w:tc>
        <w:tc>
          <w:tcPr>
            <w:tcW w:w="3060" w:type="dxa"/>
          </w:tcPr>
          <w:p w14:paraId="73DD90C7" w14:textId="77777777" w:rsidR="00A7145C" w:rsidRPr="002852BA" w:rsidRDefault="00A7145C" w:rsidP="00897E13">
            <w:pPr>
              <w:spacing w:after="0" w:line="240" w:lineRule="auto"/>
              <w:rPr>
                <w:rFonts w:cs="Calibri"/>
              </w:rPr>
            </w:pPr>
          </w:p>
          <w:p w14:paraId="16081D8E" w14:textId="77777777" w:rsidR="00A7145C" w:rsidRPr="002852BA" w:rsidRDefault="00A7145C" w:rsidP="00897E13">
            <w:pPr>
              <w:spacing w:after="0" w:line="240" w:lineRule="auto"/>
              <w:rPr>
                <w:rFonts w:cs="Calibri"/>
              </w:rPr>
            </w:pPr>
            <w:r w:rsidRPr="002852BA">
              <w:rPr>
                <w:rFonts w:cs="Calibri"/>
              </w:rPr>
              <w:t>Greater staff involvement/awareness of key decisions</w:t>
            </w:r>
          </w:p>
          <w:p w14:paraId="50629359" w14:textId="77777777" w:rsidR="00A7145C" w:rsidRDefault="00A7145C" w:rsidP="00897E13">
            <w:pPr>
              <w:spacing w:after="0" w:line="240" w:lineRule="auto"/>
              <w:rPr>
                <w:rFonts w:cs="Calibri"/>
              </w:rPr>
            </w:pPr>
          </w:p>
          <w:p w14:paraId="70BB9119" w14:textId="77777777" w:rsidR="00A7145C" w:rsidRDefault="00A7145C" w:rsidP="00897E13">
            <w:pPr>
              <w:spacing w:after="0" w:line="240" w:lineRule="auto"/>
              <w:rPr>
                <w:rFonts w:cs="Calibri"/>
              </w:rPr>
            </w:pPr>
          </w:p>
          <w:p w14:paraId="66BA6F21" w14:textId="77777777" w:rsidR="00A7145C" w:rsidRDefault="00A7145C" w:rsidP="00897E13">
            <w:pPr>
              <w:spacing w:after="0" w:line="240" w:lineRule="auto"/>
              <w:rPr>
                <w:rFonts w:cs="Calibri"/>
              </w:rPr>
            </w:pPr>
          </w:p>
          <w:p w14:paraId="1946395B" w14:textId="77777777" w:rsidR="00A7145C" w:rsidRPr="002852BA" w:rsidRDefault="00A7145C" w:rsidP="00897E13">
            <w:pPr>
              <w:spacing w:after="0" w:line="240" w:lineRule="auto"/>
              <w:rPr>
                <w:rFonts w:cs="Calibri"/>
              </w:rPr>
            </w:pPr>
            <w:r w:rsidRPr="002852BA">
              <w:rPr>
                <w:rFonts w:cs="Calibri"/>
              </w:rPr>
              <w:t xml:space="preserve">Greater staff involvement </w:t>
            </w:r>
          </w:p>
          <w:p w14:paraId="36130EE8" w14:textId="77777777" w:rsidR="00A7145C" w:rsidRPr="002852BA" w:rsidRDefault="00A7145C" w:rsidP="00897E13">
            <w:pPr>
              <w:spacing w:after="0" w:line="240" w:lineRule="auto"/>
              <w:rPr>
                <w:rFonts w:cs="Calibri"/>
              </w:rPr>
            </w:pPr>
          </w:p>
          <w:p w14:paraId="142FB2A0" w14:textId="77777777" w:rsidR="00A7145C" w:rsidRPr="002852BA" w:rsidRDefault="00A7145C" w:rsidP="00897E13">
            <w:pPr>
              <w:spacing w:after="0" w:line="240" w:lineRule="auto"/>
              <w:rPr>
                <w:rFonts w:cs="Calibri"/>
              </w:rPr>
            </w:pPr>
            <w:r w:rsidRPr="002852BA">
              <w:rPr>
                <w:rFonts w:cs="Calibri"/>
              </w:rPr>
              <w:t>Improved team work</w:t>
            </w:r>
          </w:p>
          <w:p w14:paraId="04E45D86" w14:textId="77777777" w:rsidR="00A7145C" w:rsidRPr="002852BA" w:rsidRDefault="00A7145C" w:rsidP="00897E13">
            <w:pPr>
              <w:spacing w:after="0" w:line="240" w:lineRule="auto"/>
              <w:rPr>
                <w:rFonts w:cs="Calibri"/>
              </w:rPr>
            </w:pPr>
          </w:p>
          <w:p w14:paraId="47E49666" w14:textId="77777777" w:rsidR="00A7145C" w:rsidRPr="002852BA" w:rsidRDefault="00A7145C" w:rsidP="00897E13">
            <w:pPr>
              <w:spacing w:after="0" w:line="240" w:lineRule="auto"/>
              <w:rPr>
                <w:rFonts w:cs="Calibri"/>
              </w:rPr>
            </w:pPr>
          </w:p>
          <w:p w14:paraId="276AB427" w14:textId="77777777" w:rsidR="00A7145C" w:rsidRDefault="00A7145C" w:rsidP="00897E13">
            <w:pPr>
              <w:spacing w:after="0" w:line="240" w:lineRule="auto"/>
              <w:rPr>
                <w:rFonts w:cs="Calibri"/>
              </w:rPr>
            </w:pPr>
          </w:p>
          <w:p w14:paraId="438E01A0" w14:textId="77777777" w:rsidR="00A7145C" w:rsidRPr="002852BA" w:rsidRDefault="00A7145C" w:rsidP="00897E13">
            <w:pPr>
              <w:spacing w:after="0" w:line="240" w:lineRule="auto"/>
              <w:rPr>
                <w:rFonts w:cs="Calibri"/>
              </w:rPr>
            </w:pPr>
          </w:p>
          <w:p w14:paraId="63B6027C" w14:textId="34BED98A" w:rsidR="00A7145C" w:rsidRPr="002852BA" w:rsidRDefault="00A7145C" w:rsidP="00BB4EE4">
            <w:pPr>
              <w:spacing w:after="0" w:line="240" w:lineRule="auto"/>
              <w:rPr>
                <w:rFonts w:cs="Calibri"/>
              </w:rPr>
            </w:pPr>
            <w:r w:rsidRPr="002852BA">
              <w:rPr>
                <w:rFonts w:cs="Calibri"/>
              </w:rPr>
              <w:t>All staff mindful of core principles in day to d</w:t>
            </w:r>
            <w:r w:rsidR="00BB4EE4">
              <w:rPr>
                <w:rFonts w:cs="Calibri"/>
              </w:rPr>
              <w:t>ay working practice/feel valued</w:t>
            </w:r>
          </w:p>
        </w:tc>
        <w:tc>
          <w:tcPr>
            <w:tcW w:w="698" w:type="dxa"/>
          </w:tcPr>
          <w:p w14:paraId="588A3FF6" w14:textId="77777777" w:rsidR="00A7145C" w:rsidRPr="002852BA" w:rsidRDefault="00A7145C" w:rsidP="00897E13">
            <w:pPr>
              <w:spacing w:after="0" w:line="240" w:lineRule="auto"/>
              <w:rPr>
                <w:rFonts w:cs="Calibri"/>
              </w:rPr>
            </w:pPr>
          </w:p>
          <w:p w14:paraId="4AC4B64E" w14:textId="77777777" w:rsidR="00A7145C" w:rsidRPr="002852BA" w:rsidRDefault="00A7145C" w:rsidP="00897E13">
            <w:pPr>
              <w:spacing w:after="0" w:line="240" w:lineRule="auto"/>
              <w:rPr>
                <w:rFonts w:cs="Calibri"/>
              </w:rPr>
            </w:pPr>
            <w:r w:rsidRPr="002852BA">
              <w:rPr>
                <w:rFonts w:cs="Calibri"/>
              </w:rPr>
              <w:t>MT</w:t>
            </w:r>
          </w:p>
          <w:p w14:paraId="7792A46D" w14:textId="77777777" w:rsidR="00A7145C" w:rsidRPr="002852BA" w:rsidRDefault="00A7145C" w:rsidP="00897E13">
            <w:pPr>
              <w:spacing w:after="0" w:line="240" w:lineRule="auto"/>
              <w:rPr>
                <w:rFonts w:cs="Calibri"/>
              </w:rPr>
            </w:pPr>
          </w:p>
          <w:p w14:paraId="4FBADE7C" w14:textId="77777777" w:rsidR="00A7145C" w:rsidRPr="002852BA" w:rsidRDefault="00A7145C" w:rsidP="00897E13">
            <w:pPr>
              <w:spacing w:after="0" w:line="240" w:lineRule="auto"/>
              <w:rPr>
                <w:rFonts w:cs="Calibri"/>
              </w:rPr>
            </w:pPr>
          </w:p>
          <w:p w14:paraId="4EF622AC" w14:textId="77777777" w:rsidR="00A7145C" w:rsidRPr="002852BA" w:rsidRDefault="00A7145C" w:rsidP="00897E13">
            <w:pPr>
              <w:spacing w:after="0" w:line="240" w:lineRule="auto"/>
              <w:rPr>
                <w:rFonts w:cs="Calibri"/>
              </w:rPr>
            </w:pPr>
          </w:p>
          <w:p w14:paraId="539D0257" w14:textId="77777777" w:rsidR="00A7145C" w:rsidRDefault="00A7145C" w:rsidP="00897E13">
            <w:pPr>
              <w:spacing w:after="0" w:line="240" w:lineRule="auto"/>
              <w:rPr>
                <w:rFonts w:cs="Calibri"/>
              </w:rPr>
            </w:pPr>
          </w:p>
          <w:p w14:paraId="496FA5FC" w14:textId="77777777" w:rsidR="00A7145C" w:rsidRDefault="00A7145C" w:rsidP="00897E13">
            <w:pPr>
              <w:spacing w:after="0" w:line="240" w:lineRule="auto"/>
              <w:rPr>
                <w:rFonts w:cs="Calibri"/>
              </w:rPr>
            </w:pPr>
          </w:p>
          <w:p w14:paraId="5B3FA157" w14:textId="77777777" w:rsidR="00A7145C" w:rsidRPr="002852BA" w:rsidRDefault="00A7145C" w:rsidP="00897E13">
            <w:pPr>
              <w:spacing w:after="0" w:line="240" w:lineRule="auto"/>
              <w:rPr>
                <w:rFonts w:cs="Calibri"/>
              </w:rPr>
            </w:pPr>
            <w:r>
              <w:rPr>
                <w:rFonts w:cs="Calibri"/>
              </w:rPr>
              <w:t>MT</w:t>
            </w:r>
          </w:p>
          <w:p w14:paraId="331D7CEB" w14:textId="77777777" w:rsidR="00A7145C" w:rsidRPr="002852BA" w:rsidRDefault="00A7145C" w:rsidP="00897E13">
            <w:pPr>
              <w:spacing w:after="0" w:line="240" w:lineRule="auto"/>
              <w:rPr>
                <w:rFonts w:cs="Calibri"/>
              </w:rPr>
            </w:pPr>
          </w:p>
          <w:p w14:paraId="0D4E15F2" w14:textId="77777777" w:rsidR="00A7145C" w:rsidRPr="002852BA" w:rsidRDefault="00A7145C" w:rsidP="00897E13">
            <w:pPr>
              <w:spacing w:after="0" w:line="240" w:lineRule="auto"/>
              <w:rPr>
                <w:rFonts w:cs="Calibri"/>
              </w:rPr>
            </w:pPr>
          </w:p>
          <w:p w14:paraId="07AC9ED6" w14:textId="77777777" w:rsidR="00A7145C" w:rsidRPr="002852BA" w:rsidRDefault="00A7145C" w:rsidP="00897E13">
            <w:pPr>
              <w:spacing w:after="0" w:line="240" w:lineRule="auto"/>
              <w:rPr>
                <w:rFonts w:cs="Calibri"/>
              </w:rPr>
            </w:pPr>
          </w:p>
          <w:p w14:paraId="04563AE2" w14:textId="77777777" w:rsidR="00A7145C" w:rsidRDefault="00A7145C" w:rsidP="00897E13">
            <w:pPr>
              <w:spacing w:after="0" w:line="240" w:lineRule="auto"/>
              <w:rPr>
                <w:rFonts w:cs="Calibri"/>
              </w:rPr>
            </w:pPr>
          </w:p>
          <w:p w14:paraId="7B1D99FC" w14:textId="77777777" w:rsidR="00A7145C" w:rsidRPr="002852BA" w:rsidRDefault="00A7145C" w:rsidP="00897E13">
            <w:pPr>
              <w:spacing w:after="0" w:line="240" w:lineRule="auto"/>
              <w:rPr>
                <w:rFonts w:cs="Calibri"/>
              </w:rPr>
            </w:pPr>
            <w:r w:rsidRPr="002852BA">
              <w:rPr>
                <w:rFonts w:cs="Calibri"/>
              </w:rPr>
              <w:t>MT/SLT</w:t>
            </w:r>
          </w:p>
          <w:p w14:paraId="39A946FE" w14:textId="77777777" w:rsidR="00A7145C" w:rsidRPr="002852BA" w:rsidRDefault="00A7145C" w:rsidP="00897E13">
            <w:pPr>
              <w:spacing w:after="0" w:line="240" w:lineRule="auto"/>
              <w:rPr>
                <w:rFonts w:cs="Calibri"/>
              </w:rPr>
            </w:pPr>
          </w:p>
          <w:p w14:paraId="2E154E39" w14:textId="77777777" w:rsidR="00A7145C" w:rsidRPr="002852BA" w:rsidRDefault="00A7145C" w:rsidP="00897E13">
            <w:pPr>
              <w:spacing w:after="0" w:line="240" w:lineRule="auto"/>
              <w:rPr>
                <w:rFonts w:cs="Calibri"/>
              </w:rPr>
            </w:pPr>
          </w:p>
        </w:tc>
        <w:tc>
          <w:tcPr>
            <w:tcW w:w="1308" w:type="dxa"/>
          </w:tcPr>
          <w:p w14:paraId="0266B348" w14:textId="77777777" w:rsidR="00A7145C" w:rsidRPr="002852BA" w:rsidRDefault="00A7145C" w:rsidP="00897E13">
            <w:pPr>
              <w:spacing w:after="0" w:line="240" w:lineRule="auto"/>
              <w:rPr>
                <w:rFonts w:cs="Calibri"/>
              </w:rPr>
            </w:pPr>
          </w:p>
          <w:p w14:paraId="38F88B14" w14:textId="77777777" w:rsidR="00A7145C" w:rsidRPr="002852BA" w:rsidRDefault="00A7145C" w:rsidP="00897E13">
            <w:pPr>
              <w:spacing w:after="0" w:line="240" w:lineRule="auto"/>
              <w:rPr>
                <w:rFonts w:cs="Calibri"/>
              </w:rPr>
            </w:pPr>
          </w:p>
          <w:p w14:paraId="31FC4168" w14:textId="77777777" w:rsidR="00A7145C" w:rsidRPr="002852BA" w:rsidRDefault="00A7145C" w:rsidP="00897E13">
            <w:pPr>
              <w:spacing w:after="0" w:line="240" w:lineRule="auto"/>
              <w:rPr>
                <w:rFonts w:cs="Calibri"/>
              </w:rPr>
            </w:pPr>
          </w:p>
          <w:p w14:paraId="3565F3AC" w14:textId="77777777" w:rsidR="00A7145C" w:rsidRPr="002852BA" w:rsidRDefault="00A7145C" w:rsidP="00897E13">
            <w:pPr>
              <w:spacing w:after="0" w:line="240" w:lineRule="auto"/>
              <w:rPr>
                <w:rFonts w:cs="Calibri"/>
              </w:rPr>
            </w:pPr>
          </w:p>
          <w:p w14:paraId="2341CC80" w14:textId="77777777" w:rsidR="00A7145C" w:rsidRPr="002852BA" w:rsidRDefault="00A7145C" w:rsidP="00897E13">
            <w:pPr>
              <w:spacing w:after="0" w:line="240" w:lineRule="auto"/>
              <w:rPr>
                <w:rFonts w:cs="Calibri"/>
              </w:rPr>
            </w:pPr>
          </w:p>
          <w:p w14:paraId="2E4F1B20" w14:textId="77777777" w:rsidR="00A7145C" w:rsidRPr="002852BA" w:rsidRDefault="00A7145C" w:rsidP="00897E13">
            <w:pPr>
              <w:spacing w:after="0" w:line="240" w:lineRule="auto"/>
              <w:rPr>
                <w:rFonts w:cs="Calibri"/>
              </w:rPr>
            </w:pPr>
          </w:p>
          <w:p w14:paraId="2BD05F30" w14:textId="77777777" w:rsidR="00A7145C" w:rsidRPr="002852BA" w:rsidRDefault="00A7145C" w:rsidP="00897E13">
            <w:pPr>
              <w:spacing w:after="0" w:line="240" w:lineRule="auto"/>
              <w:rPr>
                <w:rFonts w:cs="Calibri"/>
              </w:rPr>
            </w:pPr>
          </w:p>
          <w:p w14:paraId="73E06FA1" w14:textId="77777777" w:rsidR="00A7145C" w:rsidRPr="002852BA" w:rsidRDefault="00A7145C" w:rsidP="00897E13">
            <w:pPr>
              <w:spacing w:after="0" w:line="240" w:lineRule="auto"/>
              <w:rPr>
                <w:rFonts w:cs="Calibri"/>
              </w:rPr>
            </w:pPr>
          </w:p>
          <w:p w14:paraId="0427605D" w14:textId="77777777" w:rsidR="00A7145C" w:rsidRPr="002852BA" w:rsidRDefault="00A7145C" w:rsidP="00897E13">
            <w:pPr>
              <w:spacing w:after="0" w:line="240" w:lineRule="auto"/>
              <w:rPr>
                <w:rFonts w:cs="Calibri"/>
              </w:rPr>
            </w:pPr>
          </w:p>
          <w:p w14:paraId="75A88069" w14:textId="77777777" w:rsidR="00A7145C" w:rsidRPr="002852BA" w:rsidRDefault="00A7145C" w:rsidP="00897E13">
            <w:pPr>
              <w:spacing w:after="0" w:line="240" w:lineRule="auto"/>
              <w:rPr>
                <w:rFonts w:cs="Calibri"/>
              </w:rPr>
            </w:pPr>
          </w:p>
        </w:tc>
      </w:tr>
      <w:tr w:rsidR="00BB4EE4" w:rsidRPr="002852BA" w14:paraId="58FBF060" w14:textId="77777777" w:rsidTr="00A7145C">
        <w:tc>
          <w:tcPr>
            <w:tcW w:w="3348" w:type="dxa"/>
          </w:tcPr>
          <w:p w14:paraId="33BCE58E" w14:textId="1781BAAF" w:rsidR="00BB4EE4" w:rsidRDefault="00BB4EE4" w:rsidP="00BB4EE4">
            <w:pPr>
              <w:spacing w:after="0" w:line="240" w:lineRule="auto"/>
              <w:ind w:left="360"/>
              <w:rPr>
                <w:rFonts w:cs="Calibri"/>
              </w:rPr>
            </w:pPr>
            <w:r>
              <w:rPr>
                <w:rFonts w:cs="Calibri"/>
              </w:rPr>
              <w:t>5. To improve long term strategic planning</w:t>
            </w:r>
          </w:p>
        </w:tc>
        <w:tc>
          <w:tcPr>
            <w:tcW w:w="4320" w:type="dxa"/>
          </w:tcPr>
          <w:p w14:paraId="66E37934" w14:textId="77777777" w:rsidR="00BB4EE4" w:rsidRDefault="00BB4EE4" w:rsidP="00BB4EE4">
            <w:pPr>
              <w:spacing w:after="0" w:line="240" w:lineRule="auto"/>
              <w:rPr>
                <w:rFonts w:cs="Calibri"/>
              </w:rPr>
            </w:pPr>
            <w:r>
              <w:rPr>
                <w:rFonts w:cs="Calibri"/>
              </w:rPr>
              <w:t>To produce the following:</w:t>
            </w:r>
          </w:p>
          <w:p w14:paraId="3FADB17B" w14:textId="77777777" w:rsidR="00BB4EE4" w:rsidRDefault="00BB4EE4" w:rsidP="00BB4EE4">
            <w:pPr>
              <w:spacing w:after="0" w:line="240" w:lineRule="auto"/>
              <w:rPr>
                <w:rFonts w:cs="Calibri"/>
              </w:rPr>
            </w:pPr>
          </w:p>
          <w:p w14:paraId="057EA39D" w14:textId="77777777" w:rsidR="00BB4EE4" w:rsidRDefault="00BB4EE4" w:rsidP="00BB4EE4">
            <w:pPr>
              <w:spacing w:after="0" w:line="240" w:lineRule="auto"/>
              <w:rPr>
                <w:rFonts w:cs="Calibri"/>
              </w:rPr>
            </w:pPr>
            <w:r>
              <w:rPr>
                <w:rFonts w:cs="Calibri"/>
              </w:rPr>
              <w:t>1. Business development Plan</w:t>
            </w:r>
          </w:p>
          <w:p w14:paraId="66576F09" w14:textId="77777777" w:rsidR="00BB4EE4" w:rsidRDefault="00BB4EE4" w:rsidP="00BB4EE4">
            <w:pPr>
              <w:spacing w:after="0" w:line="240" w:lineRule="auto"/>
              <w:rPr>
                <w:rFonts w:cs="Calibri"/>
              </w:rPr>
            </w:pPr>
          </w:p>
          <w:p w14:paraId="434BA488" w14:textId="77777777" w:rsidR="00BB4EE4" w:rsidRDefault="00BB4EE4" w:rsidP="00BB4EE4">
            <w:pPr>
              <w:spacing w:after="0" w:line="240" w:lineRule="auto"/>
              <w:rPr>
                <w:rFonts w:cs="Calibri"/>
              </w:rPr>
            </w:pPr>
            <w:r>
              <w:rPr>
                <w:rFonts w:cs="Calibri"/>
              </w:rPr>
              <w:t>2.  Site development Plan</w:t>
            </w:r>
          </w:p>
          <w:p w14:paraId="47F3BD56" w14:textId="77777777" w:rsidR="00BB4EE4" w:rsidRDefault="00BB4EE4" w:rsidP="00BB4EE4">
            <w:pPr>
              <w:spacing w:after="0" w:line="240" w:lineRule="auto"/>
              <w:rPr>
                <w:rFonts w:cs="Calibri"/>
              </w:rPr>
            </w:pPr>
          </w:p>
          <w:p w14:paraId="6CB37477" w14:textId="77777777" w:rsidR="00BB4EE4" w:rsidRDefault="00BB4EE4" w:rsidP="00BB4EE4">
            <w:pPr>
              <w:spacing w:after="0" w:line="240" w:lineRule="auto"/>
              <w:rPr>
                <w:rFonts w:cs="Calibri"/>
              </w:rPr>
            </w:pPr>
            <w:r>
              <w:rPr>
                <w:rFonts w:cs="Calibri"/>
              </w:rPr>
              <w:t>3. Consumables (including ICT) Plan</w:t>
            </w:r>
          </w:p>
          <w:p w14:paraId="3B87EC79" w14:textId="77777777" w:rsidR="00BB4EE4" w:rsidRDefault="00BB4EE4" w:rsidP="00BB4EE4">
            <w:pPr>
              <w:spacing w:after="0" w:line="240" w:lineRule="auto"/>
              <w:rPr>
                <w:rFonts w:cs="Calibri"/>
              </w:rPr>
            </w:pPr>
          </w:p>
          <w:p w14:paraId="70BF42EA" w14:textId="68879F84" w:rsidR="00BB4EE4" w:rsidRPr="002852BA" w:rsidRDefault="00BB4EE4" w:rsidP="00BB4EE4">
            <w:pPr>
              <w:spacing w:after="0" w:line="240" w:lineRule="auto"/>
              <w:rPr>
                <w:rFonts w:cs="Calibri"/>
              </w:rPr>
            </w:pPr>
            <w:r>
              <w:rPr>
                <w:rFonts w:cs="Calibri"/>
              </w:rPr>
              <w:t>4. Staff shadow structure</w:t>
            </w:r>
          </w:p>
        </w:tc>
        <w:tc>
          <w:tcPr>
            <w:tcW w:w="1440" w:type="dxa"/>
          </w:tcPr>
          <w:p w14:paraId="35FF88AF" w14:textId="77777777" w:rsidR="00BB4EE4" w:rsidRDefault="00BB4EE4" w:rsidP="00BB4EE4">
            <w:pPr>
              <w:spacing w:after="0" w:line="240" w:lineRule="auto"/>
              <w:rPr>
                <w:rFonts w:cs="Calibri"/>
              </w:rPr>
            </w:pPr>
          </w:p>
          <w:p w14:paraId="272B7379" w14:textId="77777777" w:rsidR="00BB4EE4" w:rsidRDefault="00BB4EE4" w:rsidP="00BB4EE4">
            <w:pPr>
              <w:spacing w:after="0" w:line="240" w:lineRule="auto"/>
              <w:rPr>
                <w:rFonts w:cs="Calibri"/>
              </w:rPr>
            </w:pPr>
          </w:p>
          <w:p w14:paraId="48F9B0E3" w14:textId="77777777" w:rsidR="00BB4EE4" w:rsidRDefault="00BB4EE4" w:rsidP="00BB4EE4">
            <w:pPr>
              <w:spacing w:after="0" w:line="240" w:lineRule="auto"/>
              <w:rPr>
                <w:rFonts w:cs="Calibri"/>
              </w:rPr>
            </w:pPr>
            <w:r>
              <w:rPr>
                <w:rFonts w:cs="Calibri"/>
              </w:rPr>
              <w:t>Sept 2015</w:t>
            </w:r>
          </w:p>
          <w:p w14:paraId="2E03DCB1" w14:textId="77777777" w:rsidR="00BB4EE4" w:rsidRDefault="00BB4EE4" w:rsidP="00BB4EE4">
            <w:pPr>
              <w:spacing w:after="0" w:line="240" w:lineRule="auto"/>
              <w:rPr>
                <w:rFonts w:cs="Calibri"/>
              </w:rPr>
            </w:pPr>
          </w:p>
          <w:p w14:paraId="65363F2D" w14:textId="77777777" w:rsidR="00BB4EE4" w:rsidRDefault="00BB4EE4" w:rsidP="00BB4EE4">
            <w:pPr>
              <w:spacing w:after="0" w:line="240" w:lineRule="auto"/>
              <w:rPr>
                <w:rFonts w:cs="Calibri"/>
              </w:rPr>
            </w:pPr>
            <w:r>
              <w:rPr>
                <w:rFonts w:cs="Calibri"/>
              </w:rPr>
              <w:t>Sept 2015</w:t>
            </w:r>
          </w:p>
          <w:p w14:paraId="6D22891F" w14:textId="77777777" w:rsidR="00BB4EE4" w:rsidRDefault="00BB4EE4" w:rsidP="00BB4EE4">
            <w:pPr>
              <w:spacing w:after="0" w:line="240" w:lineRule="auto"/>
              <w:rPr>
                <w:rFonts w:cs="Calibri"/>
              </w:rPr>
            </w:pPr>
          </w:p>
          <w:p w14:paraId="60F35A0E" w14:textId="77777777" w:rsidR="00BB4EE4" w:rsidRDefault="00BB4EE4" w:rsidP="00BB4EE4">
            <w:pPr>
              <w:spacing w:after="0" w:line="240" w:lineRule="auto"/>
              <w:rPr>
                <w:rFonts w:cs="Calibri"/>
              </w:rPr>
            </w:pPr>
            <w:r>
              <w:rPr>
                <w:rFonts w:cs="Calibri"/>
              </w:rPr>
              <w:t>Sept 2015</w:t>
            </w:r>
          </w:p>
          <w:p w14:paraId="72D2A539" w14:textId="77777777" w:rsidR="00BB4EE4" w:rsidRDefault="00BB4EE4" w:rsidP="00BB4EE4">
            <w:pPr>
              <w:spacing w:after="0" w:line="240" w:lineRule="auto"/>
              <w:rPr>
                <w:rFonts w:cs="Calibri"/>
              </w:rPr>
            </w:pPr>
          </w:p>
          <w:p w14:paraId="7476EC09" w14:textId="16196941" w:rsidR="00BB4EE4" w:rsidRPr="002852BA" w:rsidRDefault="00BB4EE4" w:rsidP="00BB4EE4">
            <w:pPr>
              <w:spacing w:after="0" w:line="240" w:lineRule="auto"/>
              <w:rPr>
                <w:rFonts w:cs="Calibri"/>
              </w:rPr>
            </w:pPr>
            <w:r>
              <w:rPr>
                <w:rFonts w:cs="Calibri"/>
              </w:rPr>
              <w:t>Sept 2015</w:t>
            </w:r>
          </w:p>
        </w:tc>
        <w:tc>
          <w:tcPr>
            <w:tcW w:w="3060" w:type="dxa"/>
          </w:tcPr>
          <w:p w14:paraId="114A1E2B" w14:textId="67E7ABAB" w:rsidR="00BB4EE4" w:rsidRPr="002852BA" w:rsidRDefault="00BB4EE4" w:rsidP="00BB4EE4">
            <w:pPr>
              <w:spacing w:after="0" w:line="240" w:lineRule="auto"/>
              <w:rPr>
                <w:rFonts w:cs="Calibri"/>
              </w:rPr>
            </w:pPr>
            <w:r>
              <w:rPr>
                <w:rFonts w:cs="Calibri"/>
              </w:rPr>
              <w:t>Clear plans I place and agreed by Governors</w:t>
            </w:r>
          </w:p>
        </w:tc>
        <w:tc>
          <w:tcPr>
            <w:tcW w:w="698" w:type="dxa"/>
          </w:tcPr>
          <w:p w14:paraId="3DB19CC8" w14:textId="77777777" w:rsidR="00BB4EE4" w:rsidRDefault="00BB4EE4" w:rsidP="00BB4EE4">
            <w:pPr>
              <w:spacing w:after="0" w:line="240" w:lineRule="auto"/>
              <w:rPr>
                <w:rFonts w:cs="Calibri"/>
              </w:rPr>
            </w:pPr>
          </w:p>
          <w:p w14:paraId="61D88071" w14:textId="77777777" w:rsidR="00BB4EE4" w:rsidRDefault="00BB4EE4" w:rsidP="00BB4EE4">
            <w:pPr>
              <w:spacing w:after="0" w:line="240" w:lineRule="auto"/>
              <w:rPr>
                <w:rFonts w:cs="Calibri"/>
              </w:rPr>
            </w:pPr>
          </w:p>
          <w:p w14:paraId="49C45C72" w14:textId="77777777" w:rsidR="00BB4EE4" w:rsidRDefault="00BB4EE4" w:rsidP="00BB4EE4">
            <w:pPr>
              <w:spacing w:after="0" w:line="240" w:lineRule="auto"/>
              <w:rPr>
                <w:rFonts w:cs="Calibri"/>
              </w:rPr>
            </w:pPr>
            <w:r>
              <w:rPr>
                <w:rFonts w:cs="Calibri"/>
              </w:rPr>
              <w:t>PC</w:t>
            </w:r>
          </w:p>
          <w:p w14:paraId="0D1B62C0" w14:textId="77777777" w:rsidR="00BB4EE4" w:rsidRDefault="00BB4EE4" w:rsidP="00BB4EE4">
            <w:pPr>
              <w:spacing w:after="0" w:line="240" w:lineRule="auto"/>
              <w:rPr>
                <w:rFonts w:cs="Calibri"/>
              </w:rPr>
            </w:pPr>
          </w:p>
          <w:p w14:paraId="6EA8115A" w14:textId="77777777" w:rsidR="00BB4EE4" w:rsidRDefault="00BB4EE4" w:rsidP="00BB4EE4">
            <w:pPr>
              <w:spacing w:after="0" w:line="240" w:lineRule="auto"/>
              <w:rPr>
                <w:rFonts w:cs="Calibri"/>
              </w:rPr>
            </w:pPr>
            <w:r>
              <w:rPr>
                <w:rFonts w:cs="Calibri"/>
              </w:rPr>
              <w:t>PC</w:t>
            </w:r>
          </w:p>
          <w:p w14:paraId="40AE8CFA" w14:textId="77777777" w:rsidR="00BB4EE4" w:rsidRDefault="00BB4EE4" w:rsidP="00BB4EE4">
            <w:pPr>
              <w:spacing w:after="0" w:line="240" w:lineRule="auto"/>
              <w:rPr>
                <w:rFonts w:cs="Calibri"/>
              </w:rPr>
            </w:pPr>
          </w:p>
          <w:p w14:paraId="0363203A" w14:textId="77777777" w:rsidR="00BB4EE4" w:rsidRDefault="00BB4EE4" w:rsidP="00BB4EE4">
            <w:pPr>
              <w:spacing w:after="0" w:line="240" w:lineRule="auto"/>
              <w:rPr>
                <w:rFonts w:cs="Calibri"/>
              </w:rPr>
            </w:pPr>
            <w:r>
              <w:rPr>
                <w:rFonts w:cs="Calibri"/>
              </w:rPr>
              <w:t>PC/MT</w:t>
            </w:r>
          </w:p>
          <w:p w14:paraId="637405B3" w14:textId="0CD7F68A" w:rsidR="00BB4EE4" w:rsidRPr="002852BA" w:rsidRDefault="00BB4EE4" w:rsidP="00BB4EE4">
            <w:pPr>
              <w:spacing w:after="0" w:line="240" w:lineRule="auto"/>
              <w:rPr>
                <w:rFonts w:cs="Calibri"/>
              </w:rPr>
            </w:pPr>
            <w:r>
              <w:rPr>
                <w:rFonts w:cs="Calibri"/>
              </w:rPr>
              <w:t>MT</w:t>
            </w:r>
          </w:p>
        </w:tc>
        <w:tc>
          <w:tcPr>
            <w:tcW w:w="1308" w:type="dxa"/>
          </w:tcPr>
          <w:p w14:paraId="750B9910" w14:textId="5419B8B7" w:rsidR="00BB4EE4" w:rsidRPr="002852BA" w:rsidRDefault="00BB4EE4" w:rsidP="00BB4EE4">
            <w:pPr>
              <w:spacing w:after="0" w:line="240" w:lineRule="auto"/>
              <w:rPr>
                <w:rFonts w:cs="Calibri"/>
              </w:rPr>
            </w:pPr>
            <w:r>
              <w:rPr>
                <w:rFonts w:cs="Calibri"/>
              </w:rPr>
              <w:t>Costings to be included</w:t>
            </w:r>
          </w:p>
        </w:tc>
      </w:tr>
    </w:tbl>
    <w:p w14:paraId="5EE1C015" w14:textId="00DF7F4B" w:rsidR="00D70C97" w:rsidRDefault="00D70C97" w:rsidP="002C3E5F">
      <w:pPr>
        <w:spacing w:after="0"/>
        <w:rPr>
          <w:rFonts w:asciiTheme="minorHAnsi" w:hAnsiTheme="minorHAnsi"/>
          <w:b/>
          <w:sz w:val="28"/>
          <w:szCs w:val="28"/>
        </w:rPr>
      </w:pPr>
    </w:p>
    <w:p w14:paraId="358DA0D2" w14:textId="77777777" w:rsidR="0074307C" w:rsidRDefault="0074307C" w:rsidP="002C3E5F">
      <w:pPr>
        <w:spacing w:after="0"/>
        <w:rPr>
          <w:rFonts w:asciiTheme="minorHAnsi" w:hAnsiTheme="minorHAnsi"/>
          <w:b/>
          <w:sz w:val="28"/>
          <w:szCs w:val="28"/>
        </w:rPr>
      </w:pPr>
    </w:p>
    <w:p w14:paraId="155F7A00" w14:textId="77777777" w:rsidR="0074307C" w:rsidRDefault="0074307C" w:rsidP="002C3E5F">
      <w:pPr>
        <w:spacing w:after="0"/>
        <w:rPr>
          <w:rFonts w:asciiTheme="minorHAnsi" w:hAnsiTheme="minorHAnsi"/>
          <w:b/>
          <w:sz w:val="28"/>
          <w:szCs w:val="28"/>
        </w:rPr>
      </w:pPr>
    </w:p>
    <w:p w14:paraId="0AD80016" w14:textId="77777777" w:rsidR="0074307C" w:rsidRDefault="0074307C" w:rsidP="002C3E5F">
      <w:pPr>
        <w:spacing w:after="0"/>
        <w:rPr>
          <w:rFonts w:asciiTheme="minorHAnsi" w:hAnsiTheme="minorHAnsi"/>
          <w:b/>
          <w:sz w:val="28"/>
          <w:szCs w:val="28"/>
        </w:rPr>
      </w:pPr>
    </w:p>
    <w:p w14:paraId="1592DF64" w14:textId="77777777" w:rsidR="00D70C97" w:rsidRDefault="00D70C97" w:rsidP="002C3E5F">
      <w:pPr>
        <w:spacing w:after="0"/>
        <w:rPr>
          <w:rFonts w:asciiTheme="minorHAnsi" w:hAnsiTheme="minorHAnsi"/>
          <w:b/>
          <w:sz w:val="28"/>
          <w:szCs w:val="28"/>
        </w:rPr>
      </w:pPr>
    </w:p>
    <w:p w14:paraId="2366952D" w14:textId="57CE84B5" w:rsidR="002107D3" w:rsidRDefault="002107D3" w:rsidP="002107D3">
      <w:pPr>
        <w:spacing w:after="0"/>
        <w:rPr>
          <w:rFonts w:asciiTheme="minorHAnsi" w:hAnsiTheme="minorHAnsi"/>
        </w:rPr>
      </w:pPr>
      <w:r>
        <w:rPr>
          <w:rFonts w:asciiTheme="minorHAnsi" w:hAnsiTheme="minorHAnsi"/>
          <w:b/>
          <w:sz w:val="28"/>
          <w:szCs w:val="28"/>
        </w:rPr>
        <w:t>STRATEGIC THEME 7- Brymore Operational plan: Securing the future of the school (2012</w:t>
      </w:r>
      <w:r w:rsidR="0074307C">
        <w:rPr>
          <w:rFonts w:asciiTheme="minorHAnsi" w:hAnsiTheme="minorHAnsi"/>
          <w:b/>
          <w:sz w:val="28"/>
          <w:szCs w:val="28"/>
        </w:rPr>
        <w:t>/2015</w:t>
      </w:r>
      <w:r w:rsidRPr="002F5D1F">
        <w:rPr>
          <w:rFonts w:asciiTheme="minorHAnsi" w:hAnsiTheme="minorHAnsi"/>
          <w:b/>
          <w:sz w:val="28"/>
          <w:szCs w:val="28"/>
        </w:rPr>
        <w:t>)</w:t>
      </w:r>
      <w:r>
        <w:rPr>
          <w:rFonts w:asciiTheme="minorHAnsi" w:hAnsiTheme="minorHAnsi"/>
          <w:b/>
          <w:sz w:val="28"/>
          <w:szCs w:val="28"/>
        </w:rPr>
        <w:t xml:space="preserve"> </w:t>
      </w:r>
      <w:r>
        <w:rPr>
          <w:rFonts w:asciiTheme="minorHAnsi" w:hAnsiTheme="minorHAnsi"/>
          <w:b/>
          <w:sz w:val="32"/>
          <w:szCs w:val="32"/>
          <w:lang w:eastAsia="en-US"/>
        </w:rPr>
        <w:t>-REVIEW</w:t>
      </w:r>
    </w:p>
    <w:p w14:paraId="3175AD46" w14:textId="77777777" w:rsidR="002107D3" w:rsidRDefault="002107D3" w:rsidP="002107D3">
      <w:pPr>
        <w:spacing w:after="0"/>
        <w:rPr>
          <w:rFonts w:asciiTheme="minorHAnsi" w:hAnsiTheme="minorHAnsi"/>
        </w:rPr>
      </w:pPr>
    </w:p>
    <w:p w14:paraId="0A852CAD" w14:textId="77777777" w:rsidR="002107D3" w:rsidRDefault="002107D3" w:rsidP="002107D3">
      <w:pPr>
        <w:spacing w:after="0"/>
        <w:rPr>
          <w:rFonts w:asciiTheme="minorHAnsi" w:hAnsiTheme="minorHAnsi"/>
        </w:rPr>
      </w:pPr>
    </w:p>
    <w:p w14:paraId="320F9EF2" w14:textId="77777777" w:rsidR="002107D3" w:rsidRDefault="002107D3" w:rsidP="002107D3">
      <w:pPr>
        <w:spacing w:after="0"/>
        <w:rPr>
          <w:rFonts w:asciiTheme="minorHAnsi" w:hAnsiTheme="minorHAnsi"/>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680"/>
        <w:gridCol w:w="1620"/>
        <w:gridCol w:w="3060"/>
        <w:gridCol w:w="981"/>
        <w:gridCol w:w="2079"/>
      </w:tblGrid>
      <w:tr w:rsidR="002107D3" w:rsidRPr="005911FA" w14:paraId="2D59BB97" w14:textId="77777777" w:rsidTr="00A67A1C">
        <w:tc>
          <w:tcPr>
            <w:tcW w:w="2808" w:type="dxa"/>
            <w:shd w:val="clear" w:color="auto" w:fill="auto"/>
          </w:tcPr>
          <w:p w14:paraId="1C51894D" w14:textId="77777777" w:rsidR="002107D3" w:rsidRPr="00E61A3F" w:rsidRDefault="002107D3" w:rsidP="00A67A1C">
            <w:pPr>
              <w:jc w:val="center"/>
              <w:rPr>
                <w:b/>
              </w:rPr>
            </w:pPr>
            <w:r w:rsidRPr="00E61A3F">
              <w:rPr>
                <w:b/>
              </w:rPr>
              <w:t>Objective (Tactical)</w:t>
            </w:r>
          </w:p>
          <w:p w14:paraId="7F0D0B36" w14:textId="77777777" w:rsidR="002107D3" w:rsidRPr="00E61A3F" w:rsidRDefault="002107D3" w:rsidP="00A67A1C">
            <w:pPr>
              <w:jc w:val="center"/>
              <w:rPr>
                <w:b/>
              </w:rPr>
            </w:pPr>
            <w:r w:rsidRPr="00E61A3F">
              <w:rPr>
                <w:b/>
              </w:rPr>
              <w:t>What do you want to do?</w:t>
            </w:r>
          </w:p>
        </w:tc>
        <w:tc>
          <w:tcPr>
            <w:tcW w:w="4680" w:type="dxa"/>
            <w:shd w:val="clear" w:color="auto" w:fill="auto"/>
          </w:tcPr>
          <w:p w14:paraId="32741852" w14:textId="77777777" w:rsidR="002107D3" w:rsidRPr="00E61A3F" w:rsidRDefault="002107D3" w:rsidP="00A67A1C">
            <w:pPr>
              <w:jc w:val="center"/>
              <w:rPr>
                <w:b/>
              </w:rPr>
            </w:pPr>
            <w:r w:rsidRPr="00E61A3F">
              <w:rPr>
                <w:b/>
              </w:rPr>
              <w:t>Action</w:t>
            </w:r>
          </w:p>
          <w:p w14:paraId="2AD5C573" w14:textId="77777777" w:rsidR="002107D3" w:rsidRPr="00E61A3F" w:rsidRDefault="002107D3" w:rsidP="00A67A1C">
            <w:pPr>
              <w:jc w:val="center"/>
              <w:rPr>
                <w:b/>
              </w:rPr>
            </w:pPr>
            <w:r w:rsidRPr="00E61A3F">
              <w:rPr>
                <w:b/>
              </w:rPr>
              <w:t>How are you going to do it?</w:t>
            </w:r>
          </w:p>
        </w:tc>
        <w:tc>
          <w:tcPr>
            <w:tcW w:w="1620" w:type="dxa"/>
            <w:shd w:val="clear" w:color="auto" w:fill="auto"/>
          </w:tcPr>
          <w:p w14:paraId="6604A770" w14:textId="77777777" w:rsidR="002107D3" w:rsidRPr="00E61A3F" w:rsidRDefault="002107D3" w:rsidP="00A67A1C">
            <w:pPr>
              <w:jc w:val="center"/>
              <w:rPr>
                <w:b/>
              </w:rPr>
            </w:pPr>
            <w:r w:rsidRPr="00E61A3F">
              <w:rPr>
                <w:b/>
              </w:rPr>
              <w:t>Deadline</w:t>
            </w:r>
          </w:p>
          <w:p w14:paraId="5B986BA5" w14:textId="77777777" w:rsidR="002107D3" w:rsidRPr="00E61A3F" w:rsidRDefault="002107D3" w:rsidP="00A67A1C">
            <w:pPr>
              <w:jc w:val="center"/>
              <w:rPr>
                <w:b/>
              </w:rPr>
            </w:pPr>
            <w:r w:rsidRPr="00E61A3F">
              <w:rPr>
                <w:b/>
              </w:rPr>
              <w:t>(Date)</w:t>
            </w:r>
          </w:p>
        </w:tc>
        <w:tc>
          <w:tcPr>
            <w:tcW w:w="3060" w:type="dxa"/>
            <w:shd w:val="clear" w:color="auto" w:fill="auto"/>
          </w:tcPr>
          <w:p w14:paraId="016691BB" w14:textId="77777777" w:rsidR="002107D3" w:rsidRPr="00E61A3F" w:rsidRDefault="002107D3" w:rsidP="00A67A1C">
            <w:pPr>
              <w:jc w:val="center"/>
              <w:rPr>
                <w:b/>
              </w:rPr>
            </w:pPr>
            <w:r w:rsidRPr="00E61A3F">
              <w:rPr>
                <w:b/>
              </w:rPr>
              <w:t>Success criteria</w:t>
            </w:r>
          </w:p>
          <w:p w14:paraId="56F15EEA" w14:textId="77777777" w:rsidR="002107D3" w:rsidRPr="00E61A3F" w:rsidRDefault="002107D3" w:rsidP="00A67A1C">
            <w:pPr>
              <w:jc w:val="center"/>
              <w:rPr>
                <w:b/>
              </w:rPr>
            </w:pPr>
            <w:r w:rsidRPr="00E61A3F">
              <w:rPr>
                <w:b/>
              </w:rPr>
              <w:t>What will it look like?</w:t>
            </w:r>
          </w:p>
        </w:tc>
        <w:tc>
          <w:tcPr>
            <w:tcW w:w="981" w:type="dxa"/>
            <w:shd w:val="clear" w:color="auto" w:fill="auto"/>
          </w:tcPr>
          <w:p w14:paraId="04D328C1" w14:textId="77777777" w:rsidR="002107D3" w:rsidRPr="00E61A3F" w:rsidRDefault="002107D3" w:rsidP="00A67A1C">
            <w:pPr>
              <w:jc w:val="center"/>
              <w:rPr>
                <w:b/>
              </w:rPr>
            </w:pPr>
            <w:r w:rsidRPr="00E61A3F">
              <w:rPr>
                <w:b/>
              </w:rPr>
              <w:t>Lead</w:t>
            </w:r>
          </w:p>
        </w:tc>
        <w:tc>
          <w:tcPr>
            <w:tcW w:w="2079" w:type="dxa"/>
            <w:shd w:val="clear" w:color="auto" w:fill="auto"/>
          </w:tcPr>
          <w:p w14:paraId="33CF28B7" w14:textId="77777777" w:rsidR="002107D3" w:rsidRPr="00E61A3F" w:rsidRDefault="002107D3" w:rsidP="00A67A1C">
            <w:pPr>
              <w:jc w:val="center"/>
              <w:rPr>
                <w:b/>
              </w:rPr>
            </w:pPr>
            <w:r w:rsidRPr="00E61A3F">
              <w:rPr>
                <w:b/>
              </w:rPr>
              <w:t>Resources/ Costings/ Calendar</w:t>
            </w:r>
          </w:p>
        </w:tc>
      </w:tr>
      <w:tr w:rsidR="002107D3" w:rsidRPr="005911FA" w14:paraId="11B9164C" w14:textId="77777777" w:rsidTr="00A67A1C">
        <w:tc>
          <w:tcPr>
            <w:tcW w:w="2808" w:type="dxa"/>
            <w:shd w:val="clear" w:color="auto" w:fill="auto"/>
          </w:tcPr>
          <w:p w14:paraId="667E51CA" w14:textId="77777777" w:rsidR="002107D3" w:rsidRPr="005911FA" w:rsidRDefault="002107D3" w:rsidP="002107D3">
            <w:pPr>
              <w:numPr>
                <w:ilvl w:val="0"/>
                <w:numId w:val="49"/>
              </w:numPr>
              <w:spacing w:after="0" w:line="240" w:lineRule="auto"/>
              <w:rPr>
                <w:b/>
              </w:rPr>
            </w:pPr>
            <w:r w:rsidRPr="005911FA">
              <w:rPr>
                <w:b/>
              </w:rPr>
              <w:lastRenderedPageBreak/>
              <w:t>To increase student numbers</w:t>
            </w:r>
          </w:p>
        </w:tc>
        <w:tc>
          <w:tcPr>
            <w:tcW w:w="4680" w:type="dxa"/>
            <w:shd w:val="clear" w:color="auto" w:fill="auto"/>
          </w:tcPr>
          <w:p w14:paraId="1714AC98" w14:textId="77777777" w:rsidR="002107D3" w:rsidRPr="00B576CB" w:rsidRDefault="002107D3" w:rsidP="002107D3">
            <w:pPr>
              <w:numPr>
                <w:ilvl w:val="0"/>
                <w:numId w:val="50"/>
              </w:numPr>
              <w:spacing w:after="0" w:line="240" w:lineRule="auto"/>
              <w:rPr>
                <w:rFonts w:cs="Arial"/>
                <w:b/>
              </w:rPr>
            </w:pPr>
            <w:r w:rsidRPr="00B576CB">
              <w:rPr>
                <w:rFonts w:cs="Arial"/>
                <w:b/>
              </w:rPr>
              <w:t xml:space="preserve">To ensure Brymore is successfully </w:t>
            </w:r>
            <w:commentRangeStart w:id="147"/>
            <w:r w:rsidRPr="00B576CB">
              <w:rPr>
                <w:rFonts w:cs="Arial"/>
                <w:b/>
              </w:rPr>
              <w:t>marketed</w:t>
            </w:r>
            <w:commentRangeEnd w:id="147"/>
            <w:r>
              <w:rPr>
                <w:rStyle w:val="CommentReference"/>
              </w:rPr>
              <w:commentReference w:id="147"/>
            </w:r>
            <w:r w:rsidRPr="00B576CB">
              <w:rPr>
                <w:rFonts w:cs="Arial"/>
                <w:b/>
              </w:rPr>
              <w:t>.</w:t>
            </w:r>
          </w:p>
          <w:p w14:paraId="0F2E0083" w14:textId="77777777" w:rsidR="002107D3" w:rsidRDefault="002107D3" w:rsidP="002107D3">
            <w:pPr>
              <w:numPr>
                <w:ilvl w:val="0"/>
                <w:numId w:val="51"/>
              </w:numPr>
              <w:spacing w:after="0" w:line="240" w:lineRule="auto"/>
              <w:rPr>
                <w:rFonts w:cs="Arial"/>
              </w:rPr>
            </w:pPr>
            <w:r>
              <w:rPr>
                <w:rFonts w:cs="Arial"/>
              </w:rPr>
              <w:t>To establish a marketing strategy</w:t>
            </w:r>
          </w:p>
          <w:p w14:paraId="72D66B64" w14:textId="77777777" w:rsidR="002107D3" w:rsidRDefault="002107D3" w:rsidP="002107D3">
            <w:pPr>
              <w:numPr>
                <w:ilvl w:val="0"/>
                <w:numId w:val="51"/>
              </w:numPr>
              <w:spacing w:after="0" w:line="240" w:lineRule="auto"/>
              <w:rPr>
                <w:rFonts w:cs="Arial"/>
              </w:rPr>
            </w:pPr>
            <w:r>
              <w:rPr>
                <w:rFonts w:cs="Arial"/>
              </w:rPr>
              <w:t>To identify key roles and responsibilities</w:t>
            </w:r>
          </w:p>
          <w:p w14:paraId="26E2D84F" w14:textId="77777777" w:rsidR="002107D3" w:rsidRDefault="002107D3" w:rsidP="002107D3">
            <w:pPr>
              <w:numPr>
                <w:ilvl w:val="0"/>
                <w:numId w:val="51"/>
              </w:numPr>
              <w:spacing w:after="0" w:line="240" w:lineRule="auto"/>
              <w:rPr>
                <w:rFonts w:cs="Arial"/>
              </w:rPr>
            </w:pPr>
            <w:r>
              <w:rPr>
                <w:rFonts w:cs="Arial"/>
              </w:rPr>
              <w:t>To review Brymores presence at shows</w:t>
            </w:r>
          </w:p>
          <w:p w14:paraId="679127A3" w14:textId="77777777" w:rsidR="002107D3" w:rsidRDefault="002107D3" w:rsidP="002107D3">
            <w:pPr>
              <w:numPr>
                <w:ilvl w:val="0"/>
                <w:numId w:val="51"/>
              </w:numPr>
              <w:spacing w:after="0" w:line="240" w:lineRule="auto"/>
              <w:rPr>
                <w:rFonts w:cs="Arial"/>
              </w:rPr>
            </w:pPr>
            <w:r>
              <w:rPr>
                <w:rFonts w:cs="Arial"/>
              </w:rPr>
              <w:t>To identify areas for direct marketing</w:t>
            </w:r>
          </w:p>
          <w:p w14:paraId="46AA895B" w14:textId="77777777" w:rsidR="002107D3" w:rsidRDefault="002107D3" w:rsidP="002107D3">
            <w:pPr>
              <w:numPr>
                <w:ilvl w:val="0"/>
                <w:numId w:val="51"/>
              </w:numPr>
              <w:spacing w:after="0" w:line="240" w:lineRule="auto"/>
              <w:rPr>
                <w:rFonts w:cs="Arial"/>
              </w:rPr>
            </w:pPr>
            <w:r>
              <w:rPr>
                <w:rFonts w:cs="Arial"/>
              </w:rPr>
              <w:t>To continue to develop the Brymore brand</w:t>
            </w:r>
          </w:p>
          <w:p w14:paraId="17644C8A" w14:textId="77777777" w:rsidR="002107D3" w:rsidRPr="00D47C04" w:rsidRDefault="002107D3" w:rsidP="00A67A1C">
            <w:pPr>
              <w:ind w:left="720"/>
              <w:rPr>
                <w:rFonts w:cs="Arial"/>
                <w:b/>
              </w:rPr>
            </w:pPr>
            <w:r w:rsidRPr="00D47C04">
              <w:rPr>
                <w:rFonts w:cs="Arial"/>
                <w:b/>
              </w:rPr>
              <w:t>See 3 below</w:t>
            </w:r>
          </w:p>
        </w:tc>
        <w:tc>
          <w:tcPr>
            <w:tcW w:w="1620" w:type="dxa"/>
            <w:shd w:val="clear" w:color="auto" w:fill="auto"/>
          </w:tcPr>
          <w:p w14:paraId="7DD913DC" w14:textId="77777777" w:rsidR="002107D3" w:rsidRDefault="002107D3" w:rsidP="00A67A1C">
            <w:r>
              <w:t>Sept.2013</w:t>
            </w:r>
          </w:p>
          <w:p w14:paraId="0BDBD4F0" w14:textId="77777777" w:rsidR="002107D3" w:rsidRDefault="002107D3" w:rsidP="00A67A1C">
            <w:r>
              <w:t>26</w:t>
            </w:r>
            <w:r w:rsidRPr="00D47C04">
              <w:rPr>
                <w:vertAlign w:val="superscript"/>
              </w:rPr>
              <w:t>th</w:t>
            </w:r>
            <w:r>
              <w:t xml:space="preserve"> Sept.</w:t>
            </w:r>
          </w:p>
          <w:p w14:paraId="0B84B1F7" w14:textId="77777777" w:rsidR="002107D3" w:rsidRDefault="002107D3" w:rsidP="00A67A1C"/>
          <w:p w14:paraId="7CABFBBC" w14:textId="77777777" w:rsidR="002107D3" w:rsidRDefault="002107D3" w:rsidP="00A67A1C">
            <w:r>
              <w:t>26</w:t>
            </w:r>
            <w:r w:rsidRPr="00D47C04">
              <w:rPr>
                <w:vertAlign w:val="superscript"/>
              </w:rPr>
              <w:t>th</w:t>
            </w:r>
            <w:r>
              <w:t xml:space="preserve"> Sept.</w:t>
            </w:r>
          </w:p>
          <w:p w14:paraId="6CE5658A" w14:textId="77777777" w:rsidR="002107D3" w:rsidRPr="005911FA" w:rsidRDefault="002107D3" w:rsidP="00A67A1C">
            <w:r>
              <w:t>22</w:t>
            </w:r>
            <w:r w:rsidRPr="00D47C04">
              <w:rPr>
                <w:vertAlign w:val="superscript"/>
              </w:rPr>
              <w:t>nd</w:t>
            </w:r>
            <w:r>
              <w:t xml:space="preserve"> October</w:t>
            </w:r>
          </w:p>
          <w:p w14:paraId="37753DEB" w14:textId="77777777" w:rsidR="002107D3" w:rsidRPr="005911FA" w:rsidRDefault="002107D3" w:rsidP="00A67A1C">
            <w:r>
              <w:t>26</w:t>
            </w:r>
            <w:r w:rsidRPr="00D47C04">
              <w:rPr>
                <w:vertAlign w:val="superscript"/>
              </w:rPr>
              <w:t>th</w:t>
            </w:r>
            <w:r>
              <w:t xml:space="preserve"> Sept.</w:t>
            </w:r>
          </w:p>
          <w:p w14:paraId="27D531AC" w14:textId="77777777" w:rsidR="002107D3" w:rsidRPr="005911FA" w:rsidRDefault="002107D3" w:rsidP="00A67A1C"/>
          <w:p w14:paraId="38DF4A08" w14:textId="77777777" w:rsidR="002107D3" w:rsidRPr="005911FA" w:rsidRDefault="002107D3" w:rsidP="00A67A1C"/>
          <w:p w14:paraId="6927F7BC" w14:textId="77777777" w:rsidR="002107D3" w:rsidRPr="005911FA" w:rsidRDefault="002107D3" w:rsidP="00A67A1C"/>
        </w:tc>
        <w:tc>
          <w:tcPr>
            <w:tcW w:w="3060" w:type="dxa"/>
            <w:shd w:val="clear" w:color="auto" w:fill="auto"/>
          </w:tcPr>
          <w:p w14:paraId="3D57D78A" w14:textId="77777777" w:rsidR="002107D3" w:rsidRPr="005911FA" w:rsidRDefault="002107D3" w:rsidP="00A67A1C">
            <w:r>
              <w:t>A clear marketing strategy exists which is successful in raising numbers</w:t>
            </w:r>
          </w:p>
          <w:p w14:paraId="6DF4A6B7" w14:textId="77777777" w:rsidR="002107D3" w:rsidRPr="005911FA" w:rsidRDefault="002107D3" w:rsidP="00A67A1C"/>
          <w:p w14:paraId="5DACB5A9" w14:textId="77777777" w:rsidR="002107D3" w:rsidRPr="005911FA" w:rsidRDefault="002107D3" w:rsidP="00A67A1C"/>
          <w:p w14:paraId="45C205E9" w14:textId="77777777" w:rsidR="002107D3" w:rsidRPr="005911FA" w:rsidRDefault="002107D3" w:rsidP="00A67A1C">
            <w:pPr>
              <w:ind w:left="360"/>
            </w:pPr>
          </w:p>
        </w:tc>
        <w:tc>
          <w:tcPr>
            <w:tcW w:w="981" w:type="dxa"/>
            <w:shd w:val="clear" w:color="auto" w:fill="auto"/>
          </w:tcPr>
          <w:p w14:paraId="3F699C9A" w14:textId="77777777" w:rsidR="002107D3" w:rsidRDefault="002107D3" w:rsidP="00A67A1C">
            <w:r>
              <w:t>MT/LW</w:t>
            </w:r>
          </w:p>
          <w:p w14:paraId="51A99B6F" w14:textId="77777777" w:rsidR="002107D3" w:rsidRPr="005911FA" w:rsidRDefault="002107D3" w:rsidP="00A67A1C"/>
        </w:tc>
        <w:tc>
          <w:tcPr>
            <w:tcW w:w="2079" w:type="dxa"/>
            <w:shd w:val="clear" w:color="auto" w:fill="auto"/>
          </w:tcPr>
          <w:p w14:paraId="72BCC2D8" w14:textId="77777777" w:rsidR="002107D3" w:rsidRPr="005911FA" w:rsidRDefault="002107D3" w:rsidP="00A67A1C">
            <w:r>
              <w:t>Brochures/Open mornings/Primary visits/Shows</w:t>
            </w:r>
          </w:p>
          <w:p w14:paraId="4E8BCA49" w14:textId="77777777" w:rsidR="002107D3" w:rsidRPr="005911FA" w:rsidRDefault="002107D3" w:rsidP="00A67A1C"/>
          <w:p w14:paraId="63DC290F" w14:textId="77777777" w:rsidR="002107D3" w:rsidRPr="005911FA" w:rsidRDefault="002107D3" w:rsidP="00A67A1C"/>
          <w:p w14:paraId="10201CCA" w14:textId="77777777" w:rsidR="002107D3" w:rsidRPr="005911FA" w:rsidRDefault="002107D3" w:rsidP="00A67A1C"/>
          <w:p w14:paraId="3AFD19EB" w14:textId="77777777" w:rsidR="002107D3" w:rsidRPr="005911FA" w:rsidRDefault="002107D3" w:rsidP="00A67A1C"/>
          <w:p w14:paraId="1AD8307A" w14:textId="77777777" w:rsidR="002107D3" w:rsidRPr="005911FA" w:rsidRDefault="002107D3" w:rsidP="00A67A1C"/>
          <w:p w14:paraId="72C88592" w14:textId="77777777" w:rsidR="002107D3" w:rsidRPr="005911FA" w:rsidRDefault="002107D3" w:rsidP="00A67A1C"/>
        </w:tc>
      </w:tr>
      <w:tr w:rsidR="002107D3" w:rsidRPr="005911FA" w14:paraId="34A119A2" w14:textId="77777777" w:rsidTr="00A67A1C">
        <w:tc>
          <w:tcPr>
            <w:tcW w:w="2808" w:type="dxa"/>
            <w:shd w:val="clear" w:color="auto" w:fill="auto"/>
          </w:tcPr>
          <w:p w14:paraId="04991696" w14:textId="77777777" w:rsidR="002107D3" w:rsidRPr="005911FA" w:rsidRDefault="002107D3" w:rsidP="002107D3">
            <w:pPr>
              <w:numPr>
                <w:ilvl w:val="0"/>
                <w:numId w:val="49"/>
              </w:numPr>
              <w:spacing w:after="0" w:line="240" w:lineRule="auto"/>
              <w:rPr>
                <w:b/>
              </w:rPr>
            </w:pPr>
            <w:r w:rsidRPr="005911FA">
              <w:rPr>
                <w:b/>
              </w:rPr>
              <w:t>To ensure the financial security of the school</w:t>
            </w:r>
          </w:p>
        </w:tc>
        <w:tc>
          <w:tcPr>
            <w:tcW w:w="4680" w:type="dxa"/>
            <w:shd w:val="clear" w:color="auto" w:fill="auto"/>
          </w:tcPr>
          <w:p w14:paraId="00043C15" w14:textId="77777777" w:rsidR="002107D3" w:rsidRPr="00B576CB" w:rsidRDefault="002107D3" w:rsidP="00A67A1C">
            <w:pPr>
              <w:ind w:left="720"/>
              <w:rPr>
                <w:rFonts w:cs="Arial"/>
                <w:b/>
              </w:rPr>
            </w:pPr>
            <w:r>
              <w:rPr>
                <w:rFonts w:cs="Arial"/>
              </w:rPr>
              <w:t>1</w:t>
            </w:r>
            <w:r w:rsidRPr="00B576CB">
              <w:rPr>
                <w:rFonts w:cs="Arial"/>
              </w:rPr>
              <w:t>.</w:t>
            </w:r>
            <w:r>
              <w:rPr>
                <w:rFonts w:cs="Arial"/>
              </w:rPr>
              <w:t xml:space="preserve">  </w:t>
            </w:r>
            <w:r w:rsidRPr="00B576CB">
              <w:rPr>
                <w:rFonts w:cs="Arial"/>
                <w:b/>
              </w:rPr>
              <w:t>To review all aspects of the school budget, along with the staffing review (see leadership and management). To include:</w:t>
            </w:r>
          </w:p>
          <w:p w14:paraId="3D819EF6" w14:textId="77777777" w:rsidR="002107D3" w:rsidRDefault="002107D3" w:rsidP="00A67A1C">
            <w:pPr>
              <w:ind w:left="720"/>
              <w:rPr>
                <w:rFonts w:cs="Arial"/>
              </w:rPr>
            </w:pPr>
            <w:r>
              <w:rPr>
                <w:rFonts w:cs="Arial"/>
              </w:rPr>
              <w:t xml:space="preserve">a) Teaching staff </w:t>
            </w:r>
            <w:commentRangeStart w:id="148"/>
            <w:r>
              <w:rPr>
                <w:rFonts w:cs="Arial"/>
              </w:rPr>
              <w:t>budget</w:t>
            </w:r>
            <w:commentRangeEnd w:id="148"/>
            <w:r>
              <w:rPr>
                <w:rStyle w:val="CommentReference"/>
              </w:rPr>
              <w:commentReference w:id="148"/>
            </w:r>
          </w:p>
          <w:p w14:paraId="30BC1916" w14:textId="77777777" w:rsidR="002107D3" w:rsidRDefault="002107D3" w:rsidP="00A67A1C">
            <w:pPr>
              <w:ind w:left="720"/>
              <w:rPr>
                <w:rFonts w:cs="Arial"/>
              </w:rPr>
            </w:pPr>
            <w:r>
              <w:rPr>
                <w:rFonts w:cs="Arial"/>
              </w:rPr>
              <w:t xml:space="preserve">b) Support staff </w:t>
            </w:r>
            <w:commentRangeStart w:id="149"/>
            <w:r>
              <w:rPr>
                <w:rFonts w:cs="Arial"/>
              </w:rPr>
              <w:t>budget</w:t>
            </w:r>
            <w:commentRangeEnd w:id="149"/>
            <w:r>
              <w:rPr>
                <w:rStyle w:val="CommentReference"/>
              </w:rPr>
              <w:commentReference w:id="149"/>
            </w:r>
          </w:p>
          <w:p w14:paraId="3B1B40E7" w14:textId="77777777" w:rsidR="002107D3" w:rsidRDefault="002107D3" w:rsidP="00A67A1C">
            <w:pPr>
              <w:ind w:left="720"/>
              <w:rPr>
                <w:rFonts w:cs="Arial"/>
              </w:rPr>
            </w:pPr>
            <w:r>
              <w:rPr>
                <w:rFonts w:cs="Arial"/>
              </w:rPr>
              <w:t>c) General school budget</w:t>
            </w:r>
          </w:p>
          <w:p w14:paraId="1F95A494" w14:textId="77777777" w:rsidR="002107D3" w:rsidRDefault="002107D3" w:rsidP="00A67A1C">
            <w:pPr>
              <w:ind w:left="720"/>
              <w:rPr>
                <w:rFonts w:cs="Arial"/>
              </w:rPr>
            </w:pPr>
            <w:r>
              <w:rPr>
                <w:rFonts w:cs="Arial"/>
              </w:rPr>
              <w:t xml:space="preserve">d) </w:t>
            </w:r>
            <w:commentRangeStart w:id="150"/>
            <w:r>
              <w:rPr>
                <w:rFonts w:cs="Arial"/>
              </w:rPr>
              <w:t>Boarding</w:t>
            </w:r>
            <w:commentRangeEnd w:id="150"/>
            <w:r>
              <w:rPr>
                <w:rStyle w:val="CommentReference"/>
              </w:rPr>
              <w:commentReference w:id="150"/>
            </w:r>
          </w:p>
          <w:p w14:paraId="4AD78041" w14:textId="77777777" w:rsidR="002107D3" w:rsidRDefault="002107D3" w:rsidP="00A67A1C">
            <w:pPr>
              <w:ind w:left="720"/>
              <w:rPr>
                <w:rFonts w:cs="Arial"/>
              </w:rPr>
            </w:pPr>
            <w:r>
              <w:rPr>
                <w:rFonts w:cs="Arial"/>
              </w:rPr>
              <w:t xml:space="preserve">e) </w:t>
            </w:r>
            <w:commentRangeStart w:id="151"/>
            <w:r>
              <w:rPr>
                <w:rFonts w:cs="Arial"/>
              </w:rPr>
              <w:t>Farm</w:t>
            </w:r>
            <w:commentRangeEnd w:id="151"/>
            <w:r>
              <w:rPr>
                <w:rStyle w:val="CommentReference"/>
              </w:rPr>
              <w:commentReference w:id="151"/>
            </w:r>
          </w:p>
          <w:p w14:paraId="48602A2F" w14:textId="77777777" w:rsidR="002107D3" w:rsidRDefault="002107D3" w:rsidP="00A67A1C">
            <w:pPr>
              <w:ind w:left="720"/>
              <w:rPr>
                <w:rFonts w:cs="Arial"/>
              </w:rPr>
            </w:pPr>
            <w:r>
              <w:rPr>
                <w:rFonts w:cs="Arial"/>
              </w:rPr>
              <w:lastRenderedPageBreak/>
              <w:t xml:space="preserve">f) </w:t>
            </w:r>
            <w:commentRangeStart w:id="152"/>
            <w:r>
              <w:rPr>
                <w:rFonts w:cs="Arial"/>
              </w:rPr>
              <w:t>Gardens</w:t>
            </w:r>
            <w:commentRangeEnd w:id="152"/>
            <w:r>
              <w:rPr>
                <w:rStyle w:val="CommentReference"/>
              </w:rPr>
              <w:commentReference w:id="152"/>
            </w:r>
          </w:p>
          <w:p w14:paraId="2C3F2E7C" w14:textId="77777777" w:rsidR="002107D3" w:rsidRPr="00B576CB" w:rsidRDefault="002107D3" w:rsidP="00A67A1C">
            <w:pPr>
              <w:ind w:left="720"/>
              <w:rPr>
                <w:rFonts w:cs="Arial"/>
                <w:b/>
              </w:rPr>
            </w:pPr>
            <w:r>
              <w:rPr>
                <w:rFonts w:cs="Arial"/>
              </w:rPr>
              <w:t xml:space="preserve">2. </w:t>
            </w:r>
            <w:r w:rsidRPr="00B576CB">
              <w:rPr>
                <w:rFonts w:cs="Arial"/>
                <w:b/>
              </w:rPr>
              <w:t xml:space="preserve">To produce a three year financial plan aligned with the school development </w:t>
            </w:r>
            <w:commentRangeStart w:id="153"/>
            <w:r w:rsidRPr="00B576CB">
              <w:rPr>
                <w:rFonts w:cs="Arial"/>
                <w:b/>
              </w:rPr>
              <w:t>plan</w:t>
            </w:r>
            <w:commentRangeEnd w:id="153"/>
            <w:r>
              <w:rPr>
                <w:rStyle w:val="CommentReference"/>
              </w:rPr>
              <w:commentReference w:id="153"/>
            </w:r>
          </w:p>
          <w:p w14:paraId="0EE7039F" w14:textId="77777777" w:rsidR="002107D3" w:rsidRPr="00FA6551" w:rsidRDefault="002107D3" w:rsidP="00A67A1C">
            <w:pPr>
              <w:ind w:left="720"/>
              <w:rPr>
                <w:rFonts w:cs="Arial"/>
                <w:b/>
              </w:rPr>
            </w:pPr>
            <w:r>
              <w:rPr>
                <w:rFonts w:cs="Arial"/>
              </w:rPr>
              <w:t xml:space="preserve">3. </w:t>
            </w:r>
            <w:r w:rsidRPr="00B576CB">
              <w:rPr>
                <w:rFonts w:cs="Arial"/>
                <w:b/>
              </w:rPr>
              <w:t xml:space="preserve">To ensure all operational plans are fully </w:t>
            </w:r>
            <w:commentRangeStart w:id="154"/>
            <w:r w:rsidRPr="00B576CB">
              <w:rPr>
                <w:rFonts w:cs="Arial"/>
                <w:b/>
              </w:rPr>
              <w:t>costed</w:t>
            </w:r>
            <w:commentRangeEnd w:id="154"/>
            <w:r>
              <w:rPr>
                <w:rStyle w:val="CommentReference"/>
              </w:rPr>
              <w:commentReference w:id="154"/>
            </w:r>
          </w:p>
        </w:tc>
        <w:tc>
          <w:tcPr>
            <w:tcW w:w="1620" w:type="dxa"/>
            <w:shd w:val="clear" w:color="auto" w:fill="auto"/>
          </w:tcPr>
          <w:p w14:paraId="4F82A38F" w14:textId="77777777" w:rsidR="002107D3" w:rsidRPr="005911FA" w:rsidRDefault="002107D3" w:rsidP="00A67A1C"/>
          <w:p w14:paraId="61C972A6" w14:textId="77777777" w:rsidR="002107D3" w:rsidRPr="005911FA" w:rsidRDefault="002107D3" w:rsidP="00A67A1C">
            <w:r>
              <w:t>See Leadership and management plan for timescales</w:t>
            </w:r>
          </w:p>
          <w:p w14:paraId="08403202" w14:textId="77777777" w:rsidR="002107D3" w:rsidRDefault="002107D3" w:rsidP="00A67A1C">
            <w:r>
              <w:t>26</w:t>
            </w:r>
            <w:r w:rsidRPr="00D47C04">
              <w:rPr>
                <w:vertAlign w:val="superscript"/>
              </w:rPr>
              <w:t>th</w:t>
            </w:r>
            <w:r>
              <w:t xml:space="preserve"> Sept</w:t>
            </w:r>
          </w:p>
          <w:p w14:paraId="21CB3931" w14:textId="77777777" w:rsidR="002107D3" w:rsidRDefault="002107D3" w:rsidP="00A67A1C"/>
          <w:p w14:paraId="0C5DC4B3" w14:textId="77777777" w:rsidR="002107D3" w:rsidRDefault="002107D3" w:rsidP="00A67A1C"/>
          <w:p w14:paraId="044FCDD7" w14:textId="77777777" w:rsidR="002107D3" w:rsidRPr="005911FA" w:rsidRDefault="002107D3" w:rsidP="00A67A1C">
            <w:r>
              <w:t>22</w:t>
            </w:r>
            <w:r w:rsidRPr="00D47C04">
              <w:rPr>
                <w:vertAlign w:val="superscript"/>
              </w:rPr>
              <w:t>nd</w:t>
            </w:r>
            <w:r>
              <w:t xml:space="preserve"> October</w:t>
            </w:r>
          </w:p>
        </w:tc>
        <w:tc>
          <w:tcPr>
            <w:tcW w:w="3060" w:type="dxa"/>
            <w:shd w:val="clear" w:color="auto" w:fill="auto"/>
          </w:tcPr>
          <w:p w14:paraId="0498572C" w14:textId="77777777" w:rsidR="002107D3" w:rsidRPr="005911FA" w:rsidRDefault="002107D3" w:rsidP="00A67A1C"/>
          <w:p w14:paraId="6354F0F3" w14:textId="77777777" w:rsidR="002107D3" w:rsidRPr="005911FA" w:rsidRDefault="002107D3" w:rsidP="00A67A1C"/>
          <w:p w14:paraId="4CAC7C6F" w14:textId="77777777" w:rsidR="002107D3" w:rsidRDefault="002107D3" w:rsidP="00A67A1C">
            <w:pPr>
              <w:ind w:left="360"/>
            </w:pPr>
            <w:r>
              <w:t>Three year financial plan in place aligned to the school development plan</w:t>
            </w:r>
          </w:p>
          <w:p w14:paraId="102E8638" w14:textId="77777777" w:rsidR="002107D3" w:rsidRDefault="002107D3" w:rsidP="00A67A1C">
            <w:pPr>
              <w:ind w:left="360"/>
            </w:pPr>
          </w:p>
          <w:p w14:paraId="63DFC84A" w14:textId="77777777" w:rsidR="002107D3" w:rsidRPr="005911FA" w:rsidRDefault="002107D3" w:rsidP="00A67A1C">
            <w:r>
              <w:t>All operational plans are in place and costed.</w:t>
            </w:r>
          </w:p>
        </w:tc>
        <w:tc>
          <w:tcPr>
            <w:tcW w:w="981" w:type="dxa"/>
            <w:shd w:val="clear" w:color="auto" w:fill="auto"/>
          </w:tcPr>
          <w:p w14:paraId="1B13B6B2" w14:textId="77777777" w:rsidR="002107D3" w:rsidRPr="005911FA" w:rsidRDefault="002107D3" w:rsidP="00A67A1C"/>
          <w:p w14:paraId="5E548F26" w14:textId="77777777" w:rsidR="002107D3" w:rsidRPr="005911FA" w:rsidRDefault="002107D3" w:rsidP="00A67A1C"/>
          <w:p w14:paraId="6D047F64" w14:textId="77777777" w:rsidR="002107D3" w:rsidRDefault="002107D3" w:rsidP="00A67A1C">
            <w:r>
              <w:t>MT/</w:t>
            </w:r>
          </w:p>
          <w:p w14:paraId="60981051" w14:textId="77777777" w:rsidR="002107D3" w:rsidRPr="005911FA" w:rsidRDefault="002107D3" w:rsidP="00A67A1C">
            <w:r>
              <w:t>GC</w:t>
            </w:r>
          </w:p>
          <w:p w14:paraId="44B6F055" w14:textId="77777777" w:rsidR="002107D3" w:rsidRPr="005911FA" w:rsidRDefault="002107D3" w:rsidP="00A67A1C"/>
          <w:p w14:paraId="392EBEDA" w14:textId="77777777" w:rsidR="002107D3" w:rsidRDefault="002107D3" w:rsidP="00A67A1C"/>
          <w:p w14:paraId="515C8018" w14:textId="77777777" w:rsidR="002107D3" w:rsidRDefault="002107D3" w:rsidP="00A67A1C"/>
          <w:p w14:paraId="64AAFCD2" w14:textId="77777777" w:rsidR="002107D3" w:rsidRDefault="002107D3" w:rsidP="00A67A1C"/>
          <w:p w14:paraId="0EB1F7E8" w14:textId="77777777" w:rsidR="002107D3" w:rsidRDefault="002107D3" w:rsidP="00A67A1C"/>
          <w:p w14:paraId="5C803D2C" w14:textId="77777777" w:rsidR="002107D3" w:rsidRDefault="002107D3" w:rsidP="00A67A1C"/>
          <w:p w14:paraId="3EB79C2C" w14:textId="77777777" w:rsidR="002107D3" w:rsidRDefault="002107D3" w:rsidP="00A67A1C"/>
          <w:p w14:paraId="24EF2000" w14:textId="77777777" w:rsidR="002107D3" w:rsidRDefault="002107D3" w:rsidP="00A67A1C">
            <w:r>
              <w:t>MT/</w:t>
            </w:r>
          </w:p>
          <w:p w14:paraId="04AB5594" w14:textId="77777777" w:rsidR="002107D3" w:rsidRPr="005911FA" w:rsidRDefault="002107D3" w:rsidP="00A67A1C">
            <w:r>
              <w:t>GC</w:t>
            </w:r>
          </w:p>
        </w:tc>
        <w:tc>
          <w:tcPr>
            <w:tcW w:w="2079" w:type="dxa"/>
            <w:shd w:val="clear" w:color="auto" w:fill="auto"/>
          </w:tcPr>
          <w:p w14:paraId="3BFEBD5F" w14:textId="77777777" w:rsidR="002107D3" w:rsidRPr="005911FA" w:rsidRDefault="002107D3" w:rsidP="00A67A1C"/>
          <w:p w14:paraId="36B3BE9A" w14:textId="77777777" w:rsidR="002107D3" w:rsidRPr="005911FA" w:rsidRDefault="002107D3" w:rsidP="00A67A1C">
            <w:r>
              <w:t>Full governors</w:t>
            </w:r>
          </w:p>
          <w:p w14:paraId="28A3F2AA" w14:textId="77777777" w:rsidR="002107D3" w:rsidRPr="005911FA" w:rsidRDefault="002107D3" w:rsidP="00A67A1C"/>
        </w:tc>
      </w:tr>
      <w:tr w:rsidR="002107D3" w:rsidRPr="005911FA" w14:paraId="368C31B3" w14:textId="77777777" w:rsidTr="00A67A1C">
        <w:tc>
          <w:tcPr>
            <w:tcW w:w="2808" w:type="dxa"/>
            <w:shd w:val="clear" w:color="auto" w:fill="auto"/>
          </w:tcPr>
          <w:p w14:paraId="23612655" w14:textId="77777777" w:rsidR="002107D3" w:rsidRPr="005911FA" w:rsidRDefault="002107D3" w:rsidP="002107D3">
            <w:pPr>
              <w:numPr>
                <w:ilvl w:val="0"/>
                <w:numId w:val="49"/>
              </w:numPr>
              <w:spacing w:after="0" w:line="240" w:lineRule="auto"/>
              <w:rPr>
                <w:rFonts w:cs="Arial"/>
                <w:b/>
              </w:rPr>
            </w:pPr>
            <w:r w:rsidRPr="005911FA">
              <w:rPr>
                <w:rFonts w:cs="Arial"/>
                <w:b/>
              </w:rPr>
              <w:t>To develop a clear identity for Brymore</w:t>
            </w:r>
          </w:p>
          <w:p w14:paraId="6108537C" w14:textId="77777777" w:rsidR="002107D3" w:rsidRPr="005911FA" w:rsidRDefault="002107D3" w:rsidP="00A67A1C">
            <w:pPr>
              <w:rPr>
                <w:rFonts w:cs="Arial"/>
                <w:b/>
              </w:rPr>
            </w:pPr>
          </w:p>
          <w:p w14:paraId="17779643" w14:textId="77777777" w:rsidR="002107D3" w:rsidRPr="005911FA" w:rsidRDefault="002107D3" w:rsidP="00A67A1C">
            <w:pPr>
              <w:rPr>
                <w:rFonts w:cs="Arial"/>
                <w:b/>
              </w:rPr>
            </w:pPr>
          </w:p>
          <w:p w14:paraId="61CC567D" w14:textId="77777777" w:rsidR="002107D3" w:rsidRPr="005911FA" w:rsidRDefault="002107D3" w:rsidP="00A67A1C">
            <w:pPr>
              <w:rPr>
                <w:rFonts w:cs="Arial"/>
                <w:b/>
              </w:rPr>
            </w:pPr>
          </w:p>
          <w:p w14:paraId="771EE48E" w14:textId="77777777" w:rsidR="002107D3" w:rsidRPr="005911FA" w:rsidRDefault="002107D3" w:rsidP="00A67A1C">
            <w:pPr>
              <w:rPr>
                <w:rFonts w:cs="Arial"/>
                <w:b/>
              </w:rPr>
            </w:pPr>
          </w:p>
        </w:tc>
        <w:tc>
          <w:tcPr>
            <w:tcW w:w="4680" w:type="dxa"/>
            <w:shd w:val="clear" w:color="auto" w:fill="auto"/>
          </w:tcPr>
          <w:p w14:paraId="7733120B" w14:textId="77777777" w:rsidR="002107D3" w:rsidRDefault="002107D3" w:rsidP="002107D3">
            <w:pPr>
              <w:numPr>
                <w:ilvl w:val="0"/>
                <w:numId w:val="52"/>
              </w:numPr>
              <w:spacing w:after="0" w:line="240" w:lineRule="auto"/>
              <w:rPr>
                <w:b/>
              </w:rPr>
            </w:pPr>
            <w:r w:rsidRPr="00B576CB">
              <w:rPr>
                <w:b/>
              </w:rPr>
              <w:t>To review the status of the school</w:t>
            </w:r>
          </w:p>
          <w:p w14:paraId="7D4836F0" w14:textId="77777777" w:rsidR="002107D3" w:rsidRDefault="002107D3" w:rsidP="002107D3">
            <w:pPr>
              <w:numPr>
                <w:ilvl w:val="0"/>
                <w:numId w:val="53"/>
              </w:numPr>
              <w:spacing w:after="0" w:line="240" w:lineRule="auto"/>
            </w:pPr>
            <w:commentRangeStart w:id="155"/>
            <w:r>
              <w:t>To establish a core group to lead on UTC status</w:t>
            </w:r>
          </w:p>
          <w:p w14:paraId="56709AA2" w14:textId="77777777" w:rsidR="002107D3" w:rsidRDefault="002107D3" w:rsidP="002107D3">
            <w:pPr>
              <w:numPr>
                <w:ilvl w:val="0"/>
                <w:numId w:val="53"/>
              </w:numPr>
              <w:spacing w:after="0" w:line="240" w:lineRule="auto"/>
            </w:pPr>
            <w:r>
              <w:t>To produce UTC development plan</w:t>
            </w:r>
          </w:p>
          <w:p w14:paraId="38E92606" w14:textId="77777777" w:rsidR="002107D3" w:rsidRDefault="002107D3" w:rsidP="002107D3">
            <w:pPr>
              <w:numPr>
                <w:ilvl w:val="0"/>
                <w:numId w:val="53"/>
              </w:numPr>
              <w:spacing w:after="0" w:line="240" w:lineRule="auto"/>
            </w:pPr>
            <w:r>
              <w:t>To identify key targets for development</w:t>
            </w:r>
          </w:p>
          <w:p w14:paraId="6364809B" w14:textId="77777777" w:rsidR="002107D3" w:rsidRDefault="002107D3" w:rsidP="002107D3">
            <w:pPr>
              <w:numPr>
                <w:ilvl w:val="0"/>
                <w:numId w:val="53"/>
              </w:numPr>
              <w:spacing w:after="0" w:line="240" w:lineRule="auto"/>
            </w:pPr>
            <w:r>
              <w:t>To produce a timeline for implementation</w:t>
            </w:r>
          </w:p>
          <w:p w14:paraId="21A69EA4" w14:textId="77777777" w:rsidR="002107D3" w:rsidRPr="00B576CB" w:rsidRDefault="002107D3" w:rsidP="002107D3">
            <w:pPr>
              <w:numPr>
                <w:ilvl w:val="0"/>
                <w:numId w:val="53"/>
              </w:numPr>
              <w:spacing w:after="0" w:line="240" w:lineRule="auto"/>
            </w:pPr>
            <w:r>
              <w:t>To review other means of changing the school status/enhancing current status</w:t>
            </w:r>
          </w:p>
          <w:commentRangeEnd w:id="155"/>
          <w:p w14:paraId="1020B560" w14:textId="77777777" w:rsidR="002107D3" w:rsidRPr="005911FA" w:rsidRDefault="002107D3" w:rsidP="00A67A1C">
            <w:r>
              <w:rPr>
                <w:rStyle w:val="CommentReference"/>
              </w:rPr>
              <w:commentReference w:id="155"/>
            </w:r>
          </w:p>
        </w:tc>
        <w:tc>
          <w:tcPr>
            <w:tcW w:w="1620" w:type="dxa"/>
            <w:shd w:val="clear" w:color="auto" w:fill="auto"/>
          </w:tcPr>
          <w:p w14:paraId="51DAD567" w14:textId="77777777" w:rsidR="002107D3" w:rsidRPr="005911FA" w:rsidRDefault="002107D3" w:rsidP="00A67A1C">
            <w:r>
              <w:t>6</w:t>
            </w:r>
            <w:r w:rsidRPr="00FA6551">
              <w:rPr>
                <w:vertAlign w:val="superscript"/>
              </w:rPr>
              <w:t>th</w:t>
            </w:r>
            <w:r>
              <w:t xml:space="preserve"> Sept.</w:t>
            </w:r>
          </w:p>
          <w:p w14:paraId="5339ACBB" w14:textId="77777777" w:rsidR="002107D3" w:rsidRPr="005911FA" w:rsidRDefault="002107D3" w:rsidP="00A67A1C"/>
          <w:p w14:paraId="66A45361" w14:textId="77777777" w:rsidR="002107D3" w:rsidRDefault="002107D3" w:rsidP="00A67A1C">
            <w:r>
              <w:t>6</w:t>
            </w:r>
            <w:r w:rsidRPr="00FA6551">
              <w:rPr>
                <w:vertAlign w:val="superscript"/>
              </w:rPr>
              <w:t>th</w:t>
            </w:r>
            <w:r>
              <w:t xml:space="preserve"> Sept.</w:t>
            </w:r>
          </w:p>
          <w:p w14:paraId="491F9B16" w14:textId="77777777" w:rsidR="002107D3" w:rsidRDefault="002107D3" w:rsidP="00A67A1C">
            <w:r>
              <w:t>6</w:t>
            </w:r>
            <w:r w:rsidRPr="00FA6551">
              <w:rPr>
                <w:vertAlign w:val="superscript"/>
              </w:rPr>
              <w:t>th</w:t>
            </w:r>
            <w:r>
              <w:t xml:space="preserve"> Sept.</w:t>
            </w:r>
          </w:p>
          <w:p w14:paraId="5C8D7594" w14:textId="77777777" w:rsidR="002107D3" w:rsidRDefault="002107D3" w:rsidP="00A67A1C"/>
          <w:p w14:paraId="39E49FC2" w14:textId="77777777" w:rsidR="002107D3" w:rsidRDefault="002107D3" w:rsidP="00A67A1C">
            <w:r>
              <w:t>6</w:t>
            </w:r>
            <w:r w:rsidRPr="00FA6551">
              <w:rPr>
                <w:vertAlign w:val="superscript"/>
              </w:rPr>
              <w:t>th</w:t>
            </w:r>
            <w:r>
              <w:t xml:space="preserve"> Sept.</w:t>
            </w:r>
          </w:p>
          <w:p w14:paraId="12D1AC06" w14:textId="77777777" w:rsidR="002107D3" w:rsidRDefault="002107D3" w:rsidP="00A67A1C"/>
          <w:p w14:paraId="10C10DCB" w14:textId="77777777" w:rsidR="002107D3" w:rsidRPr="005911FA" w:rsidRDefault="002107D3" w:rsidP="00A67A1C">
            <w:r>
              <w:t>22</w:t>
            </w:r>
            <w:r w:rsidRPr="00FA6551">
              <w:rPr>
                <w:vertAlign w:val="superscript"/>
              </w:rPr>
              <w:t>nd</w:t>
            </w:r>
            <w:r>
              <w:t xml:space="preserve"> Oct.</w:t>
            </w:r>
          </w:p>
        </w:tc>
        <w:tc>
          <w:tcPr>
            <w:tcW w:w="3060" w:type="dxa"/>
            <w:shd w:val="clear" w:color="auto" w:fill="auto"/>
          </w:tcPr>
          <w:p w14:paraId="593ACD48" w14:textId="77777777" w:rsidR="002107D3" w:rsidRDefault="002107D3" w:rsidP="00A67A1C">
            <w:r>
              <w:t>UTC operational plan in place and/or</w:t>
            </w:r>
          </w:p>
          <w:p w14:paraId="3FE22743" w14:textId="77777777" w:rsidR="002107D3" w:rsidRPr="005911FA" w:rsidRDefault="002107D3" w:rsidP="00A67A1C">
            <w:r>
              <w:t>Alternative plan established</w:t>
            </w:r>
          </w:p>
          <w:p w14:paraId="62090297" w14:textId="77777777" w:rsidR="002107D3" w:rsidRPr="005911FA" w:rsidRDefault="002107D3" w:rsidP="00A67A1C"/>
        </w:tc>
        <w:tc>
          <w:tcPr>
            <w:tcW w:w="981" w:type="dxa"/>
            <w:shd w:val="clear" w:color="auto" w:fill="auto"/>
          </w:tcPr>
          <w:p w14:paraId="0EB53F1D" w14:textId="77777777" w:rsidR="002107D3" w:rsidRPr="005911FA" w:rsidRDefault="002107D3" w:rsidP="00A67A1C"/>
          <w:p w14:paraId="5A42F05C" w14:textId="77777777" w:rsidR="002107D3" w:rsidRPr="005911FA" w:rsidRDefault="002107D3" w:rsidP="00A67A1C">
            <w:r>
              <w:t>MT/VCD/LB</w:t>
            </w:r>
          </w:p>
          <w:p w14:paraId="550BD56F" w14:textId="77777777" w:rsidR="002107D3" w:rsidRPr="005911FA" w:rsidRDefault="002107D3" w:rsidP="00A67A1C"/>
          <w:p w14:paraId="4207DF43" w14:textId="77777777" w:rsidR="002107D3" w:rsidRPr="005911FA" w:rsidRDefault="002107D3" w:rsidP="00A67A1C"/>
          <w:p w14:paraId="430CE24F" w14:textId="77777777" w:rsidR="002107D3" w:rsidRPr="005911FA" w:rsidRDefault="002107D3" w:rsidP="00A67A1C"/>
        </w:tc>
        <w:tc>
          <w:tcPr>
            <w:tcW w:w="2079" w:type="dxa"/>
            <w:shd w:val="clear" w:color="auto" w:fill="auto"/>
          </w:tcPr>
          <w:p w14:paraId="6052C9CA" w14:textId="77777777" w:rsidR="002107D3" w:rsidRPr="005911FA" w:rsidRDefault="002107D3" w:rsidP="00A67A1C"/>
          <w:p w14:paraId="63142319" w14:textId="77777777" w:rsidR="002107D3" w:rsidRPr="005911FA" w:rsidRDefault="002107D3" w:rsidP="00A67A1C">
            <w:r>
              <w:t>14</w:t>
            </w:r>
            <w:r w:rsidRPr="00A646D6">
              <w:rPr>
                <w:vertAlign w:val="superscript"/>
              </w:rPr>
              <w:t>th</w:t>
            </w:r>
            <w:r>
              <w:t xml:space="preserve"> September – Lord Baker visit</w:t>
            </w:r>
          </w:p>
          <w:p w14:paraId="16935252" w14:textId="77777777" w:rsidR="002107D3" w:rsidRPr="005911FA" w:rsidRDefault="002107D3" w:rsidP="00A67A1C"/>
          <w:p w14:paraId="2CC9DE45" w14:textId="77777777" w:rsidR="002107D3" w:rsidRPr="005911FA" w:rsidRDefault="002107D3" w:rsidP="00A67A1C"/>
          <w:p w14:paraId="5760C5AC" w14:textId="77777777" w:rsidR="002107D3" w:rsidRPr="005911FA" w:rsidRDefault="002107D3" w:rsidP="00A67A1C"/>
        </w:tc>
      </w:tr>
      <w:tr w:rsidR="002107D3" w:rsidRPr="005911FA" w14:paraId="51B71083" w14:textId="77777777" w:rsidTr="00A67A1C">
        <w:tc>
          <w:tcPr>
            <w:tcW w:w="2808" w:type="dxa"/>
            <w:shd w:val="clear" w:color="auto" w:fill="auto"/>
          </w:tcPr>
          <w:p w14:paraId="3B5B6E2E" w14:textId="77777777" w:rsidR="002107D3" w:rsidRPr="005911FA" w:rsidRDefault="002107D3" w:rsidP="002107D3">
            <w:pPr>
              <w:numPr>
                <w:ilvl w:val="0"/>
                <w:numId w:val="49"/>
              </w:numPr>
              <w:spacing w:after="0" w:line="240" w:lineRule="auto"/>
              <w:rPr>
                <w:rFonts w:cs="Arial"/>
                <w:b/>
              </w:rPr>
            </w:pPr>
            <w:r w:rsidRPr="005911FA">
              <w:rPr>
                <w:rFonts w:cs="Arial"/>
                <w:b/>
              </w:rPr>
              <w:t>To develop strong partnerships</w:t>
            </w:r>
          </w:p>
        </w:tc>
        <w:tc>
          <w:tcPr>
            <w:tcW w:w="4680" w:type="dxa"/>
            <w:shd w:val="clear" w:color="auto" w:fill="auto"/>
          </w:tcPr>
          <w:p w14:paraId="3D9E9F7F" w14:textId="77777777" w:rsidR="002107D3" w:rsidRDefault="002107D3" w:rsidP="002107D3">
            <w:pPr>
              <w:numPr>
                <w:ilvl w:val="0"/>
                <w:numId w:val="54"/>
              </w:numPr>
              <w:spacing w:after="0" w:line="240" w:lineRule="auto"/>
              <w:rPr>
                <w:b/>
              </w:rPr>
            </w:pPr>
            <w:r>
              <w:rPr>
                <w:b/>
              </w:rPr>
              <w:t>To continue to develop  links with Bridgwater College</w:t>
            </w:r>
          </w:p>
          <w:p w14:paraId="09599B3D" w14:textId="77777777" w:rsidR="002107D3" w:rsidRDefault="002107D3" w:rsidP="002107D3">
            <w:pPr>
              <w:numPr>
                <w:ilvl w:val="0"/>
                <w:numId w:val="55"/>
              </w:numPr>
              <w:spacing w:after="0" w:line="240" w:lineRule="auto"/>
            </w:pPr>
            <w:r>
              <w:t xml:space="preserve">To establish clear Year 12 arrangements regarding registration, funding, accreditation and </w:t>
            </w:r>
            <w:commentRangeStart w:id="156"/>
            <w:r>
              <w:t>curriculum</w:t>
            </w:r>
            <w:commentRangeEnd w:id="156"/>
            <w:r>
              <w:rPr>
                <w:rStyle w:val="CommentReference"/>
              </w:rPr>
              <w:commentReference w:id="156"/>
            </w:r>
            <w:r>
              <w:t>.</w:t>
            </w:r>
          </w:p>
          <w:p w14:paraId="4DA52D4E" w14:textId="77777777" w:rsidR="002107D3" w:rsidRDefault="002107D3" w:rsidP="002107D3">
            <w:pPr>
              <w:numPr>
                <w:ilvl w:val="0"/>
                <w:numId w:val="55"/>
              </w:numPr>
              <w:spacing w:after="0" w:line="240" w:lineRule="auto"/>
            </w:pPr>
            <w:r>
              <w:t>To develop clear curricular links pre 16 with joint delivery.</w:t>
            </w:r>
          </w:p>
          <w:p w14:paraId="54C7E160" w14:textId="77777777" w:rsidR="002107D3" w:rsidRDefault="002107D3" w:rsidP="002107D3">
            <w:pPr>
              <w:numPr>
                <w:ilvl w:val="0"/>
                <w:numId w:val="55"/>
              </w:numPr>
              <w:spacing w:after="0" w:line="240" w:lineRule="auto"/>
            </w:pPr>
            <w:r>
              <w:lastRenderedPageBreak/>
              <w:t>To established a shared vision for Brymore students from 13-</w:t>
            </w:r>
            <w:commentRangeStart w:id="157"/>
            <w:r>
              <w:t>18</w:t>
            </w:r>
            <w:commentRangeEnd w:id="157"/>
            <w:r>
              <w:rPr>
                <w:rStyle w:val="CommentReference"/>
              </w:rPr>
              <w:commentReference w:id="157"/>
            </w:r>
            <w:r>
              <w:t>.</w:t>
            </w:r>
          </w:p>
          <w:p w14:paraId="131E0A20" w14:textId="77777777" w:rsidR="002107D3" w:rsidRDefault="002107D3" w:rsidP="002107D3">
            <w:pPr>
              <w:numPr>
                <w:ilvl w:val="0"/>
                <w:numId w:val="54"/>
              </w:numPr>
              <w:spacing w:after="0" w:line="240" w:lineRule="auto"/>
              <w:rPr>
                <w:b/>
              </w:rPr>
            </w:pPr>
            <w:r>
              <w:rPr>
                <w:b/>
              </w:rPr>
              <w:t>To establish a partnership with EDF energy</w:t>
            </w:r>
          </w:p>
          <w:p w14:paraId="027736D6" w14:textId="77777777" w:rsidR="002107D3" w:rsidRDefault="002107D3" w:rsidP="00A67A1C">
            <w:pPr>
              <w:ind w:left="1080"/>
              <w:rPr>
                <w:b/>
              </w:rPr>
            </w:pPr>
          </w:p>
          <w:p w14:paraId="327F4E9D" w14:textId="77777777" w:rsidR="002107D3" w:rsidRDefault="002107D3" w:rsidP="002107D3">
            <w:pPr>
              <w:numPr>
                <w:ilvl w:val="0"/>
                <w:numId w:val="54"/>
              </w:numPr>
              <w:spacing w:after="0" w:line="240" w:lineRule="auto"/>
              <w:rPr>
                <w:b/>
              </w:rPr>
            </w:pPr>
            <w:r>
              <w:rPr>
                <w:b/>
              </w:rPr>
              <w:t>To develop links with the German technical colleges (</w:t>
            </w:r>
            <w:commentRangeStart w:id="158"/>
            <w:r>
              <w:rPr>
                <w:b/>
              </w:rPr>
              <w:t>engineering</w:t>
            </w:r>
            <w:commentRangeEnd w:id="158"/>
            <w:r>
              <w:rPr>
                <w:rStyle w:val="CommentReference"/>
              </w:rPr>
              <w:commentReference w:id="158"/>
            </w:r>
            <w:r>
              <w:rPr>
                <w:b/>
              </w:rPr>
              <w:t>)</w:t>
            </w:r>
          </w:p>
          <w:p w14:paraId="58F7B095" w14:textId="77777777" w:rsidR="002107D3" w:rsidRDefault="002107D3" w:rsidP="002107D3">
            <w:pPr>
              <w:numPr>
                <w:ilvl w:val="0"/>
                <w:numId w:val="54"/>
              </w:numPr>
              <w:spacing w:after="0" w:line="240" w:lineRule="auto"/>
              <w:rPr>
                <w:b/>
              </w:rPr>
            </w:pPr>
            <w:r>
              <w:rPr>
                <w:b/>
              </w:rPr>
              <w:t xml:space="preserve">To foster a relationship with schools/education in The </w:t>
            </w:r>
            <w:commentRangeStart w:id="159"/>
            <w:r>
              <w:rPr>
                <w:b/>
              </w:rPr>
              <w:t>Gambia</w:t>
            </w:r>
            <w:commentRangeEnd w:id="159"/>
            <w:r>
              <w:rPr>
                <w:rStyle w:val="CommentReference"/>
              </w:rPr>
              <w:commentReference w:id="159"/>
            </w:r>
          </w:p>
          <w:p w14:paraId="313E22EA" w14:textId="77777777" w:rsidR="002107D3" w:rsidRDefault="002107D3" w:rsidP="002107D3">
            <w:pPr>
              <w:numPr>
                <w:ilvl w:val="0"/>
                <w:numId w:val="54"/>
              </w:numPr>
              <w:spacing w:after="0" w:line="240" w:lineRule="auto"/>
              <w:rPr>
                <w:b/>
              </w:rPr>
            </w:pPr>
            <w:r>
              <w:rPr>
                <w:b/>
              </w:rPr>
              <w:t xml:space="preserve">To establish links with primary </w:t>
            </w:r>
            <w:commentRangeStart w:id="160"/>
            <w:r>
              <w:rPr>
                <w:b/>
              </w:rPr>
              <w:t>schools</w:t>
            </w:r>
            <w:commentRangeEnd w:id="160"/>
            <w:r>
              <w:rPr>
                <w:rStyle w:val="CommentReference"/>
              </w:rPr>
              <w:commentReference w:id="160"/>
            </w:r>
          </w:p>
          <w:p w14:paraId="37CE3C3B" w14:textId="77777777" w:rsidR="002107D3" w:rsidRPr="008F4207" w:rsidRDefault="002107D3" w:rsidP="002107D3">
            <w:pPr>
              <w:numPr>
                <w:ilvl w:val="0"/>
                <w:numId w:val="54"/>
              </w:numPr>
              <w:spacing w:after="0" w:line="240" w:lineRule="auto"/>
              <w:rPr>
                <w:b/>
              </w:rPr>
            </w:pPr>
            <w:r>
              <w:rPr>
                <w:b/>
              </w:rPr>
              <w:t xml:space="preserve">To further develop links with the local </w:t>
            </w:r>
            <w:commentRangeStart w:id="161"/>
            <w:r>
              <w:rPr>
                <w:b/>
              </w:rPr>
              <w:t>community</w:t>
            </w:r>
            <w:commentRangeEnd w:id="161"/>
            <w:r>
              <w:rPr>
                <w:rStyle w:val="CommentReference"/>
              </w:rPr>
              <w:commentReference w:id="161"/>
            </w:r>
          </w:p>
        </w:tc>
        <w:tc>
          <w:tcPr>
            <w:tcW w:w="1620" w:type="dxa"/>
            <w:shd w:val="clear" w:color="auto" w:fill="auto"/>
          </w:tcPr>
          <w:p w14:paraId="7DE9795F" w14:textId="77777777" w:rsidR="002107D3" w:rsidRPr="005911FA" w:rsidRDefault="002107D3" w:rsidP="00A67A1C">
            <w:r w:rsidRPr="005911FA">
              <w:lastRenderedPageBreak/>
              <w:t xml:space="preserve"> </w:t>
            </w:r>
          </w:p>
          <w:p w14:paraId="00E23ED5" w14:textId="77777777" w:rsidR="002107D3" w:rsidRPr="005911FA" w:rsidRDefault="002107D3" w:rsidP="00A67A1C"/>
          <w:p w14:paraId="029114AD" w14:textId="77777777" w:rsidR="002107D3" w:rsidRDefault="002107D3" w:rsidP="00A67A1C">
            <w:r w:rsidRPr="005911FA">
              <w:t xml:space="preserve"> </w:t>
            </w:r>
            <w:r>
              <w:t>22</w:t>
            </w:r>
            <w:r w:rsidRPr="00FA6551">
              <w:rPr>
                <w:vertAlign w:val="superscript"/>
              </w:rPr>
              <w:t>nd</w:t>
            </w:r>
            <w:r>
              <w:t xml:space="preserve"> Oct.</w:t>
            </w:r>
          </w:p>
          <w:p w14:paraId="12D2D32B" w14:textId="77777777" w:rsidR="002107D3" w:rsidRDefault="002107D3" w:rsidP="00A67A1C"/>
          <w:p w14:paraId="3CFBDEF1" w14:textId="77777777" w:rsidR="002107D3" w:rsidRDefault="002107D3" w:rsidP="00A67A1C"/>
          <w:p w14:paraId="25A4853A" w14:textId="77777777" w:rsidR="002107D3" w:rsidRDefault="002107D3" w:rsidP="00A67A1C"/>
          <w:p w14:paraId="3397D0BF" w14:textId="77777777" w:rsidR="002107D3" w:rsidRDefault="002107D3" w:rsidP="00A67A1C"/>
          <w:p w14:paraId="622FFE96" w14:textId="77777777" w:rsidR="002107D3" w:rsidRDefault="002107D3" w:rsidP="00A67A1C">
            <w:r>
              <w:t>22</w:t>
            </w:r>
            <w:r w:rsidRPr="00FA6551">
              <w:rPr>
                <w:vertAlign w:val="superscript"/>
              </w:rPr>
              <w:t>nd</w:t>
            </w:r>
            <w:r>
              <w:t xml:space="preserve"> Oct.</w:t>
            </w:r>
          </w:p>
          <w:p w14:paraId="66469A1B" w14:textId="77777777" w:rsidR="002107D3" w:rsidRDefault="002107D3" w:rsidP="00A67A1C">
            <w:r>
              <w:t>22</w:t>
            </w:r>
            <w:r w:rsidRPr="00FA6551">
              <w:rPr>
                <w:vertAlign w:val="superscript"/>
              </w:rPr>
              <w:t>nd</w:t>
            </w:r>
            <w:r>
              <w:t xml:space="preserve"> Oct.</w:t>
            </w:r>
          </w:p>
          <w:p w14:paraId="3D92E0F0" w14:textId="77777777" w:rsidR="002107D3" w:rsidRDefault="002107D3" w:rsidP="00A67A1C">
            <w:r>
              <w:t>12</w:t>
            </w:r>
            <w:r w:rsidRPr="00FA6551">
              <w:rPr>
                <w:vertAlign w:val="superscript"/>
              </w:rPr>
              <w:t>th</w:t>
            </w:r>
            <w:r>
              <w:t xml:space="preserve"> Sept.</w:t>
            </w:r>
          </w:p>
          <w:p w14:paraId="46CC3CF1" w14:textId="77777777" w:rsidR="002107D3" w:rsidRDefault="002107D3" w:rsidP="00A67A1C">
            <w:r>
              <w:t>12</w:t>
            </w:r>
            <w:r w:rsidRPr="00FA6551">
              <w:rPr>
                <w:vertAlign w:val="superscript"/>
              </w:rPr>
              <w:t>th</w:t>
            </w:r>
            <w:r>
              <w:t xml:space="preserve"> Sept</w:t>
            </w:r>
          </w:p>
          <w:p w14:paraId="244AB6A7" w14:textId="77777777" w:rsidR="002107D3" w:rsidRPr="005911FA" w:rsidRDefault="002107D3" w:rsidP="00A67A1C">
            <w:r>
              <w:t>22</w:t>
            </w:r>
            <w:r w:rsidRPr="00FA6551">
              <w:rPr>
                <w:vertAlign w:val="superscript"/>
              </w:rPr>
              <w:t>nd</w:t>
            </w:r>
            <w:r>
              <w:t xml:space="preserve"> Oct.</w:t>
            </w:r>
          </w:p>
        </w:tc>
        <w:tc>
          <w:tcPr>
            <w:tcW w:w="3060" w:type="dxa"/>
            <w:shd w:val="clear" w:color="auto" w:fill="auto"/>
          </w:tcPr>
          <w:p w14:paraId="614DFAFC" w14:textId="77777777" w:rsidR="002107D3" w:rsidRDefault="002107D3" w:rsidP="00A67A1C">
            <w:r>
              <w:lastRenderedPageBreak/>
              <w:t>Year 12 policy and procedures in place.</w:t>
            </w:r>
          </w:p>
          <w:p w14:paraId="07A278FB" w14:textId="77777777" w:rsidR="002107D3" w:rsidRDefault="002107D3" w:rsidP="00A67A1C"/>
          <w:p w14:paraId="7F07EA14" w14:textId="77777777" w:rsidR="002107D3" w:rsidRDefault="002107D3" w:rsidP="00A67A1C"/>
          <w:p w14:paraId="6DAC0A9B" w14:textId="77777777" w:rsidR="002107D3" w:rsidRDefault="002107D3" w:rsidP="00A67A1C"/>
          <w:p w14:paraId="7C1FDA8F" w14:textId="77777777" w:rsidR="002107D3" w:rsidRDefault="002107D3" w:rsidP="00A67A1C">
            <w:r>
              <w:lastRenderedPageBreak/>
              <w:t>Pre 16 students attend Cannington as part of agriculture/horticulture BTec.</w:t>
            </w:r>
          </w:p>
          <w:p w14:paraId="6D10A2B2" w14:textId="77777777" w:rsidR="002107D3" w:rsidRDefault="002107D3" w:rsidP="00A67A1C">
            <w:r>
              <w:t>UTC sponsorship/engineering centre established</w:t>
            </w:r>
          </w:p>
          <w:p w14:paraId="323E8585" w14:textId="77777777" w:rsidR="002107D3" w:rsidRDefault="002107D3" w:rsidP="00A67A1C">
            <w:r>
              <w:t>Student exchange set up</w:t>
            </w:r>
          </w:p>
          <w:p w14:paraId="239506BA" w14:textId="77777777" w:rsidR="002107D3" w:rsidRDefault="002107D3" w:rsidP="00A67A1C">
            <w:r>
              <w:t>Student visits organised</w:t>
            </w:r>
          </w:p>
          <w:p w14:paraId="272FC505" w14:textId="77777777" w:rsidR="002107D3" w:rsidRDefault="002107D3" w:rsidP="00A67A1C">
            <w:r>
              <w:t>Taster days on the calendar</w:t>
            </w:r>
          </w:p>
          <w:p w14:paraId="6EA6142D" w14:textId="77777777" w:rsidR="002107D3" w:rsidRPr="005911FA" w:rsidRDefault="002107D3" w:rsidP="00A67A1C">
            <w:r>
              <w:t>Strategy established</w:t>
            </w:r>
          </w:p>
        </w:tc>
        <w:tc>
          <w:tcPr>
            <w:tcW w:w="981" w:type="dxa"/>
            <w:shd w:val="clear" w:color="auto" w:fill="auto"/>
          </w:tcPr>
          <w:p w14:paraId="7460E77F" w14:textId="77777777" w:rsidR="002107D3" w:rsidRPr="005911FA" w:rsidRDefault="002107D3" w:rsidP="00A67A1C"/>
          <w:p w14:paraId="449DFBBB" w14:textId="77777777" w:rsidR="002107D3" w:rsidRDefault="002107D3" w:rsidP="00A67A1C">
            <w:r>
              <w:t>MT</w:t>
            </w:r>
          </w:p>
          <w:p w14:paraId="7BCF13DD" w14:textId="77777777" w:rsidR="002107D3" w:rsidRDefault="002107D3" w:rsidP="00A67A1C"/>
          <w:p w14:paraId="523A0ACE" w14:textId="77777777" w:rsidR="002107D3" w:rsidRDefault="002107D3" w:rsidP="00A67A1C"/>
          <w:p w14:paraId="17BD750D" w14:textId="77777777" w:rsidR="002107D3" w:rsidRDefault="002107D3" w:rsidP="00A67A1C"/>
          <w:p w14:paraId="5A4042FF" w14:textId="77777777" w:rsidR="002107D3" w:rsidRDefault="002107D3" w:rsidP="00A67A1C"/>
          <w:p w14:paraId="6E571137" w14:textId="77777777" w:rsidR="002107D3" w:rsidRDefault="002107D3" w:rsidP="00A67A1C">
            <w:r>
              <w:t>MT/</w:t>
            </w:r>
          </w:p>
          <w:p w14:paraId="1D3C705B" w14:textId="77777777" w:rsidR="002107D3" w:rsidRDefault="002107D3" w:rsidP="00A67A1C">
            <w:r>
              <w:t>EG/RWMT</w:t>
            </w:r>
          </w:p>
          <w:p w14:paraId="32AF12D3" w14:textId="77777777" w:rsidR="002107D3" w:rsidRDefault="002107D3" w:rsidP="00A67A1C">
            <w:r>
              <w:t>VCD</w:t>
            </w:r>
          </w:p>
          <w:p w14:paraId="0171F23C" w14:textId="77777777" w:rsidR="002107D3" w:rsidRDefault="002107D3" w:rsidP="00A67A1C">
            <w:r>
              <w:t>MT</w:t>
            </w:r>
          </w:p>
          <w:p w14:paraId="0B66A983" w14:textId="77777777" w:rsidR="002107D3" w:rsidRDefault="002107D3" w:rsidP="00A67A1C">
            <w:r>
              <w:t>MT</w:t>
            </w:r>
          </w:p>
          <w:p w14:paraId="7C81C587" w14:textId="77777777" w:rsidR="002107D3" w:rsidRPr="005911FA" w:rsidRDefault="002107D3" w:rsidP="00A67A1C">
            <w:r>
              <w:t>MT</w:t>
            </w:r>
          </w:p>
          <w:p w14:paraId="1983C791" w14:textId="77777777" w:rsidR="002107D3" w:rsidRPr="005911FA" w:rsidRDefault="002107D3" w:rsidP="00A67A1C"/>
        </w:tc>
        <w:tc>
          <w:tcPr>
            <w:tcW w:w="2079" w:type="dxa"/>
            <w:shd w:val="clear" w:color="auto" w:fill="auto"/>
          </w:tcPr>
          <w:p w14:paraId="6F8BB6C0" w14:textId="77777777" w:rsidR="002107D3" w:rsidRPr="005911FA" w:rsidRDefault="002107D3" w:rsidP="00A67A1C"/>
          <w:p w14:paraId="5DEEE2FA" w14:textId="77777777" w:rsidR="002107D3" w:rsidRPr="005911FA" w:rsidRDefault="002107D3" w:rsidP="00A67A1C"/>
          <w:p w14:paraId="30867B25" w14:textId="77777777" w:rsidR="002107D3" w:rsidRPr="005911FA" w:rsidRDefault="002107D3" w:rsidP="00A67A1C">
            <w:r>
              <w:t>Gov.s – curriculum -17</w:t>
            </w:r>
            <w:r w:rsidRPr="00A646D6">
              <w:rPr>
                <w:vertAlign w:val="superscript"/>
              </w:rPr>
              <w:t>th</w:t>
            </w:r>
            <w:r>
              <w:t xml:space="preserve"> October</w:t>
            </w:r>
          </w:p>
          <w:p w14:paraId="322F0A9E" w14:textId="77777777" w:rsidR="002107D3" w:rsidRPr="005911FA" w:rsidRDefault="002107D3" w:rsidP="00A67A1C"/>
        </w:tc>
      </w:tr>
      <w:tr w:rsidR="002107D3" w:rsidRPr="005911FA" w14:paraId="13C944F9" w14:textId="77777777" w:rsidTr="00A67A1C">
        <w:tc>
          <w:tcPr>
            <w:tcW w:w="2808" w:type="dxa"/>
            <w:shd w:val="clear" w:color="auto" w:fill="auto"/>
          </w:tcPr>
          <w:p w14:paraId="77014582" w14:textId="77777777" w:rsidR="002107D3" w:rsidRDefault="002107D3" w:rsidP="00A67A1C">
            <w:pPr>
              <w:spacing w:after="0" w:line="240" w:lineRule="auto"/>
              <w:rPr>
                <w:rFonts w:cs="Arial"/>
                <w:b/>
              </w:rPr>
            </w:pPr>
            <w:r>
              <w:rPr>
                <w:rFonts w:cs="Arial"/>
                <w:b/>
              </w:rPr>
              <w:t>Priorities for next year/Next steps</w:t>
            </w:r>
          </w:p>
          <w:p w14:paraId="06D476DA" w14:textId="77777777" w:rsidR="002107D3" w:rsidRDefault="002107D3" w:rsidP="00A67A1C">
            <w:pPr>
              <w:spacing w:after="0" w:line="240" w:lineRule="auto"/>
              <w:rPr>
                <w:rFonts w:cs="Arial"/>
                <w:b/>
              </w:rPr>
            </w:pPr>
          </w:p>
          <w:p w14:paraId="1FE04EF5" w14:textId="77777777" w:rsidR="002107D3" w:rsidRPr="000A464C" w:rsidRDefault="002107D3" w:rsidP="002107D3">
            <w:pPr>
              <w:pStyle w:val="ListParagraph"/>
              <w:numPr>
                <w:ilvl w:val="0"/>
                <w:numId w:val="60"/>
              </w:numPr>
              <w:spacing w:after="0" w:line="240" w:lineRule="auto"/>
              <w:rPr>
                <w:rFonts w:cs="Arial"/>
                <w:b/>
              </w:rPr>
            </w:pPr>
            <w:r>
              <w:rPr>
                <w:rFonts w:cs="Arial"/>
              </w:rPr>
              <w:t>Produce a three year strategic plan to develop the farm, gardens and workshops to include attracting investment.</w:t>
            </w:r>
          </w:p>
          <w:p w14:paraId="7B41C499" w14:textId="77777777" w:rsidR="002107D3" w:rsidRPr="008B5726" w:rsidRDefault="002107D3" w:rsidP="002107D3">
            <w:pPr>
              <w:pStyle w:val="ListParagraph"/>
              <w:numPr>
                <w:ilvl w:val="0"/>
                <w:numId w:val="60"/>
              </w:numPr>
              <w:spacing w:after="0" w:line="240" w:lineRule="auto"/>
              <w:rPr>
                <w:rFonts w:cs="Arial"/>
                <w:b/>
              </w:rPr>
            </w:pPr>
            <w:r>
              <w:rPr>
                <w:rFonts w:cs="Arial"/>
              </w:rPr>
              <w:t>To continue to raise the profile of the school nationally</w:t>
            </w:r>
          </w:p>
          <w:p w14:paraId="2520193F" w14:textId="77777777" w:rsidR="002107D3" w:rsidRPr="000A464C" w:rsidRDefault="002107D3" w:rsidP="002107D3">
            <w:pPr>
              <w:pStyle w:val="ListParagraph"/>
              <w:numPr>
                <w:ilvl w:val="0"/>
                <w:numId w:val="60"/>
              </w:numPr>
              <w:spacing w:after="0" w:line="240" w:lineRule="auto"/>
              <w:rPr>
                <w:rFonts w:cs="Arial"/>
                <w:b/>
              </w:rPr>
            </w:pPr>
            <w:r>
              <w:rPr>
                <w:rFonts w:cs="Arial"/>
              </w:rPr>
              <w:t>To secure financial security</w:t>
            </w:r>
          </w:p>
          <w:p w14:paraId="5B753C82" w14:textId="77777777" w:rsidR="002107D3" w:rsidRPr="000A464C" w:rsidRDefault="002107D3" w:rsidP="002107D3">
            <w:pPr>
              <w:pStyle w:val="ListParagraph"/>
              <w:numPr>
                <w:ilvl w:val="0"/>
                <w:numId w:val="60"/>
              </w:numPr>
              <w:spacing w:after="0" w:line="240" w:lineRule="auto"/>
              <w:rPr>
                <w:rFonts w:cs="Arial"/>
                <w:b/>
              </w:rPr>
            </w:pPr>
            <w:r>
              <w:rPr>
                <w:rFonts w:cs="Arial"/>
              </w:rPr>
              <w:lastRenderedPageBreak/>
              <w:t>To continue to develop the letting potential of the school</w:t>
            </w:r>
          </w:p>
          <w:p w14:paraId="3B9F3107" w14:textId="77777777" w:rsidR="002107D3" w:rsidRPr="00F63785" w:rsidRDefault="002107D3" w:rsidP="002107D3">
            <w:pPr>
              <w:pStyle w:val="ListParagraph"/>
              <w:numPr>
                <w:ilvl w:val="0"/>
                <w:numId w:val="60"/>
              </w:numPr>
              <w:spacing w:after="0" w:line="240" w:lineRule="auto"/>
              <w:rPr>
                <w:rFonts w:cs="Arial"/>
                <w:b/>
              </w:rPr>
            </w:pPr>
            <w:r>
              <w:rPr>
                <w:rFonts w:cs="Arial"/>
              </w:rPr>
              <w:t>To ensure Brymore is over-subscribed for boarders and outboarders in all years.</w:t>
            </w:r>
          </w:p>
          <w:p w14:paraId="65289F4D" w14:textId="77777777" w:rsidR="002107D3" w:rsidRDefault="002107D3" w:rsidP="00A67A1C">
            <w:pPr>
              <w:spacing w:after="0" w:line="240" w:lineRule="auto"/>
              <w:rPr>
                <w:rFonts w:cs="Arial"/>
                <w:b/>
              </w:rPr>
            </w:pPr>
          </w:p>
          <w:p w14:paraId="62742AEE" w14:textId="77777777" w:rsidR="002107D3" w:rsidRPr="005911FA" w:rsidRDefault="002107D3" w:rsidP="00A67A1C">
            <w:pPr>
              <w:spacing w:after="0" w:line="240" w:lineRule="auto"/>
              <w:rPr>
                <w:rFonts w:cs="Arial"/>
                <w:b/>
              </w:rPr>
            </w:pPr>
          </w:p>
        </w:tc>
        <w:tc>
          <w:tcPr>
            <w:tcW w:w="12420" w:type="dxa"/>
            <w:gridSpan w:val="5"/>
            <w:shd w:val="clear" w:color="auto" w:fill="auto"/>
          </w:tcPr>
          <w:p w14:paraId="1D9FE420" w14:textId="77777777" w:rsidR="002107D3" w:rsidRDefault="002107D3" w:rsidP="00A67A1C">
            <w:pPr>
              <w:rPr>
                <w:b/>
              </w:rPr>
            </w:pPr>
            <w:r w:rsidRPr="00510806">
              <w:rPr>
                <w:b/>
              </w:rPr>
              <w:lastRenderedPageBreak/>
              <w:t>IMPACT</w:t>
            </w:r>
          </w:p>
          <w:p w14:paraId="19FF562D" w14:textId="77777777" w:rsidR="002107D3" w:rsidRDefault="002107D3" w:rsidP="002107D3">
            <w:pPr>
              <w:pStyle w:val="ListParagraph"/>
              <w:numPr>
                <w:ilvl w:val="0"/>
                <w:numId w:val="59"/>
              </w:numPr>
            </w:pPr>
            <w:r>
              <w:t>Student numbers risen from 146 to 195 (Sept. 2013- Sept.2014)</w:t>
            </w:r>
          </w:p>
          <w:p w14:paraId="7399B8D0" w14:textId="77777777" w:rsidR="002107D3" w:rsidRDefault="002107D3" w:rsidP="002107D3">
            <w:pPr>
              <w:pStyle w:val="ListParagraph"/>
              <w:numPr>
                <w:ilvl w:val="0"/>
                <w:numId w:val="59"/>
              </w:numPr>
            </w:pPr>
            <w:r>
              <w:t>Oversubscribed for Year 7 outboarders and year 9 boarders</w:t>
            </w:r>
          </w:p>
          <w:p w14:paraId="6B53F3CE" w14:textId="77777777" w:rsidR="002107D3" w:rsidRDefault="002107D3" w:rsidP="002107D3">
            <w:pPr>
              <w:pStyle w:val="ListParagraph"/>
              <w:numPr>
                <w:ilvl w:val="0"/>
                <w:numId w:val="59"/>
              </w:numPr>
            </w:pPr>
            <w:r>
              <w:t>Increased national presence with features in The Guardian, Radio 4 (twice), Farmers Weekly, Farmer and Grower, Horticulture monthly. Supported by Jimmy Doherty and Hugh Fearnley- Whittingstall. Visit by David Laws (MP) and support from Tessa Munt (MP), Ian Liddel Grainger (MP). YFC granted a meeting with Prince Charles in recognition of support of farmers on the levels.</w:t>
            </w:r>
          </w:p>
          <w:p w14:paraId="0EBD0393" w14:textId="77777777" w:rsidR="002107D3" w:rsidRDefault="002107D3" w:rsidP="002107D3">
            <w:pPr>
              <w:pStyle w:val="ListParagraph"/>
              <w:numPr>
                <w:ilvl w:val="0"/>
                <w:numId w:val="59"/>
              </w:numPr>
            </w:pPr>
            <w:r>
              <w:t>Increased local and regional presence through numerous local press articles, television and radio fetures</w:t>
            </w:r>
          </w:p>
          <w:p w14:paraId="043EDAE0" w14:textId="77777777" w:rsidR="002107D3" w:rsidRDefault="002107D3" w:rsidP="002107D3">
            <w:pPr>
              <w:pStyle w:val="ListParagraph"/>
              <w:numPr>
                <w:ilvl w:val="0"/>
                <w:numId w:val="59"/>
              </w:numPr>
            </w:pPr>
            <w:r>
              <w:t>Re-branding and new materials produced</w:t>
            </w:r>
          </w:p>
          <w:p w14:paraId="7A5F66E3" w14:textId="77777777" w:rsidR="002107D3" w:rsidRDefault="002107D3" w:rsidP="002107D3">
            <w:pPr>
              <w:pStyle w:val="ListParagraph"/>
              <w:numPr>
                <w:ilvl w:val="0"/>
                <w:numId w:val="59"/>
              </w:numPr>
            </w:pPr>
            <w:r>
              <w:lastRenderedPageBreak/>
              <w:t>Three year budget shows clear financial security. Increased income through lettings, catering provision and efficiency savings</w:t>
            </w:r>
          </w:p>
          <w:p w14:paraId="38FB166A" w14:textId="77777777" w:rsidR="002107D3" w:rsidRDefault="002107D3" w:rsidP="002107D3">
            <w:pPr>
              <w:pStyle w:val="ListParagraph"/>
              <w:numPr>
                <w:ilvl w:val="0"/>
                <w:numId w:val="59"/>
              </w:numPr>
            </w:pPr>
            <w:r>
              <w:t>Year 12 established</w:t>
            </w:r>
          </w:p>
          <w:p w14:paraId="1397B568" w14:textId="77777777" w:rsidR="002107D3" w:rsidRPr="00510806" w:rsidRDefault="002107D3" w:rsidP="002107D3">
            <w:pPr>
              <w:pStyle w:val="ListParagraph"/>
              <w:numPr>
                <w:ilvl w:val="0"/>
                <w:numId w:val="59"/>
              </w:numPr>
            </w:pPr>
            <w:r>
              <w:t xml:space="preserve">Other community links established: Open day attracts 2 500 visitors and over 50 local businesses, winter fayre established attracting 30+ businesses, catering provision for three primary schools established, hosting The Bridge centre (PRU), hosting primary area x-country and cycle cross, combined cricket provision with Cannington village, regular support of farmers at Moorland on the Somerset levels, working with local business, Cannington in Bloom, supporting the Toby Buckland Garden festival.    </w:t>
            </w:r>
          </w:p>
          <w:p w14:paraId="3E17028A" w14:textId="77777777" w:rsidR="002107D3" w:rsidRPr="005911FA" w:rsidRDefault="002107D3" w:rsidP="00A67A1C"/>
        </w:tc>
      </w:tr>
    </w:tbl>
    <w:p w14:paraId="3E90B92C" w14:textId="77777777" w:rsidR="00D70C97" w:rsidRDefault="00D70C97" w:rsidP="002C3E5F">
      <w:pPr>
        <w:spacing w:after="0"/>
        <w:rPr>
          <w:rFonts w:asciiTheme="minorHAnsi" w:hAnsiTheme="minorHAnsi"/>
          <w:b/>
          <w:sz w:val="28"/>
          <w:szCs w:val="28"/>
        </w:rPr>
      </w:pPr>
    </w:p>
    <w:p w14:paraId="1406681E" w14:textId="77777777" w:rsidR="00FA24BD" w:rsidRDefault="00FA24BD" w:rsidP="002C3E5F">
      <w:pPr>
        <w:spacing w:after="0"/>
        <w:rPr>
          <w:rFonts w:asciiTheme="minorHAnsi" w:hAnsiTheme="minorHAnsi"/>
          <w:b/>
          <w:sz w:val="28"/>
          <w:szCs w:val="28"/>
        </w:rPr>
      </w:pPr>
    </w:p>
    <w:p w14:paraId="54D4F102" w14:textId="77777777" w:rsidR="00FA24BD" w:rsidRDefault="00FA24BD" w:rsidP="002C3E5F">
      <w:pPr>
        <w:spacing w:after="0"/>
        <w:rPr>
          <w:rFonts w:asciiTheme="minorHAnsi" w:hAnsiTheme="minorHAnsi"/>
          <w:b/>
          <w:sz w:val="28"/>
          <w:szCs w:val="28"/>
        </w:rPr>
      </w:pPr>
    </w:p>
    <w:p w14:paraId="082EB6B7" w14:textId="77777777" w:rsidR="00FA24BD" w:rsidRDefault="00FA24BD" w:rsidP="002C3E5F">
      <w:pPr>
        <w:spacing w:after="0"/>
        <w:rPr>
          <w:rFonts w:asciiTheme="minorHAnsi" w:hAnsiTheme="minorHAnsi"/>
          <w:b/>
          <w:sz w:val="28"/>
          <w:szCs w:val="28"/>
        </w:rPr>
      </w:pPr>
    </w:p>
    <w:p w14:paraId="03244DEC" w14:textId="77777777" w:rsidR="00FA24BD" w:rsidRDefault="00FA24BD" w:rsidP="002C3E5F">
      <w:pPr>
        <w:spacing w:after="0"/>
        <w:rPr>
          <w:rFonts w:asciiTheme="minorHAnsi" w:hAnsiTheme="minorHAnsi"/>
          <w:b/>
          <w:sz w:val="28"/>
          <w:szCs w:val="28"/>
        </w:rPr>
      </w:pPr>
    </w:p>
    <w:p w14:paraId="22CDF622" w14:textId="77777777" w:rsidR="00FA24BD" w:rsidRDefault="00FA24BD" w:rsidP="002C3E5F">
      <w:pPr>
        <w:spacing w:after="0"/>
        <w:rPr>
          <w:rFonts w:asciiTheme="minorHAnsi" w:hAnsiTheme="minorHAnsi"/>
          <w:b/>
          <w:sz w:val="28"/>
          <w:szCs w:val="28"/>
        </w:rPr>
      </w:pPr>
    </w:p>
    <w:p w14:paraId="52682DF3" w14:textId="77777777" w:rsidR="00FA24BD" w:rsidRDefault="00FA24BD" w:rsidP="002C3E5F">
      <w:pPr>
        <w:spacing w:after="0"/>
        <w:rPr>
          <w:rFonts w:asciiTheme="minorHAnsi" w:hAnsiTheme="minorHAnsi"/>
          <w:b/>
          <w:sz w:val="28"/>
          <w:szCs w:val="28"/>
        </w:rPr>
      </w:pPr>
    </w:p>
    <w:p w14:paraId="01B7AB95" w14:textId="77777777" w:rsidR="00FA24BD" w:rsidRDefault="00FA24BD" w:rsidP="002C3E5F">
      <w:pPr>
        <w:spacing w:after="0"/>
        <w:rPr>
          <w:rFonts w:asciiTheme="minorHAnsi" w:hAnsiTheme="minorHAnsi"/>
          <w:b/>
          <w:sz w:val="28"/>
          <w:szCs w:val="28"/>
        </w:rPr>
      </w:pPr>
    </w:p>
    <w:p w14:paraId="7E3E209B" w14:textId="77777777" w:rsidR="00FA24BD" w:rsidRDefault="00FA24BD" w:rsidP="002C3E5F">
      <w:pPr>
        <w:spacing w:after="0"/>
        <w:rPr>
          <w:rFonts w:asciiTheme="minorHAnsi" w:hAnsiTheme="minorHAnsi"/>
          <w:b/>
          <w:sz w:val="28"/>
          <w:szCs w:val="28"/>
        </w:rPr>
      </w:pPr>
    </w:p>
    <w:p w14:paraId="3075E455" w14:textId="77777777" w:rsidR="00FA24BD" w:rsidRDefault="00FA24BD" w:rsidP="002C3E5F">
      <w:pPr>
        <w:spacing w:after="0"/>
        <w:rPr>
          <w:rFonts w:asciiTheme="minorHAnsi" w:hAnsiTheme="minorHAnsi"/>
          <w:b/>
          <w:sz w:val="28"/>
          <w:szCs w:val="28"/>
        </w:rPr>
      </w:pPr>
    </w:p>
    <w:p w14:paraId="6CEA5C92" w14:textId="31EAA60A" w:rsidR="00FA24BD" w:rsidRDefault="00FA24BD" w:rsidP="00FA24BD">
      <w:pPr>
        <w:spacing w:after="0"/>
        <w:rPr>
          <w:rFonts w:asciiTheme="minorHAnsi" w:hAnsiTheme="minorHAnsi"/>
          <w:b/>
          <w:sz w:val="28"/>
          <w:szCs w:val="28"/>
        </w:rPr>
      </w:pPr>
      <w:r>
        <w:rPr>
          <w:rFonts w:asciiTheme="minorHAnsi" w:hAnsiTheme="minorHAnsi"/>
          <w:b/>
          <w:sz w:val="28"/>
          <w:szCs w:val="28"/>
        </w:rPr>
        <w:t>STRATEGIC THEME 7- Brymore Business Development Plan: Securing t</w:t>
      </w:r>
      <w:r w:rsidR="0074307C">
        <w:rPr>
          <w:rFonts w:asciiTheme="minorHAnsi" w:hAnsiTheme="minorHAnsi"/>
          <w:b/>
          <w:sz w:val="28"/>
          <w:szCs w:val="28"/>
        </w:rPr>
        <w:t>he future of the school (2015/2017</w:t>
      </w:r>
      <w:r w:rsidRPr="002F5D1F">
        <w:rPr>
          <w:rFonts w:asciiTheme="minorHAnsi" w:hAnsiTheme="minorHAnsi"/>
          <w:b/>
          <w:sz w:val="28"/>
          <w:szCs w:val="28"/>
        </w:rPr>
        <w:t>)</w:t>
      </w:r>
    </w:p>
    <w:p w14:paraId="75EE490B" w14:textId="77777777" w:rsidR="00FA24BD" w:rsidRDefault="00FA24BD" w:rsidP="00FA24BD">
      <w:pPr>
        <w:spacing w:after="0"/>
        <w:rPr>
          <w:rFonts w:asciiTheme="minorHAnsi" w:hAnsiTheme="minorHAnsi"/>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558"/>
        <w:gridCol w:w="1418"/>
        <w:gridCol w:w="3260"/>
        <w:gridCol w:w="1418"/>
        <w:gridCol w:w="1766"/>
      </w:tblGrid>
      <w:tr w:rsidR="00FA24BD" w:rsidRPr="005911FA" w14:paraId="1CB79E0D" w14:textId="77777777" w:rsidTr="00A67A1C">
        <w:tc>
          <w:tcPr>
            <w:tcW w:w="2808" w:type="dxa"/>
            <w:shd w:val="clear" w:color="auto" w:fill="auto"/>
          </w:tcPr>
          <w:p w14:paraId="51751C83" w14:textId="77777777" w:rsidR="00FA24BD" w:rsidRPr="00E61A3F" w:rsidRDefault="00FA24BD" w:rsidP="00A67A1C">
            <w:pPr>
              <w:jc w:val="center"/>
              <w:rPr>
                <w:b/>
              </w:rPr>
            </w:pPr>
            <w:r w:rsidRPr="00E61A3F">
              <w:rPr>
                <w:b/>
              </w:rPr>
              <w:t>Objective (Tactical)</w:t>
            </w:r>
          </w:p>
          <w:p w14:paraId="14D3AEA0" w14:textId="77777777" w:rsidR="00FA24BD" w:rsidRPr="00E61A3F" w:rsidRDefault="00FA24BD" w:rsidP="00A67A1C">
            <w:pPr>
              <w:jc w:val="center"/>
              <w:rPr>
                <w:b/>
              </w:rPr>
            </w:pPr>
            <w:r w:rsidRPr="00E61A3F">
              <w:rPr>
                <w:b/>
              </w:rPr>
              <w:t>What do you want to do?</w:t>
            </w:r>
          </w:p>
        </w:tc>
        <w:tc>
          <w:tcPr>
            <w:tcW w:w="4558" w:type="dxa"/>
            <w:shd w:val="clear" w:color="auto" w:fill="auto"/>
          </w:tcPr>
          <w:p w14:paraId="17DEEC38" w14:textId="77777777" w:rsidR="00FA24BD" w:rsidRPr="00E61A3F" w:rsidRDefault="00FA24BD" w:rsidP="00A67A1C">
            <w:pPr>
              <w:jc w:val="center"/>
              <w:rPr>
                <w:b/>
              </w:rPr>
            </w:pPr>
            <w:r w:rsidRPr="00E61A3F">
              <w:rPr>
                <w:b/>
              </w:rPr>
              <w:t>Action</w:t>
            </w:r>
          </w:p>
          <w:p w14:paraId="5E18EDBE" w14:textId="77777777" w:rsidR="00FA24BD" w:rsidRPr="00E61A3F" w:rsidRDefault="00FA24BD" w:rsidP="00A67A1C">
            <w:pPr>
              <w:jc w:val="center"/>
              <w:rPr>
                <w:b/>
              </w:rPr>
            </w:pPr>
            <w:r w:rsidRPr="00E61A3F">
              <w:rPr>
                <w:b/>
              </w:rPr>
              <w:t>How are you going to do it?</w:t>
            </w:r>
          </w:p>
        </w:tc>
        <w:tc>
          <w:tcPr>
            <w:tcW w:w="1418" w:type="dxa"/>
            <w:shd w:val="clear" w:color="auto" w:fill="auto"/>
          </w:tcPr>
          <w:p w14:paraId="7D658436" w14:textId="77777777" w:rsidR="00FA24BD" w:rsidRPr="00E61A3F" w:rsidRDefault="00FA24BD" w:rsidP="00A67A1C">
            <w:pPr>
              <w:jc w:val="center"/>
              <w:rPr>
                <w:b/>
              </w:rPr>
            </w:pPr>
            <w:r w:rsidRPr="00E61A3F">
              <w:rPr>
                <w:b/>
              </w:rPr>
              <w:t>Deadline</w:t>
            </w:r>
          </w:p>
          <w:p w14:paraId="3A8E04ED" w14:textId="77777777" w:rsidR="00FA24BD" w:rsidRPr="00E61A3F" w:rsidRDefault="00FA24BD" w:rsidP="00A67A1C">
            <w:pPr>
              <w:jc w:val="center"/>
              <w:rPr>
                <w:b/>
              </w:rPr>
            </w:pPr>
            <w:r w:rsidRPr="00E61A3F">
              <w:rPr>
                <w:b/>
              </w:rPr>
              <w:t>(Date)</w:t>
            </w:r>
          </w:p>
        </w:tc>
        <w:tc>
          <w:tcPr>
            <w:tcW w:w="3260" w:type="dxa"/>
            <w:shd w:val="clear" w:color="auto" w:fill="auto"/>
          </w:tcPr>
          <w:p w14:paraId="755FD4EE" w14:textId="77777777" w:rsidR="00FA24BD" w:rsidRPr="00E61A3F" w:rsidRDefault="00FA24BD" w:rsidP="00A67A1C">
            <w:pPr>
              <w:jc w:val="center"/>
              <w:rPr>
                <w:b/>
              </w:rPr>
            </w:pPr>
            <w:r w:rsidRPr="00E61A3F">
              <w:rPr>
                <w:b/>
              </w:rPr>
              <w:t>Success criteria</w:t>
            </w:r>
          </w:p>
          <w:p w14:paraId="7878B0AF" w14:textId="77777777" w:rsidR="00FA24BD" w:rsidRPr="00E61A3F" w:rsidRDefault="00FA24BD" w:rsidP="00A67A1C">
            <w:pPr>
              <w:jc w:val="center"/>
              <w:rPr>
                <w:b/>
              </w:rPr>
            </w:pPr>
            <w:r w:rsidRPr="00E61A3F">
              <w:rPr>
                <w:b/>
              </w:rPr>
              <w:t>What will it look like?</w:t>
            </w:r>
          </w:p>
        </w:tc>
        <w:tc>
          <w:tcPr>
            <w:tcW w:w="1418" w:type="dxa"/>
            <w:shd w:val="clear" w:color="auto" w:fill="auto"/>
          </w:tcPr>
          <w:p w14:paraId="491F1E16" w14:textId="77777777" w:rsidR="00FA24BD" w:rsidRPr="00E61A3F" w:rsidRDefault="00FA24BD" w:rsidP="00A67A1C">
            <w:pPr>
              <w:jc w:val="center"/>
              <w:rPr>
                <w:b/>
              </w:rPr>
            </w:pPr>
            <w:r w:rsidRPr="00E61A3F">
              <w:rPr>
                <w:b/>
              </w:rPr>
              <w:t>Lead</w:t>
            </w:r>
          </w:p>
        </w:tc>
        <w:tc>
          <w:tcPr>
            <w:tcW w:w="1766" w:type="dxa"/>
            <w:shd w:val="clear" w:color="auto" w:fill="auto"/>
          </w:tcPr>
          <w:p w14:paraId="49D21D37" w14:textId="77777777" w:rsidR="00FA24BD" w:rsidRPr="00E61A3F" w:rsidRDefault="00FA24BD" w:rsidP="00A67A1C">
            <w:pPr>
              <w:jc w:val="center"/>
              <w:rPr>
                <w:b/>
              </w:rPr>
            </w:pPr>
            <w:r w:rsidRPr="00E61A3F">
              <w:rPr>
                <w:b/>
              </w:rPr>
              <w:t>Resources/ Costings/ Calendar</w:t>
            </w:r>
          </w:p>
        </w:tc>
      </w:tr>
      <w:tr w:rsidR="00FA24BD" w:rsidRPr="005911FA" w14:paraId="3B6B002B" w14:textId="77777777" w:rsidTr="00A67A1C">
        <w:tc>
          <w:tcPr>
            <w:tcW w:w="2808" w:type="dxa"/>
            <w:shd w:val="clear" w:color="auto" w:fill="auto"/>
          </w:tcPr>
          <w:p w14:paraId="4B370EBF" w14:textId="77777777" w:rsidR="00FA24BD" w:rsidRPr="00E61A3F" w:rsidRDefault="00FA24BD" w:rsidP="00A67A1C">
            <w:pPr>
              <w:pStyle w:val="ListParagraph"/>
              <w:spacing w:after="0" w:line="240" w:lineRule="auto"/>
              <w:ind w:left="0"/>
              <w:rPr>
                <w:b/>
              </w:rPr>
            </w:pPr>
            <w:r>
              <w:rPr>
                <w:b/>
              </w:rPr>
              <w:lastRenderedPageBreak/>
              <w:t>1.</w:t>
            </w:r>
            <w:r w:rsidRPr="00E61A3F">
              <w:rPr>
                <w:b/>
              </w:rPr>
              <w:t>To increase student numbers</w:t>
            </w:r>
            <w:r>
              <w:rPr>
                <w:b/>
              </w:rPr>
              <w:t xml:space="preserve">/ Local presence </w:t>
            </w:r>
          </w:p>
        </w:tc>
        <w:tc>
          <w:tcPr>
            <w:tcW w:w="4558" w:type="dxa"/>
            <w:shd w:val="clear" w:color="auto" w:fill="auto"/>
          </w:tcPr>
          <w:p w14:paraId="1A3D8DCE" w14:textId="77777777" w:rsidR="00FA24BD" w:rsidRDefault="00FA24BD" w:rsidP="007E1BA2">
            <w:pPr>
              <w:pStyle w:val="ListParagraph"/>
              <w:numPr>
                <w:ilvl w:val="0"/>
                <w:numId w:val="114"/>
              </w:numPr>
              <w:rPr>
                <w:rFonts w:cs="Arial"/>
              </w:rPr>
            </w:pPr>
            <w:r>
              <w:rPr>
                <w:rFonts w:cs="Arial"/>
              </w:rPr>
              <w:t>To continue developing local presence through news stories/features</w:t>
            </w:r>
          </w:p>
          <w:p w14:paraId="4675D833" w14:textId="77777777" w:rsidR="00FA24BD" w:rsidRDefault="00FA24BD" w:rsidP="007E1BA2">
            <w:pPr>
              <w:pStyle w:val="ListParagraph"/>
              <w:numPr>
                <w:ilvl w:val="0"/>
                <w:numId w:val="114"/>
              </w:numPr>
              <w:rPr>
                <w:rFonts w:cs="Arial"/>
              </w:rPr>
            </w:pPr>
            <w:r>
              <w:rPr>
                <w:rFonts w:cs="Arial"/>
              </w:rPr>
              <w:t>To expand opportunities to host local primary schools</w:t>
            </w:r>
          </w:p>
          <w:p w14:paraId="31F3F77E" w14:textId="77777777" w:rsidR="00FA24BD" w:rsidRDefault="00FA24BD" w:rsidP="007E1BA2">
            <w:pPr>
              <w:pStyle w:val="ListParagraph"/>
              <w:numPr>
                <w:ilvl w:val="0"/>
                <w:numId w:val="114"/>
              </w:numPr>
              <w:rPr>
                <w:rFonts w:cs="Arial"/>
              </w:rPr>
            </w:pPr>
            <w:r>
              <w:rPr>
                <w:rFonts w:cs="Arial"/>
              </w:rPr>
              <w:t>To target primary schools with marketing materials</w:t>
            </w:r>
          </w:p>
          <w:p w14:paraId="776A63E1" w14:textId="77777777" w:rsidR="00FA24BD" w:rsidRPr="00E61A3F" w:rsidRDefault="00FA24BD" w:rsidP="007E1BA2">
            <w:pPr>
              <w:pStyle w:val="ListParagraph"/>
              <w:numPr>
                <w:ilvl w:val="0"/>
                <w:numId w:val="114"/>
              </w:numPr>
              <w:rPr>
                <w:rFonts w:cs="Arial"/>
              </w:rPr>
            </w:pPr>
            <w:r>
              <w:rPr>
                <w:rFonts w:cs="Arial"/>
              </w:rPr>
              <w:t>Ensure that all publications that are released have gone through SLT for proof reading.</w:t>
            </w:r>
          </w:p>
        </w:tc>
        <w:tc>
          <w:tcPr>
            <w:tcW w:w="1418" w:type="dxa"/>
            <w:shd w:val="clear" w:color="auto" w:fill="auto"/>
          </w:tcPr>
          <w:p w14:paraId="4786970A" w14:textId="77777777" w:rsidR="00FA24BD" w:rsidRDefault="00FA24BD" w:rsidP="00A67A1C">
            <w:r>
              <w:t>Ongoing</w:t>
            </w:r>
          </w:p>
          <w:p w14:paraId="115D2E7B" w14:textId="77777777" w:rsidR="00FA24BD" w:rsidRDefault="00FA24BD" w:rsidP="00A67A1C"/>
          <w:p w14:paraId="3ECCE1FA" w14:textId="77777777" w:rsidR="00FA24BD" w:rsidRDefault="00FA24BD" w:rsidP="00A67A1C">
            <w:r>
              <w:t>Ongoing</w:t>
            </w:r>
          </w:p>
          <w:p w14:paraId="5505FDA0" w14:textId="77777777" w:rsidR="00FA24BD" w:rsidRDefault="00FA24BD" w:rsidP="00A67A1C">
            <w:r>
              <w:t>Sept. 2015</w:t>
            </w:r>
          </w:p>
          <w:p w14:paraId="61DFB9BE" w14:textId="77777777" w:rsidR="00FA24BD" w:rsidRDefault="00FA24BD" w:rsidP="00A67A1C"/>
          <w:p w14:paraId="5EE586F6" w14:textId="77777777" w:rsidR="00FA24BD" w:rsidRPr="005911FA" w:rsidRDefault="00FA24BD" w:rsidP="00A67A1C">
            <w:r>
              <w:t>Ongoing</w:t>
            </w:r>
          </w:p>
        </w:tc>
        <w:tc>
          <w:tcPr>
            <w:tcW w:w="3260" w:type="dxa"/>
            <w:shd w:val="clear" w:color="auto" w:fill="auto"/>
          </w:tcPr>
          <w:p w14:paraId="26777C83" w14:textId="77777777" w:rsidR="00FA24BD" w:rsidRPr="005911FA" w:rsidRDefault="00FA24BD" w:rsidP="00A67A1C">
            <w:r>
              <w:t>Regular press releases in newspapers and social media.</w:t>
            </w:r>
          </w:p>
          <w:p w14:paraId="50F06BB4" w14:textId="77777777" w:rsidR="00FA24BD" w:rsidRDefault="00FA24BD" w:rsidP="00A67A1C">
            <w:r>
              <w:t>Arrange for MT to visit local schools to continue to raise awareness of Brymore within local primary schools.</w:t>
            </w:r>
          </w:p>
          <w:p w14:paraId="3260C87C" w14:textId="77777777" w:rsidR="00FA24BD" w:rsidRDefault="00FA24BD" w:rsidP="00A67A1C">
            <w:r>
              <w:t>Clear policy that all publications are submitted to SLT for approval before release.</w:t>
            </w:r>
          </w:p>
          <w:p w14:paraId="45F80CB2" w14:textId="77777777" w:rsidR="00FA24BD" w:rsidRPr="005911FA" w:rsidRDefault="00FA24BD" w:rsidP="00A67A1C">
            <w:r>
              <w:t xml:space="preserve">Farm, Garden and DT days for primary schools </w:t>
            </w:r>
          </w:p>
        </w:tc>
        <w:tc>
          <w:tcPr>
            <w:tcW w:w="1418" w:type="dxa"/>
            <w:shd w:val="clear" w:color="auto" w:fill="auto"/>
          </w:tcPr>
          <w:p w14:paraId="580BE5B9" w14:textId="77777777" w:rsidR="00FA24BD" w:rsidRDefault="00FA24BD" w:rsidP="00A67A1C">
            <w:r>
              <w:t>PCO/LW</w:t>
            </w:r>
          </w:p>
          <w:p w14:paraId="5B78DAF9" w14:textId="77777777" w:rsidR="00FA24BD" w:rsidRDefault="00FA24BD" w:rsidP="00A67A1C"/>
          <w:p w14:paraId="46756A75" w14:textId="77777777" w:rsidR="00FA24BD" w:rsidRDefault="00FA24BD" w:rsidP="00A67A1C"/>
          <w:p w14:paraId="2181E8D7" w14:textId="77777777" w:rsidR="00FA24BD" w:rsidRDefault="00FA24BD" w:rsidP="00A67A1C"/>
          <w:p w14:paraId="0FCE4DE2" w14:textId="77777777" w:rsidR="00FA24BD" w:rsidRDefault="00FA24BD" w:rsidP="00A67A1C"/>
          <w:p w14:paraId="788E9F67" w14:textId="77777777" w:rsidR="00FA24BD" w:rsidRDefault="00FA24BD" w:rsidP="00A67A1C"/>
          <w:p w14:paraId="12863D7D" w14:textId="77777777" w:rsidR="00FA24BD" w:rsidRPr="005911FA" w:rsidRDefault="00FA24BD" w:rsidP="00A67A1C">
            <w:r>
              <w:t>PCO/LW/MT/Farm/Horti/ DT</w:t>
            </w:r>
          </w:p>
        </w:tc>
        <w:tc>
          <w:tcPr>
            <w:tcW w:w="1766" w:type="dxa"/>
            <w:shd w:val="clear" w:color="auto" w:fill="auto"/>
          </w:tcPr>
          <w:p w14:paraId="42F19CAE" w14:textId="77777777" w:rsidR="00FA24BD" w:rsidRPr="005911FA" w:rsidRDefault="00FA24BD" w:rsidP="00A67A1C"/>
          <w:p w14:paraId="4A14A8DC" w14:textId="77777777" w:rsidR="00FA24BD" w:rsidRPr="005911FA" w:rsidRDefault="00FA24BD" w:rsidP="00A67A1C"/>
          <w:p w14:paraId="159EDE1C" w14:textId="77777777" w:rsidR="00FA24BD" w:rsidRPr="005911FA" w:rsidRDefault="00FA24BD" w:rsidP="00A67A1C"/>
          <w:p w14:paraId="0ABB9804" w14:textId="77777777" w:rsidR="00FA24BD" w:rsidRPr="005911FA" w:rsidRDefault="00FA24BD" w:rsidP="00A67A1C"/>
          <w:p w14:paraId="59C37BA3" w14:textId="77777777" w:rsidR="00FA24BD" w:rsidRPr="005911FA" w:rsidRDefault="00FA24BD" w:rsidP="00A67A1C"/>
        </w:tc>
      </w:tr>
      <w:tr w:rsidR="00FA24BD" w:rsidRPr="005911FA" w14:paraId="69CF6376" w14:textId="77777777" w:rsidTr="00A67A1C">
        <w:tc>
          <w:tcPr>
            <w:tcW w:w="2808" w:type="dxa"/>
            <w:shd w:val="clear" w:color="auto" w:fill="auto"/>
          </w:tcPr>
          <w:p w14:paraId="12F2574D" w14:textId="77777777" w:rsidR="00FA24BD" w:rsidRDefault="00FA24BD" w:rsidP="00FA24BD">
            <w:pPr>
              <w:pStyle w:val="ListParagraph"/>
              <w:numPr>
                <w:ilvl w:val="0"/>
                <w:numId w:val="52"/>
              </w:numPr>
              <w:spacing w:after="0" w:line="240" w:lineRule="auto"/>
              <w:rPr>
                <w:b/>
              </w:rPr>
            </w:pPr>
            <w:r>
              <w:rPr>
                <w:b/>
              </w:rPr>
              <w:t>To ensure financial security</w:t>
            </w:r>
          </w:p>
        </w:tc>
        <w:tc>
          <w:tcPr>
            <w:tcW w:w="4558" w:type="dxa"/>
            <w:shd w:val="clear" w:color="auto" w:fill="auto"/>
          </w:tcPr>
          <w:p w14:paraId="760BEB1A" w14:textId="77777777" w:rsidR="00FA24BD" w:rsidRPr="00D63A73" w:rsidRDefault="00FA24BD" w:rsidP="007E1BA2">
            <w:pPr>
              <w:pStyle w:val="ListParagraph"/>
              <w:numPr>
                <w:ilvl w:val="0"/>
                <w:numId w:val="115"/>
              </w:numPr>
              <w:rPr>
                <w:rFonts w:cs="Arial"/>
              </w:rPr>
            </w:pPr>
            <w:r>
              <w:rPr>
                <w:rFonts w:cs="Arial"/>
              </w:rPr>
              <w:t>To continue to develop the letting potential of the school and its facilities.</w:t>
            </w:r>
          </w:p>
          <w:p w14:paraId="4247453F" w14:textId="77777777" w:rsidR="00FA24BD" w:rsidRDefault="00FA24BD" w:rsidP="007E1BA2">
            <w:pPr>
              <w:pStyle w:val="ListParagraph"/>
              <w:numPr>
                <w:ilvl w:val="0"/>
                <w:numId w:val="115"/>
              </w:numPr>
              <w:rPr>
                <w:rFonts w:cs="Arial"/>
              </w:rPr>
            </w:pPr>
            <w:r>
              <w:rPr>
                <w:rFonts w:cs="Arial"/>
              </w:rPr>
              <w:t>To continue to tighten financial controls</w:t>
            </w:r>
          </w:p>
          <w:p w14:paraId="43386504" w14:textId="77777777" w:rsidR="00FA24BD" w:rsidRDefault="00FA24BD" w:rsidP="007E1BA2">
            <w:pPr>
              <w:pStyle w:val="ListParagraph"/>
              <w:numPr>
                <w:ilvl w:val="0"/>
                <w:numId w:val="115"/>
              </w:numPr>
              <w:rPr>
                <w:rFonts w:cs="Arial"/>
              </w:rPr>
            </w:pPr>
            <w:r>
              <w:rPr>
                <w:rFonts w:cs="Arial"/>
              </w:rPr>
              <w:t>To develop the earning potential of the farm and gardens ( to re-invest)</w:t>
            </w:r>
          </w:p>
          <w:p w14:paraId="65883034" w14:textId="77777777" w:rsidR="00FA24BD" w:rsidRPr="008B5726" w:rsidRDefault="00FA24BD" w:rsidP="00A67A1C">
            <w:pPr>
              <w:rPr>
                <w:rFonts w:cs="Arial"/>
              </w:rPr>
            </w:pPr>
          </w:p>
        </w:tc>
        <w:tc>
          <w:tcPr>
            <w:tcW w:w="1418" w:type="dxa"/>
            <w:shd w:val="clear" w:color="auto" w:fill="auto"/>
          </w:tcPr>
          <w:p w14:paraId="34AE2E5B" w14:textId="77777777" w:rsidR="00FA24BD" w:rsidRDefault="00FA24BD" w:rsidP="00A67A1C">
            <w:r>
              <w:t>Ongoing</w:t>
            </w:r>
          </w:p>
          <w:p w14:paraId="19352F61" w14:textId="77777777" w:rsidR="00FA24BD" w:rsidRDefault="00FA24BD" w:rsidP="00A67A1C"/>
          <w:p w14:paraId="2867594E" w14:textId="77777777" w:rsidR="00FA24BD" w:rsidRDefault="00FA24BD" w:rsidP="00A67A1C">
            <w:r>
              <w:t>Ongoing</w:t>
            </w:r>
          </w:p>
          <w:p w14:paraId="1FD9E09A" w14:textId="77777777" w:rsidR="00FA24BD" w:rsidRDefault="00FA24BD" w:rsidP="00A67A1C">
            <w:r>
              <w:t>Ongoing</w:t>
            </w:r>
          </w:p>
        </w:tc>
        <w:tc>
          <w:tcPr>
            <w:tcW w:w="3260" w:type="dxa"/>
            <w:shd w:val="clear" w:color="auto" w:fill="auto"/>
          </w:tcPr>
          <w:p w14:paraId="048A3091" w14:textId="77777777" w:rsidR="00FA24BD" w:rsidRDefault="00FA24BD" w:rsidP="00A67A1C">
            <w:r>
              <w:t>Increased letting income</w:t>
            </w:r>
          </w:p>
          <w:p w14:paraId="4475DC21" w14:textId="77777777" w:rsidR="00FA24BD" w:rsidRDefault="00FA24BD" w:rsidP="00A67A1C">
            <w:r>
              <w:t>Increased savings</w:t>
            </w:r>
          </w:p>
          <w:p w14:paraId="788AB354" w14:textId="77777777" w:rsidR="00FA24BD" w:rsidRDefault="00FA24BD" w:rsidP="00A67A1C">
            <w:r>
              <w:t>In place</w:t>
            </w:r>
          </w:p>
          <w:p w14:paraId="7C0E9972" w14:textId="77777777" w:rsidR="00FA24BD" w:rsidRPr="005911FA" w:rsidRDefault="00FA24BD" w:rsidP="00A67A1C">
            <w:r>
              <w:t>Enhanced provision</w:t>
            </w:r>
          </w:p>
        </w:tc>
        <w:tc>
          <w:tcPr>
            <w:tcW w:w="1418" w:type="dxa"/>
            <w:shd w:val="clear" w:color="auto" w:fill="auto"/>
          </w:tcPr>
          <w:p w14:paraId="57219509" w14:textId="77777777" w:rsidR="00FA24BD" w:rsidRDefault="00FA24BD" w:rsidP="00A67A1C">
            <w:r>
              <w:t>MT/PC</w:t>
            </w:r>
          </w:p>
          <w:p w14:paraId="3E5F6664" w14:textId="77777777" w:rsidR="00FA24BD" w:rsidRDefault="00FA24BD" w:rsidP="00A67A1C"/>
          <w:p w14:paraId="6CE7E849" w14:textId="77777777" w:rsidR="00FA24BD" w:rsidRDefault="00FA24BD" w:rsidP="00A67A1C">
            <w:r>
              <w:t>MT/JE</w:t>
            </w:r>
          </w:p>
          <w:p w14:paraId="17C7302F" w14:textId="77777777" w:rsidR="00FA24BD" w:rsidRDefault="00FA24BD" w:rsidP="00A67A1C">
            <w:r>
              <w:t>MT/PC/Farm &amp; Gardens Board</w:t>
            </w:r>
          </w:p>
        </w:tc>
        <w:tc>
          <w:tcPr>
            <w:tcW w:w="1766" w:type="dxa"/>
            <w:shd w:val="clear" w:color="auto" w:fill="auto"/>
          </w:tcPr>
          <w:p w14:paraId="4F9031B2" w14:textId="77777777" w:rsidR="00FA24BD" w:rsidRPr="005911FA" w:rsidRDefault="00FA24BD" w:rsidP="00A67A1C"/>
        </w:tc>
      </w:tr>
      <w:tr w:rsidR="00FA24BD" w:rsidRPr="005911FA" w14:paraId="59A6CAEF" w14:textId="77777777" w:rsidTr="00A67A1C">
        <w:trPr>
          <w:trHeight w:val="2967"/>
        </w:trPr>
        <w:tc>
          <w:tcPr>
            <w:tcW w:w="2808" w:type="dxa"/>
            <w:shd w:val="clear" w:color="auto" w:fill="auto"/>
          </w:tcPr>
          <w:p w14:paraId="542791FD" w14:textId="77777777" w:rsidR="00FA24BD" w:rsidRDefault="00FA24BD" w:rsidP="00FA24BD">
            <w:pPr>
              <w:pStyle w:val="ListParagraph"/>
              <w:numPr>
                <w:ilvl w:val="0"/>
                <w:numId w:val="52"/>
              </w:numPr>
              <w:spacing w:after="0" w:line="240" w:lineRule="auto"/>
              <w:rPr>
                <w:b/>
              </w:rPr>
            </w:pPr>
            <w:r>
              <w:rPr>
                <w:b/>
              </w:rPr>
              <w:lastRenderedPageBreak/>
              <w:t>To continue to develop strong partnerships (To develop a clear identity)</w:t>
            </w:r>
          </w:p>
        </w:tc>
        <w:tc>
          <w:tcPr>
            <w:tcW w:w="4558" w:type="dxa"/>
            <w:shd w:val="clear" w:color="auto" w:fill="auto"/>
          </w:tcPr>
          <w:p w14:paraId="0D1874E0" w14:textId="77777777" w:rsidR="00FA24BD" w:rsidRDefault="00FA24BD" w:rsidP="007E1BA2">
            <w:pPr>
              <w:pStyle w:val="ListParagraph"/>
              <w:numPr>
                <w:ilvl w:val="0"/>
                <w:numId w:val="116"/>
              </w:numPr>
              <w:rPr>
                <w:rFonts w:cs="Arial"/>
              </w:rPr>
            </w:pPr>
            <w:r>
              <w:rPr>
                <w:rFonts w:cs="Arial"/>
              </w:rPr>
              <w:t>To develop opportunities to host local primary schools through the farm, gardens, workshops and sport</w:t>
            </w:r>
          </w:p>
          <w:p w14:paraId="7E48604E" w14:textId="77777777" w:rsidR="00FA24BD" w:rsidRPr="00784F74" w:rsidRDefault="00FA24BD" w:rsidP="00A67A1C">
            <w:pPr>
              <w:rPr>
                <w:rFonts w:cs="Arial"/>
              </w:rPr>
            </w:pPr>
          </w:p>
          <w:p w14:paraId="39A3939C" w14:textId="77777777" w:rsidR="00FA24BD" w:rsidRPr="00784F74" w:rsidRDefault="00FA24BD" w:rsidP="007E1BA2">
            <w:pPr>
              <w:pStyle w:val="ListParagraph"/>
              <w:numPr>
                <w:ilvl w:val="0"/>
                <w:numId w:val="116"/>
              </w:numPr>
              <w:rPr>
                <w:rFonts w:cs="Arial"/>
              </w:rPr>
            </w:pPr>
            <w:r>
              <w:rPr>
                <w:rFonts w:cs="Arial"/>
              </w:rPr>
              <w:t xml:space="preserve">To develop stronger links with local business – key focus in operational plans for farm, gardens, sport and workshops via Brymore Brand. </w:t>
            </w:r>
          </w:p>
        </w:tc>
        <w:tc>
          <w:tcPr>
            <w:tcW w:w="1418" w:type="dxa"/>
            <w:shd w:val="clear" w:color="auto" w:fill="auto"/>
          </w:tcPr>
          <w:p w14:paraId="5362AA80" w14:textId="77777777" w:rsidR="00FA24BD" w:rsidRDefault="00FA24BD" w:rsidP="00A67A1C"/>
          <w:p w14:paraId="0B33E0BF" w14:textId="77777777" w:rsidR="00FA24BD" w:rsidRDefault="00FA24BD" w:rsidP="00A67A1C">
            <w:r>
              <w:t>September 2015</w:t>
            </w:r>
          </w:p>
          <w:p w14:paraId="6041B69B" w14:textId="77777777" w:rsidR="00FA24BD" w:rsidRDefault="00FA24BD" w:rsidP="00A67A1C"/>
          <w:p w14:paraId="5407537D" w14:textId="77777777" w:rsidR="00FA24BD" w:rsidRDefault="00FA24BD" w:rsidP="00A67A1C"/>
          <w:p w14:paraId="381AD3ED" w14:textId="77777777" w:rsidR="00FA24BD" w:rsidRDefault="00FA24BD" w:rsidP="00A67A1C">
            <w:r>
              <w:t>September 2015</w:t>
            </w:r>
          </w:p>
        </w:tc>
        <w:tc>
          <w:tcPr>
            <w:tcW w:w="3260" w:type="dxa"/>
            <w:shd w:val="clear" w:color="auto" w:fill="auto"/>
          </w:tcPr>
          <w:p w14:paraId="78410C0D" w14:textId="77777777" w:rsidR="00FA24BD" w:rsidRDefault="00FA24BD" w:rsidP="00A67A1C">
            <w:r>
              <w:t>Increased links with primary schools established – PCO already created links with Wembdon, Somerset Bridge, Otterhampton, Stourgursey.</w:t>
            </w:r>
          </w:p>
          <w:p w14:paraId="72785092" w14:textId="77777777" w:rsidR="00FA24BD" w:rsidRDefault="00FA24BD" w:rsidP="00A67A1C">
            <w:r>
              <w:t>Create better working relationship with local business to market Brymore produce</w:t>
            </w:r>
          </w:p>
        </w:tc>
        <w:tc>
          <w:tcPr>
            <w:tcW w:w="1418" w:type="dxa"/>
            <w:shd w:val="clear" w:color="auto" w:fill="auto"/>
          </w:tcPr>
          <w:p w14:paraId="0CB7E901" w14:textId="77777777" w:rsidR="00FA24BD" w:rsidRDefault="00FA24BD" w:rsidP="00A67A1C">
            <w:r>
              <w:t>PCO/MT/LW/HoD’s</w:t>
            </w:r>
          </w:p>
          <w:p w14:paraId="06727780" w14:textId="77777777" w:rsidR="00FA24BD" w:rsidRDefault="00FA24BD" w:rsidP="00A67A1C"/>
          <w:p w14:paraId="705F1C73" w14:textId="77777777" w:rsidR="00FA24BD" w:rsidRDefault="00FA24BD" w:rsidP="00A67A1C"/>
          <w:p w14:paraId="0BD35567" w14:textId="77777777" w:rsidR="00FA24BD" w:rsidRDefault="00FA24BD" w:rsidP="00A67A1C">
            <w:r>
              <w:t>PCO/MT/LW/HoD’s</w:t>
            </w:r>
          </w:p>
        </w:tc>
        <w:tc>
          <w:tcPr>
            <w:tcW w:w="1766" w:type="dxa"/>
            <w:shd w:val="clear" w:color="auto" w:fill="auto"/>
          </w:tcPr>
          <w:p w14:paraId="457FFA01" w14:textId="77777777" w:rsidR="00FA24BD" w:rsidRPr="005911FA" w:rsidRDefault="00FA24BD" w:rsidP="00A67A1C">
            <w:r>
              <w:t>Calendar dates identified</w:t>
            </w:r>
          </w:p>
        </w:tc>
      </w:tr>
      <w:tr w:rsidR="00FA24BD" w:rsidRPr="005911FA" w14:paraId="3019BC52" w14:textId="77777777" w:rsidTr="00A67A1C">
        <w:tc>
          <w:tcPr>
            <w:tcW w:w="2808" w:type="dxa"/>
            <w:shd w:val="clear" w:color="auto" w:fill="auto"/>
          </w:tcPr>
          <w:p w14:paraId="6EC4131B" w14:textId="77777777" w:rsidR="00FA24BD" w:rsidRDefault="00FA24BD" w:rsidP="00FA24BD">
            <w:pPr>
              <w:pStyle w:val="ListParagraph"/>
              <w:numPr>
                <w:ilvl w:val="0"/>
                <w:numId w:val="52"/>
              </w:numPr>
              <w:spacing w:after="0" w:line="240" w:lineRule="auto"/>
              <w:rPr>
                <w:b/>
              </w:rPr>
            </w:pPr>
            <w:r>
              <w:rPr>
                <w:b/>
              </w:rPr>
              <w:t xml:space="preserve">ICT Development Plans </w:t>
            </w:r>
          </w:p>
        </w:tc>
        <w:tc>
          <w:tcPr>
            <w:tcW w:w="4558" w:type="dxa"/>
            <w:shd w:val="clear" w:color="auto" w:fill="auto"/>
          </w:tcPr>
          <w:p w14:paraId="731DDC4E" w14:textId="77777777" w:rsidR="00FA24BD" w:rsidRDefault="00FA24BD" w:rsidP="007E1BA2">
            <w:pPr>
              <w:pStyle w:val="ListParagraph"/>
              <w:numPr>
                <w:ilvl w:val="0"/>
                <w:numId w:val="117"/>
              </w:numPr>
              <w:rPr>
                <w:rFonts w:cs="Arial"/>
              </w:rPr>
            </w:pPr>
            <w:r>
              <w:rPr>
                <w:rFonts w:cs="Arial"/>
              </w:rPr>
              <w:t>Review staff use of ICT within curriculum.</w:t>
            </w:r>
          </w:p>
          <w:p w14:paraId="5B9992F2" w14:textId="77777777" w:rsidR="00FA24BD" w:rsidRDefault="00FA24BD" w:rsidP="007E1BA2">
            <w:pPr>
              <w:pStyle w:val="ListParagraph"/>
              <w:numPr>
                <w:ilvl w:val="0"/>
                <w:numId w:val="117"/>
              </w:numPr>
              <w:rPr>
                <w:rFonts w:cs="Arial"/>
              </w:rPr>
            </w:pPr>
            <w:r>
              <w:rPr>
                <w:rFonts w:cs="Arial"/>
              </w:rPr>
              <w:t>Review staff use of SMART Boards within classrooms.</w:t>
            </w:r>
          </w:p>
          <w:p w14:paraId="2DA73C6F" w14:textId="77777777" w:rsidR="00FA24BD" w:rsidRDefault="00FA24BD" w:rsidP="007E1BA2">
            <w:pPr>
              <w:pStyle w:val="ListParagraph"/>
              <w:numPr>
                <w:ilvl w:val="0"/>
                <w:numId w:val="117"/>
              </w:numPr>
              <w:rPr>
                <w:rFonts w:cs="Arial"/>
              </w:rPr>
            </w:pPr>
            <w:r>
              <w:rPr>
                <w:rFonts w:cs="Arial"/>
              </w:rPr>
              <w:t>Possible cloud base server system or equivalent.</w:t>
            </w:r>
          </w:p>
          <w:p w14:paraId="03C64518" w14:textId="77777777" w:rsidR="00FA24BD" w:rsidRDefault="00FA24BD" w:rsidP="007E1BA2">
            <w:pPr>
              <w:pStyle w:val="ListParagraph"/>
              <w:numPr>
                <w:ilvl w:val="0"/>
                <w:numId w:val="117"/>
              </w:numPr>
              <w:rPr>
                <w:rFonts w:cs="Arial"/>
              </w:rPr>
            </w:pPr>
            <w:r>
              <w:rPr>
                <w:rFonts w:cs="Arial"/>
              </w:rPr>
              <w:t>Development ICT future plan</w:t>
            </w:r>
          </w:p>
          <w:p w14:paraId="68556A3B" w14:textId="77777777" w:rsidR="00FA24BD" w:rsidRDefault="00FA24BD" w:rsidP="007E1BA2">
            <w:pPr>
              <w:pStyle w:val="ListParagraph"/>
              <w:numPr>
                <w:ilvl w:val="0"/>
                <w:numId w:val="117"/>
              </w:numPr>
              <w:rPr>
                <w:rFonts w:cs="Arial"/>
              </w:rPr>
            </w:pPr>
            <w:r>
              <w:rPr>
                <w:rFonts w:cs="Arial"/>
              </w:rPr>
              <w:t xml:space="preserve">Development of new Photocopier system </w:t>
            </w:r>
          </w:p>
          <w:p w14:paraId="2FD94256" w14:textId="77777777" w:rsidR="00FA24BD" w:rsidRDefault="00FA24BD" w:rsidP="007E1BA2">
            <w:pPr>
              <w:pStyle w:val="ListParagraph"/>
              <w:numPr>
                <w:ilvl w:val="0"/>
                <w:numId w:val="117"/>
              </w:numPr>
              <w:rPr>
                <w:rFonts w:cs="Arial"/>
              </w:rPr>
            </w:pPr>
            <w:r>
              <w:rPr>
                <w:rFonts w:cs="Arial"/>
              </w:rPr>
              <w:t xml:space="preserve">New telephone system </w:t>
            </w:r>
          </w:p>
        </w:tc>
        <w:tc>
          <w:tcPr>
            <w:tcW w:w="1418" w:type="dxa"/>
            <w:shd w:val="clear" w:color="auto" w:fill="auto"/>
          </w:tcPr>
          <w:p w14:paraId="3CD29C1C" w14:textId="77777777" w:rsidR="00FA24BD" w:rsidRDefault="00FA24BD" w:rsidP="00A67A1C">
            <w:r>
              <w:t>September 2015 – Ongoing</w:t>
            </w:r>
          </w:p>
        </w:tc>
        <w:tc>
          <w:tcPr>
            <w:tcW w:w="3260" w:type="dxa"/>
            <w:shd w:val="clear" w:color="auto" w:fill="auto"/>
          </w:tcPr>
          <w:p w14:paraId="76BBA0DB" w14:textId="77777777" w:rsidR="00FA24BD" w:rsidRDefault="00FA24BD" w:rsidP="00A67A1C">
            <w:r>
              <w:t xml:space="preserve">Complete review of all ICT usage at Brymore to develop a 5 year plan in line with the school curriculum. </w:t>
            </w:r>
          </w:p>
          <w:p w14:paraId="1716E4BA" w14:textId="77777777" w:rsidR="00FA24BD" w:rsidRDefault="00FA24BD" w:rsidP="00A67A1C">
            <w:r>
              <w:t>Discussions with Crispin associates regarding new photocopiers</w:t>
            </w:r>
          </w:p>
          <w:p w14:paraId="64516E16" w14:textId="77777777" w:rsidR="00FA24BD" w:rsidRDefault="00FA24BD" w:rsidP="00A67A1C"/>
        </w:tc>
        <w:tc>
          <w:tcPr>
            <w:tcW w:w="1418" w:type="dxa"/>
            <w:shd w:val="clear" w:color="auto" w:fill="auto"/>
          </w:tcPr>
          <w:p w14:paraId="22F93CE0" w14:textId="77777777" w:rsidR="00FA24BD" w:rsidRDefault="00FA24BD" w:rsidP="00A67A1C">
            <w:r>
              <w:t>SLT/HoD’s/HP/JS</w:t>
            </w:r>
          </w:p>
          <w:p w14:paraId="4EA13304" w14:textId="77777777" w:rsidR="00FA24BD" w:rsidRDefault="00FA24BD" w:rsidP="00A67A1C"/>
          <w:p w14:paraId="192F11E6" w14:textId="77777777" w:rsidR="00FA24BD" w:rsidRDefault="00FA24BD" w:rsidP="00A67A1C">
            <w:r>
              <w:t>PCO/MT</w:t>
            </w:r>
          </w:p>
        </w:tc>
        <w:tc>
          <w:tcPr>
            <w:tcW w:w="1766" w:type="dxa"/>
            <w:shd w:val="clear" w:color="auto" w:fill="auto"/>
          </w:tcPr>
          <w:p w14:paraId="3DCE582E" w14:textId="77777777" w:rsidR="00FA24BD" w:rsidRDefault="00FA24BD" w:rsidP="00A67A1C">
            <w:r>
              <w:t>TBC</w:t>
            </w:r>
          </w:p>
        </w:tc>
      </w:tr>
      <w:tr w:rsidR="00FA24BD" w:rsidRPr="005911FA" w14:paraId="7E0DA00D" w14:textId="77777777" w:rsidTr="00A67A1C">
        <w:tc>
          <w:tcPr>
            <w:tcW w:w="2808" w:type="dxa"/>
            <w:shd w:val="clear" w:color="auto" w:fill="auto"/>
          </w:tcPr>
          <w:p w14:paraId="665A66EF" w14:textId="77777777" w:rsidR="00FA24BD" w:rsidRDefault="00FA24BD" w:rsidP="00FA24BD">
            <w:pPr>
              <w:pStyle w:val="ListParagraph"/>
              <w:numPr>
                <w:ilvl w:val="0"/>
                <w:numId w:val="52"/>
              </w:numPr>
              <w:spacing w:after="0" w:line="240" w:lineRule="auto"/>
              <w:rPr>
                <w:b/>
              </w:rPr>
            </w:pPr>
            <w:r>
              <w:rPr>
                <w:b/>
              </w:rPr>
              <w:t xml:space="preserve">Revenue development </w:t>
            </w:r>
          </w:p>
        </w:tc>
        <w:tc>
          <w:tcPr>
            <w:tcW w:w="4558" w:type="dxa"/>
            <w:shd w:val="clear" w:color="auto" w:fill="auto"/>
          </w:tcPr>
          <w:p w14:paraId="352BD42A" w14:textId="77777777" w:rsidR="00FA24BD" w:rsidRDefault="00FA24BD" w:rsidP="007E1BA2">
            <w:pPr>
              <w:pStyle w:val="ListParagraph"/>
              <w:numPr>
                <w:ilvl w:val="0"/>
                <w:numId w:val="118"/>
              </w:numPr>
              <w:rPr>
                <w:rFonts w:cs="Arial"/>
              </w:rPr>
            </w:pPr>
            <w:r>
              <w:rPr>
                <w:rFonts w:cs="Arial"/>
              </w:rPr>
              <w:t xml:space="preserve">Increased numbers for Primary Catering </w:t>
            </w:r>
          </w:p>
          <w:p w14:paraId="6D7713F7" w14:textId="77777777" w:rsidR="00FA24BD" w:rsidRDefault="00FA24BD" w:rsidP="00A67A1C">
            <w:pPr>
              <w:pStyle w:val="ListParagraph"/>
              <w:ind w:left="360"/>
              <w:rPr>
                <w:rFonts w:cs="Arial"/>
              </w:rPr>
            </w:pPr>
          </w:p>
          <w:p w14:paraId="0C45DA3A" w14:textId="77777777" w:rsidR="00FA24BD" w:rsidRDefault="00FA24BD" w:rsidP="00A67A1C">
            <w:pPr>
              <w:pStyle w:val="ListParagraph"/>
              <w:ind w:left="360"/>
              <w:rPr>
                <w:rFonts w:cs="Arial"/>
              </w:rPr>
            </w:pPr>
          </w:p>
          <w:p w14:paraId="6ED1A155" w14:textId="77777777" w:rsidR="00FA24BD" w:rsidRDefault="00FA24BD" w:rsidP="00A67A1C">
            <w:pPr>
              <w:pStyle w:val="ListParagraph"/>
              <w:ind w:left="360"/>
              <w:rPr>
                <w:rFonts w:cs="Arial"/>
              </w:rPr>
            </w:pPr>
          </w:p>
          <w:p w14:paraId="7B2737E8" w14:textId="77777777" w:rsidR="00FA24BD" w:rsidRDefault="00FA24BD" w:rsidP="007E1BA2">
            <w:pPr>
              <w:pStyle w:val="ListParagraph"/>
              <w:numPr>
                <w:ilvl w:val="0"/>
                <w:numId w:val="118"/>
              </w:numPr>
              <w:rPr>
                <w:rFonts w:cs="Arial"/>
              </w:rPr>
            </w:pPr>
            <w:r>
              <w:rPr>
                <w:rFonts w:cs="Arial"/>
              </w:rPr>
              <w:lastRenderedPageBreak/>
              <w:t>Increase external catering options</w:t>
            </w:r>
          </w:p>
          <w:p w14:paraId="2A98AD34" w14:textId="77777777" w:rsidR="00FA24BD" w:rsidRPr="00E14B1E" w:rsidRDefault="00FA24BD" w:rsidP="00A67A1C">
            <w:pPr>
              <w:rPr>
                <w:rFonts w:cs="Arial"/>
              </w:rPr>
            </w:pPr>
          </w:p>
          <w:p w14:paraId="3E396959" w14:textId="77777777" w:rsidR="00FA24BD" w:rsidRDefault="00FA24BD" w:rsidP="007E1BA2">
            <w:pPr>
              <w:pStyle w:val="ListParagraph"/>
              <w:numPr>
                <w:ilvl w:val="0"/>
                <w:numId w:val="118"/>
              </w:numPr>
              <w:rPr>
                <w:rFonts w:cs="Arial"/>
              </w:rPr>
            </w:pPr>
            <w:r>
              <w:rPr>
                <w:rFonts w:cs="Arial"/>
              </w:rPr>
              <w:t>Brymore Sponsorship from industries</w:t>
            </w:r>
          </w:p>
        </w:tc>
        <w:tc>
          <w:tcPr>
            <w:tcW w:w="1418" w:type="dxa"/>
            <w:shd w:val="clear" w:color="auto" w:fill="auto"/>
          </w:tcPr>
          <w:p w14:paraId="3B8B63C8" w14:textId="77777777" w:rsidR="00FA24BD" w:rsidRDefault="00FA24BD" w:rsidP="00A67A1C">
            <w:r>
              <w:lastRenderedPageBreak/>
              <w:t>July 16</w:t>
            </w:r>
          </w:p>
          <w:p w14:paraId="6D7FD16F" w14:textId="77777777" w:rsidR="00FA24BD" w:rsidRDefault="00FA24BD" w:rsidP="00A67A1C"/>
          <w:p w14:paraId="5B929119" w14:textId="77777777" w:rsidR="00FA24BD" w:rsidRDefault="00FA24BD" w:rsidP="00A67A1C"/>
          <w:p w14:paraId="20D55D00" w14:textId="77777777" w:rsidR="00FA24BD" w:rsidRDefault="00FA24BD" w:rsidP="00A67A1C"/>
          <w:p w14:paraId="345D9893" w14:textId="77777777" w:rsidR="00FA24BD" w:rsidRDefault="00FA24BD" w:rsidP="00A67A1C">
            <w:r>
              <w:lastRenderedPageBreak/>
              <w:t>Ongoing</w:t>
            </w:r>
          </w:p>
          <w:p w14:paraId="05B31580" w14:textId="77777777" w:rsidR="00FA24BD" w:rsidRDefault="00FA24BD" w:rsidP="00A67A1C"/>
          <w:p w14:paraId="424C77A9" w14:textId="77777777" w:rsidR="00FA24BD" w:rsidRDefault="00FA24BD" w:rsidP="00A67A1C">
            <w:r>
              <w:t>August 16</w:t>
            </w:r>
          </w:p>
        </w:tc>
        <w:tc>
          <w:tcPr>
            <w:tcW w:w="3260" w:type="dxa"/>
            <w:shd w:val="clear" w:color="auto" w:fill="auto"/>
          </w:tcPr>
          <w:p w14:paraId="0A977606" w14:textId="77777777" w:rsidR="00FA24BD" w:rsidRDefault="00FA24BD" w:rsidP="00A67A1C">
            <w:r>
              <w:lastRenderedPageBreak/>
              <w:t>Increase number of primary schools that we cater for within local area.  Add Brymore Catering to the SCC recommended list.</w:t>
            </w:r>
          </w:p>
          <w:p w14:paraId="6F977FAC" w14:textId="77777777" w:rsidR="00FA24BD" w:rsidRDefault="00FA24BD" w:rsidP="00A67A1C">
            <w:r>
              <w:lastRenderedPageBreak/>
              <w:t>Increased advertising through the Brymore website and raising Facebook profile</w:t>
            </w:r>
          </w:p>
          <w:p w14:paraId="2209CBDE" w14:textId="77777777" w:rsidR="00FA24BD" w:rsidRDefault="00FA24BD" w:rsidP="00A67A1C">
            <w:r>
              <w:t>Create a list of potential working partner companies.</w:t>
            </w:r>
          </w:p>
          <w:p w14:paraId="6CDECA27" w14:textId="77777777" w:rsidR="00FA24BD" w:rsidRDefault="00FA24BD" w:rsidP="00A67A1C">
            <w:r>
              <w:t>PCO – To arrange meetings with MD’s to discuss plans.</w:t>
            </w:r>
          </w:p>
        </w:tc>
        <w:tc>
          <w:tcPr>
            <w:tcW w:w="1418" w:type="dxa"/>
            <w:shd w:val="clear" w:color="auto" w:fill="auto"/>
          </w:tcPr>
          <w:p w14:paraId="39FE3773" w14:textId="77777777" w:rsidR="00FA24BD" w:rsidRDefault="00FA24BD" w:rsidP="00A67A1C">
            <w:r>
              <w:lastRenderedPageBreak/>
              <w:t>PCO/JR/MT</w:t>
            </w:r>
          </w:p>
          <w:p w14:paraId="68A2053A" w14:textId="77777777" w:rsidR="00FA24BD" w:rsidRDefault="00FA24BD" w:rsidP="00A67A1C"/>
          <w:p w14:paraId="2AAF62BB" w14:textId="77777777" w:rsidR="00FA24BD" w:rsidRDefault="00FA24BD" w:rsidP="00A67A1C"/>
          <w:p w14:paraId="256B5F8D" w14:textId="77777777" w:rsidR="00FA24BD" w:rsidRDefault="00FA24BD" w:rsidP="00A67A1C"/>
          <w:p w14:paraId="233D5FDE" w14:textId="77777777" w:rsidR="00FA24BD" w:rsidRDefault="00FA24BD" w:rsidP="00A67A1C">
            <w:r>
              <w:lastRenderedPageBreak/>
              <w:t>PCO/LWA/JR</w:t>
            </w:r>
          </w:p>
          <w:p w14:paraId="0493919B" w14:textId="77777777" w:rsidR="00FA24BD" w:rsidRDefault="00FA24BD" w:rsidP="00A67A1C"/>
          <w:p w14:paraId="2C45A580" w14:textId="77777777" w:rsidR="00FA24BD" w:rsidRDefault="00FA24BD" w:rsidP="00A67A1C">
            <w:r>
              <w:t>PCO/MT/Farm &amp; Garden Boards</w:t>
            </w:r>
          </w:p>
        </w:tc>
        <w:tc>
          <w:tcPr>
            <w:tcW w:w="1766" w:type="dxa"/>
            <w:shd w:val="clear" w:color="auto" w:fill="auto"/>
          </w:tcPr>
          <w:p w14:paraId="06EAF034" w14:textId="77777777" w:rsidR="00FA24BD" w:rsidRDefault="00FA24BD" w:rsidP="00A67A1C"/>
        </w:tc>
      </w:tr>
      <w:tr w:rsidR="00FA24BD" w:rsidRPr="005911FA" w14:paraId="1F8A9B4D" w14:textId="77777777" w:rsidTr="00A67A1C">
        <w:tc>
          <w:tcPr>
            <w:tcW w:w="2808" w:type="dxa"/>
            <w:shd w:val="clear" w:color="auto" w:fill="auto"/>
          </w:tcPr>
          <w:p w14:paraId="6BC21685" w14:textId="77777777" w:rsidR="00FA24BD" w:rsidRDefault="00FA24BD" w:rsidP="00FA24BD">
            <w:pPr>
              <w:pStyle w:val="ListParagraph"/>
              <w:numPr>
                <w:ilvl w:val="0"/>
                <w:numId w:val="52"/>
              </w:numPr>
              <w:spacing w:after="0" w:line="240" w:lineRule="auto"/>
              <w:rPr>
                <w:b/>
              </w:rPr>
            </w:pPr>
            <w:r>
              <w:rPr>
                <w:b/>
              </w:rPr>
              <w:t xml:space="preserve">Site Development plans </w:t>
            </w:r>
          </w:p>
        </w:tc>
        <w:tc>
          <w:tcPr>
            <w:tcW w:w="4558" w:type="dxa"/>
            <w:shd w:val="clear" w:color="auto" w:fill="auto"/>
          </w:tcPr>
          <w:p w14:paraId="0FE6D9A4" w14:textId="77777777" w:rsidR="00FA24BD" w:rsidRPr="007F4BEB" w:rsidRDefault="00FA24BD" w:rsidP="007E1BA2">
            <w:pPr>
              <w:pStyle w:val="ListParagraph"/>
              <w:numPr>
                <w:ilvl w:val="0"/>
                <w:numId w:val="119"/>
              </w:numPr>
              <w:rPr>
                <w:rFonts w:cs="Arial"/>
              </w:rPr>
            </w:pPr>
            <w:r>
              <w:rPr>
                <w:rFonts w:cs="Arial"/>
              </w:rPr>
              <w:t>Replacement of Elliot Buildings.</w:t>
            </w:r>
          </w:p>
          <w:p w14:paraId="26381CA8" w14:textId="77777777" w:rsidR="00FA24BD" w:rsidRDefault="00FA24BD" w:rsidP="007E1BA2">
            <w:pPr>
              <w:pStyle w:val="ListParagraph"/>
              <w:numPr>
                <w:ilvl w:val="0"/>
                <w:numId w:val="119"/>
              </w:numPr>
              <w:rPr>
                <w:rFonts w:cs="Arial"/>
              </w:rPr>
            </w:pPr>
            <w:r>
              <w:rPr>
                <w:rFonts w:cs="Arial"/>
              </w:rPr>
              <w:t>Renovation or demolition of old Dining hall</w:t>
            </w:r>
          </w:p>
          <w:p w14:paraId="51B015B9" w14:textId="77777777" w:rsidR="00FA24BD" w:rsidRPr="007F4BEB" w:rsidRDefault="00FA24BD" w:rsidP="007E1BA2">
            <w:pPr>
              <w:pStyle w:val="ListParagraph"/>
              <w:numPr>
                <w:ilvl w:val="0"/>
                <w:numId w:val="119"/>
              </w:numPr>
              <w:rPr>
                <w:rFonts w:cs="Arial"/>
              </w:rPr>
            </w:pPr>
            <w:r>
              <w:rPr>
                <w:rFonts w:cs="Arial"/>
              </w:rPr>
              <w:t>Swimming pool – Renovation or demolition</w:t>
            </w:r>
          </w:p>
          <w:p w14:paraId="6B3E38FD" w14:textId="77777777" w:rsidR="00FA24BD" w:rsidRDefault="00FA24BD" w:rsidP="007E1BA2">
            <w:pPr>
              <w:pStyle w:val="ListParagraph"/>
              <w:numPr>
                <w:ilvl w:val="0"/>
                <w:numId w:val="119"/>
              </w:numPr>
              <w:rPr>
                <w:rFonts w:cs="Arial"/>
              </w:rPr>
            </w:pPr>
            <w:r>
              <w:rPr>
                <w:rFonts w:cs="Arial"/>
              </w:rPr>
              <w:t xml:space="preserve">Renovation of Brymore Ponds  </w:t>
            </w:r>
          </w:p>
          <w:p w14:paraId="4D1D397F" w14:textId="77777777" w:rsidR="00FA24BD" w:rsidRDefault="00FA24BD" w:rsidP="00A67A1C">
            <w:pPr>
              <w:pStyle w:val="ListParagraph"/>
              <w:ind w:left="360"/>
              <w:rPr>
                <w:rFonts w:cs="Arial"/>
              </w:rPr>
            </w:pPr>
          </w:p>
          <w:p w14:paraId="75339314" w14:textId="77777777" w:rsidR="00FA24BD" w:rsidRDefault="00FA24BD" w:rsidP="007E1BA2">
            <w:pPr>
              <w:pStyle w:val="ListParagraph"/>
              <w:numPr>
                <w:ilvl w:val="0"/>
                <w:numId w:val="119"/>
              </w:numPr>
              <w:rPr>
                <w:rFonts w:cs="Arial"/>
              </w:rPr>
            </w:pPr>
            <w:r>
              <w:rPr>
                <w:rFonts w:cs="Arial"/>
              </w:rPr>
              <w:t>Whole School Redecoration</w:t>
            </w:r>
          </w:p>
          <w:p w14:paraId="569E4D37" w14:textId="77777777" w:rsidR="00FA24BD" w:rsidRDefault="00FA24BD" w:rsidP="007E1BA2">
            <w:pPr>
              <w:pStyle w:val="ListParagraph"/>
              <w:numPr>
                <w:ilvl w:val="0"/>
                <w:numId w:val="119"/>
              </w:numPr>
              <w:rPr>
                <w:rFonts w:cs="Arial"/>
              </w:rPr>
            </w:pPr>
            <w:r>
              <w:rPr>
                <w:rFonts w:cs="Arial"/>
              </w:rPr>
              <w:t>Possible Introduction of Biomass Boiler</w:t>
            </w:r>
          </w:p>
          <w:p w14:paraId="12052700" w14:textId="77777777" w:rsidR="00FA24BD" w:rsidRDefault="00FA24BD" w:rsidP="00A67A1C">
            <w:pPr>
              <w:pStyle w:val="ListParagraph"/>
              <w:ind w:left="360"/>
              <w:rPr>
                <w:rFonts w:cs="Arial"/>
              </w:rPr>
            </w:pPr>
          </w:p>
          <w:p w14:paraId="6AB5F3AE" w14:textId="77777777" w:rsidR="00FA24BD" w:rsidRDefault="00FA24BD" w:rsidP="007E1BA2">
            <w:pPr>
              <w:pStyle w:val="ListParagraph"/>
              <w:numPr>
                <w:ilvl w:val="0"/>
                <w:numId w:val="119"/>
              </w:numPr>
              <w:rPr>
                <w:rFonts w:cs="Arial"/>
              </w:rPr>
            </w:pPr>
            <w:r>
              <w:rPr>
                <w:rFonts w:cs="Arial"/>
              </w:rPr>
              <w:t>Repair of Kemp &amp; Reid Roof</w:t>
            </w:r>
          </w:p>
        </w:tc>
        <w:tc>
          <w:tcPr>
            <w:tcW w:w="1418" w:type="dxa"/>
            <w:shd w:val="clear" w:color="auto" w:fill="auto"/>
          </w:tcPr>
          <w:p w14:paraId="61523B64" w14:textId="77777777" w:rsidR="00FA24BD" w:rsidRDefault="00FA24BD" w:rsidP="00A67A1C">
            <w:r>
              <w:t>Ongoing</w:t>
            </w:r>
          </w:p>
          <w:p w14:paraId="2ABD5BB9" w14:textId="77777777" w:rsidR="00FA24BD" w:rsidRDefault="00FA24BD" w:rsidP="00A67A1C">
            <w:r>
              <w:t>TBC</w:t>
            </w:r>
          </w:p>
          <w:p w14:paraId="3D748D5E" w14:textId="77777777" w:rsidR="00FA24BD" w:rsidRDefault="00FA24BD" w:rsidP="00A67A1C">
            <w:r>
              <w:t>TBC</w:t>
            </w:r>
          </w:p>
          <w:p w14:paraId="3B601BBA" w14:textId="77777777" w:rsidR="00FA24BD" w:rsidRDefault="00FA24BD" w:rsidP="00A67A1C"/>
          <w:p w14:paraId="71147A78" w14:textId="77777777" w:rsidR="00FA24BD" w:rsidRDefault="00FA24BD" w:rsidP="00A67A1C">
            <w:r>
              <w:t>August 16</w:t>
            </w:r>
          </w:p>
          <w:p w14:paraId="39AB4DDF" w14:textId="77777777" w:rsidR="00FA24BD" w:rsidRDefault="00FA24BD" w:rsidP="00A67A1C">
            <w:r>
              <w:t>Ongoing</w:t>
            </w:r>
          </w:p>
          <w:p w14:paraId="7BD73CA6" w14:textId="77777777" w:rsidR="00FA24BD" w:rsidRDefault="00FA24BD" w:rsidP="00A67A1C">
            <w:r>
              <w:t xml:space="preserve">September 2015 </w:t>
            </w:r>
          </w:p>
          <w:p w14:paraId="0B3EA7F1" w14:textId="77777777" w:rsidR="00FA24BD" w:rsidRDefault="00FA24BD" w:rsidP="00A67A1C">
            <w:r>
              <w:t>Ongoing</w:t>
            </w:r>
          </w:p>
        </w:tc>
        <w:tc>
          <w:tcPr>
            <w:tcW w:w="3260" w:type="dxa"/>
            <w:shd w:val="clear" w:color="auto" w:fill="auto"/>
          </w:tcPr>
          <w:p w14:paraId="7DBD70EF" w14:textId="77777777" w:rsidR="00FA24BD" w:rsidRDefault="00FA24BD" w:rsidP="00A67A1C">
            <w:pPr>
              <w:pStyle w:val="NoSpacing"/>
            </w:pPr>
            <w:r>
              <w:t>CIF Funding application Jan 16</w:t>
            </w:r>
          </w:p>
          <w:p w14:paraId="67A27D5A" w14:textId="77777777" w:rsidR="00FA24BD" w:rsidRDefault="00FA24BD" w:rsidP="00A67A1C">
            <w:pPr>
              <w:pStyle w:val="NoSpacing"/>
            </w:pPr>
          </w:p>
          <w:p w14:paraId="5FAFE1B3" w14:textId="77777777" w:rsidR="00FA24BD" w:rsidRDefault="00FA24BD" w:rsidP="00A67A1C">
            <w:pPr>
              <w:pStyle w:val="NoSpacing"/>
            </w:pPr>
            <w:r>
              <w:t>PCO – to investigate possible funding.</w:t>
            </w:r>
          </w:p>
          <w:p w14:paraId="79728177" w14:textId="77777777" w:rsidR="00FA24BD" w:rsidRDefault="00FA24BD" w:rsidP="00A67A1C">
            <w:pPr>
              <w:pStyle w:val="NoSpacing"/>
            </w:pPr>
            <w:r>
              <w:t>PCO – Investigating possible funding streams.</w:t>
            </w:r>
          </w:p>
          <w:p w14:paraId="38DDB295" w14:textId="77777777" w:rsidR="00FA24BD" w:rsidRDefault="00FA24BD" w:rsidP="00A67A1C">
            <w:pPr>
              <w:pStyle w:val="NoSpacing"/>
            </w:pPr>
          </w:p>
          <w:p w14:paraId="2C18DDD0" w14:textId="77777777" w:rsidR="00FA24BD" w:rsidRDefault="00FA24BD" w:rsidP="00A67A1C">
            <w:r>
              <w:t>Natural England Funding – Application due sub Sept 15.</w:t>
            </w:r>
          </w:p>
          <w:p w14:paraId="51024CAD" w14:textId="77777777" w:rsidR="00FA24BD" w:rsidRDefault="00FA24BD" w:rsidP="00A67A1C">
            <w:r>
              <w:t>3/5 year decoration rotation</w:t>
            </w:r>
          </w:p>
          <w:p w14:paraId="60447A10" w14:textId="77777777" w:rsidR="00FA24BD" w:rsidRDefault="00FA24BD" w:rsidP="00A67A1C">
            <w:r>
              <w:t>Working with Forest Fuels Biomass looking at funding.</w:t>
            </w:r>
          </w:p>
          <w:p w14:paraId="3E0BA343" w14:textId="77777777" w:rsidR="00FA24BD" w:rsidRDefault="00FA24BD" w:rsidP="00A67A1C">
            <w:r>
              <w:t>PCO to discuss next steps forward with MT/Governors</w:t>
            </w:r>
          </w:p>
        </w:tc>
        <w:tc>
          <w:tcPr>
            <w:tcW w:w="1418" w:type="dxa"/>
            <w:shd w:val="clear" w:color="auto" w:fill="auto"/>
          </w:tcPr>
          <w:p w14:paraId="5F8306F2" w14:textId="77777777" w:rsidR="00FA24BD" w:rsidRDefault="00FA24BD" w:rsidP="00A67A1C">
            <w:r>
              <w:t>PCO/MT</w:t>
            </w:r>
          </w:p>
          <w:p w14:paraId="40AE684D" w14:textId="77777777" w:rsidR="00FA24BD" w:rsidRDefault="00FA24BD" w:rsidP="00A67A1C">
            <w:r>
              <w:t>PCO/MT</w:t>
            </w:r>
          </w:p>
          <w:p w14:paraId="7DE42B82" w14:textId="77777777" w:rsidR="00FA24BD" w:rsidRDefault="00FA24BD" w:rsidP="00A67A1C">
            <w:r>
              <w:t>PCO/MT</w:t>
            </w:r>
          </w:p>
          <w:p w14:paraId="35661CC1" w14:textId="77777777" w:rsidR="00FA24BD" w:rsidRDefault="00FA24BD" w:rsidP="00A67A1C"/>
          <w:p w14:paraId="2969DBC6" w14:textId="77777777" w:rsidR="00FA24BD" w:rsidRDefault="00FA24BD" w:rsidP="00A67A1C">
            <w:r>
              <w:t>PCO/MT</w:t>
            </w:r>
          </w:p>
          <w:p w14:paraId="5D211597" w14:textId="77777777" w:rsidR="00FA24BD" w:rsidRDefault="00FA24BD" w:rsidP="00A67A1C">
            <w:r>
              <w:t>PCO/MT</w:t>
            </w:r>
          </w:p>
          <w:p w14:paraId="594639D0" w14:textId="77777777" w:rsidR="00FA24BD" w:rsidRDefault="00FA24BD" w:rsidP="00A67A1C">
            <w:r>
              <w:t>PCO/MT</w:t>
            </w:r>
          </w:p>
          <w:p w14:paraId="7624D958" w14:textId="77777777" w:rsidR="00FA24BD" w:rsidRDefault="00FA24BD" w:rsidP="00A67A1C"/>
          <w:p w14:paraId="7EB2FDAD" w14:textId="77777777" w:rsidR="00FA24BD" w:rsidRDefault="00FA24BD" w:rsidP="00A67A1C">
            <w:r>
              <w:t>PCO/MT/Governors</w:t>
            </w:r>
          </w:p>
        </w:tc>
        <w:tc>
          <w:tcPr>
            <w:tcW w:w="1766" w:type="dxa"/>
            <w:shd w:val="clear" w:color="auto" w:fill="auto"/>
          </w:tcPr>
          <w:p w14:paraId="33BAC7AA" w14:textId="77777777" w:rsidR="00FA24BD" w:rsidRDefault="00FA24BD" w:rsidP="00A67A1C"/>
        </w:tc>
      </w:tr>
    </w:tbl>
    <w:p w14:paraId="35C54B66" w14:textId="77777777" w:rsidR="00FA24BD" w:rsidRDefault="00FA24BD" w:rsidP="002C3E5F">
      <w:pPr>
        <w:spacing w:after="0"/>
        <w:rPr>
          <w:rFonts w:asciiTheme="minorHAnsi" w:hAnsiTheme="minorHAnsi"/>
          <w:b/>
          <w:sz w:val="28"/>
          <w:szCs w:val="28"/>
        </w:rPr>
      </w:pPr>
    </w:p>
    <w:p w14:paraId="7CDEA859" w14:textId="77777777" w:rsidR="003D7C89" w:rsidRPr="00762BC1" w:rsidRDefault="003D7C89" w:rsidP="003D7C89">
      <w:pPr>
        <w:spacing w:after="0"/>
        <w:rPr>
          <w:sz w:val="36"/>
          <w:szCs w:val="36"/>
        </w:rPr>
      </w:pPr>
      <w:r w:rsidRPr="00762BC1">
        <w:rPr>
          <w:b/>
          <w:sz w:val="32"/>
          <w:szCs w:val="32"/>
        </w:rPr>
        <w:t xml:space="preserve">Brymore Tactical </w:t>
      </w:r>
      <w:r>
        <w:rPr>
          <w:b/>
          <w:sz w:val="32"/>
          <w:szCs w:val="32"/>
        </w:rPr>
        <w:t>Development Plan: Boarding (2016/18</w:t>
      </w:r>
      <w:r w:rsidRPr="00762BC1">
        <w:rPr>
          <w:b/>
          <w:sz w:val="32"/>
          <w:szCs w:val="32"/>
        </w:rPr>
        <w:t>)</w:t>
      </w:r>
    </w:p>
    <w:tbl>
      <w:tblPr>
        <w:tblpPr w:leftFromText="180" w:rightFromText="180" w:vertAnchor="text" w:horzAnchor="margin" w:tblpXSpec="center" w:tblpY="184"/>
        <w:tblW w:w="16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85"/>
        <w:gridCol w:w="9898"/>
        <w:gridCol w:w="1276"/>
        <w:gridCol w:w="1924"/>
      </w:tblGrid>
      <w:tr w:rsidR="003D7C89" w:rsidRPr="00762BC1" w14:paraId="6E209B7A" w14:textId="77777777" w:rsidTr="00A30AAD">
        <w:trPr>
          <w:trHeight w:val="570"/>
        </w:trPr>
        <w:tc>
          <w:tcPr>
            <w:tcW w:w="2985" w:type="dxa"/>
          </w:tcPr>
          <w:p w14:paraId="37A6ADFD" w14:textId="77777777" w:rsidR="003D7C89" w:rsidRPr="00762BC1" w:rsidRDefault="003D7C89" w:rsidP="00A30AAD">
            <w:pPr>
              <w:spacing w:after="0" w:line="240" w:lineRule="auto"/>
              <w:jc w:val="center"/>
              <w:rPr>
                <w:rFonts w:cs="Calibri"/>
              </w:rPr>
            </w:pPr>
            <w:r w:rsidRPr="00762BC1">
              <w:rPr>
                <w:rFonts w:cs="Calibri"/>
              </w:rPr>
              <w:lastRenderedPageBreak/>
              <w:t>Major Strategic Theme</w:t>
            </w:r>
          </w:p>
        </w:tc>
        <w:tc>
          <w:tcPr>
            <w:tcW w:w="9898" w:type="dxa"/>
          </w:tcPr>
          <w:p w14:paraId="106D8526" w14:textId="77777777" w:rsidR="003D7C89" w:rsidRPr="00762BC1" w:rsidRDefault="003D7C89" w:rsidP="00A30AAD">
            <w:pPr>
              <w:spacing w:after="0" w:line="240" w:lineRule="auto"/>
              <w:jc w:val="center"/>
              <w:rPr>
                <w:rFonts w:cs="Calibri"/>
              </w:rPr>
            </w:pPr>
            <w:r w:rsidRPr="00762BC1">
              <w:rPr>
                <w:rFonts w:cs="Calibri"/>
              </w:rPr>
              <w:t xml:space="preserve">  Strategic Aims</w:t>
            </w:r>
          </w:p>
        </w:tc>
        <w:tc>
          <w:tcPr>
            <w:tcW w:w="1276" w:type="dxa"/>
          </w:tcPr>
          <w:p w14:paraId="5499CC29" w14:textId="77777777" w:rsidR="003D7C89" w:rsidRPr="00762BC1" w:rsidRDefault="003D7C89" w:rsidP="00A30AAD">
            <w:pPr>
              <w:spacing w:after="0" w:line="240" w:lineRule="auto"/>
              <w:jc w:val="center"/>
              <w:rPr>
                <w:rFonts w:cs="Calibri"/>
              </w:rPr>
            </w:pPr>
            <w:r w:rsidRPr="00762BC1">
              <w:rPr>
                <w:rFonts w:cs="Calibri"/>
              </w:rPr>
              <w:t>Lead person</w:t>
            </w:r>
          </w:p>
        </w:tc>
        <w:tc>
          <w:tcPr>
            <w:tcW w:w="1924" w:type="dxa"/>
          </w:tcPr>
          <w:p w14:paraId="2B3A1411" w14:textId="77777777" w:rsidR="003D7C89" w:rsidRPr="00762BC1" w:rsidRDefault="003D7C89" w:rsidP="00A30AAD">
            <w:pPr>
              <w:spacing w:after="0" w:line="240" w:lineRule="auto"/>
              <w:jc w:val="center"/>
              <w:rPr>
                <w:rFonts w:cs="Calibri"/>
              </w:rPr>
            </w:pPr>
            <w:r w:rsidRPr="00762BC1">
              <w:rPr>
                <w:rFonts w:cs="Calibri"/>
              </w:rPr>
              <w:t>Timescale</w:t>
            </w:r>
          </w:p>
        </w:tc>
      </w:tr>
      <w:tr w:rsidR="003D7C89" w:rsidRPr="00762BC1" w14:paraId="56EFE332" w14:textId="77777777" w:rsidTr="00A30AAD">
        <w:trPr>
          <w:trHeight w:val="611"/>
        </w:trPr>
        <w:tc>
          <w:tcPr>
            <w:tcW w:w="2985" w:type="dxa"/>
          </w:tcPr>
          <w:p w14:paraId="73F98636" w14:textId="77777777" w:rsidR="003D7C89" w:rsidRPr="00762BC1" w:rsidRDefault="003D7C89" w:rsidP="003D7C89">
            <w:pPr>
              <w:numPr>
                <w:ilvl w:val="0"/>
                <w:numId w:val="102"/>
              </w:numPr>
              <w:spacing w:after="0" w:line="240" w:lineRule="auto"/>
              <w:rPr>
                <w:rFonts w:cs="Calibri"/>
              </w:rPr>
            </w:pPr>
            <w:r w:rsidRPr="002B4B0F">
              <w:rPr>
                <w:rFonts w:cs="Calibri"/>
              </w:rPr>
              <w:t>The overall experiences and progress of children and young people</w:t>
            </w:r>
          </w:p>
        </w:tc>
        <w:tc>
          <w:tcPr>
            <w:tcW w:w="9898" w:type="dxa"/>
          </w:tcPr>
          <w:p w14:paraId="469EBF3A" w14:textId="77777777" w:rsidR="003D7C89" w:rsidRPr="00762BC1" w:rsidRDefault="003D7C89" w:rsidP="003D7C89">
            <w:pPr>
              <w:numPr>
                <w:ilvl w:val="1"/>
                <w:numId w:val="101"/>
              </w:numPr>
              <w:spacing w:after="0" w:line="240" w:lineRule="auto"/>
              <w:contextualSpacing/>
              <w:rPr>
                <w:rFonts w:eastAsia="Calibri" w:cs="Calibri"/>
              </w:rPr>
            </w:pPr>
            <w:r>
              <w:rPr>
                <w:rFonts w:cs="Calibri"/>
              </w:rPr>
              <w:t xml:space="preserve">To introduce BSA boarding skills awards program to selected students and year 7s </w:t>
            </w:r>
            <w:r w:rsidRPr="00762BC1">
              <w:rPr>
                <w:rFonts w:cs="Calibri"/>
              </w:rPr>
              <w:t>that allows both pupils and staff to monitor, track and develop an individual’s progress towards SEAL and the ECM agenda.</w:t>
            </w:r>
          </w:p>
          <w:p w14:paraId="531AE66A" w14:textId="77777777" w:rsidR="003D7C89" w:rsidRPr="00762BC1" w:rsidRDefault="003D7C89" w:rsidP="00A30AAD">
            <w:pPr>
              <w:contextualSpacing/>
              <w:rPr>
                <w:rFonts w:eastAsia="Calibri" w:cs="Calibri"/>
              </w:rPr>
            </w:pPr>
          </w:p>
          <w:p w14:paraId="4A066240" w14:textId="77777777" w:rsidR="003D7C89" w:rsidRPr="00762BC1" w:rsidRDefault="003D7C89" w:rsidP="003D7C89">
            <w:pPr>
              <w:numPr>
                <w:ilvl w:val="1"/>
                <w:numId w:val="101"/>
              </w:numPr>
              <w:spacing w:after="0" w:line="240" w:lineRule="auto"/>
              <w:contextualSpacing/>
              <w:rPr>
                <w:rFonts w:eastAsia="Calibri" w:cs="Calibri"/>
              </w:rPr>
            </w:pPr>
            <w:r w:rsidRPr="00762BC1">
              <w:rPr>
                <w:rFonts w:cs="Calibri"/>
              </w:rPr>
              <w:t>Embed a pupil driven student voice system throughout boarding, ensuring individuals and groups are able to make significant contributions to boarding’s operation and development.</w:t>
            </w:r>
          </w:p>
          <w:p w14:paraId="71F400BF" w14:textId="77777777" w:rsidR="003D7C89" w:rsidRPr="00762BC1" w:rsidRDefault="003D7C89" w:rsidP="00A30AAD">
            <w:pPr>
              <w:contextualSpacing/>
              <w:rPr>
                <w:rFonts w:eastAsia="Calibri" w:cs="Calibri"/>
              </w:rPr>
            </w:pPr>
          </w:p>
          <w:p w14:paraId="38CD94E0" w14:textId="77777777" w:rsidR="003D7C89" w:rsidRPr="00762BC1" w:rsidRDefault="003D7C89" w:rsidP="00A30AAD">
            <w:pPr>
              <w:contextualSpacing/>
              <w:rPr>
                <w:rFonts w:eastAsia="Calibri" w:cs="Calibri"/>
              </w:rPr>
            </w:pPr>
          </w:p>
          <w:p w14:paraId="41D52805" w14:textId="77777777" w:rsidR="003D7C89" w:rsidRPr="00762BC1" w:rsidRDefault="003D7C89" w:rsidP="003D7C89">
            <w:pPr>
              <w:numPr>
                <w:ilvl w:val="1"/>
                <w:numId w:val="101"/>
              </w:numPr>
              <w:spacing w:after="0" w:line="240" w:lineRule="auto"/>
              <w:contextualSpacing/>
              <w:rPr>
                <w:rFonts w:eastAsia="Calibri" w:cs="Calibri"/>
              </w:rPr>
            </w:pPr>
            <w:r w:rsidRPr="00762BC1">
              <w:rPr>
                <w:rFonts w:cs="Calibri"/>
              </w:rPr>
              <w:t xml:space="preserve">Increase the range and diversity of opportunities for pupils to become involved in new experiences to develop </w:t>
            </w:r>
            <w:r>
              <w:rPr>
                <w:rFonts w:cs="Calibri"/>
              </w:rPr>
              <w:t xml:space="preserve">socially, </w:t>
            </w:r>
            <w:r w:rsidRPr="00762BC1">
              <w:rPr>
                <w:rFonts w:cs="Calibri"/>
              </w:rPr>
              <w:t xml:space="preserve">physical, </w:t>
            </w:r>
            <w:r w:rsidRPr="00762BC1">
              <w:rPr>
                <w:rFonts w:eastAsia="Calibri"/>
              </w:rPr>
              <w:t>emotional</w:t>
            </w:r>
            <w:r w:rsidRPr="00762BC1">
              <w:rPr>
                <w:rFonts w:cs="Calibri"/>
              </w:rPr>
              <w:t xml:space="preserve"> and psychological health, whilst providing opportunities to </w:t>
            </w:r>
            <w:r>
              <w:rPr>
                <w:rFonts w:cs="Calibri"/>
              </w:rPr>
              <w:t>gain success and achievement across a range of different environments.</w:t>
            </w:r>
          </w:p>
          <w:p w14:paraId="296D2F12" w14:textId="77777777" w:rsidR="003D7C89" w:rsidRPr="00762BC1" w:rsidRDefault="003D7C89" w:rsidP="00A30AAD">
            <w:pPr>
              <w:rPr>
                <w:rFonts w:eastAsia="Calibri" w:cs="Calibri"/>
              </w:rPr>
            </w:pPr>
          </w:p>
          <w:p w14:paraId="5CB3848D" w14:textId="77777777" w:rsidR="003D7C89" w:rsidRDefault="003D7C89" w:rsidP="003D7C89">
            <w:pPr>
              <w:numPr>
                <w:ilvl w:val="1"/>
                <w:numId w:val="101"/>
              </w:numPr>
              <w:spacing w:after="0" w:line="240" w:lineRule="auto"/>
              <w:contextualSpacing/>
              <w:rPr>
                <w:rFonts w:eastAsia="Calibri" w:cs="Calibri"/>
              </w:rPr>
            </w:pPr>
            <w:r w:rsidRPr="00762BC1">
              <w:rPr>
                <w:rFonts w:eastAsia="Calibri" w:cs="Calibri"/>
              </w:rPr>
              <w:t>Provide increased opportunities to strengthen friendships and a sense of community throughout the</w:t>
            </w:r>
            <w:r>
              <w:rPr>
                <w:rFonts w:eastAsia="Calibri" w:cs="Calibri"/>
              </w:rPr>
              <w:t xml:space="preserve"> houses, whilst developing a strong</w:t>
            </w:r>
            <w:r w:rsidRPr="00762BC1">
              <w:rPr>
                <w:rFonts w:eastAsia="Calibri" w:cs="Calibri"/>
              </w:rPr>
              <w:t xml:space="preserve"> affiliation for their residential environment.</w:t>
            </w:r>
          </w:p>
          <w:p w14:paraId="6DF10C35" w14:textId="77777777" w:rsidR="003D7C89" w:rsidRDefault="003D7C89" w:rsidP="00A30AAD">
            <w:pPr>
              <w:pStyle w:val="ListParagraph"/>
              <w:rPr>
                <w:rFonts w:eastAsia="Calibri" w:cs="Calibri"/>
              </w:rPr>
            </w:pPr>
          </w:p>
          <w:p w14:paraId="536E382D" w14:textId="77777777" w:rsidR="003D7C89" w:rsidRPr="00762BC1" w:rsidRDefault="003D7C89" w:rsidP="003D7C89">
            <w:pPr>
              <w:numPr>
                <w:ilvl w:val="1"/>
                <w:numId w:val="101"/>
              </w:numPr>
              <w:spacing w:after="0" w:line="240" w:lineRule="auto"/>
              <w:contextualSpacing/>
              <w:rPr>
                <w:rFonts w:eastAsia="Calibri" w:cs="Calibri"/>
              </w:rPr>
            </w:pPr>
            <w:r>
              <w:rPr>
                <w:rFonts w:eastAsia="Calibri" w:cs="Calibri"/>
              </w:rPr>
              <w:t>Ensure that communication and consistency across all houses and to all stakeholders is maintained and developed to be a significant strength across all areas.</w:t>
            </w:r>
          </w:p>
          <w:p w14:paraId="466DF7FB" w14:textId="77777777" w:rsidR="003D7C89" w:rsidRPr="00762BC1" w:rsidRDefault="003D7C89" w:rsidP="00A30AAD">
            <w:pPr>
              <w:spacing w:after="0" w:line="240" w:lineRule="auto"/>
              <w:rPr>
                <w:rFonts w:cs="Calibri"/>
              </w:rPr>
            </w:pPr>
          </w:p>
          <w:p w14:paraId="03CF25AA" w14:textId="77777777" w:rsidR="003D7C89" w:rsidRPr="00762BC1" w:rsidRDefault="003D7C89" w:rsidP="00A30AAD">
            <w:pPr>
              <w:spacing w:after="0" w:line="240" w:lineRule="auto"/>
              <w:rPr>
                <w:rFonts w:cs="Calibri"/>
              </w:rPr>
            </w:pPr>
          </w:p>
          <w:p w14:paraId="3CE49731" w14:textId="77777777" w:rsidR="003D7C89" w:rsidRPr="00762BC1" w:rsidRDefault="003D7C89" w:rsidP="00A30AAD">
            <w:pPr>
              <w:spacing w:after="0" w:line="240" w:lineRule="auto"/>
              <w:rPr>
                <w:rFonts w:cs="Calibri"/>
              </w:rPr>
            </w:pPr>
          </w:p>
          <w:p w14:paraId="288901A1" w14:textId="77777777" w:rsidR="003D7C89" w:rsidRPr="00762BC1" w:rsidRDefault="003D7C89" w:rsidP="00A30AAD">
            <w:pPr>
              <w:spacing w:after="0" w:line="240" w:lineRule="auto"/>
              <w:rPr>
                <w:rFonts w:cs="Calibri"/>
              </w:rPr>
            </w:pPr>
          </w:p>
        </w:tc>
        <w:tc>
          <w:tcPr>
            <w:tcW w:w="1276" w:type="dxa"/>
          </w:tcPr>
          <w:p w14:paraId="2B103443" w14:textId="77777777" w:rsidR="003D7C89" w:rsidRDefault="003D7C89" w:rsidP="00A30AAD">
            <w:pPr>
              <w:spacing w:after="0" w:line="240" w:lineRule="auto"/>
              <w:jc w:val="center"/>
              <w:rPr>
                <w:rFonts w:cs="Calibri"/>
              </w:rPr>
            </w:pPr>
            <w:r>
              <w:rPr>
                <w:rFonts w:cs="Calibri"/>
              </w:rPr>
              <w:t>JL</w:t>
            </w:r>
          </w:p>
          <w:p w14:paraId="27B1BFB7" w14:textId="77777777" w:rsidR="003D7C89" w:rsidRDefault="003D7C89" w:rsidP="00A30AAD">
            <w:pPr>
              <w:spacing w:after="0" w:line="240" w:lineRule="auto"/>
              <w:jc w:val="center"/>
              <w:rPr>
                <w:rFonts w:cs="Calibri"/>
              </w:rPr>
            </w:pPr>
          </w:p>
          <w:p w14:paraId="69148CFF" w14:textId="77777777" w:rsidR="003D7C89" w:rsidRDefault="003D7C89" w:rsidP="00A30AAD">
            <w:pPr>
              <w:spacing w:after="0" w:line="240" w:lineRule="auto"/>
              <w:jc w:val="center"/>
              <w:rPr>
                <w:rFonts w:cs="Calibri"/>
              </w:rPr>
            </w:pPr>
          </w:p>
          <w:p w14:paraId="5471F158" w14:textId="77777777" w:rsidR="003D7C89" w:rsidRDefault="003D7C89" w:rsidP="00A30AAD">
            <w:pPr>
              <w:spacing w:after="0" w:line="240" w:lineRule="auto"/>
              <w:jc w:val="center"/>
              <w:rPr>
                <w:rFonts w:cs="Calibri"/>
              </w:rPr>
            </w:pPr>
          </w:p>
          <w:p w14:paraId="3244AD96" w14:textId="77777777" w:rsidR="003D7C89" w:rsidRDefault="003D7C89" w:rsidP="00A30AAD">
            <w:pPr>
              <w:spacing w:after="0" w:line="240" w:lineRule="auto"/>
              <w:jc w:val="center"/>
              <w:rPr>
                <w:rFonts w:cs="Calibri"/>
              </w:rPr>
            </w:pPr>
            <w:r>
              <w:rPr>
                <w:rFonts w:cs="Calibri"/>
              </w:rPr>
              <w:t>JL/RW</w:t>
            </w:r>
          </w:p>
          <w:p w14:paraId="0FC42D8F" w14:textId="77777777" w:rsidR="003D7C89" w:rsidRDefault="003D7C89" w:rsidP="00A30AAD">
            <w:pPr>
              <w:spacing w:after="0" w:line="240" w:lineRule="auto"/>
              <w:jc w:val="center"/>
              <w:rPr>
                <w:rFonts w:cs="Calibri"/>
              </w:rPr>
            </w:pPr>
          </w:p>
          <w:p w14:paraId="74148729" w14:textId="77777777" w:rsidR="003D7C89" w:rsidRDefault="003D7C89" w:rsidP="00A30AAD">
            <w:pPr>
              <w:spacing w:after="0" w:line="240" w:lineRule="auto"/>
              <w:jc w:val="center"/>
              <w:rPr>
                <w:rFonts w:cs="Calibri"/>
              </w:rPr>
            </w:pPr>
          </w:p>
          <w:p w14:paraId="52922349" w14:textId="77777777" w:rsidR="003D7C89" w:rsidRDefault="003D7C89" w:rsidP="00A30AAD">
            <w:pPr>
              <w:spacing w:after="0" w:line="240" w:lineRule="auto"/>
              <w:jc w:val="center"/>
              <w:rPr>
                <w:rFonts w:cs="Calibri"/>
              </w:rPr>
            </w:pPr>
          </w:p>
          <w:p w14:paraId="4B6076DE" w14:textId="77777777" w:rsidR="003D7C89" w:rsidRDefault="003D7C89" w:rsidP="00A30AAD">
            <w:pPr>
              <w:spacing w:after="0" w:line="240" w:lineRule="auto"/>
              <w:jc w:val="center"/>
              <w:rPr>
                <w:rFonts w:cs="Calibri"/>
              </w:rPr>
            </w:pPr>
          </w:p>
          <w:p w14:paraId="4EBD0A33" w14:textId="77777777" w:rsidR="003D7C89" w:rsidRDefault="003D7C89" w:rsidP="00A30AAD">
            <w:pPr>
              <w:spacing w:after="0" w:line="240" w:lineRule="auto"/>
              <w:jc w:val="center"/>
              <w:rPr>
                <w:rFonts w:cs="Calibri"/>
              </w:rPr>
            </w:pPr>
            <w:r>
              <w:rPr>
                <w:rFonts w:cs="Calibri"/>
              </w:rPr>
              <w:t>EH</w:t>
            </w:r>
          </w:p>
          <w:p w14:paraId="453D216A" w14:textId="77777777" w:rsidR="003D7C89" w:rsidRDefault="003D7C89" w:rsidP="00A30AAD">
            <w:pPr>
              <w:spacing w:after="0" w:line="240" w:lineRule="auto"/>
              <w:jc w:val="center"/>
              <w:rPr>
                <w:rFonts w:cs="Calibri"/>
              </w:rPr>
            </w:pPr>
          </w:p>
          <w:p w14:paraId="5537C602" w14:textId="77777777" w:rsidR="003D7C89" w:rsidRDefault="003D7C89" w:rsidP="00A30AAD">
            <w:pPr>
              <w:spacing w:after="0" w:line="240" w:lineRule="auto"/>
              <w:jc w:val="center"/>
              <w:rPr>
                <w:rFonts w:cs="Calibri"/>
              </w:rPr>
            </w:pPr>
          </w:p>
          <w:p w14:paraId="57B42726" w14:textId="77777777" w:rsidR="003D7C89" w:rsidRDefault="003D7C89" w:rsidP="00A30AAD">
            <w:pPr>
              <w:spacing w:after="0" w:line="240" w:lineRule="auto"/>
              <w:jc w:val="center"/>
              <w:rPr>
                <w:rFonts w:cs="Calibri"/>
              </w:rPr>
            </w:pPr>
          </w:p>
          <w:p w14:paraId="354EB047" w14:textId="77777777" w:rsidR="003D7C89" w:rsidRDefault="003D7C89" w:rsidP="00A30AAD">
            <w:pPr>
              <w:spacing w:after="0" w:line="240" w:lineRule="auto"/>
              <w:jc w:val="center"/>
              <w:rPr>
                <w:rFonts w:cs="Calibri"/>
              </w:rPr>
            </w:pPr>
          </w:p>
          <w:p w14:paraId="26CD549C" w14:textId="77777777" w:rsidR="003D7C89" w:rsidRDefault="003D7C89" w:rsidP="00A30AAD">
            <w:pPr>
              <w:spacing w:after="0" w:line="240" w:lineRule="auto"/>
              <w:jc w:val="center"/>
              <w:rPr>
                <w:rFonts w:cs="Calibri"/>
              </w:rPr>
            </w:pPr>
            <w:r>
              <w:rPr>
                <w:rFonts w:cs="Calibri"/>
              </w:rPr>
              <w:t>JF</w:t>
            </w:r>
          </w:p>
          <w:p w14:paraId="2E339CB8" w14:textId="77777777" w:rsidR="003D7C89" w:rsidRDefault="003D7C89" w:rsidP="00A30AAD">
            <w:pPr>
              <w:spacing w:after="0" w:line="240" w:lineRule="auto"/>
              <w:jc w:val="center"/>
              <w:rPr>
                <w:rFonts w:cs="Calibri"/>
              </w:rPr>
            </w:pPr>
          </w:p>
          <w:p w14:paraId="0D101397" w14:textId="77777777" w:rsidR="003D7C89" w:rsidRDefault="003D7C89" w:rsidP="00A30AAD">
            <w:pPr>
              <w:spacing w:after="0" w:line="240" w:lineRule="auto"/>
              <w:jc w:val="center"/>
              <w:rPr>
                <w:rFonts w:cs="Calibri"/>
              </w:rPr>
            </w:pPr>
          </w:p>
          <w:p w14:paraId="3CCC4C0A" w14:textId="77777777" w:rsidR="003D7C89" w:rsidRDefault="003D7C89" w:rsidP="00A30AAD">
            <w:pPr>
              <w:spacing w:after="0" w:line="240" w:lineRule="auto"/>
              <w:jc w:val="center"/>
              <w:rPr>
                <w:rFonts w:cs="Calibri"/>
              </w:rPr>
            </w:pPr>
          </w:p>
          <w:p w14:paraId="048E00B7" w14:textId="77777777" w:rsidR="003D7C89" w:rsidRDefault="003D7C89" w:rsidP="00A30AAD">
            <w:pPr>
              <w:spacing w:after="0" w:line="240" w:lineRule="auto"/>
              <w:jc w:val="center"/>
              <w:rPr>
                <w:rFonts w:cs="Calibri"/>
              </w:rPr>
            </w:pPr>
          </w:p>
          <w:p w14:paraId="56BE213B" w14:textId="77777777" w:rsidR="003D7C89" w:rsidRDefault="003D7C89" w:rsidP="00A30AAD">
            <w:pPr>
              <w:spacing w:after="0" w:line="240" w:lineRule="auto"/>
              <w:jc w:val="center"/>
              <w:rPr>
                <w:rFonts w:cs="Calibri"/>
              </w:rPr>
            </w:pPr>
            <w:r>
              <w:rPr>
                <w:rFonts w:cs="Calibri"/>
              </w:rPr>
              <w:t>RW</w:t>
            </w:r>
          </w:p>
          <w:p w14:paraId="570DA97A" w14:textId="77777777" w:rsidR="003D7C89" w:rsidRDefault="003D7C89" w:rsidP="00A30AAD">
            <w:pPr>
              <w:spacing w:after="0" w:line="240" w:lineRule="auto"/>
              <w:jc w:val="center"/>
              <w:rPr>
                <w:rFonts w:cs="Calibri"/>
              </w:rPr>
            </w:pPr>
          </w:p>
          <w:p w14:paraId="422B8D61" w14:textId="77777777" w:rsidR="003D7C89" w:rsidRDefault="003D7C89" w:rsidP="00A30AAD">
            <w:pPr>
              <w:spacing w:after="0" w:line="240" w:lineRule="auto"/>
              <w:jc w:val="center"/>
              <w:rPr>
                <w:rFonts w:cs="Calibri"/>
              </w:rPr>
            </w:pPr>
          </w:p>
          <w:p w14:paraId="1BDB96D6" w14:textId="77777777" w:rsidR="003D7C89" w:rsidRDefault="003D7C89" w:rsidP="00A30AAD">
            <w:pPr>
              <w:spacing w:after="0" w:line="240" w:lineRule="auto"/>
              <w:jc w:val="center"/>
              <w:rPr>
                <w:rFonts w:cs="Calibri"/>
              </w:rPr>
            </w:pPr>
          </w:p>
          <w:p w14:paraId="523645FD" w14:textId="77777777" w:rsidR="003D7C89" w:rsidRDefault="003D7C89" w:rsidP="00A30AAD">
            <w:pPr>
              <w:spacing w:after="0" w:line="240" w:lineRule="auto"/>
              <w:jc w:val="center"/>
              <w:rPr>
                <w:rFonts w:cs="Calibri"/>
              </w:rPr>
            </w:pPr>
          </w:p>
          <w:p w14:paraId="0727E83C" w14:textId="77777777" w:rsidR="003D7C89" w:rsidRPr="00762BC1" w:rsidRDefault="003D7C89" w:rsidP="00A30AAD">
            <w:pPr>
              <w:spacing w:after="0" w:line="240" w:lineRule="auto"/>
              <w:rPr>
                <w:rFonts w:cs="Calibri"/>
              </w:rPr>
            </w:pPr>
          </w:p>
        </w:tc>
        <w:tc>
          <w:tcPr>
            <w:tcW w:w="1924" w:type="dxa"/>
          </w:tcPr>
          <w:p w14:paraId="2104F9CD" w14:textId="77777777" w:rsidR="003D7C89" w:rsidRPr="00762BC1" w:rsidRDefault="003D7C89" w:rsidP="00A30AAD">
            <w:pPr>
              <w:spacing w:after="0" w:line="240" w:lineRule="auto"/>
              <w:jc w:val="center"/>
              <w:rPr>
                <w:rFonts w:cs="Calibri"/>
              </w:rPr>
            </w:pPr>
            <w:r w:rsidRPr="00762BC1">
              <w:rPr>
                <w:rFonts w:cs="Calibri"/>
              </w:rPr>
              <w:t>See operational plan</w:t>
            </w:r>
          </w:p>
        </w:tc>
      </w:tr>
      <w:tr w:rsidR="003D7C89" w:rsidRPr="00762BC1" w14:paraId="19B08B7A" w14:textId="77777777" w:rsidTr="00A30AAD">
        <w:trPr>
          <w:trHeight w:val="1137"/>
        </w:trPr>
        <w:tc>
          <w:tcPr>
            <w:tcW w:w="2985" w:type="dxa"/>
          </w:tcPr>
          <w:p w14:paraId="4BEBD812" w14:textId="77777777" w:rsidR="003D7C89" w:rsidRPr="00762BC1" w:rsidRDefault="003D7C89" w:rsidP="003D7C89">
            <w:pPr>
              <w:numPr>
                <w:ilvl w:val="0"/>
                <w:numId w:val="102"/>
              </w:numPr>
              <w:spacing w:after="0" w:line="240" w:lineRule="auto"/>
              <w:rPr>
                <w:rFonts w:cs="Calibri"/>
              </w:rPr>
            </w:pPr>
            <w:r w:rsidRPr="002B4B0F">
              <w:rPr>
                <w:rFonts w:cs="Calibri"/>
              </w:rPr>
              <w:t>The quality of care and support</w:t>
            </w:r>
          </w:p>
        </w:tc>
        <w:tc>
          <w:tcPr>
            <w:tcW w:w="9898" w:type="dxa"/>
          </w:tcPr>
          <w:p w14:paraId="31CCFB63" w14:textId="77777777" w:rsidR="003D7C89" w:rsidRPr="00762BC1" w:rsidRDefault="003D7C89" w:rsidP="003D7C89">
            <w:pPr>
              <w:numPr>
                <w:ilvl w:val="1"/>
                <w:numId w:val="103"/>
              </w:numPr>
              <w:spacing w:after="0" w:line="240" w:lineRule="auto"/>
              <w:rPr>
                <w:rFonts w:cs="Calibri"/>
              </w:rPr>
            </w:pPr>
            <w:r w:rsidRPr="00762BC1">
              <w:rPr>
                <w:rFonts w:cs="Calibri"/>
              </w:rPr>
              <w:t xml:space="preserve">Plan and deliver an induction program that maximises the opportunities for pupils to settle and engage in Brymore life as quickly and effectively as possible, both prior to arrival and during their initial few months. </w:t>
            </w:r>
          </w:p>
          <w:p w14:paraId="1FD4DE6E" w14:textId="77777777" w:rsidR="003D7C89" w:rsidRPr="00762BC1" w:rsidRDefault="003D7C89" w:rsidP="00A30AAD">
            <w:pPr>
              <w:spacing w:after="0" w:line="240" w:lineRule="auto"/>
              <w:rPr>
                <w:rFonts w:cs="Calibri"/>
              </w:rPr>
            </w:pPr>
          </w:p>
          <w:p w14:paraId="4465F728" w14:textId="77777777" w:rsidR="003D7C89" w:rsidRDefault="003D7C89" w:rsidP="003D7C89">
            <w:pPr>
              <w:numPr>
                <w:ilvl w:val="1"/>
                <w:numId w:val="103"/>
              </w:numPr>
              <w:spacing w:after="0" w:line="240" w:lineRule="auto"/>
              <w:rPr>
                <w:rFonts w:cs="Calibri"/>
              </w:rPr>
            </w:pPr>
            <w:r w:rsidRPr="00762BC1">
              <w:rPr>
                <w:rFonts w:cs="Calibri"/>
              </w:rPr>
              <w:lastRenderedPageBreak/>
              <w:t xml:space="preserve">To </w:t>
            </w:r>
            <w:r>
              <w:rPr>
                <w:rFonts w:cs="Calibri"/>
              </w:rPr>
              <w:t>develop the range of support and intervention types / groups used across boarding to promote individuals health and wellbeing including mental and emotional health.</w:t>
            </w:r>
          </w:p>
          <w:p w14:paraId="16C7812A" w14:textId="77777777" w:rsidR="003D7C89" w:rsidRPr="007E3E49" w:rsidRDefault="003D7C89" w:rsidP="00A30AAD">
            <w:pPr>
              <w:spacing w:after="0" w:line="240" w:lineRule="auto"/>
              <w:rPr>
                <w:rFonts w:cs="Calibri"/>
              </w:rPr>
            </w:pPr>
          </w:p>
          <w:p w14:paraId="7EB2F49B" w14:textId="77777777" w:rsidR="003D7C89" w:rsidRDefault="003D7C89" w:rsidP="003D7C89">
            <w:pPr>
              <w:numPr>
                <w:ilvl w:val="1"/>
                <w:numId w:val="103"/>
              </w:numPr>
              <w:spacing w:after="0" w:line="240" w:lineRule="auto"/>
              <w:rPr>
                <w:rFonts w:cs="Calibri"/>
              </w:rPr>
            </w:pPr>
            <w:r w:rsidRPr="00762BC1">
              <w:rPr>
                <w:rFonts w:cs="Calibri"/>
              </w:rPr>
              <w:t>Provide opportunities for all pupils to undertake a lead role(s) of responsibility within boarding</w:t>
            </w:r>
            <w:r>
              <w:rPr>
                <w:rFonts w:cs="Calibri"/>
              </w:rPr>
              <w:t>, with a focus of promoting student voice / views and the 3 R’s</w:t>
            </w:r>
            <w:r w:rsidRPr="00762BC1">
              <w:rPr>
                <w:rFonts w:cs="Calibri"/>
              </w:rPr>
              <w:t>.</w:t>
            </w:r>
          </w:p>
          <w:p w14:paraId="325EE209" w14:textId="77777777" w:rsidR="003D7C89" w:rsidRDefault="003D7C89" w:rsidP="00A30AAD">
            <w:pPr>
              <w:pStyle w:val="ListParagraph"/>
              <w:rPr>
                <w:rFonts w:cs="Calibri"/>
              </w:rPr>
            </w:pPr>
          </w:p>
          <w:p w14:paraId="7D123354" w14:textId="77777777" w:rsidR="003D7C89" w:rsidRPr="00762BC1" w:rsidRDefault="003D7C89" w:rsidP="003D7C89">
            <w:pPr>
              <w:numPr>
                <w:ilvl w:val="1"/>
                <w:numId w:val="103"/>
              </w:numPr>
              <w:spacing w:after="0" w:line="240" w:lineRule="auto"/>
              <w:rPr>
                <w:rFonts w:cs="Calibri"/>
              </w:rPr>
            </w:pPr>
            <w:r>
              <w:rPr>
                <w:rFonts w:cs="Calibri"/>
              </w:rPr>
              <w:t>Increase the range and diversity of activities program to develop social and spiritual awareness.</w:t>
            </w:r>
          </w:p>
          <w:p w14:paraId="3E482955" w14:textId="77777777" w:rsidR="003D7C89" w:rsidRPr="00762BC1" w:rsidRDefault="003D7C89" w:rsidP="00A30AAD">
            <w:pPr>
              <w:rPr>
                <w:rFonts w:cs="Calibri"/>
              </w:rPr>
            </w:pPr>
          </w:p>
          <w:p w14:paraId="7166799E" w14:textId="77777777" w:rsidR="003D7C89" w:rsidRPr="00762BC1" w:rsidRDefault="003D7C89" w:rsidP="003D7C89">
            <w:pPr>
              <w:numPr>
                <w:ilvl w:val="1"/>
                <w:numId w:val="103"/>
              </w:numPr>
              <w:spacing w:after="0" w:line="240" w:lineRule="auto"/>
              <w:rPr>
                <w:rFonts w:cs="Calibri"/>
              </w:rPr>
            </w:pPr>
            <w:r>
              <w:rPr>
                <w:rFonts w:cs="Calibri"/>
              </w:rPr>
              <w:t>Promote and maintain an ethos that students are constantly and centrally involved in the planning and reviewing of their care and future development.</w:t>
            </w:r>
          </w:p>
        </w:tc>
        <w:tc>
          <w:tcPr>
            <w:tcW w:w="1276" w:type="dxa"/>
          </w:tcPr>
          <w:p w14:paraId="03549724" w14:textId="77777777" w:rsidR="003D7C89" w:rsidRDefault="003D7C89" w:rsidP="00A30AAD">
            <w:pPr>
              <w:spacing w:after="0" w:line="240" w:lineRule="auto"/>
              <w:jc w:val="center"/>
              <w:rPr>
                <w:rFonts w:cs="Calibri"/>
              </w:rPr>
            </w:pPr>
            <w:r>
              <w:rPr>
                <w:rFonts w:cs="Calibri"/>
              </w:rPr>
              <w:lastRenderedPageBreak/>
              <w:t>RW</w:t>
            </w:r>
          </w:p>
          <w:p w14:paraId="5F36F38D" w14:textId="77777777" w:rsidR="003D7C89" w:rsidRDefault="003D7C89" w:rsidP="00A30AAD">
            <w:pPr>
              <w:spacing w:after="0" w:line="240" w:lineRule="auto"/>
              <w:jc w:val="center"/>
              <w:rPr>
                <w:rFonts w:cs="Calibri"/>
              </w:rPr>
            </w:pPr>
          </w:p>
          <w:p w14:paraId="5A2A6042" w14:textId="77777777" w:rsidR="003D7C89" w:rsidRDefault="003D7C89" w:rsidP="00A30AAD">
            <w:pPr>
              <w:spacing w:after="0" w:line="240" w:lineRule="auto"/>
              <w:jc w:val="center"/>
              <w:rPr>
                <w:rFonts w:cs="Calibri"/>
              </w:rPr>
            </w:pPr>
          </w:p>
          <w:p w14:paraId="26BBB45F" w14:textId="77777777" w:rsidR="003D7C89" w:rsidRDefault="003D7C89" w:rsidP="00A30AAD">
            <w:pPr>
              <w:spacing w:after="0" w:line="240" w:lineRule="auto"/>
              <w:jc w:val="center"/>
              <w:rPr>
                <w:rFonts w:cs="Calibri"/>
              </w:rPr>
            </w:pPr>
          </w:p>
          <w:p w14:paraId="0A0365AD" w14:textId="77777777" w:rsidR="003D7C89" w:rsidRDefault="003D7C89" w:rsidP="00A30AAD">
            <w:pPr>
              <w:spacing w:after="0" w:line="240" w:lineRule="auto"/>
              <w:jc w:val="center"/>
              <w:rPr>
                <w:rFonts w:cs="Calibri"/>
              </w:rPr>
            </w:pPr>
            <w:r>
              <w:rPr>
                <w:rFonts w:cs="Calibri"/>
              </w:rPr>
              <w:lastRenderedPageBreak/>
              <w:t>JL/KT</w:t>
            </w:r>
          </w:p>
          <w:p w14:paraId="3F604410" w14:textId="77777777" w:rsidR="003D7C89" w:rsidRDefault="003D7C89" w:rsidP="00A30AAD">
            <w:pPr>
              <w:spacing w:after="0" w:line="240" w:lineRule="auto"/>
              <w:jc w:val="center"/>
              <w:rPr>
                <w:rFonts w:cs="Calibri"/>
              </w:rPr>
            </w:pPr>
          </w:p>
          <w:p w14:paraId="6B1FE5B6" w14:textId="77777777" w:rsidR="003D7C89" w:rsidRDefault="003D7C89" w:rsidP="00A30AAD">
            <w:pPr>
              <w:spacing w:after="0" w:line="240" w:lineRule="auto"/>
              <w:jc w:val="center"/>
              <w:rPr>
                <w:rFonts w:cs="Calibri"/>
              </w:rPr>
            </w:pPr>
          </w:p>
          <w:p w14:paraId="41BC7765" w14:textId="77777777" w:rsidR="003D7C89" w:rsidRDefault="003D7C89" w:rsidP="00A30AAD">
            <w:pPr>
              <w:spacing w:after="0" w:line="240" w:lineRule="auto"/>
              <w:jc w:val="center"/>
              <w:rPr>
                <w:rFonts w:cs="Calibri"/>
              </w:rPr>
            </w:pPr>
            <w:r>
              <w:rPr>
                <w:rFonts w:cs="Calibri"/>
              </w:rPr>
              <w:t>JL</w:t>
            </w:r>
          </w:p>
          <w:p w14:paraId="763D3654" w14:textId="77777777" w:rsidR="003D7C89" w:rsidRDefault="003D7C89" w:rsidP="00A30AAD">
            <w:pPr>
              <w:spacing w:after="0" w:line="240" w:lineRule="auto"/>
              <w:jc w:val="center"/>
              <w:rPr>
                <w:rFonts w:cs="Calibri"/>
              </w:rPr>
            </w:pPr>
          </w:p>
          <w:p w14:paraId="255A3026" w14:textId="77777777" w:rsidR="003D7C89" w:rsidRDefault="003D7C89" w:rsidP="00A30AAD">
            <w:pPr>
              <w:spacing w:after="0" w:line="240" w:lineRule="auto"/>
              <w:jc w:val="center"/>
              <w:rPr>
                <w:rFonts w:cs="Calibri"/>
              </w:rPr>
            </w:pPr>
          </w:p>
          <w:p w14:paraId="0FF5F08F" w14:textId="77777777" w:rsidR="003D7C89" w:rsidRDefault="003D7C89" w:rsidP="00A30AAD">
            <w:pPr>
              <w:spacing w:after="0" w:line="240" w:lineRule="auto"/>
              <w:jc w:val="center"/>
              <w:rPr>
                <w:rFonts w:cs="Calibri"/>
              </w:rPr>
            </w:pPr>
            <w:r>
              <w:rPr>
                <w:rFonts w:cs="Calibri"/>
              </w:rPr>
              <w:t>EH</w:t>
            </w:r>
          </w:p>
          <w:p w14:paraId="691A4DC0" w14:textId="77777777" w:rsidR="003D7C89" w:rsidRDefault="003D7C89" w:rsidP="00A30AAD">
            <w:pPr>
              <w:spacing w:after="0" w:line="240" w:lineRule="auto"/>
              <w:jc w:val="center"/>
              <w:rPr>
                <w:rFonts w:cs="Calibri"/>
              </w:rPr>
            </w:pPr>
          </w:p>
          <w:p w14:paraId="3125BA9C" w14:textId="77777777" w:rsidR="003D7C89" w:rsidRDefault="003D7C89" w:rsidP="00A30AAD">
            <w:pPr>
              <w:spacing w:after="0" w:line="240" w:lineRule="auto"/>
              <w:jc w:val="center"/>
              <w:rPr>
                <w:rFonts w:cs="Calibri"/>
              </w:rPr>
            </w:pPr>
          </w:p>
          <w:p w14:paraId="0F74AFD1" w14:textId="77777777" w:rsidR="003D7C89" w:rsidRDefault="003D7C89" w:rsidP="00A30AAD">
            <w:pPr>
              <w:spacing w:after="0" w:line="240" w:lineRule="auto"/>
              <w:jc w:val="center"/>
              <w:rPr>
                <w:rFonts w:cs="Calibri"/>
              </w:rPr>
            </w:pPr>
            <w:r>
              <w:rPr>
                <w:rFonts w:cs="Calibri"/>
              </w:rPr>
              <w:t>RW</w:t>
            </w:r>
          </w:p>
          <w:p w14:paraId="0A89A0CC" w14:textId="77777777" w:rsidR="003D7C89" w:rsidRDefault="003D7C89" w:rsidP="00A30AAD">
            <w:pPr>
              <w:spacing w:after="0" w:line="240" w:lineRule="auto"/>
              <w:jc w:val="center"/>
              <w:rPr>
                <w:rFonts w:cs="Calibri"/>
              </w:rPr>
            </w:pPr>
          </w:p>
          <w:p w14:paraId="5CEA6A9B" w14:textId="77777777" w:rsidR="003D7C89" w:rsidRDefault="003D7C89" w:rsidP="00A30AAD">
            <w:pPr>
              <w:spacing w:after="0" w:line="240" w:lineRule="auto"/>
              <w:jc w:val="center"/>
              <w:rPr>
                <w:rFonts w:cs="Calibri"/>
              </w:rPr>
            </w:pPr>
          </w:p>
          <w:p w14:paraId="28089480" w14:textId="77777777" w:rsidR="003D7C89" w:rsidRDefault="003D7C89" w:rsidP="00A30AAD">
            <w:pPr>
              <w:spacing w:after="0" w:line="240" w:lineRule="auto"/>
              <w:jc w:val="center"/>
              <w:rPr>
                <w:rFonts w:cs="Calibri"/>
              </w:rPr>
            </w:pPr>
          </w:p>
          <w:p w14:paraId="6C35C452" w14:textId="77777777" w:rsidR="003D7C89" w:rsidRPr="00762BC1" w:rsidRDefault="003D7C89" w:rsidP="00A30AAD">
            <w:pPr>
              <w:spacing w:after="0" w:line="240" w:lineRule="auto"/>
              <w:rPr>
                <w:rFonts w:cs="Calibri"/>
              </w:rPr>
            </w:pPr>
          </w:p>
        </w:tc>
        <w:tc>
          <w:tcPr>
            <w:tcW w:w="1924" w:type="dxa"/>
          </w:tcPr>
          <w:p w14:paraId="65B9651D" w14:textId="77777777" w:rsidR="003D7C89" w:rsidRPr="00762BC1" w:rsidRDefault="003D7C89" w:rsidP="00A30AAD">
            <w:pPr>
              <w:spacing w:after="0" w:line="240" w:lineRule="auto"/>
              <w:jc w:val="center"/>
              <w:rPr>
                <w:rFonts w:cs="Calibri"/>
              </w:rPr>
            </w:pPr>
            <w:r w:rsidRPr="00762BC1">
              <w:rPr>
                <w:rFonts w:cs="Calibri"/>
              </w:rPr>
              <w:lastRenderedPageBreak/>
              <w:t>See operational plan</w:t>
            </w:r>
          </w:p>
          <w:p w14:paraId="1468F5F6" w14:textId="77777777" w:rsidR="003D7C89" w:rsidRPr="00762BC1" w:rsidRDefault="003D7C89" w:rsidP="00A30AAD">
            <w:pPr>
              <w:spacing w:after="0" w:line="240" w:lineRule="auto"/>
              <w:jc w:val="center"/>
              <w:rPr>
                <w:rFonts w:cs="Calibri"/>
              </w:rPr>
            </w:pPr>
          </w:p>
        </w:tc>
      </w:tr>
      <w:tr w:rsidR="003D7C89" w:rsidRPr="00762BC1" w14:paraId="114EFAF1" w14:textId="77777777" w:rsidTr="00A30AAD">
        <w:trPr>
          <w:trHeight w:val="1708"/>
        </w:trPr>
        <w:tc>
          <w:tcPr>
            <w:tcW w:w="2985" w:type="dxa"/>
          </w:tcPr>
          <w:p w14:paraId="24E38823" w14:textId="77777777" w:rsidR="003D7C89" w:rsidRPr="00762BC1" w:rsidRDefault="003D7C89" w:rsidP="003D7C89">
            <w:pPr>
              <w:numPr>
                <w:ilvl w:val="0"/>
                <w:numId w:val="102"/>
              </w:numPr>
              <w:spacing w:after="0" w:line="240" w:lineRule="auto"/>
              <w:rPr>
                <w:rFonts w:cs="Calibri"/>
              </w:rPr>
            </w:pPr>
            <w:r w:rsidRPr="002B4B0F">
              <w:rPr>
                <w:rFonts w:cs="Calibri"/>
              </w:rPr>
              <w:t>How well children and young people are protected</w:t>
            </w:r>
          </w:p>
        </w:tc>
        <w:tc>
          <w:tcPr>
            <w:tcW w:w="9898" w:type="dxa"/>
          </w:tcPr>
          <w:p w14:paraId="47EA5EC3" w14:textId="77777777" w:rsidR="003D7C89" w:rsidRDefault="003D7C89" w:rsidP="003D7C89">
            <w:pPr>
              <w:pStyle w:val="ListParagraph"/>
              <w:numPr>
                <w:ilvl w:val="1"/>
                <w:numId w:val="134"/>
              </w:numPr>
              <w:spacing w:after="0" w:line="240" w:lineRule="auto"/>
              <w:contextualSpacing/>
              <w:rPr>
                <w:rFonts w:cs="Calibri"/>
              </w:rPr>
            </w:pPr>
            <w:r w:rsidRPr="00F8515B">
              <w:t xml:space="preserve">Carry out a full review of </w:t>
            </w:r>
            <w:r w:rsidRPr="00F8515B">
              <w:rPr>
                <w:rFonts w:cs="Calibri"/>
              </w:rPr>
              <w:t>policies and procedures for child protection and safeguarding; countering bullying, including racism, homophobic and cyber-bullying,</w:t>
            </w:r>
            <w:r w:rsidRPr="00F8515B">
              <w:t xml:space="preserve"> </w:t>
            </w:r>
            <w:r w:rsidRPr="00F8515B">
              <w:rPr>
                <w:rFonts w:cs="Calibri"/>
              </w:rPr>
              <w:t>health and safety; and for children missing from school in line with national guidelines.</w:t>
            </w:r>
          </w:p>
          <w:p w14:paraId="05423396" w14:textId="77777777" w:rsidR="003D7C89" w:rsidRDefault="003D7C89" w:rsidP="00A30AAD">
            <w:pPr>
              <w:pStyle w:val="ListParagraph"/>
              <w:spacing w:after="0" w:line="240" w:lineRule="auto"/>
              <w:ind w:left="360"/>
              <w:rPr>
                <w:rFonts w:cs="Calibri"/>
              </w:rPr>
            </w:pPr>
          </w:p>
          <w:p w14:paraId="57C1C5AD" w14:textId="77777777" w:rsidR="003D7C89" w:rsidRDefault="003D7C89" w:rsidP="003D7C89">
            <w:pPr>
              <w:pStyle w:val="ListParagraph"/>
              <w:numPr>
                <w:ilvl w:val="1"/>
                <w:numId w:val="134"/>
              </w:numPr>
              <w:spacing w:after="0" w:line="240" w:lineRule="auto"/>
              <w:contextualSpacing/>
              <w:rPr>
                <w:rFonts w:cs="Calibri"/>
              </w:rPr>
            </w:pPr>
            <w:r w:rsidRPr="00F8515B">
              <w:rPr>
                <w:rFonts w:cs="Calibri"/>
              </w:rPr>
              <w:t>To promote an ongoing personal development program for all houses that highlights and details how young people can be protected and helped to keep themselves safe from bullying, homophobic behaviour, racism, sexism, radicalisation and other forms of discrimination.</w:t>
            </w:r>
          </w:p>
          <w:p w14:paraId="3FC962ED" w14:textId="77777777" w:rsidR="003D7C89" w:rsidRPr="00A23974" w:rsidRDefault="003D7C89" w:rsidP="00A30AAD">
            <w:pPr>
              <w:pStyle w:val="ListParagraph"/>
              <w:rPr>
                <w:rFonts w:cs="Calibri"/>
              </w:rPr>
            </w:pPr>
          </w:p>
          <w:p w14:paraId="2BE4F936" w14:textId="77777777" w:rsidR="003D7C89" w:rsidRDefault="003D7C89" w:rsidP="003D7C89">
            <w:pPr>
              <w:pStyle w:val="ListParagraph"/>
              <w:numPr>
                <w:ilvl w:val="1"/>
                <w:numId w:val="134"/>
              </w:numPr>
              <w:spacing w:after="0" w:line="240" w:lineRule="auto"/>
              <w:contextualSpacing/>
              <w:rPr>
                <w:rFonts w:cs="Calibri"/>
              </w:rPr>
            </w:pPr>
            <w:r>
              <w:rPr>
                <w:rFonts w:cs="Calibri"/>
              </w:rPr>
              <w:t xml:space="preserve">Complete a review of all risk assessments and ensure all future requirements of any risk assessments are complete, amended, shared and reviewed considering all presenting needs, allowing </w:t>
            </w:r>
            <w:r w:rsidRPr="003008B5">
              <w:rPr>
                <w:rFonts w:cs="Calibri"/>
              </w:rPr>
              <w:t>effective responses</w:t>
            </w:r>
            <w:r>
              <w:rPr>
                <w:rFonts w:cs="Calibri"/>
              </w:rPr>
              <w:t xml:space="preserve"> are made</w:t>
            </w:r>
            <w:r w:rsidRPr="003008B5">
              <w:rPr>
                <w:rFonts w:cs="Calibri"/>
              </w:rPr>
              <w:t xml:space="preserve"> as a team</w:t>
            </w:r>
            <w:r>
              <w:rPr>
                <w:rFonts w:cs="Calibri"/>
              </w:rPr>
              <w:t>.</w:t>
            </w:r>
          </w:p>
          <w:p w14:paraId="0A3961AA" w14:textId="77777777" w:rsidR="003D7C89" w:rsidRPr="00495F74" w:rsidRDefault="003D7C89" w:rsidP="00A30AAD">
            <w:pPr>
              <w:pStyle w:val="ListParagraph"/>
              <w:rPr>
                <w:rFonts w:cs="Calibri"/>
              </w:rPr>
            </w:pPr>
          </w:p>
          <w:p w14:paraId="56647074" w14:textId="77777777" w:rsidR="003D7C89" w:rsidRPr="00EE18B7" w:rsidRDefault="003D7C89" w:rsidP="003D7C89">
            <w:pPr>
              <w:pStyle w:val="ListParagraph"/>
              <w:numPr>
                <w:ilvl w:val="1"/>
                <w:numId w:val="134"/>
              </w:numPr>
              <w:spacing w:after="0" w:line="240" w:lineRule="auto"/>
              <w:contextualSpacing/>
              <w:rPr>
                <w:rFonts w:cs="Calibri"/>
              </w:rPr>
            </w:pPr>
            <w:r>
              <w:rPr>
                <w:rFonts w:cs="Calibri"/>
              </w:rPr>
              <w:t>Continue to develop and promote the use of p</w:t>
            </w:r>
            <w:r w:rsidRPr="00905367">
              <w:rPr>
                <w:rFonts w:cs="Calibri"/>
              </w:rPr>
              <w:t>ositive behaviour</w:t>
            </w:r>
            <w:r>
              <w:rPr>
                <w:rFonts w:cs="Calibri"/>
              </w:rPr>
              <w:t xml:space="preserve"> management strategies and </w:t>
            </w:r>
            <w:r w:rsidRPr="00421FD4">
              <w:rPr>
                <w:rFonts w:cs="Calibri"/>
              </w:rPr>
              <w:t xml:space="preserve">effective de-escalation techniques that are specific to the individual </w:t>
            </w:r>
            <w:r>
              <w:rPr>
                <w:rFonts w:cs="Calibri"/>
              </w:rPr>
              <w:t>are used throughout boarding</w:t>
            </w:r>
          </w:p>
        </w:tc>
        <w:tc>
          <w:tcPr>
            <w:tcW w:w="1276" w:type="dxa"/>
          </w:tcPr>
          <w:p w14:paraId="663AE6BC" w14:textId="77777777" w:rsidR="003D7C89" w:rsidRDefault="003D7C89" w:rsidP="00A30AAD">
            <w:pPr>
              <w:spacing w:after="0" w:line="240" w:lineRule="auto"/>
              <w:jc w:val="center"/>
              <w:rPr>
                <w:rFonts w:cs="Calibri"/>
              </w:rPr>
            </w:pPr>
            <w:r>
              <w:rPr>
                <w:rFonts w:cs="Calibri"/>
              </w:rPr>
              <w:t>RW</w:t>
            </w:r>
          </w:p>
          <w:p w14:paraId="7CB296E8" w14:textId="77777777" w:rsidR="003D7C89" w:rsidRDefault="003D7C89" w:rsidP="00A30AAD">
            <w:pPr>
              <w:spacing w:after="0" w:line="240" w:lineRule="auto"/>
              <w:jc w:val="center"/>
              <w:rPr>
                <w:rFonts w:cs="Calibri"/>
              </w:rPr>
            </w:pPr>
          </w:p>
          <w:p w14:paraId="6A542F99" w14:textId="77777777" w:rsidR="003D7C89" w:rsidRDefault="003D7C89" w:rsidP="00A30AAD">
            <w:pPr>
              <w:spacing w:after="0" w:line="240" w:lineRule="auto"/>
              <w:jc w:val="center"/>
              <w:rPr>
                <w:rFonts w:cs="Calibri"/>
              </w:rPr>
            </w:pPr>
          </w:p>
          <w:p w14:paraId="3AB30162" w14:textId="77777777" w:rsidR="003D7C89" w:rsidRDefault="003D7C89" w:rsidP="00A30AAD">
            <w:pPr>
              <w:spacing w:after="0" w:line="240" w:lineRule="auto"/>
              <w:jc w:val="center"/>
              <w:rPr>
                <w:rFonts w:cs="Calibri"/>
              </w:rPr>
            </w:pPr>
          </w:p>
          <w:p w14:paraId="0048EFA9" w14:textId="77777777" w:rsidR="003D7C89" w:rsidRDefault="003D7C89" w:rsidP="00A30AAD">
            <w:pPr>
              <w:spacing w:after="0" w:line="240" w:lineRule="auto"/>
              <w:jc w:val="center"/>
              <w:rPr>
                <w:rFonts w:cs="Calibri"/>
              </w:rPr>
            </w:pPr>
            <w:r>
              <w:rPr>
                <w:rFonts w:cs="Calibri"/>
              </w:rPr>
              <w:t>JL</w:t>
            </w:r>
          </w:p>
          <w:p w14:paraId="091EDED2" w14:textId="77777777" w:rsidR="003D7C89" w:rsidRDefault="003D7C89" w:rsidP="00A30AAD">
            <w:pPr>
              <w:spacing w:after="0" w:line="240" w:lineRule="auto"/>
              <w:jc w:val="center"/>
              <w:rPr>
                <w:rFonts w:cs="Calibri"/>
              </w:rPr>
            </w:pPr>
          </w:p>
          <w:p w14:paraId="0056C927" w14:textId="77777777" w:rsidR="003D7C89" w:rsidRDefault="003D7C89" w:rsidP="00A30AAD">
            <w:pPr>
              <w:spacing w:after="0" w:line="240" w:lineRule="auto"/>
              <w:jc w:val="center"/>
              <w:rPr>
                <w:rFonts w:cs="Calibri"/>
              </w:rPr>
            </w:pPr>
          </w:p>
          <w:p w14:paraId="1C6F9B20" w14:textId="77777777" w:rsidR="003D7C89" w:rsidRDefault="003D7C89" w:rsidP="00A30AAD">
            <w:pPr>
              <w:spacing w:after="0" w:line="240" w:lineRule="auto"/>
              <w:jc w:val="center"/>
              <w:rPr>
                <w:rFonts w:cs="Calibri"/>
              </w:rPr>
            </w:pPr>
          </w:p>
          <w:p w14:paraId="009EED88" w14:textId="77777777" w:rsidR="003D7C89" w:rsidRDefault="003D7C89" w:rsidP="00A30AAD">
            <w:pPr>
              <w:spacing w:after="0" w:line="240" w:lineRule="auto"/>
              <w:jc w:val="center"/>
              <w:rPr>
                <w:rFonts w:cs="Calibri"/>
              </w:rPr>
            </w:pPr>
            <w:r>
              <w:rPr>
                <w:rFonts w:cs="Calibri"/>
              </w:rPr>
              <w:t>RW</w:t>
            </w:r>
          </w:p>
          <w:p w14:paraId="6C0B193D" w14:textId="77777777" w:rsidR="003D7C89" w:rsidRDefault="003D7C89" w:rsidP="00A30AAD">
            <w:pPr>
              <w:spacing w:after="0" w:line="240" w:lineRule="auto"/>
              <w:jc w:val="center"/>
              <w:rPr>
                <w:rFonts w:cs="Calibri"/>
              </w:rPr>
            </w:pPr>
          </w:p>
          <w:p w14:paraId="00D41C68" w14:textId="77777777" w:rsidR="003D7C89" w:rsidRDefault="003D7C89" w:rsidP="00A30AAD">
            <w:pPr>
              <w:spacing w:after="0" w:line="240" w:lineRule="auto"/>
              <w:jc w:val="center"/>
              <w:rPr>
                <w:rFonts w:cs="Calibri"/>
              </w:rPr>
            </w:pPr>
          </w:p>
          <w:p w14:paraId="645283F1" w14:textId="77777777" w:rsidR="003D7C89" w:rsidRDefault="003D7C89" w:rsidP="00A30AAD">
            <w:pPr>
              <w:spacing w:after="0" w:line="240" w:lineRule="auto"/>
              <w:jc w:val="center"/>
              <w:rPr>
                <w:rFonts w:cs="Calibri"/>
              </w:rPr>
            </w:pPr>
          </w:p>
          <w:p w14:paraId="4C9C9D4D" w14:textId="77777777" w:rsidR="003D7C89" w:rsidRPr="00762BC1" w:rsidRDefault="003D7C89" w:rsidP="00A30AAD">
            <w:pPr>
              <w:spacing w:after="0" w:line="240" w:lineRule="auto"/>
              <w:jc w:val="center"/>
              <w:rPr>
                <w:rFonts w:cs="Calibri"/>
              </w:rPr>
            </w:pPr>
            <w:r>
              <w:rPr>
                <w:rFonts w:cs="Calibri"/>
              </w:rPr>
              <w:t>JL</w:t>
            </w:r>
          </w:p>
          <w:p w14:paraId="2F4B75BB" w14:textId="77777777" w:rsidR="003D7C89" w:rsidRPr="00762BC1" w:rsidRDefault="003D7C89" w:rsidP="00A30AAD">
            <w:pPr>
              <w:spacing w:after="0" w:line="240" w:lineRule="auto"/>
              <w:jc w:val="center"/>
              <w:rPr>
                <w:rFonts w:cs="Calibri"/>
              </w:rPr>
            </w:pPr>
          </w:p>
          <w:p w14:paraId="7CF049D7" w14:textId="77777777" w:rsidR="003D7C89" w:rsidRPr="00762BC1" w:rsidRDefault="003D7C89" w:rsidP="00A30AAD">
            <w:pPr>
              <w:spacing w:after="0" w:line="240" w:lineRule="auto"/>
              <w:rPr>
                <w:rFonts w:cs="Calibri"/>
              </w:rPr>
            </w:pPr>
          </w:p>
          <w:p w14:paraId="294DC52D" w14:textId="77777777" w:rsidR="003D7C89" w:rsidRPr="00762BC1" w:rsidRDefault="003D7C89" w:rsidP="00A30AAD">
            <w:pPr>
              <w:spacing w:after="0" w:line="240" w:lineRule="auto"/>
              <w:jc w:val="center"/>
              <w:rPr>
                <w:rFonts w:cs="Calibri"/>
              </w:rPr>
            </w:pPr>
          </w:p>
        </w:tc>
        <w:tc>
          <w:tcPr>
            <w:tcW w:w="1924" w:type="dxa"/>
          </w:tcPr>
          <w:p w14:paraId="279223CB" w14:textId="77777777" w:rsidR="003D7C89" w:rsidRPr="00762BC1" w:rsidRDefault="003D7C89" w:rsidP="00A30AAD">
            <w:pPr>
              <w:spacing w:after="0" w:line="240" w:lineRule="auto"/>
              <w:jc w:val="center"/>
              <w:rPr>
                <w:rFonts w:cs="Calibri"/>
              </w:rPr>
            </w:pPr>
            <w:r w:rsidRPr="00762BC1">
              <w:rPr>
                <w:rFonts w:cs="Calibri"/>
              </w:rPr>
              <w:t>See operational plan</w:t>
            </w:r>
          </w:p>
          <w:p w14:paraId="2C73F16C" w14:textId="77777777" w:rsidR="003D7C89" w:rsidRPr="00762BC1" w:rsidRDefault="003D7C89" w:rsidP="00A30AAD">
            <w:pPr>
              <w:spacing w:after="0" w:line="240" w:lineRule="auto"/>
              <w:jc w:val="center"/>
              <w:rPr>
                <w:rFonts w:cs="Calibri"/>
              </w:rPr>
            </w:pPr>
          </w:p>
          <w:p w14:paraId="77018B6E" w14:textId="77777777" w:rsidR="003D7C89" w:rsidRPr="00762BC1" w:rsidRDefault="003D7C89" w:rsidP="00A30AAD">
            <w:pPr>
              <w:spacing w:after="0" w:line="240" w:lineRule="auto"/>
              <w:jc w:val="center"/>
              <w:rPr>
                <w:rFonts w:cs="Calibri"/>
              </w:rPr>
            </w:pPr>
          </w:p>
        </w:tc>
      </w:tr>
      <w:tr w:rsidR="003D7C89" w:rsidRPr="00762BC1" w14:paraId="7EC5DCB5" w14:textId="77777777" w:rsidTr="00A30AAD">
        <w:trPr>
          <w:trHeight w:val="1137"/>
        </w:trPr>
        <w:tc>
          <w:tcPr>
            <w:tcW w:w="2985" w:type="dxa"/>
          </w:tcPr>
          <w:p w14:paraId="1DFDAC52" w14:textId="77777777" w:rsidR="003D7C89" w:rsidRPr="00762BC1" w:rsidRDefault="003D7C89" w:rsidP="003D7C89">
            <w:pPr>
              <w:numPr>
                <w:ilvl w:val="0"/>
                <w:numId w:val="102"/>
              </w:numPr>
              <w:spacing w:after="0" w:line="240" w:lineRule="auto"/>
              <w:rPr>
                <w:rFonts w:cs="Calibri"/>
              </w:rPr>
            </w:pPr>
            <w:r w:rsidRPr="00EA1E2E">
              <w:rPr>
                <w:rFonts w:cs="Calibri"/>
              </w:rPr>
              <w:lastRenderedPageBreak/>
              <w:t>The impact and effectiveness of leaders and managers</w:t>
            </w:r>
          </w:p>
        </w:tc>
        <w:tc>
          <w:tcPr>
            <w:tcW w:w="9898" w:type="dxa"/>
          </w:tcPr>
          <w:p w14:paraId="27C8852E" w14:textId="77777777" w:rsidR="003D7C89" w:rsidRDefault="003D7C89" w:rsidP="00A30AAD">
            <w:pPr>
              <w:spacing w:after="0" w:line="240" w:lineRule="auto"/>
              <w:rPr>
                <w:rFonts w:cs="Calibri"/>
              </w:rPr>
            </w:pPr>
            <w:r>
              <w:rPr>
                <w:rFonts w:cs="Calibri"/>
              </w:rPr>
              <w:t xml:space="preserve">4.1 </w:t>
            </w:r>
            <w:r w:rsidRPr="00762BC1">
              <w:rPr>
                <w:rFonts w:cs="Calibri"/>
              </w:rPr>
              <w:t xml:space="preserve">Update and sharing with staff of NMS document to ensure theory is in fact reality. </w:t>
            </w:r>
          </w:p>
          <w:p w14:paraId="52AA02D0" w14:textId="77777777" w:rsidR="003D7C89" w:rsidRDefault="003D7C89" w:rsidP="00A30AAD">
            <w:pPr>
              <w:spacing w:after="0" w:line="240" w:lineRule="auto"/>
              <w:rPr>
                <w:rFonts w:cs="Calibri"/>
              </w:rPr>
            </w:pPr>
          </w:p>
          <w:p w14:paraId="5F3ABBE1" w14:textId="77777777" w:rsidR="003D7C89" w:rsidRDefault="003D7C89" w:rsidP="00A30AAD">
            <w:pPr>
              <w:spacing w:after="0" w:line="240" w:lineRule="auto"/>
              <w:rPr>
                <w:rFonts w:cs="Calibri"/>
              </w:rPr>
            </w:pPr>
            <w:r>
              <w:rPr>
                <w:rFonts w:cs="Calibri"/>
              </w:rPr>
              <w:t xml:space="preserve">4.2 </w:t>
            </w:r>
            <w:r w:rsidRPr="001E3AC9">
              <w:rPr>
                <w:rFonts w:cs="Calibri"/>
              </w:rPr>
              <w:t>Development of a robust and continual monitoring process of all boarding provision (key focus safeguarding) to include both external and internal monitoring, feedback and evaluation.</w:t>
            </w:r>
          </w:p>
          <w:p w14:paraId="6B468A2A" w14:textId="77777777" w:rsidR="003D7C89" w:rsidRPr="00762BC1" w:rsidRDefault="003D7C89" w:rsidP="00A30AAD">
            <w:pPr>
              <w:spacing w:after="0" w:line="240" w:lineRule="auto"/>
              <w:rPr>
                <w:rFonts w:cs="Calibri"/>
              </w:rPr>
            </w:pPr>
          </w:p>
          <w:p w14:paraId="0C2F6EE3" w14:textId="77777777" w:rsidR="003D7C89" w:rsidRDefault="003D7C89" w:rsidP="00A30AAD">
            <w:pPr>
              <w:spacing w:after="0" w:line="240" w:lineRule="auto"/>
              <w:rPr>
                <w:rFonts w:cs="Calibri"/>
              </w:rPr>
            </w:pPr>
            <w:r>
              <w:rPr>
                <w:rFonts w:cs="Calibri"/>
              </w:rPr>
              <w:t>4.3 Ensuring training and development program meets the specific needs of students and staff individually, which is regularly evaluated to ensure it impacts positively on practice.</w:t>
            </w:r>
          </w:p>
          <w:p w14:paraId="12BDB73C" w14:textId="77777777" w:rsidR="003D7C89" w:rsidRDefault="003D7C89" w:rsidP="00A30AAD">
            <w:pPr>
              <w:spacing w:after="0" w:line="240" w:lineRule="auto"/>
              <w:rPr>
                <w:rFonts w:cs="Calibri"/>
              </w:rPr>
            </w:pPr>
          </w:p>
          <w:p w14:paraId="132B3830" w14:textId="77777777" w:rsidR="003D7C89" w:rsidRDefault="003D7C89" w:rsidP="00A30AAD">
            <w:pPr>
              <w:spacing w:after="0" w:line="240" w:lineRule="auto"/>
              <w:rPr>
                <w:rFonts w:cs="Calibri"/>
              </w:rPr>
            </w:pPr>
            <w:r>
              <w:rPr>
                <w:rFonts w:cs="Calibri"/>
              </w:rPr>
              <w:t xml:space="preserve">4.4 Continued development and review of weekly line management meetings and supervision if required to promote collaborative team work, consistency and stability. </w:t>
            </w:r>
          </w:p>
          <w:p w14:paraId="7C175689" w14:textId="77777777" w:rsidR="003D7C89" w:rsidRDefault="003D7C89" w:rsidP="00A30AAD">
            <w:pPr>
              <w:spacing w:after="0" w:line="240" w:lineRule="auto"/>
              <w:rPr>
                <w:rFonts w:cs="Calibri"/>
              </w:rPr>
            </w:pPr>
          </w:p>
          <w:p w14:paraId="265FC274" w14:textId="77777777" w:rsidR="003D7C89" w:rsidRPr="00762BC1" w:rsidRDefault="003D7C89" w:rsidP="00A30AAD">
            <w:pPr>
              <w:spacing w:after="0" w:line="240" w:lineRule="auto"/>
              <w:rPr>
                <w:rFonts w:cs="Calibri"/>
              </w:rPr>
            </w:pPr>
            <w:r>
              <w:rPr>
                <w:rFonts w:cs="Calibri"/>
              </w:rPr>
              <w:t>4.5 Effective implementation of REACH boarding software to aid communication and accountability.</w:t>
            </w:r>
          </w:p>
          <w:p w14:paraId="42B39935" w14:textId="77777777" w:rsidR="003D7C89" w:rsidRPr="00762BC1" w:rsidRDefault="003D7C89" w:rsidP="00A30AAD">
            <w:pPr>
              <w:rPr>
                <w:rFonts w:cs="Calibri"/>
              </w:rPr>
            </w:pPr>
          </w:p>
          <w:p w14:paraId="7F096183" w14:textId="77777777" w:rsidR="003D7C89" w:rsidRPr="00762BC1" w:rsidRDefault="003D7C89" w:rsidP="00A30AAD">
            <w:pPr>
              <w:spacing w:after="0" w:line="240" w:lineRule="auto"/>
              <w:rPr>
                <w:rFonts w:cs="Calibri"/>
              </w:rPr>
            </w:pPr>
          </w:p>
          <w:p w14:paraId="25EEE7EF" w14:textId="77777777" w:rsidR="003D7C89" w:rsidRPr="00762BC1" w:rsidRDefault="003D7C89" w:rsidP="00A30AAD">
            <w:pPr>
              <w:spacing w:after="0" w:line="240" w:lineRule="auto"/>
              <w:rPr>
                <w:rFonts w:cs="Calibri"/>
              </w:rPr>
            </w:pPr>
          </w:p>
          <w:p w14:paraId="594493B7" w14:textId="77777777" w:rsidR="003D7C89" w:rsidRPr="00762BC1" w:rsidRDefault="003D7C89" w:rsidP="00A30AAD">
            <w:pPr>
              <w:spacing w:after="0" w:line="240" w:lineRule="auto"/>
              <w:rPr>
                <w:rFonts w:cs="Calibri"/>
              </w:rPr>
            </w:pPr>
          </w:p>
        </w:tc>
        <w:tc>
          <w:tcPr>
            <w:tcW w:w="1276" w:type="dxa"/>
          </w:tcPr>
          <w:p w14:paraId="36E3AFCB" w14:textId="77777777" w:rsidR="003D7C89" w:rsidRDefault="003D7C89" w:rsidP="00A30AAD">
            <w:pPr>
              <w:spacing w:after="0" w:line="240" w:lineRule="auto"/>
              <w:jc w:val="center"/>
              <w:rPr>
                <w:rFonts w:cs="Calibri"/>
              </w:rPr>
            </w:pPr>
            <w:r>
              <w:rPr>
                <w:rFonts w:cs="Calibri"/>
              </w:rPr>
              <w:t>RW</w:t>
            </w:r>
          </w:p>
          <w:p w14:paraId="57DBD031" w14:textId="77777777" w:rsidR="003D7C89" w:rsidRDefault="003D7C89" w:rsidP="00A30AAD">
            <w:pPr>
              <w:spacing w:after="0" w:line="240" w:lineRule="auto"/>
              <w:jc w:val="center"/>
              <w:rPr>
                <w:rFonts w:cs="Calibri"/>
              </w:rPr>
            </w:pPr>
          </w:p>
          <w:p w14:paraId="26CED2A6" w14:textId="77777777" w:rsidR="003D7C89" w:rsidRDefault="003D7C89" w:rsidP="00A30AAD">
            <w:pPr>
              <w:spacing w:after="0" w:line="240" w:lineRule="auto"/>
              <w:jc w:val="center"/>
              <w:rPr>
                <w:rFonts w:cs="Calibri"/>
              </w:rPr>
            </w:pPr>
            <w:r>
              <w:rPr>
                <w:rFonts w:cs="Calibri"/>
              </w:rPr>
              <w:t>RW</w:t>
            </w:r>
          </w:p>
          <w:p w14:paraId="677404E4" w14:textId="77777777" w:rsidR="003D7C89" w:rsidRDefault="003D7C89" w:rsidP="00A30AAD">
            <w:pPr>
              <w:spacing w:after="0" w:line="240" w:lineRule="auto"/>
              <w:jc w:val="center"/>
              <w:rPr>
                <w:rFonts w:cs="Calibri"/>
              </w:rPr>
            </w:pPr>
          </w:p>
          <w:p w14:paraId="68EC8FD1" w14:textId="77777777" w:rsidR="003D7C89" w:rsidRDefault="003D7C89" w:rsidP="00A30AAD">
            <w:pPr>
              <w:spacing w:after="0" w:line="240" w:lineRule="auto"/>
              <w:jc w:val="center"/>
              <w:rPr>
                <w:rFonts w:cs="Calibri"/>
              </w:rPr>
            </w:pPr>
          </w:p>
          <w:p w14:paraId="565641D5" w14:textId="77777777" w:rsidR="003D7C89" w:rsidRDefault="003D7C89" w:rsidP="00A30AAD">
            <w:pPr>
              <w:spacing w:after="0" w:line="240" w:lineRule="auto"/>
              <w:jc w:val="center"/>
              <w:rPr>
                <w:rFonts w:cs="Calibri"/>
              </w:rPr>
            </w:pPr>
            <w:r>
              <w:rPr>
                <w:rFonts w:cs="Calibri"/>
              </w:rPr>
              <w:t>RW</w:t>
            </w:r>
          </w:p>
          <w:p w14:paraId="46285A5A" w14:textId="77777777" w:rsidR="003D7C89" w:rsidRDefault="003D7C89" w:rsidP="00A30AAD">
            <w:pPr>
              <w:spacing w:after="0" w:line="240" w:lineRule="auto"/>
              <w:jc w:val="center"/>
              <w:rPr>
                <w:rFonts w:cs="Calibri"/>
              </w:rPr>
            </w:pPr>
          </w:p>
          <w:p w14:paraId="151EFD99" w14:textId="77777777" w:rsidR="003D7C89" w:rsidRDefault="003D7C89" w:rsidP="00A30AAD">
            <w:pPr>
              <w:spacing w:after="0" w:line="240" w:lineRule="auto"/>
              <w:jc w:val="center"/>
              <w:rPr>
                <w:rFonts w:cs="Calibri"/>
              </w:rPr>
            </w:pPr>
          </w:p>
          <w:p w14:paraId="60F39452" w14:textId="77777777" w:rsidR="003D7C89" w:rsidRDefault="003D7C89" w:rsidP="00A30AAD">
            <w:pPr>
              <w:spacing w:after="0" w:line="240" w:lineRule="auto"/>
              <w:jc w:val="center"/>
              <w:rPr>
                <w:rFonts w:cs="Calibri"/>
              </w:rPr>
            </w:pPr>
            <w:r>
              <w:rPr>
                <w:rFonts w:cs="Calibri"/>
              </w:rPr>
              <w:t>RW/JL</w:t>
            </w:r>
          </w:p>
          <w:p w14:paraId="7B8E0166" w14:textId="77777777" w:rsidR="003D7C89" w:rsidRDefault="003D7C89" w:rsidP="00A30AAD">
            <w:pPr>
              <w:spacing w:after="0" w:line="240" w:lineRule="auto"/>
              <w:jc w:val="center"/>
              <w:rPr>
                <w:rFonts w:cs="Calibri"/>
              </w:rPr>
            </w:pPr>
          </w:p>
          <w:p w14:paraId="11D8B0AD" w14:textId="77777777" w:rsidR="003D7C89" w:rsidRDefault="003D7C89" w:rsidP="00A30AAD">
            <w:pPr>
              <w:spacing w:after="0" w:line="240" w:lineRule="auto"/>
              <w:jc w:val="center"/>
              <w:rPr>
                <w:rFonts w:cs="Calibri"/>
              </w:rPr>
            </w:pPr>
          </w:p>
          <w:p w14:paraId="40FE91D2" w14:textId="77777777" w:rsidR="003D7C89" w:rsidRPr="00762BC1" w:rsidRDefault="003D7C89" w:rsidP="00A30AAD">
            <w:pPr>
              <w:spacing w:after="0" w:line="240" w:lineRule="auto"/>
              <w:jc w:val="center"/>
              <w:rPr>
                <w:rFonts w:cs="Calibri"/>
              </w:rPr>
            </w:pPr>
            <w:r>
              <w:rPr>
                <w:rFonts w:cs="Calibri"/>
              </w:rPr>
              <w:t>RW</w:t>
            </w:r>
          </w:p>
          <w:p w14:paraId="012D0F3E" w14:textId="77777777" w:rsidR="003D7C89" w:rsidRPr="00762BC1" w:rsidRDefault="003D7C89" w:rsidP="00A30AAD">
            <w:pPr>
              <w:spacing w:after="0" w:line="240" w:lineRule="auto"/>
              <w:jc w:val="center"/>
              <w:rPr>
                <w:rFonts w:cs="Calibri"/>
              </w:rPr>
            </w:pPr>
          </w:p>
          <w:p w14:paraId="38AE6ADB" w14:textId="77777777" w:rsidR="003D7C89" w:rsidRPr="00762BC1" w:rsidRDefault="003D7C89" w:rsidP="00A30AAD">
            <w:pPr>
              <w:spacing w:after="0" w:line="240" w:lineRule="auto"/>
              <w:jc w:val="center"/>
              <w:rPr>
                <w:rFonts w:cs="Calibri"/>
              </w:rPr>
            </w:pPr>
          </w:p>
          <w:p w14:paraId="16462948" w14:textId="77777777" w:rsidR="003D7C89" w:rsidRPr="00762BC1" w:rsidRDefault="003D7C89" w:rsidP="00A30AAD">
            <w:pPr>
              <w:spacing w:after="0" w:line="240" w:lineRule="auto"/>
              <w:rPr>
                <w:rFonts w:cs="Calibri"/>
              </w:rPr>
            </w:pPr>
          </w:p>
        </w:tc>
        <w:tc>
          <w:tcPr>
            <w:tcW w:w="1924" w:type="dxa"/>
          </w:tcPr>
          <w:p w14:paraId="1CAA664E" w14:textId="77777777" w:rsidR="003D7C89" w:rsidRPr="00762BC1" w:rsidRDefault="003D7C89" w:rsidP="00A30AAD">
            <w:pPr>
              <w:spacing w:after="0" w:line="240" w:lineRule="auto"/>
              <w:jc w:val="center"/>
              <w:rPr>
                <w:rFonts w:cs="Calibri"/>
              </w:rPr>
            </w:pPr>
            <w:r w:rsidRPr="00762BC1">
              <w:rPr>
                <w:rFonts w:cs="Calibri"/>
              </w:rPr>
              <w:t>See operational plan</w:t>
            </w:r>
          </w:p>
          <w:p w14:paraId="50238C30" w14:textId="77777777" w:rsidR="003D7C89" w:rsidRPr="00762BC1" w:rsidRDefault="003D7C89" w:rsidP="00A30AAD">
            <w:pPr>
              <w:spacing w:after="0" w:line="240" w:lineRule="auto"/>
              <w:jc w:val="center"/>
              <w:rPr>
                <w:rFonts w:cs="Calibri"/>
              </w:rPr>
            </w:pPr>
          </w:p>
        </w:tc>
      </w:tr>
    </w:tbl>
    <w:p w14:paraId="511CAF84" w14:textId="77777777" w:rsidR="00D70C97" w:rsidRDefault="00D70C97" w:rsidP="002C3E5F">
      <w:pPr>
        <w:spacing w:after="0"/>
        <w:rPr>
          <w:rFonts w:asciiTheme="minorHAnsi" w:hAnsiTheme="minorHAnsi"/>
          <w:b/>
          <w:sz w:val="28"/>
          <w:szCs w:val="28"/>
        </w:rPr>
      </w:pPr>
    </w:p>
    <w:p w14:paraId="54862F52" w14:textId="77777777" w:rsidR="00D70C97" w:rsidRDefault="00D70C97" w:rsidP="002C3E5F">
      <w:pPr>
        <w:spacing w:after="0"/>
        <w:rPr>
          <w:rFonts w:asciiTheme="minorHAnsi" w:hAnsiTheme="minorHAnsi"/>
          <w:b/>
          <w:sz w:val="28"/>
          <w:szCs w:val="28"/>
        </w:rPr>
      </w:pPr>
    </w:p>
    <w:p w14:paraId="3AD24ADC" w14:textId="77777777" w:rsidR="00D70C97" w:rsidRDefault="00D70C97" w:rsidP="002C3E5F">
      <w:pPr>
        <w:spacing w:after="0"/>
        <w:rPr>
          <w:rFonts w:asciiTheme="minorHAnsi" w:hAnsiTheme="minorHAnsi"/>
          <w:b/>
          <w:sz w:val="28"/>
          <w:szCs w:val="28"/>
        </w:rPr>
      </w:pPr>
    </w:p>
    <w:p w14:paraId="308EAD3E" w14:textId="77777777" w:rsidR="00D70C97" w:rsidRDefault="00D70C97" w:rsidP="002C3E5F">
      <w:pPr>
        <w:spacing w:after="0"/>
        <w:rPr>
          <w:rFonts w:asciiTheme="minorHAnsi" w:hAnsiTheme="minorHAnsi"/>
          <w:b/>
          <w:sz w:val="28"/>
          <w:szCs w:val="28"/>
        </w:rPr>
      </w:pPr>
    </w:p>
    <w:p w14:paraId="6C98FCC3" w14:textId="77777777" w:rsidR="00D70C97" w:rsidRDefault="00D70C97" w:rsidP="002C3E5F">
      <w:pPr>
        <w:spacing w:after="0"/>
        <w:rPr>
          <w:rFonts w:asciiTheme="minorHAnsi" w:hAnsiTheme="minorHAnsi"/>
          <w:b/>
          <w:sz w:val="28"/>
          <w:szCs w:val="28"/>
        </w:rPr>
      </w:pPr>
    </w:p>
    <w:p w14:paraId="4425AB7E" w14:textId="77777777" w:rsidR="00D70C97" w:rsidRDefault="00D70C97" w:rsidP="002C3E5F">
      <w:pPr>
        <w:spacing w:after="0"/>
        <w:rPr>
          <w:rFonts w:asciiTheme="minorHAnsi" w:hAnsiTheme="minorHAnsi"/>
          <w:b/>
          <w:sz w:val="28"/>
          <w:szCs w:val="28"/>
        </w:rPr>
      </w:pPr>
    </w:p>
    <w:p w14:paraId="2F273C1D" w14:textId="77777777" w:rsidR="003D7C89" w:rsidRPr="005773B8" w:rsidRDefault="003D7C89" w:rsidP="003D7C89">
      <w:pPr>
        <w:spacing w:after="0"/>
        <w:rPr>
          <w:b/>
        </w:rPr>
      </w:pPr>
      <w:r w:rsidRPr="005773B8">
        <w:rPr>
          <w:b/>
          <w:sz w:val="28"/>
          <w:szCs w:val="28"/>
        </w:rPr>
        <w:t>Boarding : STRATEGIC THEME 1  - Brymore Operational Plan Boarding :</w:t>
      </w:r>
      <w:r w:rsidRPr="005773B8">
        <w:t xml:space="preserve"> </w:t>
      </w:r>
      <w:r w:rsidRPr="005773B8">
        <w:rPr>
          <w:b/>
          <w:sz w:val="28"/>
          <w:szCs w:val="28"/>
        </w:rPr>
        <w:t>Outcomes for Boarders  (2014/2016)</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850"/>
        <w:gridCol w:w="2127"/>
      </w:tblGrid>
      <w:tr w:rsidR="003D7C89" w:rsidRPr="005773B8" w14:paraId="302BF024" w14:textId="77777777" w:rsidTr="00A30AAD">
        <w:tc>
          <w:tcPr>
            <w:tcW w:w="3120" w:type="dxa"/>
          </w:tcPr>
          <w:p w14:paraId="39BE33CF" w14:textId="77777777" w:rsidR="003D7C89" w:rsidRPr="005773B8" w:rsidRDefault="003D7C89" w:rsidP="00A30AAD">
            <w:pPr>
              <w:tabs>
                <w:tab w:val="left" w:pos="273"/>
              </w:tabs>
              <w:spacing w:after="0"/>
              <w:jc w:val="center"/>
              <w:rPr>
                <w:b/>
              </w:rPr>
            </w:pPr>
            <w:r w:rsidRPr="005773B8">
              <w:rPr>
                <w:b/>
              </w:rPr>
              <w:t>Objective (Tactical)</w:t>
            </w:r>
          </w:p>
          <w:p w14:paraId="50D67194" w14:textId="77777777" w:rsidR="003D7C89" w:rsidRPr="005773B8" w:rsidRDefault="003D7C89" w:rsidP="00A30AAD">
            <w:pPr>
              <w:tabs>
                <w:tab w:val="left" w:pos="273"/>
              </w:tabs>
              <w:spacing w:after="0"/>
              <w:jc w:val="center"/>
              <w:rPr>
                <w:b/>
              </w:rPr>
            </w:pPr>
            <w:r w:rsidRPr="005773B8">
              <w:rPr>
                <w:b/>
              </w:rPr>
              <w:t>What do you want to do?</w:t>
            </w:r>
          </w:p>
        </w:tc>
        <w:tc>
          <w:tcPr>
            <w:tcW w:w="4536" w:type="dxa"/>
          </w:tcPr>
          <w:p w14:paraId="4DD00B63" w14:textId="77777777" w:rsidR="003D7C89" w:rsidRPr="005773B8" w:rsidRDefault="003D7C89" w:rsidP="00A30AAD">
            <w:pPr>
              <w:spacing w:after="0"/>
              <w:jc w:val="center"/>
              <w:rPr>
                <w:b/>
              </w:rPr>
            </w:pPr>
            <w:r w:rsidRPr="005773B8">
              <w:rPr>
                <w:b/>
              </w:rPr>
              <w:t>Action</w:t>
            </w:r>
          </w:p>
          <w:p w14:paraId="4151BFE3" w14:textId="77777777" w:rsidR="003D7C89" w:rsidRPr="005773B8" w:rsidRDefault="003D7C89" w:rsidP="00A30AAD">
            <w:pPr>
              <w:spacing w:after="0"/>
              <w:jc w:val="center"/>
              <w:rPr>
                <w:b/>
              </w:rPr>
            </w:pPr>
            <w:r w:rsidRPr="005773B8">
              <w:rPr>
                <w:b/>
              </w:rPr>
              <w:t>How are you going to do it?</w:t>
            </w:r>
          </w:p>
        </w:tc>
        <w:tc>
          <w:tcPr>
            <w:tcW w:w="1417" w:type="dxa"/>
          </w:tcPr>
          <w:p w14:paraId="783B4905" w14:textId="77777777" w:rsidR="003D7C89" w:rsidRPr="005773B8" w:rsidRDefault="003D7C89" w:rsidP="00A30AAD">
            <w:pPr>
              <w:spacing w:after="0"/>
              <w:jc w:val="center"/>
              <w:rPr>
                <w:b/>
              </w:rPr>
            </w:pPr>
            <w:r w:rsidRPr="005773B8">
              <w:rPr>
                <w:b/>
              </w:rPr>
              <w:t>Deadline</w:t>
            </w:r>
          </w:p>
          <w:p w14:paraId="156D31B1" w14:textId="77777777" w:rsidR="003D7C89" w:rsidRPr="005773B8" w:rsidRDefault="003D7C89" w:rsidP="00A30AAD">
            <w:pPr>
              <w:spacing w:after="0"/>
              <w:jc w:val="center"/>
              <w:rPr>
                <w:b/>
              </w:rPr>
            </w:pPr>
            <w:r w:rsidRPr="005773B8">
              <w:rPr>
                <w:b/>
              </w:rPr>
              <w:t>(Date)</w:t>
            </w:r>
          </w:p>
        </w:tc>
        <w:tc>
          <w:tcPr>
            <w:tcW w:w="2977" w:type="dxa"/>
          </w:tcPr>
          <w:p w14:paraId="191803EF" w14:textId="77777777" w:rsidR="003D7C89" w:rsidRPr="005773B8" w:rsidRDefault="003D7C89" w:rsidP="00A30AAD">
            <w:pPr>
              <w:spacing w:after="0"/>
              <w:jc w:val="center"/>
              <w:rPr>
                <w:b/>
              </w:rPr>
            </w:pPr>
            <w:r w:rsidRPr="005773B8">
              <w:rPr>
                <w:b/>
              </w:rPr>
              <w:t>Success criteria</w:t>
            </w:r>
          </w:p>
          <w:p w14:paraId="495B96E1" w14:textId="77777777" w:rsidR="003D7C89" w:rsidRPr="005773B8" w:rsidRDefault="003D7C89" w:rsidP="00A30AAD">
            <w:pPr>
              <w:spacing w:after="0"/>
              <w:jc w:val="center"/>
              <w:rPr>
                <w:b/>
              </w:rPr>
            </w:pPr>
            <w:r w:rsidRPr="005773B8">
              <w:rPr>
                <w:b/>
              </w:rPr>
              <w:t>What will it look like?</w:t>
            </w:r>
          </w:p>
        </w:tc>
        <w:tc>
          <w:tcPr>
            <w:tcW w:w="850" w:type="dxa"/>
          </w:tcPr>
          <w:p w14:paraId="59B81246" w14:textId="77777777" w:rsidR="003D7C89" w:rsidRPr="005773B8" w:rsidRDefault="003D7C89" w:rsidP="00A30AAD">
            <w:pPr>
              <w:spacing w:after="0"/>
              <w:jc w:val="center"/>
              <w:rPr>
                <w:b/>
              </w:rPr>
            </w:pPr>
            <w:r w:rsidRPr="005773B8">
              <w:rPr>
                <w:b/>
              </w:rPr>
              <w:t>Lead</w:t>
            </w:r>
          </w:p>
        </w:tc>
        <w:tc>
          <w:tcPr>
            <w:tcW w:w="2127" w:type="dxa"/>
          </w:tcPr>
          <w:p w14:paraId="05A1EDC9" w14:textId="77777777" w:rsidR="003D7C89" w:rsidRPr="005773B8" w:rsidRDefault="003D7C89" w:rsidP="00A30AAD">
            <w:pPr>
              <w:spacing w:after="0"/>
              <w:jc w:val="center"/>
              <w:rPr>
                <w:b/>
              </w:rPr>
            </w:pPr>
            <w:r w:rsidRPr="005773B8">
              <w:rPr>
                <w:b/>
              </w:rPr>
              <w:t>Resources/ Costings/ Calendar</w:t>
            </w:r>
          </w:p>
        </w:tc>
      </w:tr>
      <w:tr w:rsidR="003D7C89" w:rsidRPr="005773B8" w14:paraId="7113067E" w14:textId="77777777" w:rsidTr="00A30AAD">
        <w:tc>
          <w:tcPr>
            <w:tcW w:w="3120" w:type="dxa"/>
          </w:tcPr>
          <w:p w14:paraId="20A870CB" w14:textId="77777777" w:rsidR="003D7C89" w:rsidRPr="005773B8" w:rsidRDefault="003D7C89" w:rsidP="00A30AAD">
            <w:pPr>
              <w:spacing w:after="0" w:line="240" w:lineRule="auto"/>
              <w:rPr>
                <w:rFonts w:cs="Calibri"/>
                <w:b/>
              </w:rPr>
            </w:pPr>
            <w:r w:rsidRPr="005773B8">
              <w:rPr>
                <w:rFonts w:cs="Calibri"/>
                <w:b/>
              </w:rPr>
              <w:t xml:space="preserve">1 - To create and implement a pilot system for year 7’s that allows both pupils and staff to </w:t>
            </w:r>
            <w:r w:rsidRPr="005773B8">
              <w:rPr>
                <w:rFonts w:cs="Calibri"/>
                <w:b/>
              </w:rPr>
              <w:lastRenderedPageBreak/>
              <w:t>monitor, track and develop an individual’s progress towards SEAL and the ECM agenda.</w:t>
            </w:r>
          </w:p>
        </w:tc>
        <w:tc>
          <w:tcPr>
            <w:tcW w:w="4536" w:type="dxa"/>
          </w:tcPr>
          <w:p w14:paraId="78FBDBCE" w14:textId="77777777" w:rsidR="003D7C89" w:rsidRPr="005773B8" w:rsidRDefault="003D7C89" w:rsidP="003D7C89">
            <w:pPr>
              <w:numPr>
                <w:ilvl w:val="0"/>
                <w:numId w:val="63"/>
              </w:numPr>
              <w:spacing w:after="0"/>
            </w:pPr>
            <w:r w:rsidRPr="005773B8">
              <w:lastRenderedPageBreak/>
              <w:t xml:space="preserve">LW/JF and RW to create a program using Edmodo </w:t>
            </w:r>
            <w:r w:rsidRPr="005773B8">
              <w:lastRenderedPageBreak/>
              <w:t xml:space="preserve">detailing success and assessment </w:t>
            </w:r>
            <w:commentRangeStart w:id="162"/>
            <w:r w:rsidRPr="005773B8">
              <w:t>criteria</w:t>
            </w:r>
            <w:commentRangeEnd w:id="162"/>
            <w:r>
              <w:rPr>
                <w:rStyle w:val="CommentReference"/>
              </w:rPr>
              <w:commentReference w:id="162"/>
            </w:r>
            <w:r w:rsidRPr="005773B8">
              <w:t>.</w:t>
            </w:r>
          </w:p>
          <w:p w14:paraId="712C79A6" w14:textId="77777777" w:rsidR="003D7C89" w:rsidRPr="005773B8" w:rsidRDefault="003D7C89" w:rsidP="003D7C89">
            <w:pPr>
              <w:numPr>
                <w:ilvl w:val="0"/>
                <w:numId w:val="63"/>
              </w:numPr>
              <w:spacing w:after="0"/>
            </w:pPr>
            <w:r w:rsidRPr="005773B8">
              <w:t>Introduce program across year 7 as pilot scheme for 2015 /16</w:t>
            </w:r>
          </w:p>
          <w:p w14:paraId="5243D369" w14:textId="77777777" w:rsidR="003D7C89" w:rsidRPr="005773B8" w:rsidRDefault="003D7C89" w:rsidP="003D7C89">
            <w:pPr>
              <w:numPr>
                <w:ilvl w:val="0"/>
                <w:numId w:val="63"/>
              </w:numPr>
              <w:spacing w:after="0"/>
            </w:pPr>
            <w:r w:rsidRPr="005773B8">
              <w:t>6 x 1-1 sessions with all pupils across the year to review progress.</w:t>
            </w:r>
          </w:p>
          <w:p w14:paraId="0F123199" w14:textId="77777777" w:rsidR="003D7C89" w:rsidRPr="005773B8" w:rsidRDefault="003D7C89" w:rsidP="003D7C89">
            <w:pPr>
              <w:numPr>
                <w:ilvl w:val="0"/>
                <w:numId w:val="63"/>
              </w:numPr>
              <w:spacing w:after="0"/>
            </w:pPr>
            <w:r w:rsidRPr="005773B8">
              <w:t xml:space="preserve">Link program to all elements of school </w:t>
            </w:r>
            <w:commentRangeStart w:id="163"/>
            <w:r w:rsidRPr="005773B8">
              <w:t>life</w:t>
            </w:r>
            <w:commentRangeEnd w:id="163"/>
            <w:r>
              <w:rPr>
                <w:rStyle w:val="CommentReference"/>
              </w:rPr>
              <w:commentReference w:id="163"/>
            </w:r>
            <w:r w:rsidRPr="005773B8">
              <w:t xml:space="preserve"> to allow maximum success potential.</w:t>
            </w:r>
          </w:p>
          <w:p w14:paraId="480574E0" w14:textId="77777777" w:rsidR="003D7C89" w:rsidRPr="005773B8" w:rsidRDefault="003D7C89" w:rsidP="003D7C89">
            <w:pPr>
              <w:numPr>
                <w:ilvl w:val="0"/>
                <w:numId w:val="63"/>
              </w:numPr>
              <w:spacing w:after="0"/>
            </w:pPr>
            <w:r w:rsidRPr="005773B8">
              <w:t>Specific prep sessions per term set aside for self assessment / 1-1 meetings</w:t>
            </w:r>
          </w:p>
          <w:p w14:paraId="14619B5B" w14:textId="77777777" w:rsidR="003D7C89" w:rsidRPr="005773B8" w:rsidRDefault="003D7C89" w:rsidP="00A30AAD">
            <w:pPr>
              <w:spacing w:after="0"/>
              <w:ind w:left="1440"/>
            </w:pPr>
          </w:p>
        </w:tc>
        <w:tc>
          <w:tcPr>
            <w:tcW w:w="1417" w:type="dxa"/>
          </w:tcPr>
          <w:p w14:paraId="7F91ADB3" w14:textId="77777777" w:rsidR="003D7C89" w:rsidRPr="005773B8" w:rsidRDefault="003D7C89" w:rsidP="00A30AAD">
            <w:pPr>
              <w:spacing w:after="0"/>
            </w:pPr>
            <w:commentRangeStart w:id="164"/>
            <w:r w:rsidRPr="005773B8">
              <w:lastRenderedPageBreak/>
              <w:t xml:space="preserve"> Oct 2015</w:t>
            </w:r>
            <w:commentRangeEnd w:id="164"/>
            <w:r w:rsidRPr="005773B8">
              <w:rPr>
                <w:sz w:val="16"/>
                <w:szCs w:val="16"/>
              </w:rPr>
              <w:commentReference w:id="164"/>
            </w:r>
          </w:p>
          <w:p w14:paraId="12C19C59" w14:textId="77777777" w:rsidR="003D7C89" w:rsidRPr="005773B8" w:rsidRDefault="003D7C89" w:rsidP="00A30AAD"/>
          <w:p w14:paraId="2897C099" w14:textId="77777777" w:rsidR="003D7C89" w:rsidRPr="005773B8" w:rsidRDefault="003D7C89" w:rsidP="00A30AAD"/>
          <w:p w14:paraId="60C4853F" w14:textId="77777777" w:rsidR="003D7C89" w:rsidRPr="005773B8" w:rsidRDefault="003D7C89" w:rsidP="00A30AAD"/>
        </w:tc>
        <w:tc>
          <w:tcPr>
            <w:tcW w:w="2977" w:type="dxa"/>
          </w:tcPr>
          <w:p w14:paraId="6E38AFA7" w14:textId="77777777" w:rsidR="003D7C89" w:rsidRPr="005773B8" w:rsidRDefault="003D7C89" w:rsidP="003D7C89">
            <w:pPr>
              <w:numPr>
                <w:ilvl w:val="0"/>
                <w:numId w:val="64"/>
              </w:numPr>
              <w:spacing w:after="0"/>
            </w:pPr>
            <w:r w:rsidRPr="005773B8">
              <w:lastRenderedPageBreak/>
              <w:t xml:space="preserve">Year 7 Pupils self-assessing their own social / emotional/ </w:t>
            </w:r>
            <w:r w:rsidRPr="005773B8">
              <w:lastRenderedPageBreak/>
              <w:t>physical development and target setting.</w:t>
            </w:r>
          </w:p>
          <w:p w14:paraId="0FB79DD8" w14:textId="77777777" w:rsidR="003D7C89" w:rsidRPr="005773B8" w:rsidRDefault="003D7C89" w:rsidP="003D7C89">
            <w:pPr>
              <w:numPr>
                <w:ilvl w:val="0"/>
                <w:numId w:val="64"/>
              </w:numPr>
              <w:spacing w:after="0"/>
            </w:pPr>
            <w:r w:rsidRPr="005773B8">
              <w:t>Increased self-awareness of personal areas of strength and weakness.</w:t>
            </w:r>
          </w:p>
          <w:p w14:paraId="122F2AD5" w14:textId="77777777" w:rsidR="003D7C89" w:rsidRPr="005773B8" w:rsidRDefault="003D7C89" w:rsidP="003D7C89">
            <w:pPr>
              <w:numPr>
                <w:ilvl w:val="0"/>
                <w:numId w:val="64"/>
              </w:numPr>
              <w:spacing w:after="0"/>
            </w:pPr>
            <w:r w:rsidRPr="005773B8">
              <w:t>Increased motivation to succeed and challenge themselves in all areas of personal development.</w:t>
            </w:r>
          </w:p>
          <w:p w14:paraId="368AEC2B" w14:textId="77777777" w:rsidR="003D7C89" w:rsidRPr="005773B8" w:rsidRDefault="003D7C89" w:rsidP="003D7C89">
            <w:pPr>
              <w:numPr>
                <w:ilvl w:val="0"/>
                <w:numId w:val="64"/>
              </w:numPr>
              <w:spacing w:after="0"/>
            </w:pPr>
            <w:r w:rsidRPr="005773B8">
              <w:t>Visual presentation of personal development over 5 year period.</w:t>
            </w:r>
          </w:p>
        </w:tc>
        <w:tc>
          <w:tcPr>
            <w:tcW w:w="850" w:type="dxa"/>
          </w:tcPr>
          <w:p w14:paraId="0A930FB5" w14:textId="77777777" w:rsidR="003D7C89" w:rsidRPr="005773B8" w:rsidRDefault="003D7C89" w:rsidP="00A30AAD">
            <w:pPr>
              <w:spacing w:after="0"/>
            </w:pPr>
            <w:r w:rsidRPr="005773B8">
              <w:lastRenderedPageBreak/>
              <w:t>JF / RW /LW</w:t>
            </w:r>
          </w:p>
        </w:tc>
        <w:tc>
          <w:tcPr>
            <w:tcW w:w="2127" w:type="dxa"/>
          </w:tcPr>
          <w:p w14:paraId="46CE3D50" w14:textId="77777777" w:rsidR="003D7C89" w:rsidRPr="005773B8" w:rsidRDefault="003D7C89" w:rsidP="00A30AAD">
            <w:pPr>
              <w:spacing w:after="0"/>
            </w:pPr>
            <w:r w:rsidRPr="005773B8">
              <w:t>Edmodo program / booklets</w:t>
            </w:r>
          </w:p>
        </w:tc>
      </w:tr>
      <w:tr w:rsidR="003D7C89" w:rsidRPr="005773B8" w14:paraId="2E8DE144" w14:textId="77777777" w:rsidTr="00A30AAD">
        <w:tc>
          <w:tcPr>
            <w:tcW w:w="3120" w:type="dxa"/>
          </w:tcPr>
          <w:p w14:paraId="01ED0737" w14:textId="77777777" w:rsidR="003D7C89" w:rsidRPr="005773B8" w:rsidRDefault="003D7C89" w:rsidP="00A30AAD">
            <w:pPr>
              <w:spacing w:after="0" w:line="240" w:lineRule="auto"/>
              <w:rPr>
                <w:rFonts w:cs="Calibri"/>
                <w:b/>
              </w:rPr>
            </w:pPr>
            <w:r w:rsidRPr="005773B8">
              <w:rPr>
                <w:rFonts w:cs="Calibri"/>
                <w:b/>
              </w:rPr>
              <w:t>2 - Embed a pupil driven student voice system throughout school day + boarding, ensuring individuals and groups are able to make significant contributions to schools operation and development.</w:t>
            </w:r>
          </w:p>
        </w:tc>
        <w:tc>
          <w:tcPr>
            <w:tcW w:w="4536" w:type="dxa"/>
          </w:tcPr>
          <w:p w14:paraId="7D3A6AC5" w14:textId="77777777" w:rsidR="003D7C89" w:rsidRPr="005773B8" w:rsidRDefault="003D7C89" w:rsidP="003D7C89">
            <w:pPr>
              <w:numPr>
                <w:ilvl w:val="0"/>
                <w:numId w:val="65"/>
              </w:numPr>
              <w:spacing w:after="0"/>
            </w:pPr>
            <w:r w:rsidRPr="005773B8">
              <w:t>Continue to develop existing and new focus groups of student voice (</w:t>
            </w:r>
            <w:commentRangeStart w:id="165"/>
            <w:r w:rsidRPr="005773B8">
              <w:t>Council</w:t>
            </w:r>
            <w:commentRangeEnd w:id="165"/>
            <w:r w:rsidRPr="005773B8">
              <w:rPr>
                <w:sz w:val="16"/>
                <w:szCs w:val="16"/>
              </w:rPr>
              <w:commentReference w:id="165"/>
            </w:r>
            <w:r w:rsidRPr="005773B8">
              <w:t xml:space="preserve"> / </w:t>
            </w:r>
            <w:commentRangeStart w:id="166"/>
            <w:r w:rsidRPr="005773B8">
              <w:t>HIT</w:t>
            </w:r>
            <w:commentRangeEnd w:id="166"/>
            <w:r w:rsidRPr="005773B8">
              <w:rPr>
                <w:sz w:val="16"/>
                <w:szCs w:val="16"/>
              </w:rPr>
              <w:commentReference w:id="166"/>
            </w:r>
            <w:r w:rsidRPr="005773B8">
              <w:t xml:space="preserve"> / </w:t>
            </w:r>
            <w:commentRangeStart w:id="167"/>
            <w:r w:rsidRPr="005773B8">
              <w:t>Food</w:t>
            </w:r>
            <w:commentRangeEnd w:id="167"/>
            <w:r w:rsidRPr="005773B8">
              <w:rPr>
                <w:sz w:val="16"/>
                <w:szCs w:val="16"/>
              </w:rPr>
              <w:commentReference w:id="167"/>
            </w:r>
            <w:r w:rsidRPr="005773B8">
              <w:t xml:space="preserve"> group / </w:t>
            </w:r>
            <w:commentRangeStart w:id="168"/>
            <w:r w:rsidRPr="005773B8">
              <w:t>Activities</w:t>
            </w:r>
            <w:commentRangeEnd w:id="168"/>
            <w:r w:rsidRPr="005773B8">
              <w:rPr>
                <w:sz w:val="16"/>
                <w:szCs w:val="16"/>
              </w:rPr>
              <w:commentReference w:id="168"/>
            </w:r>
            <w:r w:rsidRPr="005773B8">
              <w:t xml:space="preserve"> Group</w:t>
            </w:r>
            <w:r>
              <w:t xml:space="preserve"> / school site group / boarding </w:t>
            </w:r>
            <w:commentRangeStart w:id="169"/>
            <w:r>
              <w:t>group</w:t>
            </w:r>
            <w:commentRangeEnd w:id="169"/>
            <w:r>
              <w:rPr>
                <w:rStyle w:val="CommentReference"/>
              </w:rPr>
              <w:commentReference w:id="169"/>
            </w:r>
            <w:r w:rsidRPr="005773B8">
              <w:t>).</w:t>
            </w:r>
          </w:p>
          <w:p w14:paraId="451F04B3" w14:textId="77777777" w:rsidR="003D7C89" w:rsidRPr="005773B8" w:rsidRDefault="003D7C89" w:rsidP="003D7C89">
            <w:pPr>
              <w:numPr>
                <w:ilvl w:val="0"/>
                <w:numId w:val="65"/>
              </w:numPr>
              <w:spacing w:after="0"/>
            </w:pPr>
            <w:r w:rsidRPr="005773B8">
              <w:t>Development of social media platform to feedback student voice.</w:t>
            </w:r>
          </w:p>
          <w:p w14:paraId="52041E9E" w14:textId="77777777" w:rsidR="003D7C89" w:rsidRPr="005773B8" w:rsidRDefault="003D7C89" w:rsidP="003D7C89">
            <w:pPr>
              <w:numPr>
                <w:ilvl w:val="0"/>
                <w:numId w:val="65"/>
              </w:numPr>
              <w:spacing w:after="0"/>
            </w:pPr>
            <w:r w:rsidRPr="005773B8">
              <w:t xml:space="preserve">Ensure items raised in groups are publicly </w:t>
            </w:r>
            <w:commentRangeStart w:id="170"/>
            <w:r w:rsidRPr="005773B8">
              <w:t>available</w:t>
            </w:r>
            <w:commentRangeEnd w:id="170"/>
            <w:r w:rsidRPr="005773B8">
              <w:rPr>
                <w:sz w:val="16"/>
                <w:szCs w:val="16"/>
              </w:rPr>
              <w:commentReference w:id="170"/>
            </w:r>
            <w:r w:rsidRPr="005773B8">
              <w:t xml:space="preserve"> and update feedback provided within specific time frame via </w:t>
            </w:r>
            <w:commentRangeStart w:id="171"/>
            <w:r w:rsidRPr="005773B8">
              <w:lastRenderedPageBreak/>
              <w:t>assembly</w:t>
            </w:r>
            <w:commentRangeEnd w:id="171"/>
            <w:r w:rsidRPr="005773B8">
              <w:rPr>
                <w:sz w:val="16"/>
                <w:szCs w:val="16"/>
              </w:rPr>
              <w:commentReference w:id="171"/>
            </w:r>
            <w:r w:rsidRPr="005773B8">
              <w:t xml:space="preserve"> / notice boards / </w:t>
            </w:r>
            <w:commentRangeStart w:id="172"/>
            <w:r w:rsidRPr="005773B8">
              <w:t>social</w:t>
            </w:r>
            <w:commentRangeEnd w:id="172"/>
            <w:r w:rsidRPr="005773B8">
              <w:rPr>
                <w:sz w:val="16"/>
                <w:szCs w:val="16"/>
              </w:rPr>
              <w:commentReference w:id="172"/>
            </w:r>
            <w:r w:rsidRPr="005773B8">
              <w:t xml:space="preserve"> media.</w:t>
            </w:r>
          </w:p>
          <w:p w14:paraId="03177A34" w14:textId="77777777" w:rsidR="003D7C89" w:rsidRPr="005773B8" w:rsidRDefault="003D7C89" w:rsidP="003D7C89">
            <w:pPr>
              <w:numPr>
                <w:ilvl w:val="0"/>
                <w:numId w:val="65"/>
              </w:numPr>
              <w:spacing w:after="0"/>
            </w:pPr>
            <w:r w:rsidRPr="005773B8">
              <w:t>Publically (in school /to  parents) celebrate termly actions / change that has been driven by pupil voice via news letter section / social media</w:t>
            </w:r>
          </w:p>
        </w:tc>
        <w:tc>
          <w:tcPr>
            <w:tcW w:w="1417" w:type="dxa"/>
          </w:tcPr>
          <w:p w14:paraId="36B7D876" w14:textId="77777777" w:rsidR="003D7C89" w:rsidRPr="005773B8" w:rsidRDefault="003D7C89" w:rsidP="00A30AAD">
            <w:pPr>
              <w:spacing w:after="0"/>
            </w:pPr>
            <w:r w:rsidRPr="005773B8">
              <w:lastRenderedPageBreak/>
              <w:t>Oct 2015</w:t>
            </w:r>
          </w:p>
          <w:p w14:paraId="45F7E9DB" w14:textId="77777777" w:rsidR="003D7C89" w:rsidRPr="005773B8" w:rsidRDefault="003D7C89" w:rsidP="00A30AAD">
            <w:pPr>
              <w:spacing w:after="0"/>
            </w:pPr>
          </w:p>
          <w:p w14:paraId="52D34FDF" w14:textId="77777777" w:rsidR="003D7C89" w:rsidRPr="005773B8" w:rsidRDefault="003D7C89" w:rsidP="00A30AAD">
            <w:pPr>
              <w:spacing w:after="0"/>
            </w:pPr>
          </w:p>
          <w:p w14:paraId="0FAC0BA3" w14:textId="77777777" w:rsidR="003D7C89" w:rsidRPr="005773B8" w:rsidRDefault="003D7C89" w:rsidP="00A30AAD">
            <w:pPr>
              <w:spacing w:after="0"/>
            </w:pPr>
          </w:p>
          <w:p w14:paraId="564715B9" w14:textId="77777777" w:rsidR="003D7C89" w:rsidRPr="005773B8" w:rsidRDefault="003D7C89" w:rsidP="00A30AAD">
            <w:pPr>
              <w:spacing w:after="0"/>
            </w:pPr>
            <w:r w:rsidRPr="005773B8">
              <w:t>Nov 2015</w:t>
            </w:r>
          </w:p>
          <w:p w14:paraId="00194C2D" w14:textId="77777777" w:rsidR="003D7C89" w:rsidRPr="005773B8" w:rsidRDefault="003D7C89" w:rsidP="00A30AAD">
            <w:pPr>
              <w:spacing w:after="0"/>
            </w:pPr>
          </w:p>
          <w:p w14:paraId="658C1863" w14:textId="77777777" w:rsidR="003D7C89" w:rsidRPr="005773B8" w:rsidRDefault="003D7C89" w:rsidP="00A30AAD">
            <w:pPr>
              <w:spacing w:after="0"/>
            </w:pPr>
          </w:p>
          <w:p w14:paraId="4A907717" w14:textId="77777777" w:rsidR="003D7C89" w:rsidRPr="005773B8" w:rsidRDefault="003D7C89" w:rsidP="00A30AAD">
            <w:pPr>
              <w:spacing w:after="0"/>
            </w:pPr>
          </w:p>
          <w:p w14:paraId="23358EC4" w14:textId="77777777" w:rsidR="003D7C89" w:rsidRPr="005773B8" w:rsidRDefault="003D7C89" w:rsidP="00A30AAD">
            <w:pPr>
              <w:spacing w:after="0"/>
            </w:pPr>
            <w:r w:rsidRPr="005773B8">
              <w:t>On-going</w:t>
            </w:r>
          </w:p>
          <w:p w14:paraId="58B2ADC6" w14:textId="77777777" w:rsidR="003D7C89" w:rsidRPr="005773B8" w:rsidRDefault="003D7C89" w:rsidP="00A30AAD">
            <w:pPr>
              <w:spacing w:after="0"/>
            </w:pPr>
          </w:p>
          <w:p w14:paraId="59C16416" w14:textId="77777777" w:rsidR="003D7C89" w:rsidRPr="005773B8" w:rsidRDefault="003D7C89" w:rsidP="00A30AAD">
            <w:pPr>
              <w:spacing w:after="0"/>
            </w:pPr>
          </w:p>
          <w:p w14:paraId="6B29940E" w14:textId="77777777" w:rsidR="003D7C89" w:rsidRPr="005773B8" w:rsidRDefault="003D7C89" w:rsidP="00A30AAD">
            <w:pPr>
              <w:spacing w:after="0"/>
            </w:pPr>
          </w:p>
          <w:p w14:paraId="3521C4CA" w14:textId="77777777" w:rsidR="003D7C89" w:rsidRPr="005773B8" w:rsidRDefault="003D7C89" w:rsidP="00A30AAD">
            <w:pPr>
              <w:spacing w:after="0"/>
            </w:pPr>
          </w:p>
          <w:p w14:paraId="6B873BD8" w14:textId="77777777" w:rsidR="003D7C89" w:rsidRPr="005773B8" w:rsidRDefault="003D7C89" w:rsidP="00A30AAD">
            <w:pPr>
              <w:spacing w:after="0"/>
            </w:pPr>
          </w:p>
          <w:p w14:paraId="3E0FABBB" w14:textId="77777777" w:rsidR="003D7C89" w:rsidRPr="005773B8" w:rsidRDefault="003D7C89" w:rsidP="00A30AAD">
            <w:pPr>
              <w:spacing w:after="0"/>
            </w:pPr>
            <w:r w:rsidRPr="005773B8">
              <w:lastRenderedPageBreak/>
              <w:t>On-going</w:t>
            </w:r>
          </w:p>
        </w:tc>
        <w:tc>
          <w:tcPr>
            <w:tcW w:w="2977" w:type="dxa"/>
          </w:tcPr>
          <w:p w14:paraId="7A3BEBE3" w14:textId="77777777" w:rsidR="003D7C89" w:rsidRPr="005773B8" w:rsidRDefault="003D7C89" w:rsidP="003D7C89">
            <w:pPr>
              <w:numPr>
                <w:ilvl w:val="0"/>
                <w:numId w:val="66"/>
              </w:numPr>
              <w:spacing w:after="0"/>
            </w:pPr>
            <w:r w:rsidRPr="005773B8">
              <w:lastRenderedPageBreak/>
              <w:t>Multiple focus groups established and driven by pupils for pupils.</w:t>
            </w:r>
          </w:p>
          <w:p w14:paraId="67D56431" w14:textId="77777777" w:rsidR="003D7C89" w:rsidRPr="005773B8" w:rsidRDefault="003D7C89" w:rsidP="00A30AAD">
            <w:pPr>
              <w:spacing w:after="0"/>
            </w:pPr>
          </w:p>
          <w:p w14:paraId="0071880B" w14:textId="77777777" w:rsidR="003D7C89" w:rsidRPr="005773B8" w:rsidRDefault="003D7C89" w:rsidP="003D7C89">
            <w:pPr>
              <w:numPr>
                <w:ilvl w:val="0"/>
                <w:numId w:val="66"/>
              </w:numPr>
              <w:spacing w:after="0"/>
            </w:pPr>
            <w:r w:rsidRPr="005773B8">
              <w:t xml:space="preserve">2 x scheduled meetings per half term. 1 x assembly </w:t>
            </w:r>
            <w:commentRangeStart w:id="173"/>
            <w:r w:rsidRPr="005773B8">
              <w:t>per</w:t>
            </w:r>
            <w:commentRangeEnd w:id="173"/>
            <w:r>
              <w:rPr>
                <w:rStyle w:val="CommentReference"/>
              </w:rPr>
              <w:commentReference w:id="173"/>
            </w:r>
            <w:r w:rsidRPr="005773B8">
              <w:t xml:space="preserve"> half term feedback.</w:t>
            </w:r>
          </w:p>
          <w:p w14:paraId="1E7CB21D" w14:textId="77777777" w:rsidR="003D7C89" w:rsidRPr="005773B8" w:rsidRDefault="003D7C89" w:rsidP="003D7C89">
            <w:pPr>
              <w:numPr>
                <w:ilvl w:val="0"/>
                <w:numId w:val="66"/>
              </w:numPr>
              <w:spacing w:after="0"/>
            </w:pPr>
            <w:r w:rsidRPr="005773B8">
              <w:t xml:space="preserve">Feedback for selected groups to be published via notice boards / assemblies / </w:t>
            </w:r>
            <w:commentRangeStart w:id="174"/>
            <w:r w:rsidRPr="005773B8">
              <w:t>online</w:t>
            </w:r>
            <w:commentRangeEnd w:id="174"/>
            <w:r>
              <w:rPr>
                <w:rStyle w:val="CommentReference"/>
              </w:rPr>
              <w:commentReference w:id="174"/>
            </w:r>
            <w:r w:rsidRPr="005773B8">
              <w:t xml:space="preserve"> within set time frame.</w:t>
            </w:r>
          </w:p>
          <w:p w14:paraId="30C9CB25" w14:textId="77777777" w:rsidR="003D7C89" w:rsidRPr="005773B8" w:rsidRDefault="003D7C89" w:rsidP="003D7C89">
            <w:pPr>
              <w:numPr>
                <w:ilvl w:val="0"/>
                <w:numId w:val="66"/>
              </w:numPr>
              <w:spacing w:after="0"/>
            </w:pPr>
            <w:r w:rsidRPr="005773B8">
              <w:lastRenderedPageBreak/>
              <w:t>Pupils taking and increased responsibility for their school facilities / activities / direction.</w:t>
            </w:r>
          </w:p>
          <w:p w14:paraId="488309CB" w14:textId="77777777" w:rsidR="003D7C89" w:rsidRPr="005773B8" w:rsidRDefault="003D7C89" w:rsidP="003D7C89">
            <w:pPr>
              <w:numPr>
                <w:ilvl w:val="0"/>
                <w:numId w:val="66"/>
              </w:numPr>
              <w:spacing w:after="0"/>
            </w:pPr>
            <w:r w:rsidRPr="005773B8">
              <w:t>Pupils becoming more forthcoming with ideas in a realistic manner and channelled correctly.</w:t>
            </w:r>
          </w:p>
        </w:tc>
        <w:tc>
          <w:tcPr>
            <w:tcW w:w="850" w:type="dxa"/>
          </w:tcPr>
          <w:p w14:paraId="661B8D8B" w14:textId="77777777" w:rsidR="003D7C89" w:rsidRPr="005773B8" w:rsidRDefault="003D7C89" w:rsidP="00A30AAD">
            <w:pPr>
              <w:spacing w:after="0"/>
            </w:pPr>
            <w:r w:rsidRPr="005773B8">
              <w:lastRenderedPageBreak/>
              <w:t>LW/ RW</w:t>
            </w:r>
          </w:p>
        </w:tc>
        <w:tc>
          <w:tcPr>
            <w:tcW w:w="2127" w:type="dxa"/>
          </w:tcPr>
          <w:p w14:paraId="4A11F918" w14:textId="77777777" w:rsidR="003D7C89" w:rsidRPr="005773B8" w:rsidRDefault="003D7C89" w:rsidP="00A30AAD">
            <w:pPr>
              <w:spacing w:after="0"/>
            </w:pPr>
            <w:r w:rsidRPr="005773B8">
              <w:t>Badges for groups</w:t>
            </w:r>
          </w:p>
        </w:tc>
      </w:tr>
      <w:tr w:rsidR="003D7C89" w:rsidRPr="005773B8" w14:paraId="74E9E393" w14:textId="77777777" w:rsidTr="00A30AAD">
        <w:tc>
          <w:tcPr>
            <w:tcW w:w="3120" w:type="dxa"/>
          </w:tcPr>
          <w:p w14:paraId="1407B57D" w14:textId="77777777" w:rsidR="003D7C89" w:rsidRPr="005773B8" w:rsidRDefault="003D7C89" w:rsidP="00A30AAD">
            <w:pPr>
              <w:spacing w:after="0" w:line="240" w:lineRule="auto"/>
              <w:rPr>
                <w:rFonts w:cs="Calibri"/>
                <w:b/>
              </w:rPr>
            </w:pPr>
            <w:r w:rsidRPr="005773B8">
              <w:rPr>
                <w:rFonts w:cs="Calibri"/>
                <w:b/>
              </w:rPr>
              <w:t>3- Increase the range and diversity of opportunities for pupils to become involved in new experiences to develop physical,  emotional and psychological health, whilst providing opportunities to reach their full potential</w:t>
            </w:r>
          </w:p>
        </w:tc>
        <w:tc>
          <w:tcPr>
            <w:tcW w:w="4536" w:type="dxa"/>
          </w:tcPr>
          <w:p w14:paraId="06CA3057" w14:textId="77777777" w:rsidR="003D7C89" w:rsidRPr="005773B8" w:rsidRDefault="003D7C89" w:rsidP="003D7C89">
            <w:pPr>
              <w:numPr>
                <w:ilvl w:val="0"/>
                <w:numId w:val="67"/>
              </w:numPr>
              <w:spacing w:after="0"/>
            </w:pPr>
            <w:r w:rsidRPr="005773B8">
              <w:t xml:space="preserve">Increase the range of activities available that are not </w:t>
            </w:r>
            <w:commentRangeStart w:id="175"/>
            <w:r w:rsidRPr="005773B8">
              <w:t>sport</w:t>
            </w:r>
            <w:commentRangeEnd w:id="175"/>
            <w:r w:rsidRPr="005773B8">
              <w:rPr>
                <w:sz w:val="16"/>
                <w:szCs w:val="16"/>
              </w:rPr>
              <w:commentReference w:id="175"/>
            </w:r>
            <w:r w:rsidRPr="005773B8">
              <w:t xml:space="preserve"> focus, but focus of </w:t>
            </w:r>
            <w:commentRangeStart w:id="176"/>
            <w:r w:rsidRPr="005773B8">
              <w:t>creativity</w:t>
            </w:r>
            <w:commentRangeEnd w:id="176"/>
            <w:r>
              <w:rPr>
                <w:rStyle w:val="CommentReference"/>
              </w:rPr>
              <w:commentReference w:id="176"/>
            </w:r>
            <w:r w:rsidRPr="005773B8">
              <w:t xml:space="preserve"> and emotional development.</w:t>
            </w:r>
          </w:p>
          <w:p w14:paraId="15AD285D" w14:textId="77777777" w:rsidR="003D7C89" w:rsidRPr="005773B8" w:rsidRDefault="003D7C89" w:rsidP="003D7C89">
            <w:pPr>
              <w:numPr>
                <w:ilvl w:val="0"/>
                <w:numId w:val="67"/>
              </w:numPr>
              <w:spacing w:after="0"/>
            </w:pPr>
            <w:r w:rsidRPr="005773B8">
              <w:t xml:space="preserve">Provide opportunities to visit external </w:t>
            </w:r>
            <w:commentRangeStart w:id="177"/>
            <w:r w:rsidRPr="005773B8">
              <w:t>attractions</w:t>
            </w:r>
            <w:commentRangeEnd w:id="177"/>
            <w:r w:rsidRPr="005773B8">
              <w:rPr>
                <w:sz w:val="16"/>
                <w:szCs w:val="16"/>
              </w:rPr>
              <w:commentReference w:id="177"/>
            </w:r>
            <w:r w:rsidRPr="005773B8">
              <w:t xml:space="preserve"> / shows within the </w:t>
            </w:r>
            <w:commentRangeStart w:id="178"/>
            <w:r w:rsidRPr="005773B8">
              <w:t>program</w:t>
            </w:r>
            <w:commentRangeEnd w:id="178"/>
            <w:r>
              <w:rPr>
                <w:rStyle w:val="CommentReference"/>
              </w:rPr>
              <w:commentReference w:id="178"/>
            </w:r>
            <w:r w:rsidRPr="005773B8">
              <w:t>.</w:t>
            </w:r>
          </w:p>
          <w:p w14:paraId="2EF23873" w14:textId="77777777" w:rsidR="003D7C89" w:rsidRPr="005773B8" w:rsidRDefault="003D7C89" w:rsidP="003D7C89">
            <w:pPr>
              <w:numPr>
                <w:ilvl w:val="0"/>
                <w:numId w:val="67"/>
              </w:numPr>
              <w:spacing w:after="0"/>
            </w:pPr>
            <w:r w:rsidRPr="005773B8">
              <w:t xml:space="preserve">Develop smaller focused activity groups to allow for greater interaction and socialisation in a relaxed setting, targeted </w:t>
            </w:r>
            <w:commentRangeStart w:id="179"/>
            <w:r w:rsidRPr="005773B8">
              <w:t>groups</w:t>
            </w:r>
            <w:commentRangeEnd w:id="179"/>
            <w:r w:rsidRPr="005773B8">
              <w:rPr>
                <w:sz w:val="16"/>
                <w:szCs w:val="16"/>
              </w:rPr>
              <w:commentReference w:id="179"/>
            </w:r>
            <w:r w:rsidRPr="005773B8">
              <w:t xml:space="preserve"> individuals according to needs.</w:t>
            </w:r>
          </w:p>
          <w:p w14:paraId="1D6C6441" w14:textId="77777777" w:rsidR="003D7C89" w:rsidRPr="005773B8" w:rsidRDefault="003D7C89" w:rsidP="003D7C89">
            <w:pPr>
              <w:numPr>
                <w:ilvl w:val="0"/>
                <w:numId w:val="67"/>
              </w:numPr>
              <w:spacing w:after="0"/>
            </w:pPr>
            <w:r w:rsidRPr="005773B8">
              <w:t xml:space="preserve">Celebrate success more </w:t>
            </w:r>
            <w:commentRangeStart w:id="180"/>
            <w:r w:rsidRPr="005773B8">
              <w:t>publically</w:t>
            </w:r>
            <w:commentRangeEnd w:id="180"/>
            <w:r w:rsidRPr="005773B8">
              <w:rPr>
                <w:sz w:val="16"/>
                <w:szCs w:val="16"/>
              </w:rPr>
              <w:commentReference w:id="180"/>
            </w:r>
            <w:r w:rsidRPr="005773B8">
              <w:t xml:space="preserve"> and creation of a culture that embraces success and effort.</w:t>
            </w:r>
          </w:p>
        </w:tc>
        <w:tc>
          <w:tcPr>
            <w:tcW w:w="1417" w:type="dxa"/>
          </w:tcPr>
          <w:p w14:paraId="624EC83C" w14:textId="77777777" w:rsidR="003D7C89" w:rsidRPr="005773B8" w:rsidRDefault="003D7C89" w:rsidP="00A30AAD">
            <w:pPr>
              <w:spacing w:after="0"/>
            </w:pPr>
            <w:r w:rsidRPr="005773B8">
              <w:t>Nov 2014</w:t>
            </w:r>
          </w:p>
          <w:p w14:paraId="03648F9A" w14:textId="77777777" w:rsidR="003D7C89" w:rsidRPr="005773B8" w:rsidRDefault="003D7C89" w:rsidP="00A30AAD">
            <w:pPr>
              <w:spacing w:after="0"/>
            </w:pPr>
          </w:p>
          <w:p w14:paraId="43E5A657" w14:textId="77777777" w:rsidR="003D7C89" w:rsidRPr="005773B8" w:rsidRDefault="003D7C89" w:rsidP="00A30AAD">
            <w:pPr>
              <w:spacing w:after="0"/>
            </w:pPr>
          </w:p>
          <w:p w14:paraId="5C2B3590" w14:textId="77777777" w:rsidR="003D7C89" w:rsidRPr="005773B8" w:rsidRDefault="003D7C89" w:rsidP="00A30AAD">
            <w:pPr>
              <w:spacing w:after="0"/>
            </w:pPr>
          </w:p>
          <w:p w14:paraId="00B2CCFA" w14:textId="77777777" w:rsidR="003D7C89" w:rsidRPr="005773B8" w:rsidRDefault="003D7C89" w:rsidP="00A30AAD">
            <w:pPr>
              <w:spacing w:after="0"/>
            </w:pPr>
            <w:r w:rsidRPr="005773B8">
              <w:t>Oct 2015</w:t>
            </w:r>
          </w:p>
          <w:p w14:paraId="666E495E" w14:textId="77777777" w:rsidR="003D7C89" w:rsidRPr="005773B8" w:rsidRDefault="003D7C89" w:rsidP="00A30AAD">
            <w:pPr>
              <w:spacing w:after="0"/>
            </w:pPr>
          </w:p>
          <w:p w14:paraId="30017DFB" w14:textId="77777777" w:rsidR="003D7C89" w:rsidRPr="005773B8" w:rsidRDefault="003D7C89" w:rsidP="00A30AAD">
            <w:pPr>
              <w:spacing w:after="0"/>
            </w:pPr>
          </w:p>
          <w:p w14:paraId="444ADB87" w14:textId="77777777" w:rsidR="003D7C89" w:rsidRPr="005773B8" w:rsidRDefault="003D7C89" w:rsidP="00A30AAD">
            <w:pPr>
              <w:spacing w:after="0"/>
            </w:pPr>
            <w:r w:rsidRPr="005773B8">
              <w:t>Oct 2014</w:t>
            </w:r>
          </w:p>
          <w:p w14:paraId="06D49F9D" w14:textId="77777777" w:rsidR="003D7C89" w:rsidRPr="005773B8" w:rsidRDefault="003D7C89" w:rsidP="00A30AAD">
            <w:pPr>
              <w:spacing w:after="0"/>
            </w:pPr>
          </w:p>
          <w:p w14:paraId="25FC0E26" w14:textId="77777777" w:rsidR="003D7C89" w:rsidRPr="005773B8" w:rsidRDefault="003D7C89" w:rsidP="00A30AAD">
            <w:pPr>
              <w:spacing w:after="0"/>
            </w:pPr>
          </w:p>
          <w:p w14:paraId="51B77F8D" w14:textId="77777777" w:rsidR="003D7C89" w:rsidRPr="005773B8" w:rsidRDefault="003D7C89" w:rsidP="00A30AAD">
            <w:pPr>
              <w:spacing w:after="0"/>
            </w:pPr>
          </w:p>
          <w:p w14:paraId="07A52376" w14:textId="77777777" w:rsidR="003D7C89" w:rsidRPr="005773B8" w:rsidRDefault="003D7C89" w:rsidP="00A30AAD">
            <w:pPr>
              <w:spacing w:after="0"/>
            </w:pPr>
          </w:p>
          <w:p w14:paraId="654E142C" w14:textId="77777777" w:rsidR="003D7C89" w:rsidRPr="005773B8" w:rsidRDefault="003D7C89" w:rsidP="00A30AAD">
            <w:pPr>
              <w:spacing w:after="0"/>
            </w:pPr>
          </w:p>
          <w:p w14:paraId="7F68BF8F" w14:textId="77777777" w:rsidR="003D7C89" w:rsidRPr="005773B8" w:rsidRDefault="003D7C89" w:rsidP="00A30AAD">
            <w:pPr>
              <w:spacing w:after="0"/>
            </w:pPr>
            <w:r w:rsidRPr="005773B8">
              <w:t>Nov 2015</w:t>
            </w:r>
          </w:p>
          <w:p w14:paraId="7089E082" w14:textId="77777777" w:rsidR="003D7C89" w:rsidRPr="005773B8" w:rsidRDefault="003D7C89" w:rsidP="00A30AAD">
            <w:pPr>
              <w:spacing w:after="0"/>
            </w:pPr>
          </w:p>
          <w:p w14:paraId="7476DC53" w14:textId="77777777" w:rsidR="003D7C89" w:rsidRPr="005773B8" w:rsidRDefault="003D7C89" w:rsidP="00A30AAD">
            <w:pPr>
              <w:spacing w:after="0"/>
            </w:pPr>
            <w:r w:rsidRPr="005773B8">
              <w:t>On-going</w:t>
            </w:r>
          </w:p>
        </w:tc>
        <w:tc>
          <w:tcPr>
            <w:tcW w:w="2977" w:type="dxa"/>
          </w:tcPr>
          <w:p w14:paraId="0EEF5B29" w14:textId="77777777" w:rsidR="003D7C89" w:rsidRPr="005773B8" w:rsidRDefault="003D7C89" w:rsidP="003D7C89">
            <w:pPr>
              <w:numPr>
                <w:ilvl w:val="0"/>
                <w:numId w:val="68"/>
              </w:numPr>
              <w:spacing w:after="0"/>
            </w:pPr>
            <w:r w:rsidRPr="005773B8">
              <w:t>Increased range of activities that are not driven by physical ability, focus on creativity / social interaction.</w:t>
            </w:r>
          </w:p>
          <w:p w14:paraId="0F88E2E1" w14:textId="77777777" w:rsidR="003D7C89" w:rsidRPr="005773B8" w:rsidRDefault="003D7C89" w:rsidP="003D7C89">
            <w:pPr>
              <w:numPr>
                <w:ilvl w:val="0"/>
                <w:numId w:val="68"/>
              </w:numPr>
              <w:spacing w:after="0"/>
            </w:pPr>
            <w:r w:rsidRPr="005773B8">
              <w:t>Create opportunities for individuals to relax and undertake activities previously unknown to them.</w:t>
            </w:r>
          </w:p>
          <w:p w14:paraId="117480F2" w14:textId="77777777" w:rsidR="003D7C89" w:rsidRPr="005773B8" w:rsidRDefault="003D7C89" w:rsidP="003D7C89">
            <w:pPr>
              <w:numPr>
                <w:ilvl w:val="0"/>
                <w:numId w:val="68"/>
              </w:numPr>
              <w:spacing w:after="0"/>
            </w:pPr>
            <w:r w:rsidRPr="005773B8">
              <w:t>Pupils with increased cultural awareness and heightened social awareness when in groups.</w:t>
            </w:r>
          </w:p>
          <w:p w14:paraId="3D838806" w14:textId="77777777" w:rsidR="003D7C89" w:rsidRPr="005773B8" w:rsidRDefault="003D7C89" w:rsidP="003D7C89">
            <w:pPr>
              <w:numPr>
                <w:ilvl w:val="0"/>
                <w:numId w:val="68"/>
              </w:numPr>
              <w:spacing w:after="0"/>
            </w:pPr>
            <w:r w:rsidRPr="005773B8">
              <w:t>Increased personal confidence and self-</w:t>
            </w:r>
            <w:r w:rsidRPr="005773B8">
              <w:lastRenderedPageBreak/>
              <w:t>esteem to try new ventures and celebrate success both personally and publically.</w:t>
            </w:r>
          </w:p>
          <w:p w14:paraId="7A062C49" w14:textId="77777777" w:rsidR="003D7C89" w:rsidRPr="005773B8" w:rsidRDefault="003D7C89" w:rsidP="003D7C89">
            <w:pPr>
              <w:numPr>
                <w:ilvl w:val="0"/>
                <w:numId w:val="68"/>
              </w:numPr>
              <w:spacing w:after="0"/>
            </w:pPr>
            <w:r w:rsidRPr="005773B8">
              <w:t>A more balances extra-curricular activities program to cater for both key stages and varied interests.</w:t>
            </w:r>
          </w:p>
        </w:tc>
        <w:tc>
          <w:tcPr>
            <w:tcW w:w="850" w:type="dxa"/>
          </w:tcPr>
          <w:p w14:paraId="59DDF21E" w14:textId="77777777" w:rsidR="003D7C89" w:rsidRPr="005773B8" w:rsidRDefault="003D7C89" w:rsidP="00A30AAD">
            <w:pPr>
              <w:spacing w:after="0"/>
            </w:pPr>
            <w:r w:rsidRPr="005773B8">
              <w:lastRenderedPageBreak/>
              <w:t>DB / LG</w:t>
            </w:r>
          </w:p>
        </w:tc>
        <w:tc>
          <w:tcPr>
            <w:tcW w:w="2127" w:type="dxa"/>
          </w:tcPr>
          <w:p w14:paraId="329E3DA5" w14:textId="77777777" w:rsidR="003D7C89" w:rsidRPr="005773B8" w:rsidRDefault="003D7C89" w:rsidP="00A30AAD">
            <w:pPr>
              <w:spacing w:after="0"/>
            </w:pPr>
            <w:r w:rsidRPr="005773B8">
              <w:t xml:space="preserve">Costs of external trips (subsidised by school?) </w:t>
            </w:r>
          </w:p>
          <w:p w14:paraId="7BAFA71F" w14:textId="77777777" w:rsidR="003D7C89" w:rsidRPr="005773B8" w:rsidRDefault="003D7C89" w:rsidP="00A30AAD">
            <w:pPr>
              <w:spacing w:after="0"/>
            </w:pPr>
            <w:r w:rsidRPr="005773B8">
              <w:t>Purchasing of new equipment.</w:t>
            </w:r>
          </w:p>
          <w:p w14:paraId="1CAB5BB5" w14:textId="77777777" w:rsidR="003D7C89" w:rsidRPr="005773B8" w:rsidRDefault="003D7C89" w:rsidP="00A30AAD">
            <w:pPr>
              <w:spacing w:after="0"/>
            </w:pPr>
            <w:r w:rsidRPr="005773B8">
              <w:t>Staff training</w:t>
            </w:r>
          </w:p>
        </w:tc>
      </w:tr>
      <w:tr w:rsidR="003D7C89" w:rsidRPr="005773B8" w14:paraId="629D7682" w14:textId="77777777" w:rsidTr="00A30AAD">
        <w:tc>
          <w:tcPr>
            <w:tcW w:w="3120" w:type="dxa"/>
          </w:tcPr>
          <w:p w14:paraId="4BCC80C7" w14:textId="77777777" w:rsidR="003D7C89" w:rsidRPr="005773B8" w:rsidRDefault="003D7C89" w:rsidP="00A30AAD">
            <w:pPr>
              <w:spacing w:after="0" w:line="240" w:lineRule="auto"/>
              <w:rPr>
                <w:rFonts w:cs="Calibri"/>
                <w:b/>
              </w:rPr>
            </w:pPr>
            <w:r w:rsidRPr="005773B8">
              <w:rPr>
                <w:rFonts w:cs="Calibri"/>
                <w:b/>
              </w:rPr>
              <w:t>4- Provide increased opportunities to strengthen friendships and a sense of community throughout the houses, whilst developing a strong affiliation for their residential environment.</w:t>
            </w:r>
          </w:p>
        </w:tc>
        <w:tc>
          <w:tcPr>
            <w:tcW w:w="4536" w:type="dxa"/>
          </w:tcPr>
          <w:p w14:paraId="7F752E3A" w14:textId="77777777" w:rsidR="003D7C89" w:rsidRPr="005773B8" w:rsidRDefault="003D7C89" w:rsidP="003D7C89">
            <w:pPr>
              <w:numPr>
                <w:ilvl w:val="0"/>
                <w:numId w:val="69"/>
              </w:numPr>
              <w:spacing w:after="0"/>
            </w:pPr>
            <w:r w:rsidRPr="005773B8">
              <w:t xml:space="preserve">Introduce an inter house </w:t>
            </w:r>
            <w:commentRangeStart w:id="181"/>
            <w:r w:rsidRPr="005773B8">
              <w:t>competition</w:t>
            </w:r>
            <w:commentRangeEnd w:id="181"/>
            <w:r w:rsidRPr="005773B8">
              <w:rPr>
                <w:sz w:val="16"/>
                <w:szCs w:val="16"/>
              </w:rPr>
              <w:commentReference w:id="181"/>
            </w:r>
            <w:r w:rsidRPr="005773B8">
              <w:t xml:space="preserve"> format to be delivered throughout the year.</w:t>
            </w:r>
          </w:p>
          <w:p w14:paraId="4D7B6267" w14:textId="77777777" w:rsidR="003D7C89" w:rsidRPr="005773B8" w:rsidRDefault="003D7C89" w:rsidP="003D7C89">
            <w:pPr>
              <w:numPr>
                <w:ilvl w:val="0"/>
                <w:numId w:val="69"/>
              </w:numPr>
              <w:spacing w:after="0"/>
            </w:pPr>
            <w:r w:rsidRPr="005773B8">
              <w:t xml:space="preserve">Promote a house identity through </w:t>
            </w:r>
            <w:commentRangeStart w:id="182"/>
            <w:r w:rsidRPr="005773B8">
              <w:t>décor</w:t>
            </w:r>
            <w:commentRangeEnd w:id="182"/>
            <w:r w:rsidRPr="005773B8">
              <w:rPr>
                <w:sz w:val="16"/>
                <w:szCs w:val="16"/>
              </w:rPr>
              <w:commentReference w:id="182"/>
            </w:r>
            <w:r w:rsidRPr="005773B8">
              <w:t xml:space="preserve"> within the houses and ensuring accommodation is </w:t>
            </w:r>
            <w:commentRangeStart w:id="183"/>
            <w:r w:rsidRPr="005773B8">
              <w:t>individualised</w:t>
            </w:r>
            <w:commentRangeEnd w:id="183"/>
            <w:r w:rsidRPr="005773B8">
              <w:rPr>
                <w:sz w:val="16"/>
                <w:szCs w:val="16"/>
              </w:rPr>
              <w:commentReference w:id="183"/>
            </w:r>
            <w:r w:rsidRPr="005773B8">
              <w:t>.</w:t>
            </w:r>
          </w:p>
          <w:p w14:paraId="117AE2A9" w14:textId="77777777" w:rsidR="003D7C89" w:rsidRPr="005773B8" w:rsidRDefault="003D7C89" w:rsidP="003D7C89">
            <w:pPr>
              <w:numPr>
                <w:ilvl w:val="0"/>
                <w:numId w:val="69"/>
              </w:numPr>
              <w:spacing w:after="0"/>
            </w:pPr>
            <w:r w:rsidRPr="005773B8">
              <w:t xml:space="preserve">Provided opportunities for intra house competitions and social events to socialise as house / </w:t>
            </w:r>
            <w:commentRangeStart w:id="184"/>
            <w:r w:rsidRPr="005773B8">
              <w:t>family</w:t>
            </w:r>
            <w:commentRangeEnd w:id="184"/>
            <w:r>
              <w:rPr>
                <w:rStyle w:val="CommentReference"/>
              </w:rPr>
              <w:commentReference w:id="184"/>
            </w:r>
            <w:r w:rsidRPr="005773B8">
              <w:t>.</w:t>
            </w:r>
          </w:p>
          <w:p w14:paraId="32562DAF" w14:textId="77777777" w:rsidR="003D7C89" w:rsidRPr="005773B8" w:rsidRDefault="003D7C89" w:rsidP="00A30AAD">
            <w:pPr>
              <w:spacing w:after="0"/>
            </w:pPr>
          </w:p>
          <w:p w14:paraId="2F236692" w14:textId="77777777" w:rsidR="003D7C89" w:rsidRPr="005773B8" w:rsidRDefault="003D7C89" w:rsidP="00A30AAD">
            <w:pPr>
              <w:spacing w:after="0"/>
            </w:pPr>
          </w:p>
          <w:p w14:paraId="7C22BA44" w14:textId="77777777" w:rsidR="003D7C89" w:rsidRPr="005773B8" w:rsidRDefault="003D7C89" w:rsidP="003D7C89">
            <w:pPr>
              <w:numPr>
                <w:ilvl w:val="0"/>
                <w:numId w:val="69"/>
              </w:numPr>
              <w:spacing w:after="0"/>
            </w:pPr>
            <w:r w:rsidRPr="005773B8">
              <w:t xml:space="preserve">Provide opportunities to undertake charity work for </w:t>
            </w:r>
            <w:commentRangeStart w:id="185"/>
            <w:r w:rsidRPr="005773B8">
              <w:t>local</w:t>
            </w:r>
            <w:commentRangeEnd w:id="185"/>
            <w:r w:rsidRPr="005773B8">
              <w:rPr>
                <w:sz w:val="16"/>
                <w:szCs w:val="16"/>
              </w:rPr>
              <w:commentReference w:id="185"/>
            </w:r>
            <w:r w:rsidRPr="005773B8">
              <w:t xml:space="preserve"> community through the houses. </w:t>
            </w:r>
            <w:r w:rsidRPr="005773B8">
              <w:lastRenderedPageBreak/>
              <w:t>Houses to select a charity each for the year.</w:t>
            </w:r>
          </w:p>
        </w:tc>
        <w:tc>
          <w:tcPr>
            <w:tcW w:w="1417" w:type="dxa"/>
          </w:tcPr>
          <w:p w14:paraId="5B50AAA1" w14:textId="77777777" w:rsidR="003D7C89" w:rsidRPr="005773B8" w:rsidRDefault="003D7C89" w:rsidP="00A30AAD">
            <w:pPr>
              <w:spacing w:after="0"/>
            </w:pPr>
            <w:r w:rsidRPr="005773B8">
              <w:lastRenderedPageBreak/>
              <w:t>Nov 2015</w:t>
            </w:r>
          </w:p>
          <w:p w14:paraId="40AEB9EE" w14:textId="77777777" w:rsidR="003D7C89" w:rsidRPr="005773B8" w:rsidRDefault="003D7C89" w:rsidP="00A30AAD">
            <w:pPr>
              <w:spacing w:after="0"/>
            </w:pPr>
          </w:p>
          <w:p w14:paraId="0A1FB854" w14:textId="77777777" w:rsidR="003D7C89" w:rsidRPr="005773B8" w:rsidRDefault="003D7C89" w:rsidP="00A30AAD">
            <w:pPr>
              <w:spacing w:after="0"/>
            </w:pPr>
          </w:p>
          <w:p w14:paraId="7DEF3253" w14:textId="77777777" w:rsidR="003D7C89" w:rsidRPr="005773B8" w:rsidRDefault="003D7C89" w:rsidP="00A30AAD">
            <w:pPr>
              <w:spacing w:after="0"/>
            </w:pPr>
            <w:r w:rsidRPr="005773B8">
              <w:t>Nov 2014</w:t>
            </w:r>
          </w:p>
          <w:p w14:paraId="5C6A82C0" w14:textId="77777777" w:rsidR="003D7C89" w:rsidRPr="005773B8" w:rsidRDefault="003D7C89" w:rsidP="00A30AAD">
            <w:pPr>
              <w:spacing w:after="0"/>
            </w:pPr>
          </w:p>
          <w:p w14:paraId="7D26EF77" w14:textId="77777777" w:rsidR="003D7C89" w:rsidRPr="005773B8" w:rsidRDefault="003D7C89" w:rsidP="00A30AAD">
            <w:pPr>
              <w:spacing w:after="0"/>
            </w:pPr>
          </w:p>
          <w:p w14:paraId="59BDA1C3" w14:textId="77777777" w:rsidR="003D7C89" w:rsidRPr="005773B8" w:rsidRDefault="003D7C89" w:rsidP="00A30AAD">
            <w:pPr>
              <w:spacing w:after="0"/>
            </w:pPr>
          </w:p>
          <w:p w14:paraId="5AF3A7A8" w14:textId="77777777" w:rsidR="003D7C89" w:rsidRPr="005773B8" w:rsidRDefault="003D7C89" w:rsidP="00A30AAD">
            <w:pPr>
              <w:spacing w:after="0"/>
            </w:pPr>
          </w:p>
          <w:p w14:paraId="5073AE7F" w14:textId="77777777" w:rsidR="003D7C89" w:rsidRPr="005773B8" w:rsidRDefault="003D7C89" w:rsidP="00A30AAD">
            <w:pPr>
              <w:spacing w:after="0"/>
            </w:pPr>
          </w:p>
          <w:p w14:paraId="00FA2F82" w14:textId="77777777" w:rsidR="003D7C89" w:rsidRPr="005773B8" w:rsidRDefault="003D7C89" w:rsidP="00A30AAD">
            <w:pPr>
              <w:spacing w:after="0"/>
            </w:pPr>
          </w:p>
          <w:p w14:paraId="18FD3AE3" w14:textId="77777777" w:rsidR="003D7C89" w:rsidRPr="005773B8" w:rsidRDefault="003D7C89" w:rsidP="00A30AAD">
            <w:pPr>
              <w:spacing w:after="0"/>
            </w:pPr>
          </w:p>
          <w:p w14:paraId="45C8D3D5" w14:textId="77777777" w:rsidR="003D7C89" w:rsidRPr="005773B8" w:rsidRDefault="003D7C89" w:rsidP="00A30AAD">
            <w:pPr>
              <w:spacing w:after="0"/>
            </w:pPr>
            <w:r w:rsidRPr="005773B8">
              <w:t>Dec 2015</w:t>
            </w:r>
          </w:p>
          <w:p w14:paraId="44736EA7" w14:textId="77777777" w:rsidR="003D7C89" w:rsidRPr="005773B8" w:rsidRDefault="003D7C89" w:rsidP="00A30AAD">
            <w:pPr>
              <w:spacing w:after="0"/>
            </w:pPr>
          </w:p>
          <w:p w14:paraId="1B68DDC7" w14:textId="77777777" w:rsidR="003D7C89" w:rsidRPr="005773B8" w:rsidRDefault="003D7C89" w:rsidP="00A30AAD">
            <w:pPr>
              <w:spacing w:after="0"/>
            </w:pPr>
          </w:p>
          <w:p w14:paraId="2110DE5B" w14:textId="77777777" w:rsidR="003D7C89" w:rsidRPr="005773B8" w:rsidRDefault="003D7C89" w:rsidP="00A30AAD">
            <w:pPr>
              <w:spacing w:after="0"/>
            </w:pPr>
          </w:p>
          <w:p w14:paraId="1F2F1257" w14:textId="77777777" w:rsidR="003D7C89" w:rsidRPr="005773B8" w:rsidRDefault="003D7C89" w:rsidP="00A30AAD">
            <w:pPr>
              <w:spacing w:after="0"/>
            </w:pPr>
            <w:r w:rsidRPr="005773B8">
              <w:t>Jan 2014</w:t>
            </w:r>
          </w:p>
        </w:tc>
        <w:tc>
          <w:tcPr>
            <w:tcW w:w="2977" w:type="dxa"/>
          </w:tcPr>
          <w:p w14:paraId="6BDF5FCE" w14:textId="77777777" w:rsidR="003D7C89" w:rsidRPr="005773B8" w:rsidRDefault="003D7C89" w:rsidP="003D7C89">
            <w:pPr>
              <w:numPr>
                <w:ilvl w:val="0"/>
                <w:numId w:val="70"/>
              </w:numPr>
              <w:spacing w:after="0"/>
            </w:pPr>
            <w:r w:rsidRPr="005773B8">
              <w:t>Pupil displaying a strong sense of allegiance towards their boarding house and individuals within it.</w:t>
            </w:r>
          </w:p>
          <w:p w14:paraId="736B579F" w14:textId="77777777" w:rsidR="003D7C89" w:rsidRPr="005773B8" w:rsidRDefault="003D7C89" w:rsidP="003D7C89">
            <w:pPr>
              <w:numPr>
                <w:ilvl w:val="0"/>
                <w:numId w:val="70"/>
              </w:numPr>
              <w:spacing w:after="0"/>
            </w:pPr>
            <w:r w:rsidRPr="005773B8">
              <w:t>Termly inter house completion across a variety of activities competing for a boarding cup.</w:t>
            </w:r>
          </w:p>
          <w:p w14:paraId="780D5D47" w14:textId="77777777" w:rsidR="003D7C89" w:rsidRPr="005773B8" w:rsidRDefault="003D7C89" w:rsidP="003D7C89">
            <w:pPr>
              <w:numPr>
                <w:ilvl w:val="0"/>
                <w:numId w:val="70"/>
              </w:numPr>
              <w:spacing w:after="0"/>
            </w:pPr>
            <w:r w:rsidRPr="005773B8">
              <w:t xml:space="preserve">Development of a healthy sense of competitiveness amongst boys within houses, with an understanding of </w:t>
            </w:r>
            <w:r w:rsidRPr="005773B8">
              <w:lastRenderedPageBreak/>
              <w:t>boundaries and being respectful in defeat.</w:t>
            </w:r>
          </w:p>
          <w:p w14:paraId="33C06A00" w14:textId="77777777" w:rsidR="003D7C89" w:rsidRPr="005773B8" w:rsidRDefault="003D7C89" w:rsidP="003D7C89">
            <w:pPr>
              <w:numPr>
                <w:ilvl w:val="0"/>
                <w:numId w:val="70"/>
              </w:numPr>
              <w:spacing w:after="0"/>
            </w:pPr>
            <w:r w:rsidRPr="005773B8">
              <w:t>Continued house improvement and creative thinking to individualise personal space and communal areas.</w:t>
            </w:r>
          </w:p>
        </w:tc>
        <w:tc>
          <w:tcPr>
            <w:tcW w:w="850" w:type="dxa"/>
          </w:tcPr>
          <w:p w14:paraId="77AF498E" w14:textId="77777777" w:rsidR="003D7C89" w:rsidRPr="005773B8" w:rsidRDefault="003D7C89" w:rsidP="00A30AAD">
            <w:pPr>
              <w:spacing w:after="0"/>
            </w:pPr>
            <w:r w:rsidRPr="005773B8">
              <w:lastRenderedPageBreak/>
              <w:t>RW/LG</w:t>
            </w:r>
          </w:p>
        </w:tc>
        <w:tc>
          <w:tcPr>
            <w:tcW w:w="2127" w:type="dxa"/>
          </w:tcPr>
          <w:p w14:paraId="1AA5B856" w14:textId="77777777" w:rsidR="003D7C89" w:rsidRPr="005773B8" w:rsidRDefault="003D7C89" w:rsidP="00A30AAD">
            <w:pPr>
              <w:spacing w:after="0"/>
              <w:rPr>
                <w:b/>
              </w:rPr>
            </w:pPr>
          </w:p>
        </w:tc>
      </w:tr>
    </w:tbl>
    <w:p w14:paraId="7430D4EA" w14:textId="77777777" w:rsidR="00D70C97" w:rsidRDefault="00D70C97" w:rsidP="002C3E5F">
      <w:pPr>
        <w:spacing w:after="0"/>
        <w:rPr>
          <w:rFonts w:asciiTheme="minorHAnsi" w:hAnsiTheme="minorHAnsi"/>
          <w:b/>
          <w:sz w:val="28"/>
          <w:szCs w:val="28"/>
        </w:rPr>
      </w:pPr>
    </w:p>
    <w:p w14:paraId="1065148A" w14:textId="77777777" w:rsidR="00D70C97" w:rsidRDefault="00D70C97" w:rsidP="002C3E5F">
      <w:pPr>
        <w:spacing w:after="0"/>
        <w:rPr>
          <w:rFonts w:asciiTheme="minorHAnsi" w:hAnsiTheme="minorHAnsi"/>
          <w:b/>
          <w:sz w:val="28"/>
          <w:szCs w:val="28"/>
        </w:rPr>
      </w:pPr>
    </w:p>
    <w:p w14:paraId="776300D5" w14:textId="414C8480" w:rsidR="00746B0C" w:rsidRDefault="00746B0C" w:rsidP="002C3E5F">
      <w:pPr>
        <w:spacing w:after="0"/>
        <w:rPr>
          <w:rFonts w:asciiTheme="minorHAnsi" w:hAnsiTheme="minorHAnsi"/>
          <w:sz w:val="24"/>
          <w:szCs w:val="24"/>
          <w:lang w:eastAsia="en-US"/>
        </w:rPr>
      </w:pPr>
    </w:p>
    <w:p w14:paraId="2F83F84B" w14:textId="77777777" w:rsidR="00290FD2" w:rsidRDefault="00290FD2" w:rsidP="00C128DF">
      <w:pPr>
        <w:spacing w:after="0"/>
        <w:rPr>
          <w:rFonts w:asciiTheme="minorHAnsi" w:hAnsiTheme="minorHAnsi"/>
          <w:b/>
          <w:sz w:val="32"/>
          <w:szCs w:val="32"/>
          <w:lang w:eastAsia="en-US"/>
        </w:rPr>
      </w:pPr>
    </w:p>
    <w:p w14:paraId="034912DC" w14:textId="77777777" w:rsidR="00290FD2" w:rsidRDefault="00290FD2" w:rsidP="002C3E5F">
      <w:pPr>
        <w:spacing w:after="0"/>
        <w:rPr>
          <w:rFonts w:asciiTheme="minorHAnsi" w:hAnsiTheme="minorHAnsi"/>
          <w:b/>
          <w:sz w:val="32"/>
          <w:szCs w:val="32"/>
          <w:lang w:eastAsia="en-US"/>
        </w:rPr>
      </w:pPr>
    </w:p>
    <w:p w14:paraId="256521D8" w14:textId="77777777" w:rsidR="00290FD2" w:rsidRDefault="00290FD2" w:rsidP="002C3E5F">
      <w:pPr>
        <w:spacing w:after="0"/>
        <w:rPr>
          <w:rFonts w:asciiTheme="minorHAnsi" w:hAnsiTheme="minorHAnsi"/>
          <w:b/>
          <w:sz w:val="32"/>
          <w:szCs w:val="32"/>
          <w:lang w:eastAsia="en-US"/>
        </w:rPr>
      </w:pPr>
    </w:p>
    <w:p w14:paraId="33D01D7C" w14:textId="77777777" w:rsidR="00290FD2" w:rsidRDefault="00290FD2" w:rsidP="002C3E5F">
      <w:pPr>
        <w:spacing w:after="0"/>
        <w:rPr>
          <w:rFonts w:asciiTheme="minorHAnsi" w:hAnsiTheme="minorHAnsi"/>
          <w:b/>
          <w:sz w:val="32"/>
          <w:szCs w:val="32"/>
          <w:lang w:eastAsia="en-US"/>
        </w:rPr>
      </w:pPr>
    </w:p>
    <w:p w14:paraId="5207E980" w14:textId="77777777" w:rsidR="00290FD2" w:rsidRDefault="00290FD2" w:rsidP="002C3E5F">
      <w:pPr>
        <w:spacing w:after="0"/>
        <w:rPr>
          <w:rFonts w:asciiTheme="minorHAnsi" w:hAnsiTheme="minorHAnsi"/>
          <w:b/>
          <w:sz w:val="32"/>
          <w:szCs w:val="32"/>
          <w:lang w:eastAsia="en-US"/>
        </w:rPr>
      </w:pPr>
    </w:p>
    <w:p w14:paraId="1495A9F8" w14:textId="77777777" w:rsidR="00290FD2" w:rsidRDefault="00290FD2" w:rsidP="002C3E5F">
      <w:pPr>
        <w:spacing w:after="0"/>
        <w:rPr>
          <w:rFonts w:asciiTheme="minorHAnsi" w:hAnsiTheme="minorHAnsi"/>
          <w:b/>
          <w:sz w:val="32"/>
          <w:szCs w:val="32"/>
          <w:lang w:eastAsia="en-US"/>
        </w:rPr>
      </w:pPr>
    </w:p>
    <w:p w14:paraId="422E7329" w14:textId="77777777" w:rsidR="00A30AAD" w:rsidRPr="005773B8" w:rsidRDefault="00A30AAD" w:rsidP="00A30AAD">
      <w:pPr>
        <w:spacing w:after="0"/>
        <w:rPr>
          <w:b/>
        </w:rPr>
      </w:pPr>
      <w:r w:rsidRPr="005773B8">
        <w:rPr>
          <w:b/>
          <w:sz w:val="28"/>
          <w:szCs w:val="28"/>
        </w:rPr>
        <w:t>Boarding : STRATEGIC THEME 1  - Brymore Operational Plan Boarding :</w:t>
      </w:r>
      <w:r w:rsidRPr="005773B8">
        <w:t xml:space="preserve"> </w:t>
      </w:r>
      <w:r w:rsidRPr="005773B8">
        <w:rPr>
          <w:b/>
          <w:sz w:val="28"/>
          <w:szCs w:val="28"/>
        </w:rPr>
        <w:t>Outco</w:t>
      </w:r>
      <w:r>
        <w:rPr>
          <w:b/>
          <w:sz w:val="28"/>
          <w:szCs w:val="28"/>
        </w:rPr>
        <w:t>mes for Boarders  (2016/2018</w:t>
      </w:r>
      <w:r w:rsidRPr="005773B8">
        <w:rPr>
          <w:b/>
          <w:sz w:val="28"/>
          <w:szCs w:val="28"/>
        </w:rPr>
        <w:t>)</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850"/>
        <w:gridCol w:w="2127"/>
      </w:tblGrid>
      <w:tr w:rsidR="00A30AAD" w:rsidRPr="005773B8" w14:paraId="309639CE" w14:textId="77777777" w:rsidTr="00A30AAD">
        <w:tc>
          <w:tcPr>
            <w:tcW w:w="3120" w:type="dxa"/>
          </w:tcPr>
          <w:p w14:paraId="5846C646" w14:textId="77777777" w:rsidR="00A30AAD" w:rsidRPr="005773B8" w:rsidRDefault="00A30AAD" w:rsidP="00A30AAD">
            <w:pPr>
              <w:tabs>
                <w:tab w:val="left" w:pos="273"/>
              </w:tabs>
              <w:spacing w:after="0"/>
              <w:jc w:val="center"/>
              <w:rPr>
                <w:b/>
              </w:rPr>
            </w:pPr>
            <w:r w:rsidRPr="005773B8">
              <w:rPr>
                <w:b/>
              </w:rPr>
              <w:t>Objective (Tactical)</w:t>
            </w:r>
          </w:p>
          <w:p w14:paraId="2E3162A4" w14:textId="77777777" w:rsidR="00A30AAD" w:rsidRPr="005773B8" w:rsidRDefault="00A30AAD" w:rsidP="00A30AAD">
            <w:pPr>
              <w:tabs>
                <w:tab w:val="left" w:pos="273"/>
              </w:tabs>
              <w:spacing w:after="0"/>
              <w:jc w:val="center"/>
              <w:rPr>
                <w:b/>
              </w:rPr>
            </w:pPr>
            <w:r w:rsidRPr="005773B8">
              <w:rPr>
                <w:b/>
              </w:rPr>
              <w:t>What do you want to do?</w:t>
            </w:r>
          </w:p>
        </w:tc>
        <w:tc>
          <w:tcPr>
            <w:tcW w:w="4536" w:type="dxa"/>
          </w:tcPr>
          <w:p w14:paraId="37A2070B" w14:textId="77777777" w:rsidR="00A30AAD" w:rsidRPr="005773B8" w:rsidRDefault="00A30AAD" w:rsidP="00A30AAD">
            <w:pPr>
              <w:spacing w:after="0"/>
              <w:jc w:val="center"/>
              <w:rPr>
                <w:b/>
              </w:rPr>
            </w:pPr>
            <w:r w:rsidRPr="005773B8">
              <w:rPr>
                <w:b/>
              </w:rPr>
              <w:t>Action</w:t>
            </w:r>
          </w:p>
          <w:p w14:paraId="5DF50630" w14:textId="77777777" w:rsidR="00A30AAD" w:rsidRPr="005773B8" w:rsidRDefault="00A30AAD" w:rsidP="00A30AAD">
            <w:pPr>
              <w:spacing w:after="0"/>
              <w:jc w:val="center"/>
              <w:rPr>
                <w:b/>
              </w:rPr>
            </w:pPr>
            <w:r w:rsidRPr="005773B8">
              <w:rPr>
                <w:b/>
              </w:rPr>
              <w:t>How are you going to do it?</w:t>
            </w:r>
          </w:p>
        </w:tc>
        <w:tc>
          <w:tcPr>
            <w:tcW w:w="1417" w:type="dxa"/>
          </w:tcPr>
          <w:p w14:paraId="1BFB4D6F" w14:textId="77777777" w:rsidR="00A30AAD" w:rsidRPr="005773B8" w:rsidRDefault="00A30AAD" w:rsidP="00A30AAD">
            <w:pPr>
              <w:spacing w:after="0"/>
              <w:jc w:val="center"/>
              <w:rPr>
                <w:b/>
              </w:rPr>
            </w:pPr>
            <w:r w:rsidRPr="005773B8">
              <w:rPr>
                <w:b/>
              </w:rPr>
              <w:t>Deadline</w:t>
            </w:r>
          </w:p>
          <w:p w14:paraId="12D667AE" w14:textId="77777777" w:rsidR="00A30AAD" w:rsidRPr="005773B8" w:rsidRDefault="00A30AAD" w:rsidP="00A30AAD">
            <w:pPr>
              <w:spacing w:after="0"/>
              <w:jc w:val="center"/>
              <w:rPr>
                <w:b/>
              </w:rPr>
            </w:pPr>
            <w:r w:rsidRPr="005773B8">
              <w:rPr>
                <w:b/>
              </w:rPr>
              <w:t>(Date)</w:t>
            </w:r>
          </w:p>
        </w:tc>
        <w:tc>
          <w:tcPr>
            <w:tcW w:w="2977" w:type="dxa"/>
          </w:tcPr>
          <w:p w14:paraId="46543535" w14:textId="77777777" w:rsidR="00A30AAD" w:rsidRPr="005773B8" w:rsidRDefault="00A30AAD" w:rsidP="00A30AAD">
            <w:pPr>
              <w:spacing w:after="0"/>
              <w:jc w:val="center"/>
              <w:rPr>
                <w:b/>
              </w:rPr>
            </w:pPr>
            <w:r w:rsidRPr="005773B8">
              <w:rPr>
                <w:b/>
              </w:rPr>
              <w:t>Success criteria</w:t>
            </w:r>
          </w:p>
          <w:p w14:paraId="278A1888" w14:textId="77777777" w:rsidR="00A30AAD" w:rsidRPr="005773B8" w:rsidRDefault="00A30AAD" w:rsidP="00A30AAD">
            <w:pPr>
              <w:spacing w:after="0"/>
              <w:jc w:val="center"/>
              <w:rPr>
                <w:b/>
              </w:rPr>
            </w:pPr>
            <w:r w:rsidRPr="005773B8">
              <w:rPr>
                <w:b/>
              </w:rPr>
              <w:t>What will it look like?</w:t>
            </w:r>
          </w:p>
        </w:tc>
        <w:tc>
          <w:tcPr>
            <w:tcW w:w="850" w:type="dxa"/>
          </w:tcPr>
          <w:p w14:paraId="77DBF0EB" w14:textId="77777777" w:rsidR="00A30AAD" w:rsidRPr="005773B8" w:rsidRDefault="00A30AAD" w:rsidP="00A30AAD">
            <w:pPr>
              <w:spacing w:after="0"/>
              <w:jc w:val="center"/>
              <w:rPr>
                <w:b/>
              </w:rPr>
            </w:pPr>
            <w:r w:rsidRPr="005773B8">
              <w:rPr>
                <w:b/>
              </w:rPr>
              <w:t>Lead</w:t>
            </w:r>
          </w:p>
        </w:tc>
        <w:tc>
          <w:tcPr>
            <w:tcW w:w="2127" w:type="dxa"/>
          </w:tcPr>
          <w:p w14:paraId="4BB66D91" w14:textId="77777777" w:rsidR="00A30AAD" w:rsidRPr="005773B8" w:rsidRDefault="00A30AAD" w:rsidP="00A30AAD">
            <w:pPr>
              <w:spacing w:after="0"/>
              <w:jc w:val="center"/>
              <w:rPr>
                <w:b/>
              </w:rPr>
            </w:pPr>
            <w:r w:rsidRPr="005773B8">
              <w:rPr>
                <w:b/>
              </w:rPr>
              <w:t>Resources/ Costings/ Calendar</w:t>
            </w:r>
          </w:p>
        </w:tc>
      </w:tr>
      <w:tr w:rsidR="00A30AAD" w:rsidRPr="005773B8" w14:paraId="003D043B" w14:textId="77777777" w:rsidTr="00A30AAD">
        <w:tc>
          <w:tcPr>
            <w:tcW w:w="3120" w:type="dxa"/>
          </w:tcPr>
          <w:p w14:paraId="0E345D6B" w14:textId="77777777" w:rsidR="00A30AAD" w:rsidRPr="005773B8" w:rsidRDefault="00A30AAD" w:rsidP="00A30AAD">
            <w:pPr>
              <w:spacing w:after="0" w:line="240" w:lineRule="auto"/>
              <w:rPr>
                <w:rFonts w:cs="Calibri"/>
                <w:b/>
              </w:rPr>
            </w:pPr>
            <w:r w:rsidRPr="00AB16ED">
              <w:rPr>
                <w:rFonts w:cs="Calibri"/>
                <w:b/>
              </w:rPr>
              <w:t>1.1</w:t>
            </w:r>
            <w:r w:rsidRPr="00AB16ED">
              <w:rPr>
                <w:rFonts w:cs="Calibri"/>
                <w:b/>
              </w:rPr>
              <w:tab/>
              <w:t xml:space="preserve">To introduce BSA boarding skills awards program to selected students and year 7s that allows both pupils and staff to monitor, track and develop an individual’s </w:t>
            </w:r>
            <w:r w:rsidRPr="00AB16ED">
              <w:rPr>
                <w:rFonts w:cs="Calibri"/>
                <w:b/>
              </w:rPr>
              <w:lastRenderedPageBreak/>
              <w:t>progress towards SEAL and the ECM agenda.</w:t>
            </w:r>
          </w:p>
        </w:tc>
        <w:tc>
          <w:tcPr>
            <w:tcW w:w="4536" w:type="dxa"/>
          </w:tcPr>
          <w:p w14:paraId="09F09396" w14:textId="77777777" w:rsidR="00A30AAD" w:rsidRPr="005773B8" w:rsidRDefault="00A30AAD" w:rsidP="00A30AAD">
            <w:pPr>
              <w:numPr>
                <w:ilvl w:val="0"/>
                <w:numId w:val="63"/>
              </w:numPr>
              <w:spacing w:after="0"/>
            </w:pPr>
            <w:r>
              <w:lastRenderedPageBreak/>
              <w:t>JL to research and establish</w:t>
            </w:r>
            <w:r w:rsidRPr="005773B8">
              <w:t xml:space="preserve"> </w:t>
            </w:r>
            <w:r>
              <w:t>appropriate program specific to students’ age and specific needs.</w:t>
            </w:r>
          </w:p>
          <w:p w14:paraId="6D5AA06E" w14:textId="77777777" w:rsidR="00A30AAD" w:rsidRPr="005773B8" w:rsidRDefault="00A30AAD" w:rsidP="00A30AAD">
            <w:pPr>
              <w:numPr>
                <w:ilvl w:val="0"/>
                <w:numId w:val="63"/>
              </w:numPr>
              <w:spacing w:after="0"/>
            </w:pPr>
            <w:r w:rsidRPr="005773B8">
              <w:lastRenderedPageBreak/>
              <w:t>Introduce program across</w:t>
            </w:r>
            <w:r>
              <w:t xml:space="preserve"> selected</w:t>
            </w:r>
            <w:r w:rsidRPr="005773B8">
              <w:t xml:space="preserve"> year 7</w:t>
            </w:r>
            <w:r>
              <w:t>, 8 and 9s as pilot scheme for 2016 /17</w:t>
            </w:r>
          </w:p>
          <w:p w14:paraId="48C98BFB" w14:textId="77777777" w:rsidR="00A30AAD" w:rsidRPr="005773B8" w:rsidRDefault="00A30AAD" w:rsidP="00A30AAD">
            <w:pPr>
              <w:numPr>
                <w:ilvl w:val="0"/>
                <w:numId w:val="63"/>
              </w:numPr>
              <w:spacing w:after="0"/>
            </w:pPr>
            <w:r>
              <w:t>Selected prep sessions designated for delivery of program throughout year.</w:t>
            </w:r>
          </w:p>
          <w:p w14:paraId="770BE4F0" w14:textId="77777777" w:rsidR="00A30AAD" w:rsidRPr="005773B8" w:rsidRDefault="00A30AAD" w:rsidP="00A30AAD">
            <w:pPr>
              <w:numPr>
                <w:ilvl w:val="0"/>
                <w:numId w:val="63"/>
              </w:numPr>
              <w:spacing w:after="0"/>
            </w:pPr>
            <w:r w:rsidRPr="005773B8">
              <w:t>Link program to all elements of school life to allow maximum success potential.</w:t>
            </w:r>
          </w:p>
          <w:p w14:paraId="1E5AB357" w14:textId="77777777" w:rsidR="00A30AAD" w:rsidRPr="005773B8" w:rsidRDefault="00A30AAD" w:rsidP="00A30AAD">
            <w:pPr>
              <w:numPr>
                <w:ilvl w:val="0"/>
                <w:numId w:val="63"/>
              </w:numPr>
              <w:spacing w:after="0"/>
            </w:pPr>
            <w:r w:rsidRPr="005773B8">
              <w:t>Specific prep sessions per term set aside for self-assess</w:t>
            </w:r>
            <w:r>
              <w:t>ment and evaluation / impact</w:t>
            </w:r>
          </w:p>
          <w:p w14:paraId="189ED6AB" w14:textId="77777777" w:rsidR="00A30AAD" w:rsidRPr="005773B8" w:rsidRDefault="00A30AAD" w:rsidP="00A30AAD">
            <w:pPr>
              <w:spacing w:after="0"/>
              <w:ind w:left="1440"/>
            </w:pPr>
          </w:p>
        </w:tc>
        <w:tc>
          <w:tcPr>
            <w:tcW w:w="1417" w:type="dxa"/>
          </w:tcPr>
          <w:p w14:paraId="209E0B3B" w14:textId="77777777" w:rsidR="00A30AAD" w:rsidRDefault="00A30AAD" w:rsidP="00A30AAD">
            <w:pPr>
              <w:spacing w:after="0"/>
            </w:pPr>
            <w:r>
              <w:lastRenderedPageBreak/>
              <w:t xml:space="preserve"> Jan 2017</w:t>
            </w:r>
          </w:p>
          <w:p w14:paraId="6A21973F" w14:textId="77777777" w:rsidR="00A30AAD" w:rsidRDefault="00A30AAD" w:rsidP="00A30AAD">
            <w:pPr>
              <w:spacing w:after="0"/>
            </w:pPr>
          </w:p>
          <w:p w14:paraId="25B42A4C" w14:textId="77777777" w:rsidR="00A30AAD" w:rsidRDefault="00A30AAD" w:rsidP="00A30AAD">
            <w:pPr>
              <w:spacing w:after="0"/>
            </w:pPr>
          </w:p>
          <w:p w14:paraId="0BC77A5B" w14:textId="77777777" w:rsidR="00A30AAD" w:rsidRDefault="00A30AAD" w:rsidP="00A30AAD">
            <w:pPr>
              <w:spacing w:after="0"/>
            </w:pPr>
          </w:p>
          <w:p w14:paraId="7EADB93D" w14:textId="77777777" w:rsidR="00A30AAD" w:rsidRDefault="00A30AAD" w:rsidP="00A30AAD">
            <w:pPr>
              <w:spacing w:after="0"/>
            </w:pPr>
            <w:r>
              <w:t>Mar 2017</w:t>
            </w:r>
          </w:p>
          <w:p w14:paraId="69A86499" w14:textId="77777777" w:rsidR="00A30AAD" w:rsidRDefault="00A30AAD" w:rsidP="00A30AAD">
            <w:pPr>
              <w:spacing w:after="0"/>
            </w:pPr>
          </w:p>
          <w:p w14:paraId="7C284321" w14:textId="77777777" w:rsidR="00A30AAD" w:rsidRDefault="00A30AAD" w:rsidP="00A30AAD">
            <w:pPr>
              <w:spacing w:after="0"/>
            </w:pPr>
          </w:p>
          <w:p w14:paraId="2FA44B5D" w14:textId="77777777" w:rsidR="00A30AAD" w:rsidRDefault="00A30AAD" w:rsidP="00A30AAD">
            <w:pPr>
              <w:spacing w:after="0"/>
            </w:pPr>
            <w:r>
              <w:t>Mar 2017</w:t>
            </w:r>
          </w:p>
          <w:p w14:paraId="4CEC0AB9" w14:textId="77777777" w:rsidR="00A30AAD" w:rsidRDefault="00A30AAD" w:rsidP="00A30AAD">
            <w:pPr>
              <w:spacing w:after="0"/>
            </w:pPr>
          </w:p>
          <w:p w14:paraId="1664302E" w14:textId="77777777" w:rsidR="00A30AAD" w:rsidRDefault="00A30AAD" w:rsidP="00A30AAD">
            <w:pPr>
              <w:spacing w:after="0"/>
            </w:pPr>
          </w:p>
          <w:p w14:paraId="1C990771" w14:textId="77777777" w:rsidR="00A30AAD" w:rsidRDefault="00A30AAD" w:rsidP="00A30AAD">
            <w:pPr>
              <w:spacing w:after="0"/>
            </w:pPr>
          </w:p>
          <w:p w14:paraId="35BF2C67" w14:textId="77777777" w:rsidR="00A30AAD" w:rsidRDefault="00A30AAD" w:rsidP="00A30AAD">
            <w:pPr>
              <w:spacing w:after="0"/>
            </w:pPr>
          </w:p>
          <w:p w14:paraId="021747A9" w14:textId="77777777" w:rsidR="00A30AAD" w:rsidRDefault="00A30AAD" w:rsidP="00A30AAD">
            <w:pPr>
              <w:spacing w:after="0"/>
            </w:pPr>
          </w:p>
          <w:p w14:paraId="5224C282" w14:textId="77777777" w:rsidR="00A30AAD" w:rsidRPr="005773B8" w:rsidRDefault="00A30AAD" w:rsidP="00A30AAD">
            <w:pPr>
              <w:spacing w:after="0"/>
            </w:pPr>
            <w:r>
              <w:t>Mar 2017</w:t>
            </w:r>
          </w:p>
          <w:p w14:paraId="6746E432" w14:textId="77777777" w:rsidR="00A30AAD" w:rsidRPr="005773B8" w:rsidRDefault="00A30AAD" w:rsidP="00A30AAD"/>
          <w:p w14:paraId="25AD4362" w14:textId="77777777" w:rsidR="00A30AAD" w:rsidRPr="005773B8" w:rsidRDefault="00A30AAD" w:rsidP="00A30AAD"/>
          <w:p w14:paraId="02FECBB1" w14:textId="77777777" w:rsidR="00A30AAD" w:rsidRPr="005773B8" w:rsidRDefault="00A30AAD" w:rsidP="00A30AAD"/>
        </w:tc>
        <w:tc>
          <w:tcPr>
            <w:tcW w:w="2977" w:type="dxa"/>
          </w:tcPr>
          <w:p w14:paraId="03D8E48D" w14:textId="77777777" w:rsidR="00A30AAD" w:rsidRPr="005773B8" w:rsidRDefault="00A30AAD" w:rsidP="00A30AAD">
            <w:pPr>
              <w:numPr>
                <w:ilvl w:val="0"/>
                <w:numId w:val="64"/>
              </w:numPr>
              <w:spacing w:after="0"/>
            </w:pPr>
            <w:r w:rsidRPr="005773B8">
              <w:lastRenderedPageBreak/>
              <w:t>Year 7 Pupils self-assessing their own social / emotional/ physical development and target setting.</w:t>
            </w:r>
          </w:p>
          <w:p w14:paraId="32C49EE3" w14:textId="77777777" w:rsidR="00A30AAD" w:rsidRPr="005773B8" w:rsidRDefault="00A30AAD" w:rsidP="00A30AAD">
            <w:pPr>
              <w:numPr>
                <w:ilvl w:val="0"/>
                <w:numId w:val="64"/>
              </w:numPr>
              <w:spacing w:after="0"/>
            </w:pPr>
            <w:r w:rsidRPr="005773B8">
              <w:lastRenderedPageBreak/>
              <w:t>Increased self-awareness of personal areas of strength and weakness.</w:t>
            </w:r>
          </w:p>
          <w:p w14:paraId="3C1034A3" w14:textId="77777777" w:rsidR="00A30AAD" w:rsidRDefault="00A30AAD" w:rsidP="00A30AAD">
            <w:pPr>
              <w:numPr>
                <w:ilvl w:val="0"/>
                <w:numId w:val="64"/>
              </w:numPr>
              <w:spacing w:after="0"/>
            </w:pPr>
            <w:r w:rsidRPr="005773B8">
              <w:t>Increased motivation to succeed and challenge themselves in all areas of personal development.</w:t>
            </w:r>
          </w:p>
          <w:p w14:paraId="54C01510" w14:textId="77777777" w:rsidR="00A30AAD" w:rsidRPr="005773B8" w:rsidRDefault="00A30AAD" w:rsidP="00A30AAD">
            <w:pPr>
              <w:numPr>
                <w:ilvl w:val="0"/>
                <w:numId w:val="64"/>
              </w:numPr>
              <w:spacing w:after="0"/>
            </w:pPr>
            <w:r>
              <w:t>Once completed boys supporting new students through the program.</w:t>
            </w:r>
          </w:p>
          <w:p w14:paraId="67F4DFAD" w14:textId="77777777" w:rsidR="00A30AAD" w:rsidRPr="005773B8" w:rsidRDefault="00A30AAD" w:rsidP="00A30AAD">
            <w:pPr>
              <w:spacing w:after="0"/>
              <w:ind w:left="720"/>
            </w:pPr>
          </w:p>
        </w:tc>
        <w:tc>
          <w:tcPr>
            <w:tcW w:w="850" w:type="dxa"/>
          </w:tcPr>
          <w:p w14:paraId="3835DA06" w14:textId="77777777" w:rsidR="00A30AAD" w:rsidRPr="005773B8" w:rsidRDefault="00A30AAD" w:rsidP="00A30AAD">
            <w:pPr>
              <w:spacing w:after="0"/>
            </w:pPr>
            <w:r>
              <w:lastRenderedPageBreak/>
              <w:t>JL</w:t>
            </w:r>
          </w:p>
        </w:tc>
        <w:tc>
          <w:tcPr>
            <w:tcW w:w="2127" w:type="dxa"/>
          </w:tcPr>
          <w:p w14:paraId="04F9DA6C" w14:textId="77777777" w:rsidR="00A30AAD" w:rsidRPr="005773B8" w:rsidRDefault="00A30AAD" w:rsidP="00A30AAD">
            <w:pPr>
              <w:spacing w:after="0"/>
            </w:pPr>
            <w:r>
              <w:t>BSA boarding skill award content</w:t>
            </w:r>
          </w:p>
        </w:tc>
      </w:tr>
      <w:tr w:rsidR="00A30AAD" w:rsidRPr="005773B8" w14:paraId="093F5109" w14:textId="77777777" w:rsidTr="00A30AAD">
        <w:tc>
          <w:tcPr>
            <w:tcW w:w="3120" w:type="dxa"/>
          </w:tcPr>
          <w:p w14:paraId="3FD7F83E" w14:textId="77777777" w:rsidR="00A30AAD" w:rsidRPr="005773B8" w:rsidRDefault="00A30AAD" w:rsidP="00A30AAD">
            <w:pPr>
              <w:spacing w:after="0" w:line="240" w:lineRule="auto"/>
              <w:rPr>
                <w:rFonts w:cs="Calibri"/>
                <w:b/>
              </w:rPr>
            </w:pPr>
            <w:r w:rsidRPr="00570EF4">
              <w:rPr>
                <w:rFonts w:cs="Calibri"/>
                <w:b/>
              </w:rPr>
              <w:t>1.2</w:t>
            </w:r>
            <w:r w:rsidRPr="00570EF4">
              <w:rPr>
                <w:rFonts w:cs="Calibri"/>
                <w:b/>
              </w:rPr>
              <w:tab/>
              <w:t>Embed a pupil driven student voice system throughout boarding, ensuring individuals and groups are able to make significant contributions to boarding’s operation and development.</w:t>
            </w:r>
          </w:p>
        </w:tc>
        <w:tc>
          <w:tcPr>
            <w:tcW w:w="4536" w:type="dxa"/>
          </w:tcPr>
          <w:p w14:paraId="5B5B2DD4" w14:textId="77777777" w:rsidR="00A30AAD" w:rsidRPr="005773B8" w:rsidRDefault="00A30AAD" w:rsidP="00A30AAD">
            <w:pPr>
              <w:numPr>
                <w:ilvl w:val="0"/>
                <w:numId w:val="65"/>
              </w:numPr>
              <w:spacing w:after="0"/>
            </w:pPr>
            <w:r w:rsidRPr="005773B8">
              <w:t xml:space="preserve">Continue to </w:t>
            </w:r>
            <w:r>
              <w:t>promote and establish existing student voice platforms to provide multiple opportunities to share views.</w:t>
            </w:r>
          </w:p>
          <w:p w14:paraId="53F9F4EE" w14:textId="77777777" w:rsidR="00A30AAD" w:rsidRPr="005773B8" w:rsidRDefault="00A30AAD" w:rsidP="00A30AAD">
            <w:pPr>
              <w:numPr>
                <w:ilvl w:val="0"/>
                <w:numId w:val="65"/>
              </w:numPr>
              <w:spacing w:after="0"/>
            </w:pPr>
            <w:r w:rsidRPr="005773B8">
              <w:t>Development of social media platform to feedback student voice.</w:t>
            </w:r>
          </w:p>
          <w:p w14:paraId="37364346" w14:textId="77777777" w:rsidR="00A30AAD" w:rsidRPr="005773B8" w:rsidRDefault="00A30AAD" w:rsidP="00A30AAD">
            <w:pPr>
              <w:numPr>
                <w:ilvl w:val="0"/>
                <w:numId w:val="65"/>
              </w:numPr>
              <w:spacing w:after="0"/>
            </w:pPr>
            <w:r w:rsidRPr="005773B8">
              <w:t>Ensure items raised in groups are publicly available and update feedback provided within specific time frame via assembly / notice boards / social media.</w:t>
            </w:r>
          </w:p>
          <w:p w14:paraId="37BFB517" w14:textId="77777777" w:rsidR="00A30AAD" w:rsidRPr="005773B8" w:rsidRDefault="00A30AAD" w:rsidP="00A30AAD">
            <w:pPr>
              <w:numPr>
                <w:ilvl w:val="0"/>
                <w:numId w:val="65"/>
              </w:numPr>
              <w:spacing w:after="0"/>
            </w:pPr>
            <w:r w:rsidRPr="005773B8">
              <w:lastRenderedPageBreak/>
              <w:t>Publically (in school /to  parents) celebrate termly actions / change that has been driven by pupil voice via newsletter section / social media</w:t>
            </w:r>
          </w:p>
        </w:tc>
        <w:tc>
          <w:tcPr>
            <w:tcW w:w="1417" w:type="dxa"/>
          </w:tcPr>
          <w:p w14:paraId="5092F2F8" w14:textId="77777777" w:rsidR="00A30AAD" w:rsidRPr="005773B8" w:rsidRDefault="00A30AAD" w:rsidP="00A30AAD">
            <w:pPr>
              <w:spacing w:after="0"/>
            </w:pPr>
            <w:r>
              <w:lastRenderedPageBreak/>
              <w:t>Oct 2016</w:t>
            </w:r>
          </w:p>
          <w:p w14:paraId="307FF61A" w14:textId="77777777" w:rsidR="00A30AAD" w:rsidRPr="005773B8" w:rsidRDefault="00A30AAD" w:rsidP="00A30AAD">
            <w:pPr>
              <w:spacing w:after="0"/>
            </w:pPr>
          </w:p>
          <w:p w14:paraId="38110D66" w14:textId="77777777" w:rsidR="00A30AAD" w:rsidRPr="005773B8" w:rsidRDefault="00A30AAD" w:rsidP="00A30AAD">
            <w:pPr>
              <w:spacing w:after="0"/>
            </w:pPr>
          </w:p>
          <w:p w14:paraId="013BE69D" w14:textId="77777777" w:rsidR="00A30AAD" w:rsidRPr="005773B8" w:rsidRDefault="00A30AAD" w:rsidP="00A30AAD">
            <w:pPr>
              <w:spacing w:after="0"/>
            </w:pPr>
          </w:p>
          <w:p w14:paraId="720ABF5E" w14:textId="77777777" w:rsidR="00A30AAD" w:rsidRPr="005773B8" w:rsidRDefault="00A30AAD" w:rsidP="00A30AAD">
            <w:pPr>
              <w:spacing w:after="0"/>
            </w:pPr>
          </w:p>
          <w:p w14:paraId="215C6B0B" w14:textId="77777777" w:rsidR="00A30AAD" w:rsidRPr="005773B8" w:rsidRDefault="00A30AAD" w:rsidP="00A30AAD">
            <w:pPr>
              <w:spacing w:after="0"/>
            </w:pPr>
          </w:p>
          <w:p w14:paraId="7183479B" w14:textId="77777777" w:rsidR="00A30AAD" w:rsidRPr="005773B8" w:rsidRDefault="00A30AAD" w:rsidP="00A30AAD">
            <w:pPr>
              <w:spacing w:after="0"/>
            </w:pPr>
            <w:r>
              <w:t>Dec 2016</w:t>
            </w:r>
          </w:p>
          <w:p w14:paraId="545EF181" w14:textId="77777777" w:rsidR="00A30AAD" w:rsidRPr="005773B8" w:rsidRDefault="00A30AAD" w:rsidP="00A30AAD">
            <w:pPr>
              <w:spacing w:after="0"/>
            </w:pPr>
          </w:p>
          <w:p w14:paraId="5963C6CA" w14:textId="77777777" w:rsidR="00A30AAD" w:rsidRPr="005773B8" w:rsidRDefault="00A30AAD" w:rsidP="00A30AAD">
            <w:pPr>
              <w:spacing w:after="0"/>
            </w:pPr>
          </w:p>
          <w:p w14:paraId="63CE26EC" w14:textId="77777777" w:rsidR="00A30AAD" w:rsidRPr="005773B8" w:rsidRDefault="00A30AAD" w:rsidP="00A30AAD">
            <w:pPr>
              <w:spacing w:after="0"/>
            </w:pPr>
            <w:r>
              <w:t>Ongoing</w:t>
            </w:r>
          </w:p>
          <w:p w14:paraId="76B80904" w14:textId="77777777" w:rsidR="00A30AAD" w:rsidRDefault="00A30AAD" w:rsidP="00A30AAD">
            <w:pPr>
              <w:spacing w:after="0"/>
            </w:pPr>
          </w:p>
          <w:p w14:paraId="0D3EE421" w14:textId="77777777" w:rsidR="00A30AAD" w:rsidRPr="005773B8" w:rsidRDefault="00A30AAD" w:rsidP="00A30AAD">
            <w:pPr>
              <w:spacing w:after="0"/>
            </w:pPr>
          </w:p>
          <w:p w14:paraId="40C27B43" w14:textId="77777777" w:rsidR="00A30AAD" w:rsidRPr="005773B8" w:rsidRDefault="00A30AAD" w:rsidP="00A30AAD">
            <w:pPr>
              <w:spacing w:after="0"/>
            </w:pPr>
          </w:p>
          <w:p w14:paraId="7FFF98CB" w14:textId="77777777" w:rsidR="00A30AAD" w:rsidRPr="005773B8" w:rsidRDefault="00A30AAD" w:rsidP="00A30AAD">
            <w:pPr>
              <w:spacing w:after="0"/>
            </w:pPr>
          </w:p>
          <w:p w14:paraId="0B95B3B0" w14:textId="77777777" w:rsidR="00A30AAD" w:rsidRPr="005773B8" w:rsidRDefault="00A30AAD" w:rsidP="00A30AAD">
            <w:pPr>
              <w:spacing w:after="0"/>
            </w:pPr>
          </w:p>
          <w:p w14:paraId="091B17DF" w14:textId="77777777" w:rsidR="00A30AAD" w:rsidRPr="005773B8" w:rsidRDefault="00A30AAD" w:rsidP="00A30AAD">
            <w:pPr>
              <w:spacing w:after="0"/>
            </w:pPr>
            <w:r w:rsidRPr="005773B8">
              <w:lastRenderedPageBreak/>
              <w:t>On-going</w:t>
            </w:r>
          </w:p>
        </w:tc>
        <w:tc>
          <w:tcPr>
            <w:tcW w:w="2977" w:type="dxa"/>
          </w:tcPr>
          <w:p w14:paraId="6F6F6A93" w14:textId="77777777" w:rsidR="00A30AAD" w:rsidRPr="005773B8" w:rsidRDefault="00A30AAD" w:rsidP="00A30AAD">
            <w:pPr>
              <w:numPr>
                <w:ilvl w:val="0"/>
                <w:numId w:val="66"/>
              </w:numPr>
              <w:spacing w:after="0"/>
            </w:pPr>
            <w:r w:rsidRPr="005773B8">
              <w:lastRenderedPageBreak/>
              <w:t>Multiple focus groups established and driven by pupils for pupils.</w:t>
            </w:r>
          </w:p>
          <w:p w14:paraId="20587BD2" w14:textId="77777777" w:rsidR="00A30AAD" w:rsidRPr="005773B8" w:rsidRDefault="00A30AAD" w:rsidP="00A30AAD">
            <w:pPr>
              <w:spacing w:after="0"/>
            </w:pPr>
          </w:p>
          <w:p w14:paraId="7D92E8D9" w14:textId="77777777" w:rsidR="00A30AAD" w:rsidRPr="005773B8" w:rsidRDefault="00A30AAD" w:rsidP="00A30AAD">
            <w:pPr>
              <w:numPr>
                <w:ilvl w:val="0"/>
                <w:numId w:val="66"/>
              </w:numPr>
              <w:spacing w:after="0"/>
            </w:pPr>
            <w:r w:rsidRPr="005773B8">
              <w:t>2 x scheduled meetings per half term. 1 x assembly per half term feedback.</w:t>
            </w:r>
          </w:p>
          <w:p w14:paraId="07FBCA91" w14:textId="77777777" w:rsidR="00A30AAD" w:rsidRPr="005773B8" w:rsidRDefault="00A30AAD" w:rsidP="00A30AAD">
            <w:pPr>
              <w:numPr>
                <w:ilvl w:val="0"/>
                <w:numId w:val="66"/>
              </w:numPr>
              <w:spacing w:after="0"/>
            </w:pPr>
            <w:r w:rsidRPr="005773B8">
              <w:t>Feedback for selected groups to be published via notice boards / assemblies / online within set time frame.</w:t>
            </w:r>
          </w:p>
          <w:p w14:paraId="6196C85B" w14:textId="77777777" w:rsidR="00A30AAD" w:rsidRPr="005773B8" w:rsidRDefault="00A30AAD" w:rsidP="00A30AAD">
            <w:pPr>
              <w:numPr>
                <w:ilvl w:val="0"/>
                <w:numId w:val="66"/>
              </w:numPr>
              <w:spacing w:after="0"/>
            </w:pPr>
            <w:r w:rsidRPr="005773B8">
              <w:lastRenderedPageBreak/>
              <w:t>Pupils taking and increased responsibility for their school facilities / activities / direction.</w:t>
            </w:r>
          </w:p>
          <w:p w14:paraId="70914749" w14:textId="77777777" w:rsidR="00A30AAD" w:rsidRPr="005773B8" w:rsidRDefault="00A30AAD" w:rsidP="00A30AAD">
            <w:pPr>
              <w:numPr>
                <w:ilvl w:val="0"/>
                <w:numId w:val="66"/>
              </w:numPr>
              <w:spacing w:after="0"/>
            </w:pPr>
            <w:r w:rsidRPr="005773B8">
              <w:t>Pupils becoming more forthcoming with ideas in a realistic manner and channelled correctly.</w:t>
            </w:r>
          </w:p>
        </w:tc>
        <w:tc>
          <w:tcPr>
            <w:tcW w:w="850" w:type="dxa"/>
          </w:tcPr>
          <w:p w14:paraId="1068C1DF" w14:textId="77777777" w:rsidR="00A30AAD" w:rsidRPr="005773B8" w:rsidRDefault="00A30AAD" w:rsidP="00A30AAD">
            <w:pPr>
              <w:spacing w:after="0"/>
            </w:pPr>
            <w:r w:rsidRPr="005773B8">
              <w:lastRenderedPageBreak/>
              <w:t>LW/ RW</w:t>
            </w:r>
          </w:p>
        </w:tc>
        <w:tc>
          <w:tcPr>
            <w:tcW w:w="2127" w:type="dxa"/>
          </w:tcPr>
          <w:p w14:paraId="1DE22F5A" w14:textId="77777777" w:rsidR="00A30AAD" w:rsidRPr="005773B8" w:rsidRDefault="00A30AAD" w:rsidP="00A30AAD">
            <w:pPr>
              <w:spacing w:after="0"/>
            </w:pPr>
            <w:r w:rsidRPr="005773B8">
              <w:t>Badges for groups</w:t>
            </w:r>
          </w:p>
        </w:tc>
      </w:tr>
      <w:tr w:rsidR="00A30AAD" w:rsidRPr="005773B8" w14:paraId="2068081E" w14:textId="77777777" w:rsidTr="00A30AAD">
        <w:tc>
          <w:tcPr>
            <w:tcW w:w="3120" w:type="dxa"/>
          </w:tcPr>
          <w:p w14:paraId="5D1488BB" w14:textId="77777777" w:rsidR="00A30AAD" w:rsidRPr="005773B8" w:rsidRDefault="00A30AAD" w:rsidP="00A30AAD">
            <w:pPr>
              <w:spacing w:after="0" w:line="240" w:lineRule="auto"/>
              <w:rPr>
                <w:rFonts w:cs="Calibri"/>
                <w:b/>
              </w:rPr>
            </w:pPr>
            <w:r w:rsidRPr="005773B8">
              <w:rPr>
                <w:rFonts w:cs="Calibri"/>
                <w:b/>
              </w:rPr>
              <w:t xml:space="preserve"> </w:t>
            </w:r>
            <w:r w:rsidRPr="00485BB6">
              <w:rPr>
                <w:rFonts w:cs="Calibri"/>
                <w:b/>
              </w:rPr>
              <w:t>1.3</w:t>
            </w:r>
            <w:r w:rsidRPr="00485BB6">
              <w:rPr>
                <w:rFonts w:cs="Calibri"/>
                <w:b/>
              </w:rPr>
              <w:tab/>
              <w:t>Increase the range and diversity of opportunities for pupils to become involved in new experiences to develop socially, physical, emotional and psychological health, whilst providing opportunities to gain success and achievement across a range of different environments.</w:t>
            </w:r>
          </w:p>
        </w:tc>
        <w:tc>
          <w:tcPr>
            <w:tcW w:w="4536" w:type="dxa"/>
          </w:tcPr>
          <w:p w14:paraId="77CE4C31" w14:textId="77777777" w:rsidR="00A30AAD" w:rsidRDefault="00A30AAD" w:rsidP="00A30AAD">
            <w:pPr>
              <w:numPr>
                <w:ilvl w:val="0"/>
                <w:numId w:val="67"/>
              </w:numPr>
              <w:spacing w:after="0"/>
            </w:pPr>
            <w:r w:rsidRPr="005773B8">
              <w:t xml:space="preserve">Increase the range of </w:t>
            </w:r>
            <w:r>
              <w:t xml:space="preserve">both weekday and weekend </w:t>
            </w:r>
            <w:r w:rsidRPr="005773B8">
              <w:t>activities available that are not sport focus, but focus of creativity and emotional development.</w:t>
            </w:r>
          </w:p>
          <w:p w14:paraId="404DE0F9" w14:textId="77777777" w:rsidR="00A30AAD" w:rsidRPr="005773B8" w:rsidRDefault="00A30AAD" w:rsidP="00A30AAD">
            <w:pPr>
              <w:numPr>
                <w:ilvl w:val="0"/>
                <w:numId w:val="67"/>
              </w:numPr>
              <w:spacing w:after="0"/>
            </w:pPr>
            <w:r>
              <w:t>6 x theme nights that are focused on specific cultural / spiritual themes which are used within houses throughout the week.</w:t>
            </w:r>
          </w:p>
          <w:p w14:paraId="06BC7CF6" w14:textId="77777777" w:rsidR="00A30AAD" w:rsidRPr="005773B8" w:rsidRDefault="00A30AAD" w:rsidP="00A30AAD">
            <w:pPr>
              <w:numPr>
                <w:ilvl w:val="0"/>
                <w:numId w:val="67"/>
              </w:numPr>
              <w:spacing w:after="0"/>
            </w:pPr>
            <w:r w:rsidRPr="005773B8">
              <w:t>Provide opportunities to visit external attractions / shows within the program.</w:t>
            </w:r>
          </w:p>
          <w:p w14:paraId="0812AE4E" w14:textId="77777777" w:rsidR="00A30AAD" w:rsidRPr="005773B8" w:rsidRDefault="00A30AAD" w:rsidP="00A30AAD">
            <w:pPr>
              <w:numPr>
                <w:ilvl w:val="0"/>
                <w:numId w:val="67"/>
              </w:numPr>
              <w:spacing w:after="0"/>
            </w:pPr>
            <w:r w:rsidRPr="005773B8">
              <w:t xml:space="preserve">Develop smaller focused activity groups to allow for greater interaction and socialisation in a relaxed </w:t>
            </w:r>
            <w:r w:rsidRPr="005773B8">
              <w:lastRenderedPageBreak/>
              <w:t>setting, targeted groups individuals according to needs.</w:t>
            </w:r>
          </w:p>
          <w:p w14:paraId="4FB59E02" w14:textId="77777777" w:rsidR="00A30AAD" w:rsidRPr="005773B8" w:rsidRDefault="00A30AAD" w:rsidP="00A30AAD">
            <w:pPr>
              <w:numPr>
                <w:ilvl w:val="0"/>
                <w:numId w:val="67"/>
              </w:numPr>
              <w:spacing w:after="0"/>
            </w:pPr>
            <w:r w:rsidRPr="005773B8">
              <w:t>Celebrate success more publically and creation of a culture t</w:t>
            </w:r>
            <w:r>
              <w:t>hat embraces success and effort through social media and rewards program.</w:t>
            </w:r>
          </w:p>
        </w:tc>
        <w:tc>
          <w:tcPr>
            <w:tcW w:w="1417" w:type="dxa"/>
          </w:tcPr>
          <w:p w14:paraId="057B8AFF" w14:textId="77777777" w:rsidR="00A30AAD" w:rsidRPr="005773B8" w:rsidRDefault="00A30AAD" w:rsidP="00A30AAD">
            <w:pPr>
              <w:spacing w:after="0"/>
            </w:pPr>
            <w:r>
              <w:lastRenderedPageBreak/>
              <w:t>Nov 2016</w:t>
            </w:r>
          </w:p>
          <w:p w14:paraId="6F900B10" w14:textId="77777777" w:rsidR="00A30AAD" w:rsidRPr="005773B8" w:rsidRDefault="00A30AAD" w:rsidP="00A30AAD">
            <w:pPr>
              <w:spacing w:after="0"/>
            </w:pPr>
          </w:p>
          <w:p w14:paraId="04054806" w14:textId="77777777" w:rsidR="00A30AAD" w:rsidRDefault="00A30AAD" w:rsidP="00A30AAD">
            <w:pPr>
              <w:spacing w:after="0"/>
            </w:pPr>
          </w:p>
          <w:p w14:paraId="59A8AE2C" w14:textId="77777777" w:rsidR="00A30AAD" w:rsidRDefault="00A30AAD" w:rsidP="00A30AAD">
            <w:pPr>
              <w:spacing w:after="0"/>
            </w:pPr>
          </w:p>
          <w:p w14:paraId="372EBD54" w14:textId="77777777" w:rsidR="00A30AAD" w:rsidRDefault="00A30AAD" w:rsidP="00A30AAD">
            <w:pPr>
              <w:spacing w:after="0"/>
            </w:pPr>
          </w:p>
          <w:p w14:paraId="17221636" w14:textId="77777777" w:rsidR="00A30AAD" w:rsidRDefault="00A30AAD" w:rsidP="00A30AAD">
            <w:pPr>
              <w:spacing w:after="0"/>
            </w:pPr>
          </w:p>
          <w:p w14:paraId="11BACF2A" w14:textId="77777777" w:rsidR="00A30AAD" w:rsidRDefault="00A30AAD" w:rsidP="00A30AAD">
            <w:pPr>
              <w:spacing w:after="0"/>
            </w:pPr>
            <w:r>
              <w:t>Oct 2016</w:t>
            </w:r>
          </w:p>
          <w:p w14:paraId="46AA44EA" w14:textId="77777777" w:rsidR="00A30AAD" w:rsidRDefault="00A30AAD" w:rsidP="00A30AAD">
            <w:pPr>
              <w:spacing w:after="0"/>
            </w:pPr>
          </w:p>
          <w:p w14:paraId="0D22A9DD" w14:textId="77777777" w:rsidR="00A30AAD" w:rsidRDefault="00A30AAD" w:rsidP="00A30AAD">
            <w:pPr>
              <w:spacing w:after="0"/>
            </w:pPr>
          </w:p>
          <w:p w14:paraId="05DB497F" w14:textId="77777777" w:rsidR="00A30AAD" w:rsidRDefault="00A30AAD" w:rsidP="00A30AAD">
            <w:pPr>
              <w:spacing w:after="0"/>
            </w:pPr>
          </w:p>
          <w:p w14:paraId="489F482E" w14:textId="77777777" w:rsidR="00A30AAD" w:rsidRDefault="00A30AAD" w:rsidP="00A30AAD">
            <w:pPr>
              <w:spacing w:after="0"/>
            </w:pPr>
          </w:p>
          <w:p w14:paraId="21A0EBA6" w14:textId="77777777" w:rsidR="00A30AAD" w:rsidRPr="005773B8" w:rsidRDefault="00A30AAD" w:rsidP="00A30AAD">
            <w:pPr>
              <w:spacing w:after="0"/>
            </w:pPr>
          </w:p>
          <w:p w14:paraId="357CF81A" w14:textId="77777777" w:rsidR="00A30AAD" w:rsidRPr="005773B8" w:rsidRDefault="00A30AAD" w:rsidP="00A30AAD">
            <w:pPr>
              <w:spacing w:after="0"/>
            </w:pPr>
          </w:p>
          <w:p w14:paraId="1646CB26" w14:textId="77777777" w:rsidR="00A30AAD" w:rsidRDefault="00A30AAD" w:rsidP="00A30AAD">
            <w:pPr>
              <w:spacing w:after="0"/>
            </w:pPr>
            <w:r>
              <w:t>Sept 2016</w:t>
            </w:r>
          </w:p>
          <w:p w14:paraId="34EC3225" w14:textId="77777777" w:rsidR="00A30AAD" w:rsidRDefault="00A30AAD" w:rsidP="00A30AAD">
            <w:pPr>
              <w:spacing w:after="0"/>
            </w:pPr>
          </w:p>
          <w:p w14:paraId="644C77E7" w14:textId="77777777" w:rsidR="00A30AAD" w:rsidRPr="005773B8" w:rsidRDefault="00A30AAD" w:rsidP="00A30AAD">
            <w:pPr>
              <w:spacing w:after="0"/>
            </w:pPr>
          </w:p>
          <w:p w14:paraId="64A0B72D" w14:textId="77777777" w:rsidR="00A30AAD" w:rsidRPr="005773B8" w:rsidRDefault="00A30AAD" w:rsidP="00A30AAD">
            <w:pPr>
              <w:spacing w:after="0"/>
            </w:pPr>
          </w:p>
          <w:p w14:paraId="04A02686" w14:textId="77777777" w:rsidR="00A30AAD" w:rsidRPr="005773B8" w:rsidRDefault="00A30AAD" w:rsidP="00A30AAD">
            <w:pPr>
              <w:spacing w:after="0"/>
            </w:pPr>
          </w:p>
          <w:p w14:paraId="0EF288BF" w14:textId="77777777" w:rsidR="00A30AAD" w:rsidRPr="005773B8" w:rsidRDefault="00A30AAD" w:rsidP="00A30AAD">
            <w:pPr>
              <w:spacing w:after="0"/>
            </w:pPr>
            <w:r>
              <w:t>Nov 2016</w:t>
            </w:r>
          </w:p>
          <w:p w14:paraId="0974C55B" w14:textId="77777777" w:rsidR="00A30AAD" w:rsidRPr="005773B8" w:rsidRDefault="00A30AAD" w:rsidP="00A30AAD">
            <w:pPr>
              <w:spacing w:after="0"/>
            </w:pPr>
          </w:p>
          <w:p w14:paraId="5FC3EFDA" w14:textId="77777777" w:rsidR="00A30AAD" w:rsidRPr="005773B8" w:rsidRDefault="00A30AAD" w:rsidP="00A30AAD">
            <w:pPr>
              <w:spacing w:after="0"/>
            </w:pPr>
          </w:p>
          <w:p w14:paraId="7AD55615" w14:textId="77777777" w:rsidR="00A30AAD" w:rsidRPr="005773B8" w:rsidRDefault="00A30AAD" w:rsidP="00A30AAD">
            <w:pPr>
              <w:spacing w:after="0"/>
            </w:pPr>
          </w:p>
          <w:p w14:paraId="6554664D" w14:textId="77777777" w:rsidR="00A30AAD" w:rsidRPr="005773B8" w:rsidRDefault="00A30AAD" w:rsidP="00A30AAD">
            <w:pPr>
              <w:spacing w:after="0"/>
            </w:pPr>
          </w:p>
          <w:p w14:paraId="71E58FC8" w14:textId="77777777" w:rsidR="00A30AAD" w:rsidRPr="005773B8" w:rsidRDefault="00A30AAD" w:rsidP="00A30AAD">
            <w:pPr>
              <w:spacing w:after="0"/>
            </w:pPr>
            <w:r w:rsidRPr="005773B8">
              <w:t>On-going</w:t>
            </w:r>
          </w:p>
        </w:tc>
        <w:tc>
          <w:tcPr>
            <w:tcW w:w="2977" w:type="dxa"/>
          </w:tcPr>
          <w:p w14:paraId="0EC9D682" w14:textId="77777777" w:rsidR="00A30AAD" w:rsidRPr="005773B8" w:rsidRDefault="00A30AAD" w:rsidP="00A30AAD">
            <w:pPr>
              <w:numPr>
                <w:ilvl w:val="0"/>
                <w:numId w:val="68"/>
              </w:numPr>
              <w:spacing w:after="0"/>
            </w:pPr>
            <w:r w:rsidRPr="005773B8">
              <w:lastRenderedPageBreak/>
              <w:t>Increased range of activities that are not driven by physical ability, focus on creativity / social interaction.</w:t>
            </w:r>
          </w:p>
          <w:p w14:paraId="7036ED99" w14:textId="77777777" w:rsidR="00A30AAD" w:rsidRDefault="00A30AAD" w:rsidP="00A30AAD">
            <w:pPr>
              <w:numPr>
                <w:ilvl w:val="0"/>
                <w:numId w:val="68"/>
              </w:numPr>
              <w:spacing w:after="0"/>
            </w:pPr>
            <w:r w:rsidRPr="005773B8">
              <w:t>Create opportunities for individuals to relax and undertake activities previously unknown to them.</w:t>
            </w:r>
          </w:p>
          <w:p w14:paraId="06460584" w14:textId="77777777" w:rsidR="00A30AAD" w:rsidRPr="005773B8" w:rsidRDefault="00A30AAD" w:rsidP="00A30AAD">
            <w:pPr>
              <w:numPr>
                <w:ilvl w:val="0"/>
                <w:numId w:val="68"/>
              </w:numPr>
              <w:spacing w:after="0"/>
            </w:pPr>
            <w:r>
              <w:t>Increased cultural awareness and tolerance of boys.</w:t>
            </w:r>
          </w:p>
          <w:p w14:paraId="474E410A" w14:textId="77777777" w:rsidR="00A30AAD" w:rsidRPr="005773B8" w:rsidRDefault="00A30AAD" w:rsidP="00A30AAD">
            <w:pPr>
              <w:numPr>
                <w:ilvl w:val="0"/>
                <w:numId w:val="68"/>
              </w:numPr>
              <w:spacing w:after="0"/>
            </w:pPr>
            <w:r w:rsidRPr="005773B8">
              <w:t xml:space="preserve">Pupils with increased cultural awareness and heightened social </w:t>
            </w:r>
            <w:r w:rsidRPr="005773B8">
              <w:lastRenderedPageBreak/>
              <w:t>awareness when in groups.</w:t>
            </w:r>
          </w:p>
          <w:p w14:paraId="2021FD4B" w14:textId="77777777" w:rsidR="00A30AAD" w:rsidRPr="005773B8" w:rsidRDefault="00A30AAD" w:rsidP="00A30AAD">
            <w:pPr>
              <w:numPr>
                <w:ilvl w:val="0"/>
                <w:numId w:val="68"/>
              </w:numPr>
              <w:spacing w:after="0"/>
            </w:pPr>
            <w:r w:rsidRPr="005773B8">
              <w:t>Increased personal confidence and self-esteem to try new ventures and celebrate success both personally and publically.</w:t>
            </w:r>
          </w:p>
          <w:p w14:paraId="52FEE5DC" w14:textId="77777777" w:rsidR="00A30AAD" w:rsidRPr="005773B8" w:rsidRDefault="00A30AAD" w:rsidP="00A30AAD">
            <w:pPr>
              <w:numPr>
                <w:ilvl w:val="0"/>
                <w:numId w:val="68"/>
              </w:numPr>
              <w:spacing w:after="0"/>
            </w:pPr>
            <w:r w:rsidRPr="005773B8">
              <w:t>A more balances extra-curricular activities program to cater for both key stages and varied interests.</w:t>
            </w:r>
          </w:p>
        </w:tc>
        <w:tc>
          <w:tcPr>
            <w:tcW w:w="850" w:type="dxa"/>
          </w:tcPr>
          <w:p w14:paraId="17C50AEE" w14:textId="77777777" w:rsidR="00A30AAD" w:rsidRPr="005773B8" w:rsidRDefault="00A30AAD" w:rsidP="00A30AAD">
            <w:pPr>
              <w:spacing w:after="0"/>
            </w:pPr>
            <w:r>
              <w:lastRenderedPageBreak/>
              <w:t>EH</w:t>
            </w:r>
          </w:p>
        </w:tc>
        <w:tc>
          <w:tcPr>
            <w:tcW w:w="2127" w:type="dxa"/>
          </w:tcPr>
          <w:p w14:paraId="7D411669" w14:textId="77777777" w:rsidR="00A30AAD" w:rsidRPr="005773B8" w:rsidRDefault="00A30AAD" w:rsidP="00A30AAD">
            <w:pPr>
              <w:spacing w:after="0"/>
            </w:pPr>
            <w:r w:rsidRPr="005773B8">
              <w:t xml:space="preserve">Costs of external trips (subsidised by school?) </w:t>
            </w:r>
          </w:p>
          <w:p w14:paraId="4505C510" w14:textId="77777777" w:rsidR="00A30AAD" w:rsidRDefault="00A30AAD" w:rsidP="00A30AAD">
            <w:pPr>
              <w:spacing w:after="0"/>
            </w:pPr>
            <w:r w:rsidRPr="005773B8">
              <w:t>Purchasing of new equipment.</w:t>
            </w:r>
          </w:p>
          <w:p w14:paraId="0965C7AA" w14:textId="77777777" w:rsidR="00A30AAD" w:rsidRPr="005773B8" w:rsidRDefault="00A30AAD" w:rsidP="00A30AAD">
            <w:pPr>
              <w:spacing w:after="0"/>
            </w:pPr>
            <w:r>
              <w:t>Resources for theme nights.</w:t>
            </w:r>
          </w:p>
          <w:p w14:paraId="20A977DC" w14:textId="77777777" w:rsidR="00A30AAD" w:rsidRPr="005773B8" w:rsidRDefault="00A30AAD" w:rsidP="00A30AAD">
            <w:pPr>
              <w:spacing w:after="0"/>
            </w:pPr>
            <w:r w:rsidRPr="005773B8">
              <w:t>Staff training</w:t>
            </w:r>
          </w:p>
        </w:tc>
      </w:tr>
      <w:tr w:rsidR="00A30AAD" w:rsidRPr="005773B8" w14:paraId="34BADEE4" w14:textId="77777777" w:rsidTr="00A30AAD">
        <w:tc>
          <w:tcPr>
            <w:tcW w:w="3120" w:type="dxa"/>
          </w:tcPr>
          <w:p w14:paraId="520C2E87" w14:textId="77777777" w:rsidR="00A30AAD" w:rsidRDefault="00A30AAD" w:rsidP="00A30AAD">
            <w:pPr>
              <w:spacing w:after="0" w:line="240" w:lineRule="auto"/>
              <w:rPr>
                <w:rFonts w:cs="Calibri"/>
                <w:b/>
              </w:rPr>
            </w:pPr>
            <w:r>
              <w:rPr>
                <w:rFonts w:cs="Calibri"/>
                <w:b/>
              </w:rPr>
              <w:t>1.4</w:t>
            </w:r>
            <w:r w:rsidRPr="005773B8">
              <w:rPr>
                <w:rFonts w:cs="Calibri"/>
                <w:b/>
              </w:rPr>
              <w:t>- Provide increased opportunities to strengthen friendships and a sense of community throughout the houses, whilst developing a strong affiliation for their residential environment.</w:t>
            </w:r>
          </w:p>
          <w:p w14:paraId="3861E3C2" w14:textId="77777777" w:rsidR="00A30AAD" w:rsidRPr="005773B8" w:rsidRDefault="00A30AAD" w:rsidP="00A30AAD">
            <w:pPr>
              <w:spacing w:after="0" w:line="240" w:lineRule="auto"/>
              <w:rPr>
                <w:rFonts w:cs="Calibri"/>
                <w:b/>
              </w:rPr>
            </w:pPr>
          </w:p>
        </w:tc>
        <w:tc>
          <w:tcPr>
            <w:tcW w:w="4536" w:type="dxa"/>
          </w:tcPr>
          <w:p w14:paraId="1E6B66D7" w14:textId="77777777" w:rsidR="00A30AAD" w:rsidRDefault="00A30AAD" w:rsidP="00A30AAD">
            <w:pPr>
              <w:numPr>
                <w:ilvl w:val="0"/>
                <w:numId w:val="69"/>
              </w:numPr>
              <w:spacing w:after="0"/>
            </w:pPr>
            <w:r>
              <w:t>Expand the development and use of</w:t>
            </w:r>
            <w:r w:rsidRPr="005773B8">
              <w:t xml:space="preserve"> inter house competition format to be delivered </w:t>
            </w:r>
            <w:r>
              <w:t>throughout the year that accommodates academic, physical and creative abilities.</w:t>
            </w:r>
          </w:p>
          <w:p w14:paraId="19550606" w14:textId="77777777" w:rsidR="00A30AAD" w:rsidRPr="002664AF" w:rsidRDefault="00A30AAD" w:rsidP="00A30AAD">
            <w:pPr>
              <w:numPr>
                <w:ilvl w:val="0"/>
                <w:numId w:val="69"/>
              </w:numPr>
              <w:spacing w:after="0"/>
            </w:pPr>
            <w:r>
              <w:t>Create a strong house identity through creation of house shields / colours / moto.</w:t>
            </w:r>
          </w:p>
          <w:p w14:paraId="6DD4C555" w14:textId="77777777" w:rsidR="00A30AAD" w:rsidRDefault="00A30AAD" w:rsidP="00A30AAD">
            <w:pPr>
              <w:numPr>
                <w:ilvl w:val="0"/>
                <w:numId w:val="69"/>
              </w:numPr>
              <w:spacing w:after="0"/>
            </w:pPr>
            <w:r w:rsidRPr="005773B8">
              <w:t xml:space="preserve">Provide opportunities to undertake charity work for local community through the houses. </w:t>
            </w:r>
            <w:r w:rsidRPr="005773B8">
              <w:lastRenderedPageBreak/>
              <w:t>Houses to select a charity each for the year.</w:t>
            </w:r>
          </w:p>
          <w:p w14:paraId="16A32DB7" w14:textId="77777777" w:rsidR="00A30AAD" w:rsidRPr="005773B8" w:rsidRDefault="00A30AAD" w:rsidP="00A30AAD">
            <w:pPr>
              <w:numPr>
                <w:ilvl w:val="0"/>
                <w:numId w:val="69"/>
              </w:numPr>
              <w:spacing w:after="0"/>
            </w:pPr>
            <w:r>
              <w:t>Provision of opportunities for boarding staff to socialise and build positive relationships / experiences through selected activates / house meals / trips with small groups of boys within houses.</w:t>
            </w:r>
          </w:p>
        </w:tc>
        <w:tc>
          <w:tcPr>
            <w:tcW w:w="1417" w:type="dxa"/>
          </w:tcPr>
          <w:p w14:paraId="0D1D853F" w14:textId="77777777" w:rsidR="00A30AAD" w:rsidRPr="005773B8" w:rsidRDefault="00A30AAD" w:rsidP="00A30AAD">
            <w:pPr>
              <w:spacing w:after="0"/>
            </w:pPr>
            <w:r>
              <w:lastRenderedPageBreak/>
              <w:t>Nov 2016</w:t>
            </w:r>
          </w:p>
          <w:p w14:paraId="408D8B77" w14:textId="77777777" w:rsidR="00A30AAD" w:rsidRPr="005773B8" w:rsidRDefault="00A30AAD" w:rsidP="00A30AAD">
            <w:pPr>
              <w:spacing w:after="0"/>
            </w:pPr>
          </w:p>
          <w:p w14:paraId="112C3C4F" w14:textId="77777777" w:rsidR="00A30AAD" w:rsidRPr="005773B8" w:rsidRDefault="00A30AAD" w:rsidP="00A30AAD">
            <w:pPr>
              <w:spacing w:after="0"/>
            </w:pPr>
          </w:p>
          <w:p w14:paraId="691261A3" w14:textId="77777777" w:rsidR="00A30AAD" w:rsidRPr="005773B8" w:rsidRDefault="00A30AAD" w:rsidP="00A30AAD">
            <w:pPr>
              <w:spacing w:after="0"/>
            </w:pPr>
            <w:r w:rsidRPr="005773B8">
              <w:t>Nov 2014</w:t>
            </w:r>
          </w:p>
          <w:p w14:paraId="01389A3D" w14:textId="77777777" w:rsidR="00A30AAD" w:rsidRPr="005773B8" w:rsidRDefault="00A30AAD" w:rsidP="00A30AAD">
            <w:pPr>
              <w:spacing w:after="0"/>
            </w:pPr>
          </w:p>
          <w:p w14:paraId="7381B879" w14:textId="77777777" w:rsidR="00A30AAD" w:rsidRPr="005773B8" w:rsidRDefault="00A30AAD" w:rsidP="00A30AAD">
            <w:pPr>
              <w:spacing w:after="0"/>
            </w:pPr>
          </w:p>
          <w:p w14:paraId="528F0181" w14:textId="77777777" w:rsidR="00A30AAD" w:rsidRDefault="00A30AAD" w:rsidP="00A30AAD">
            <w:pPr>
              <w:spacing w:after="0"/>
            </w:pPr>
          </w:p>
          <w:p w14:paraId="53398781" w14:textId="77777777" w:rsidR="00A30AAD" w:rsidRPr="005773B8" w:rsidRDefault="00A30AAD" w:rsidP="00A30AAD">
            <w:pPr>
              <w:spacing w:after="0"/>
            </w:pPr>
          </w:p>
          <w:p w14:paraId="6110514E" w14:textId="77777777" w:rsidR="00A30AAD" w:rsidRPr="005773B8" w:rsidRDefault="00A30AAD" w:rsidP="00A30AAD">
            <w:pPr>
              <w:spacing w:after="0"/>
            </w:pPr>
            <w:r>
              <w:t>Jan 2017</w:t>
            </w:r>
          </w:p>
          <w:p w14:paraId="4A0BF753" w14:textId="77777777" w:rsidR="00A30AAD" w:rsidRPr="005773B8" w:rsidRDefault="00A30AAD" w:rsidP="00A30AAD">
            <w:pPr>
              <w:spacing w:after="0"/>
            </w:pPr>
          </w:p>
          <w:p w14:paraId="481C0AC3" w14:textId="77777777" w:rsidR="00A30AAD" w:rsidRPr="005773B8" w:rsidRDefault="00A30AAD" w:rsidP="00A30AAD">
            <w:pPr>
              <w:spacing w:after="0"/>
            </w:pPr>
          </w:p>
          <w:p w14:paraId="76D5ABFC" w14:textId="77777777" w:rsidR="00A30AAD" w:rsidRDefault="00A30AAD" w:rsidP="00A30AAD">
            <w:pPr>
              <w:spacing w:after="0"/>
            </w:pPr>
            <w:r>
              <w:t>Dec 2016</w:t>
            </w:r>
          </w:p>
          <w:p w14:paraId="7E33D7E2" w14:textId="77777777" w:rsidR="00A30AAD" w:rsidRDefault="00A30AAD" w:rsidP="00A30AAD">
            <w:pPr>
              <w:spacing w:after="0"/>
            </w:pPr>
          </w:p>
          <w:p w14:paraId="25EDE453" w14:textId="77777777" w:rsidR="00A30AAD" w:rsidRDefault="00A30AAD" w:rsidP="00A30AAD">
            <w:pPr>
              <w:spacing w:after="0"/>
            </w:pPr>
          </w:p>
          <w:p w14:paraId="325D1B4C" w14:textId="77777777" w:rsidR="00A30AAD" w:rsidRDefault="00A30AAD" w:rsidP="00A30AAD">
            <w:pPr>
              <w:spacing w:after="0"/>
            </w:pPr>
          </w:p>
          <w:p w14:paraId="38ECEF9A" w14:textId="77777777" w:rsidR="00A30AAD" w:rsidRDefault="00A30AAD" w:rsidP="00A30AAD">
            <w:pPr>
              <w:spacing w:after="0"/>
            </w:pPr>
          </w:p>
          <w:p w14:paraId="74B0BB3D" w14:textId="77777777" w:rsidR="00A30AAD" w:rsidRDefault="00A30AAD" w:rsidP="00A30AAD">
            <w:pPr>
              <w:spacing w:after="0"/>
            </w:pPr>
            <w:r>
              <w:t>Dec 2016</w:t>
            </w:r>
          </w:p>
          <w:p w14:paraId="3B0BFA43" w14:textId="77777777" w:rsidR="00A30AAD" w:rsidRDefault="00A30AAD" w:rsidP="00A30AAD">
            <w:pPr>
              <w:spacing w:after="0"/>
            </w:pPr>
          </w:p>
          <w:p w14:paraId="558CB3C8" w14:textId="77777777" w:rsidR="00A30AAD" w:rsidRDefault="00A30AAD" w:rsidP="00A30AAD">
            <w:pPr>
              <w:spacing w:after="0"/>
            </w:pPr>
          </w:p>
          <w:p w14:paraId="11D9D886" w14:textId="77777777" w:rsidR="00A30AAD" w:rsidRDefault="00A30AAD" w:rsidP="00A30AAD">
            <w:pPr>
              <w:spacing w:after="0"/>
            </w:pPr>
          </w:p>
          <w:p w14:paraId="6D54507D" w14:textId="77777777" w:rsidR="00A30AAD" w:rsidRPr="005773B8" w:rsidRDefault="00A30AAD" w:rsidP="00A30AAD">
            <w:pPr>
              <w:spacing w:after="0"/>
            </w:pPr>
          </w:p>
        </w:tc>
        <w:tc>
          <w:tcPr>
            <w:tcW w:w="2977" w:type="dxa"/>
          </w:tcPr>
          <w:p w14:paraId="56A0B402" w14:textId="77777777" w:rsidR="00A30AAD" w:rsidRDefault="00A30AAD" w:rsidP="00A30AAD">
            <w:pPr>
              <w:numPr>
                <w:ilvl w:val="0"/>
                <w:numId w:val="70"/>
              </w:numPr>
              <w:spacing w:after="0"/>
            </w:pPr>
            <w:r w:rsidRPr="005773B8">
              <w:lastRenderedPageBreak/>
              <w:t>Pupil displaying a strong sense of allegiance towards their boarding house and individuals within it.</w:t>
            </w:r>
          </w:p>
          <w:p w14:paraId="6E26A071" w14:textId="77777777" w:rsidR="00A30AAD" w:rsidRPr="005773B8" w:rsidRDefault="00A30AAD" w:rsidP="00A30AAD">
            <w:pPr>
              <w:numPr>
                <w:ilvl w:val="0"/>
                <w:numId w:val="70"/>
              </w:numPr>
              <w:spacing w:after="0"/>
            </w:pPr>
            <w:r>
              <w:t>Students associating with house ethos, values and staff, strengthening friendships across year groups.</w:t>
            </w:r>
          </w:p>
          <w:p w14:paraId="5AE60895" w14:textId="77777777" w:rsidR="00A30AAD" w:rsidRDefault="00A30AAD" w:rsidP="00A30AAD">
            <w:pPr>
              <w:numPr>
                <w:ilvl w:val="0"/>
                <w:numId w:val="70"/>
              </w:numPr>
              <w:spacing w:after="0"/>
            </w:pPr>
            <w:r w:rsidRPr="005773B8">
              <w:lastRenderedPageBreak/>
              <w:t>Termly inter house completion across a variety of activities competing for a boarding cup.</w:t>
            </w:r>
          </w:p>
          <w:p w14:paraId="45E42DF2" w14:textId="77777777" w:rsidR="00A30AAD" w:rsidRPr="005773B8" w:rsidRDefault="00A30AAD" w:rsidP="00A30AAD">
            <w:pPr>
              <w:numPr>
                <w:ilvl w:val="0"/>
                <w:numId w:val="70"/>
              </w:numPr>
              <w:spacing w:after="0"/>
            </w:pPr>
            <w:r>
              <w:t>House charities selected and specific events run throughout year to support chosen charity.</w:t>
            </w:r>
          </w:p>
          <w:p w14:paraId="5DC37361" w14:textId="77777777" w:rsidR="00A30AAD" w:rsidRDefault="00A30AAD" w:rsidP="00A30AAD">
            <w:pPr>
              <w:numPr>
                <w:ilvl w:val="0"/>
                <w:numId w:val="70"/>
              </w:numPr>
              <w:spacing w:after="0"/>
            </w:pPr>
            <w:r w:rsidRPr="005773B8">
              <w:t>Development of a healthy sense of competitiveness amongst boys within houses, with an understanding of boundaries and being respectful in defeat.</w:t>
            </w:r>
          </w:p>
          <w:p w14:paraId="2E2E419B" w14:textId="77777777" w:rsidR="00A30AAD" w:rsidRPr="005773B8" w:rsidRDefault="00A30AAD" w:rsidP="00A30AAD">
            <w:pPr>
              <w:spacing w:after="0"/>
            </w:pPr>
          </w:p>
          <w:p w14:paraId="3F97AA54" w14:textId="77777777" w:rsidR="00A30AAD" w:rsidRPr="005773B8" w:rsidRDefault="00A30AAD" w:rsidP="00A30AAD">
            <w:pPr>
              <w:spacing w:after="0"/>
              <w:ind w:left="360"/>
            </w:pPr>
          </w:p>
        </w:tc>
        <w:tc>
          <w:tcPr>
            <w:tcW w:w="850" w:type="dxa"/>
          </w:tcPr>
          <w:p w14:paraId="386E3C3F" w14:textId="77777777" w:rsidR="00A30AAD" w:rsidRPr="005773B8" w:rsidRDefault="00A30AAD" w:rsidP="00A30AAD">
            <w:pPr>
              <w:spacing w:after="0"/>
            </w:pPr>
            <w:r>
              <w:lastRenderedPageBreak/>
              <w:t>RW/JF</w:t>
            </w:r>
          </w:p>
        </w:tc>
        <w:tc>
          <w:tcPr>
            <w:tcW w:w="2127" w:type="dxa"/>
          </w:tcPr>
          <w:p w14:paraId="780A0DA8" w14:textId="77777777" w:rsidR="00A30AAD" w:rsidRPr="005773B8" w:rsidRDefault="00A30AAD" w:rsidP="00A30AAD">
            <w:pPr>
              <w:spacing w:after="0"/>
              <w:rPr>
                <w:b/>
              </w:rPr>
            </w:pPr>
          </w:p>
        </w:tc>
      </w:tr>
      <w:tr w:rsidR="00A30AAD" w:rsidRPr="005773B8" w14:paraId="5440040F" w14:textId="77777777" w:rsidTr="00A30AAD">
        <w:tc>
          <w:tcPr>
            <w:tcW w:w="3120" w:type="dxa"/>
          </w:tcPr>
          <w:p w14:paraId="0005AA39" w14:textId="77777777" w:rsidR="00A30AAD" w:rsidRDefault="00A30AAD" w:rsidP="00A30AAD">
            <w:pPr>
              <w:spacing w:after="0" w:line="240" w:lineRule="auto"/>
              <w:rPr>
                <w:rFonts w:cs="Calibri"/>
                <w:b/>
              </w:rPr>
            </w:pPr>
            <w:r w:rsidRPr="00BD60A8">
              <w:rPr>
                <w:rFonts w:cs="Calibri"/>
                <w:b/>
              </w:rPr>
              <w:t>1.5</w:t>
            </w:r>
            <w:r w:rsidRPr="00BD60A8">
              <w:rPr>
                <w:rFonts w:cs="Calibri"/>
                <w:b/>
              </w:rPr>
              <w:tab/>
              <w:t>Ensure that communication and consistency across all houses and to all stakeholders is maintained and developed to be a significant strength across all areas.</w:t>
            </w:r>
          </w:p>
        </w:tc>
        <w:tc>
          <w:tcPr>
            <w:tcW w:w="4536" w:type="dxa"/>
          </w:tcPr>
          <w:p w14:paraId="745FF491" w14:textId="77777777" w:rsidR="00A30AAD" w:rsidRDefault="00A30AAD" w:rsidP="00A30AAD">
            <w:pPr>
              <w:numPr>
                <w:ilvl w:val="0"/>
                <w:numId w:val="69"/>
              </w:numPr>
              <w:spacing w:after="0"/>
            </w:pPr>
            <w:r>
              <w:t>Implement and use all pastoral monitoring features of REACH across all houses, promoting continuous use of specific features by both parents and students to aid effective communication.</w:t>
            </w:r>
          </w:p>
          <w:p w14:paraId="203650CC" w14:textId="77777777" w:rsidR="00A30AAD" w:rsidRDefault="00A30AAD" w:rsidP="00A30AAD">
            <w:pPr>
              <w:numPr>
                <w:ilvl w:val="0"/>
                <w:numId w:val="69"/>
              </w:numPr>
              <w:spacing w:after="0"/>
            </w:pPr>
            <w:r>
              <w:lastRenderedPageBreak/>
              <w:t>House reviews and feedback for HP to monitor and review each house x3 per year.</w:t>
            </w:r>
          </w:p>
          <w:p w14:paraId="5EC65595" w14:textId="77777777" w:rsidR="00A30AAD" w:rsidRDefault="00A30AAD" w:rsidP="00A30AAD">
            <w:pPr>
              <w:numPr>
                <w:ilvl w:val="0"/>
                <w:numId w:val="69"/>
              </w:numPr>
              <w:spacing w:after="0"/>
            </w:pPr>
            <w:r>
              <w:t>Student feedback and views gathered x 6 per year through boarding group meetings with DOB, focusing on consistency across houses and future development required.</w:t>
            </w:r>
          </w:p>
          <w:p w14:paraId="79CE2D29" w14:textId="77777777" w:rsidR="00A30AAD" w:rsidRDefault="00A30AAD" w:rsidP="00A30AAD">
            <w:pPr>
              <w:numPr>
                <w:ilvl w:val="0"/>
                <w:numId w:val="69"/>
              </w:numPr>
              <w:spacing w:after="0"/>
            </w:pPr>
            <w:r>
              <w:t>Use of meeting gold to detail all boarding meeting agendas and actions required, reviewed on a 6 week cycle.</w:t>
            </w:r>
          </w:p>
        </w:tc>
        <w:tc>
          <w:tcPr>
            <w:tcW w:w="1417" w:type="dxa"/>
          </w:tcPr>
          <w:p w14:paraId="75A77DA5" w14:textId="77777777" w:rsidR="00A30AAD" w:rsidRDefault="00A30AAD" w:rsidP="00A30AAD">
            <w:pPr>
              <w:spacing w:after="0"/>
            </w:pPr>
            <w:r>
              <w:lastRenderedPageBreak/>
              <w:t>Dec 2016</w:t>
            </w:r>
          </w:p>
          <w:p w14:paraId="358C179B" w14:textId="77777777" w:rsidR="00A30AAD" w:rsidRDefault="00A30AAD" w:rsidP="00A30AAD">
            <w:pPr>
              <w:spacing w:after="0"/>
            </w:pPr>
          </w:p>
          <w:p w14:paraId="5A72681A" w14:textId="77777777" w:rsidR="00A30AAD" w:rsidRDefault="00A30AAD" w:rsidP="00A30AAD">
            <w:pPr>
              <w:spacing w:after="0"/>
            </w:pPr>
          </w:p>
          <w:p w14:paraId="7210A2A1" w14:textId="77777777" w:rsidR="00A30AAD" w:rsidRDefault="00A30AAD" w:rsidP="00A30AAD">
            <w:pPr>
              <w:spacing w:after="0"/>
            </w:pPr>
          </w:p>
          <w:p w14:paraId="033BFDFE" w14:textId="77777777" w:rsidR="00A30AAD" w:rsidRDefault="00A30AAD" w:rsidP="00A30AAD">
            <w:pPr>
              <w:spacing w:after="0"/>
            </w:pPr>
          </w:p>
          <w:p w14:paraId="2F8BA45C" w14:textId="77777777" w:rsidR="00A30AAD" w:rsidRDefault="00A30AAD" w:rsidP="00A30AAD">
            <w:pPr>
              <w:spacing w:after="0"/>
            </w:pPr>
          </w:p>
          <w:p w14:paraId="1B2D21E9" w14:textId="77777777" w:rsidR="00A30AAD" w:rsidRDefault="00A30AAD" w:rsidP="00A30AAD">
            <w:pPr>
              <w:spacing w:after="0"/>
            </w:pPr>
          </w:p>
          <w:p w14:paraId="2D7AB2E0" w14:textId="77777777" w:rsidR="00A30AAD" w:rsidRDefault="00A30AAD" w:rsidP="00A30AAD">
            <w:pPr>
              <w:spacing w:after="0"/>
            </w:pPr>
            <w:r>
              <w:t xml:space="preserve">July 2017 </w:t>
            </w:r>
          </w:p>
          <w:p w14:paraId="572CFCF0" w14:textId="77777777" w:rsidR="00A30AAD" w:rsidRDefault="00A30AAD" w:rsidP="00A30AAD">
            <w:pPr>
              <w:spacing w:after="0"/>
            </w:pPr>
          </w:p>
          <w:p w14:paraId="73F05A8D" w14:textId="77777777" w:rsidR="00A30AAD" w:rsidRDefault="00A30AAD" w:rsidP="00A30AAD">
            <w:pPr>
              <w:spacing w:after="0"/>
            </w:pPr>
          </w:p>
          <w:p w14:paraId="66CECB7B" w14:textId="77777777" w:rsidR="00A30AAD" w:rsidRDefault="00A30AAD" w:rsidP="00A30AAD">
            <w:pPr>
              <w:spacing w:after="0"/>
            </w:pPr>
            <w:r>
              <w:t>July 2017</w:t>
            </w:r>
          </w:p>
          <w:p w14:paraId="26611C0E" w14:textId="77777777" w:rsidR="00A30AAD" w:rsidRDefault="00A30AAD" w:rsidP="00A30AAD">
            <w:pPr>
              <w:spacing w:after="0"/>
            </w:pPr>
          </w:p>
          <w:p w14:paraId="767E0DEA" w14:textId="77777777" w:rsidR="00A30AAD" w:rsidRDefault="00A30AAD" w:rsidP="00A30AAD">
            <w:pPr>
              <w:spacing w:after="0"/>
            </w:pPr>
          </w:p>
          <w:p w14:paraId="5CE8B920" w14:textId="77777777" w:rsidR="00A30AAD" w:rsidRDefault="00A30AAD" w:rsidP="00A30AAD">
            <w:pPr>
              <w:spacing w:after="0"/>
            </w:pPr>
          </w:p>
          <w:p w14:paraId="6712E8D9" w14:textId="77777777" w:rsidR="00A30AAD" w:rsidRDefault="00A30AAD" w:rsidP="00A30AAD">
            <w:pPr>
              <w:spacing w:after="0"/>
            </w:pPr>
          </w:p>
          <w:p w14:paraId="5B7BC012" w14:textId="77777777" w:rsidR="00A30AAD" w:rsidRDefault="00A30AAD" w:rsidP="00A30AAD">
            <w:pPr>
              <w:spacing w:after="0"/>
            </w:pPr>
          </w:p>
          <w:p w14:paraId="35845A51" w14:textId="77777777" w:rsidR="00A30AAD" w:rsidRDefault="00A30AAD" w:rsidP="00A30AAD">
            <w:pPr>
              <w:spacing w:after="0"/>
            </w:pPr>
            <w:r>
              <w:t>Sept 2016</w:t>
            </w:r>
          </w:p>
        </w:tc>
        <w:tc>
          <w:tcPr>
            <w:tcW w:w="2977" w:type="dxa"/>
          </w:tcPr>
          <w:p w14:paraId="31899EDB" w14:textId="77777777" w:rsidR="00A30AAD" w:rsidRDefault="00A30AAD" w:rsidP="00A30AAD">
            <w:pPr>
              <w:numPr>
                <w:ilvl w:val="0"/>
                <w:numId w:val="70"/>
              </w:numPr>
              <w:spacing w:after="0"/>
            </w:pPr>
            <w:r>
              <w:lastRenderedPageBreak/>
              <w:t>Students and parents using REACH for all leave requests and confirmation of leave.</w:t>
            </w:r>
          </w:p>
          <w:p w14:paraId="07A011B3" w14:textId="77777777" w:rsidR="00A30AAD" w:rsidRDefault="00A30AAD" w:rsidP="00A30AAD">
            <w:pPr>
              <w:numPr>
                <w:ilvl w:val="0"/>
                <w:numId w:val="70"/>
              </w:numPr>
              <w:spacing w:after="0"/>
            </w:pPr>
            <w:r>
              <w:t xml:space="preserve">Use of incident reports / all leave aspects / behaviour </w:t>
            </w:r>
            <w:r>
              <w:lastRenderedPageBreak/>
              <w:t>monitoring and analysis by all staff.</w:t>
            </w:r>
          </w:p>
          <w:p w14:paraId="22D3C736" w14:textId="77777777" w:rsidR="00A30AAD" w:rsidRDefault="00A30AAD" w:rsidP="00A30AAD">
            <w:pPr>
              <w:numPr>
                <w:ilvl w:val="0"/>
                <w:numId w:val="70"/>
              </w:numPr>
              <w:spacing w:after="0"/>
            </w:pPr>
            <w:r>
              <w:t>Specific feedback and development opportunities provided to each house from half termly observations.</w:t>
            </w:r>
          </w:p>
          <w:p w14:paraId="318E2B86" w14:textId="77777777" w:rsidR="00A30AAD" w:rsidRPr="005773B8" w:rsidRDefault="00A30AAD" w:rsidP="00A30AAD">
            <w:pPr>
              <w:numPr>
                <w:ilvl w:val="0"/>
                <w:numId w:val="70"/>
              </w:numPr>
              <w:spacing w:after="0"/>
            </w:pPr>
            <w:r>
              <w:t>Actions taken and feedback through house meetings and student council assemblies on items raised during boarding group meetings.</w:t>
            </w:r>
          </w:p>
        </w:tc>
        <w:tc>
          <w:tcPr>
            <w:tcW w:w="850" w:type="dxa"/>
          </w:tcPr>
          <w:p w14:paraId="36288368" w14:textId="77777777" w:rsidR="00A30AAD" w:rsidRDefault="00A30AAD" w:rsidP="00A30AAD">
            <w:pPr>
              <w:spacing w:after="0"/>
            </w:pPr>
            <w:r>
              <w:lastRenderedPageBreak/>
              <w:t>RW</w:t>
            </w:r>
          </w:p>
        </w:tc>
        <w:tc>
          <w:tcPr>
            <w:tcW w:w="2127" w:type="dxa"/>
          </w:tcPr>
          <w:p w14:paraId="4B45EA72" w14:textId="77777777" w:rsidR="00A30AAD" w:rsidRPr="005773B8" w:rsidRDefault="00A30AAD" w:rsidP="00A30AAD">
            <w:pPr>
              <w:spacing w:after="0"/>
              <w:rPr>
                <w:b/>
              </w:rPr>
            </w:pPr>
            <w:r>
              <w:rPr>
                <w:b/>
              </w:rPr>
              <w:t>Annual cost of REACH</w:t>
            </w:r>
          </w:p>
        </w:tc>
      </w:tr>
    </w:tbl>
    <w:p w14:paraId="4CA65A19" w14:textId="77777777" w:rsidR="00290FD2" w:rsidRDefault="00290FD2" w:rsidP="002C3E5F">
      <w:pPr>
        <w:spacing w:after="0"/>
        <w:rPr>
          <w:rFonts w:asciiTheme="minorHAnsi" w:hAnsiTheme="minorHAnsi"/>
          <w:b/>
          <w:sz w:val="32"/>
          <w:szCs w:val="32"/>
          <w:lang w:eastAsia="en-US"/>
        </w:rPr>
      </w:pPr>
    </w:p>
    <w:p w14:paraId="24DB441B" w14:textId="77777777" w:rsidR="00290FD2" w:rsidRDefault="00290FD2" w:rsidP="002C3E5F">
      <w:pPr>
        <w:spacing w:after="0"/>
        <w:rPr>
          <w:rFonts w:asciiTheme="minorHAnsi" w:hAnsiTheme="minorHAnsi"/>
          <w:b/>
          <w:sz w:val="32"/>
          <w:szCs w:val="32"/>
          <w:lang w:eastAsia="en-US"/>
        </w:rPr>
      </w:pPr>
    </w:p>
    <w:p w14:paraId="0AD07D2E" w14:textId="77777777" w:rsidR="00290FD2" w:rsidRDefault="00290FD2" w:rsidP="002C3E5F">
      <w:pPr>
        <w:spacing w:after="0"/>
        <w:rPr>
          <w:rFonts w:asciiTheme="minorHAnsi" w:hAnsiTheme="minorHAnsi"/>
          <w:b/>
          <w:sz w:val="32"/>
          <w:szCs w:val="32"/>
          <w:lang w:eastAsia="en-US"/>
        </w:rPr>
      </w:pPr>
    </w:p>
    <w:p w14:paraId="104D5CC4" w14:textId="77777777" w:rsidR="00A30AAD" w:rsidRDefault="00A30AAD" w:rsidP="002C3E5F">
      <w:pPr>
        <w:spacing w:after="0"/>
        <w:rPr>
          <w:rFonts w:asciiTheme="minorHAnsi" w:hAnsiTheme="minorHAnsi"/>
          <w:b/>
          <w:sz w:val="32"/>
          <w:szCs w:val="32"/>
          <w:lang w:eastAsia="en-US"/>
        </w:rPr>
      </w:pPr>
    </w:p>
    <w:p w14:paraId="7B5EF81E" w14:textId="77777777" w:rsidR="00290FD2" w:rsidRDefault="00290FD2" w:rsidP="002C3E5F">
      <w:pPr>
        <w:spacing w:after="0"/>
        <w:rPr>
          <w:rFonts w:asciiTheme="minorHAnsi" w:hAnsiTheme="minorHAnsi"/>
          <w:b/>
          <w:sz w:val="32"/>
          <w:szCs w:val="32"/>
          <w:lang w:eastAsia="en-US"/>
        </w:rPr>
      </w:pPr>
    </w:p>
    <w:p w14:paraId="14AEC878" w14:textId="77777777" w:rsidR="00A30AAD" w:rsidRPr="003051A9" w:rsidRDefault="00A30AAD" w:rsidP="00A30AAD">
      <w:pPr>
        <w:spacing w:after="0"/>
        <w:rPr>
          <w:b/>
        </w:rPr>
      </w:pPr>
      <w:r w:rsidRPr="003051A9">
        <w:rPr>
          <w:b/>
          <w:sz w:val="28"/>
          <w:szCs w:val="28"/>
        </w:rPr>
        <w:t>Boarding : STRATEGIC THEME 2 - Brymore Operational Plan  :</w:t>
      </w:r>
      <w:r w:rsidRPr="003051A9">
        <w:t xml:space="preserve"> </w:t>
      </w:r>
      <w:r w:rsidRPr="003051A9">
        <w:rPr>
          <w:b/>
          <w:sz w:val="28"/>
          <w:szCs w:val="28"/>
        </w:rPr>
        <w:t xml:space="preserve"> </w:t>
      </w:r>
      <w:r w:rsidRPr="003051A9">
        <w:rPr>
          <w:rFonts w:cs="Calibri"/>
          <w:b/>
          <w:sz w:val="28"/>
          <w:szCs w:val="28"/>
        </w:rPr>
        <w:t>Quality of Boarding provision and Care</w:t>
      </w:r>
      <w:r w:rsidRPr="003051A9">
        <w:rPr>
          <w:b/>
          <w:sz w:val="28"/>
          <w:szCs w:val="28"/>
        </w:rPr>
        <w:t xml:space="preserve"> (2014/2016)</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850"/>
        <w:gridCol w:w="2127"/>
      </w:tblGrid>
      <w:tr w:rsidR="00A30AAD" w:rsidRPr="003051A9" w14:paraId="572EF6BB" w14:textId="77777777" w:rsidTr="00A30AAD">
        <w:tc>
          <w:tcPr>
            <w:tcW w:w="3120" w:type="dxa"/>
          </w:tcPr>
          <w:p w14:paraId="1A048AAD" w14:textId="77777777" w:rsidR="00A30AAD" w:rsidRPr="003051A9" w:rsidRDefault="00A30AAD" w:rsidP="00A30AAD">
            <w:pPr>
              <w:tabs>
                <w:tab w:val="left" w:pos="273"/>
              </w:tabs>
              <w:spacing w:after="0"/>
              <w:rPr>
                <w:b/>
              </w:rPr>
            </w:pPr>
            <w:r w:rsidRPr="003051A9">
              <w:rPr>
                <w:b/>
              </w:rPr>
              <w:t>Objective (Tactical)</w:t>
            </w:r>
          </w:p>
          <w:p w14:paraId="3B48D55B" w14:textId="77777777" w:rsidR="00A30AAD" w:rsidRPr="003051A9" w:rsidRDefault="00A30AAD" w:rsidP="00A30AAD">
            <w:pPr>
              <w:tabs>
                <w:tab w:val="left" w:pos="273"/>
              </w:tabs>
              <w:spacing w:after="0"/>
              <w:rPr>
                <w:b/>
              </w:rPr>
            </w:pPr>
            <w:r w:rsidRPr="003051A9">
              <w:rPr>
                <w:b/>
              </w:rPr>
              <w:t>What do you want to</w:t>
            </w:r>
          </w:p>
          <w:p w14:paraId="742DDAF9" w14:textId="77777777" w:rsidR="00A30AAD" w:rsidRPr="003051A9" w:rsidRDefault="00A30AAD" w:rsidP="00A30AAD">
            <w:pPr>
              <w:tabs>
                <w:tab w:val="left" w:pos="273"/>
              </w:tabs>
              <w:spacing w:after="0"/>
              <w:rPr>
                <w:b/>
              </w:rPr>
            </w:pPr>
            <w:r w:rsidRPr="003051A9">
              <w:rPr>
                <w:b/>
              </w:rPr>
              <w:t xml:space="preserve"> do?</w:t>
            </w:r>
          </w:p>
        </w:tc>
        <w:tc>
          <w:tcPr>
            <w:tcW w:w="4536" w:type="dxa"/>
          </w:tcPr>
          <w:p w14:paraId="1E367746" w14:textId="77777777" w:rsidR="00A30AAD" w:rsidRPr="003051A9" w:rsidRDefault="00A30AAD" w:rsidP="00A30AAD">
            <w:pPr>
              <w:spacing w:after="0"/>
              <w:rPr>
                <w:b/>
              </w:rPr>
            </w:pPr>
            <w:r w:rsidRPr="003051A9">
              <w:rPr>
                <w:b/>
              </w:rPr>
              <w:t>Action</w:t>
            </w:r>
          </w:p>
          <w:p w14:paraId="2A8A72CD" w14:textId="77777777" w:rsidR="00A30AAD" w:rsidRPr="003051A9" w:rsidRDefault="00A30AAD" w:rsidP="00A30AAD">
            <w:pPr>
              <w:spacing w:after="0"/>
              <w:rPr>
                <w:b/>
              </w:rPr>
            </w:pPr>
            <w:r w:rsidRPr="003051A9">
              <w:rPr>
                <w:b/>
              </w:rPr>
              <w:t>How are you going to do it?</w:t>
            </w:r>
          </w:p>
          <w:p w14:paraId="1C62E90F" w14:textId="77777777" w:rsidR="00A30AAD" w:rsidRPr="003051A9" w:rsidRDefault="00A30AAD" w:rsidP="00A30AAD">
            <w:pPr>
              <w:spacing w:after="0"/>
              <w:rPr>
                <w:b/>
              </w:rPr>
            </w:pPr>
          </w:p>
        </w:tc>
        <w:tc>
          <w:tcPr>
            <w:tcW w:w="1417" w:type="dxa"/>
          </w:tcPr>
          <w:p w14:paraId="19939BF9" w14:textId="77777777" w:rsidR="00A30AAD" w:rsidRPr="003051A9" w:rsidRDefault="00A30AAD" w:rsidP="00A30AAD">
            <w:pPr>
              <w:spacing w:after="0"/>
              <w:rPr>
                <w:b/>
              </w:rPr>
            </w:pPr>
            <w:r w:rsidRPr="003051A9">
              <w:rPr>
                <w:b/>
              </w:rPr>
              <w:t>Deadline</w:t>
            </w:r>
          </w:p>
          <w:p w14:paraId="4ED369C9" w14:textId="77777777" w:rsidR="00A30AAD" w:rsidRPr="003051A9" w:rsidRDefault="00A30AAD" w:rsidP="00A30AAD">
            <w:pPr>
              <w:spacing w:after="0"/>
              <w:rPr>
                <w:b/>
              </w:rPr>
            </w:pPr>
            <w:r w:rsidRPr="003051A9">
              <w:rPr>
                <w:b/>
              </w:rPr>
              <w:t>(Date)</w:t>
            </w:r>
          </w:p>
        </w:tc>
        <w:tc>
          <w:tcPr>
            <w:tcW w:w="2977" w:type="dxa"/>
          </w:tcPr>
          <w:p w14:paraId="1F8E250E" w14:textId="77777777" w:rsidR="00A30AAD" w:rsidRPr="003051A9" w:rsidRDefault="00A30AAD" w:rsidP="00A30AAD">
            <w:pPr>
              <w:spacing w:after="0"/>
              <w:rPr>
                <w:b/>
              </w:rPr>
            </w:pPr>
            <w:r w:rsidRPr="003051A9">
              <w:rPr>
                <w:b/>
              </w:rPr>
              <w:t>Success criteria</w:t>
            </w:r>
          </w:p>
          <w:p w14:paraId="2B30462E" w14:textId="77777777" w:rsidR="00A30AAD" w:rsidRPr="003051A9" w:rsidRDefault="00A30AAD" w:rsidP="00A30AAD">
            <w:pPr>
              <w:spacing w:after="0"/>
              <w:rPr>
                <w:b/>
              </w:rPr>
            </w:pPr>
            <w:r w:rsidRPr="003051A9">
              <w:rPr>
                <w:b/>
              </w:rPr>
              <w:t>What will it look like?</w:t>
            </w:r>
          </w:p>
        </w:tc>
        <w:tc>
          <w:tcPr>
            <w:tcW w:w="850" w:type="dxa"/>
          </w:tcPr>
          <w:p w14:paraId="7601201C" w14:textId="77777777" w:rsidR="00A30AAD" w:rsidRPr="003051A9" w:rsidRDefault="00A30AAD" w:rsidP="00A30AAD">
            <w:pPr>
              <w:spacing w:after="0"/>
              <w:rPr>
                <w:b/>
              </w:rPr>
            </w:pPr>
            <w:r w:rsidRPr="003051A9">
              <w:rPr>
                <w:b/>
              </w:rPr>
              <w:t>Lead</w:t>
            </w:r>
          </w:p>
        </w:tc>
        <w:tc>
          <w:tcPr>
            <w:tcW w:w="2127" w:type="dxa"/>
          </w:tcPr>
          <w:p w14:paraId="2439C45D" w14:textId="77777777" w:rsidR="00A30AAD" w:rsidRPr="003051A9" w:rsidRDefault="00A30AAD" w:rsidP="00A30AAD">
            <w:pPr>
              <w:spacing w:after="0"/>
              <w:rPr>
                <w:b/>
              </w:rPr>
            </w:pPr>
            <w:r w:rsidRPr="003051A9">
              <w:rPr>
                <w:b/>
              </w:rPr>
              <w:t>Resources/ Costings/ Calendar</w:t>
            </w:r>
          </w:p>
        </w:tc>
      </w:tr>
      <w:tr w:rsidR="00A30AAD" w:rsidRPr="003051A9" w14:paraId="6F60385B" w14:textId="77777777" w:rsidTr="00A30AAD">
        <w:tc>
          <w:tcPr>
            <w:tcW w:w="3120" w:type="dxa"/>
          </w:tcPr>
          <w:p w14:paraId="3FBC40B2" w14:textId="77777777" w:rsidR="00A30AAD" w:rsidRPr="003051A9" w:rsidRDefault="00A30AAD" w:rsidP="00A30AAD">
            <w:pPr>
              <w:spacing w:after="0" w:line="240" w:lineRule="auto"/>
              <w:rPr>
                <w:rFonts w:cs="Calibri"/>
                <w:b/>
              </w:rPr>
            </w:pPr>
            <w:r w:rsidRPr="003051A9">
              <w:rPr>
                <w:rFonts w:cs="Calibri"/>
                <w:b/>
              </w:rPr>
              <w:t xml:space="preserve">1-Plan and deliver an induction program that maximises the </w:t>
            </w:r>
            <w:r w:rsidRPr="003051A9">
              <w:rPr>
                <w:rFonts w:cs="Calibri"/>
                <w:b/>
              </w:rPr>
              <w:lastRenderedPageBreak/>
              <w:t xml:space="preserve">opportunities for pupils to settle and engage in Brymore life as quickly and effectively as possible, both prior to arrival and during their initial few months. </w:t>
            </w:r>
          </w:p>
        </w:tc>
        <w:tc>
          <w:tcPr>
            <w:tcW w:w="4536" w:type="dxa"/>
          </w:tcPr>
          <w:p w14:paraId="340AC18F" w14:textId="77777777" w:rsidR="00A30AAD" w:rsidRPr="003051A9" w:rsidRDefault="00A30AAD" w:rsidP="00A30AAD">
            <w:pPr>
              <w:numPr>
                <w:ilvl w:val="0"/>
                <w:numId w:val="72"/>
              </w:numPr>
              <w:spacing w:after="0"/>
            </w:pPr>
            <w:r w:rsidRPr="003051A9">
              <w:lastRenderedPageBreak/>
              <w:t xml:space="preserve">Two day </w:t>
            </w:r>
            <w:commentRangeStart w:id="186"/>
            <w:r w:rsidRPr="003051A9">
              <w:t>induction</w:t>
            </w:r>
            <w:commentRangeEnd w:id="186"/>
            <w:r w:rsidRPr="003051A9">
              <w:rPr>
                <w:sz w:val="16"/>
                <w:szCs w:val="16"/>
              </w:rPr>
              <w:commentReference w:id="186"/>
            </w:r>
            <w:r w:rsidRPr="003051A9">
              <w:t xml:space="preserve"> program prior to arrival at start of academic </w:t>
            </w:r>
            <w:commentRangeStart w:id="187"/>
            <w:r w:rsidRPr="003051A9">
              <w:t>year</w:t>
            </w:r>
            <w:commentRangeEnd w:id="187"/>
            <w:r w:rsidRPr="003051A9">
              <w:rPr>
                <w:sz w:val="16"/>
                <w:szCs w:val="16"/>
              </w:rPr>
              <w:commentReference w:id="187"/>
            </w:r>
            <w:r w:rsidRPr="003051A9">
              <w:t>.</w:t>
            </w:r>
          </w:p>
          <w:p w14:paraId="1BB05D13" w14:textId="77777777" w:rsidR="00A30AAD" w:rsidRPr="003051A9" w:rsidRDefault="00A30AAD" w:rsidP="00A30AAD">
            <w:pPr>
              <w:numPr>
                <w:ilvl w:val="0"/>
                <w:numId w:val="72"/>
              </w:numPr>
              <w:spacing w:after="0"/>
            </w:pPr>
            <w:r w:rsidRPr="003051A9">
              <w:lastRenderedPageBreak/>
              <w:t xml:space="preserve">Develop a 2 week, year group focused induction </w:t>
            </w:r>
            <w:commentRangeStart w:id="188"/>
            <w:r w:rsidRPr="003051A9">
              <w:t>program</w:t>
            </w:r>
            <w:commentRangeEnd w:id="188"/>
            <w:r w:rsidRPr="003051A9">
              <w:rPr>
                <w:sz w:val="16"/>
                <w:szCs w:val="16"/>
              </w:rPr>
              <w:commentReference w:id="188"/>
            </w:r>
            <w:r w:rsidRPr="003051A9">
              <w:t xml:space="preserve"> at the start of academic year that eases into Brymore life, providing full experience.</w:t>
            </w:r>
          </w:p>
          <w:p w14:paraId="57EF5860" w14:textId="77777777" w:rsidR="00A30AAD" w:rsidRPr="003051A9" w:rsidRDefault="00A30AAD" w:rsidP="00A30AAD">
            <w:pPr>
              <w:numPr>
                <w:ilvl w:val="0"/>
                <w:numId w:val="72"/>
              </w:numPr>
              <w:spacing w:after="0"/>
            </w:pPr>
            <w:r w:rsidRPr="003051A9">
              <w:t xml:space="preserve">Establish and maintain effective communication link between house and parents (phone contact a minimum of twice within initial 4 weeks + </w:t>
            </w:r>
            <w:commentRangeStart w:id="189"/>
            <w:r w:rsidRPr="003051A9">
              <w:t>progress</w:t>
            </w:r>
            <w:commentRangeEnd w:id="189"/>
            <w:r w:rsidRPr="003051A9">
              <w:rPr>
                <w:sz w:val="16"/>
                <w:szCs w:val="16"/>
              </w:rPr>
              <w:commentReference w:id="189"/>
            </w:r>
            <w:r w:rsidRPr="003051A9">
              <w:t xml:space="preserve"> postcard).</w:t>
            </w:r>
          </w:p>
          <w:p w14:paraId="141E36BD" w14:textId="77777777" w:rsidR="00A30AAD" w:rsidRPr="003051A9" w:rsidRDefault="00A30AAD" w:rsidP="00A30AAD">
            <w:pPr>
              <w:numPr>
                <w:ilvl w:val="0"/>
                <w:numId w:val="72"/>
              </w:numPr>
              <w:spacing w:after="0"/>
            </w:pPr>
            <w:r w:rsidRPr="003051A9">
              <w:t xml:space="preserve">Create and deliver a range of opportunities for each individual to succeed and celebrate this within 2 </w:t>
            </w:r>
            <w:commentRangeStart w:id="190"/>
            <w:r w:rsidRPr="003051A9">
              <w:t>weeks</w:t>
            </w:r>
            <w:commentRangeEnd w:id="190"/>
            <w:r w:rsidRPr="003051A9">
              <w:rPr>
                <w:sz w:val="16"/>
                <w:szCs w:val="16"/>
              </w:rPr>
              <w:commentReference w:id="190"/>
            </w:r>
            <w:r w:rsidRPr="003051A9">
              <w:t>.</w:t>
            </w:r>
          </w:p>
          <w:p w14:paraId="6626BEA9" w14:textId="77777777" w:rsidR="00A30AAD" w:rsidRPr="003051A9" w:rsidRDefault="00A30AAD" w:rsidP="00A30AAD">
            <w:pPr>
              <w:numPr>
                <w:ilvl w:val="0"/>
                <w:numId w:val="72"/>
              </w:numPr>
              <w:spacing w:after="0"/>
            </w:pPr>
            <w:r w:rsidRPr="003051A9">
              <w:t xml:space="preserve">Pupil and parent evaluation of induction process to be carried </w:t>
            </w:r>
            <w:commentRangeStart w:id="191"/>
            <w:r w:rsidRPr="003051A9">
              <w:t>out</w:t>
            </w:r>
            <w:commentRangeEnd w:id="191"/>
            <w:r w:rsidRPr="003051A9">
              <w:rPr>
                <w:sz w:val="16"/>
                <w:szCs w:val="16"/>
              </w:rPr>
              <w:commentReference w:id="191"/>
            </w:r>
            <w:r w:rsidRPr="003051A9">
              <w:t>.</w:t>
            </w:r>
          </w:p>
          <w:p w14:paraId="776D369A" w14:textId="77777777" w:rsidR="00A30AAD" w:rsidRPr="003051A9" w:rsidRDefault="00A30AAD" w:rsidP="00A30AAD">
            <w:pPr>
              <w:spacing w:after="0"/>
            </w:pPr>
          </w:p>
          <w:p w14:paraId="33D4B0A6" w14:textId="77777777" w:rsidR="00A30AAD" w:rsidRPr="003051A9" w:rsidRDefault="00A30AAD" w:rsidP="00A30AAD">
            <w:pPr>
              <w:spacing w:after="0"/>
            </w:pPr>
          </w:p>
          <w:p w14:paraId="0189B024" w14:textId="77777777" w:rsidR="00A30AAD" w:rsidRPr="003051A9" w:rsidRDefault="00A30AAD" w:rsidP="00A30AAD">
            <w:pPr>
              <w:spacing w:after="0"/>
            </w:pPr>
          </w:p>
          <w:p w14:paraId="1A3714C5" w14:textId="77777777" w:rsidR="00A30AAD" w:rsidRPr="003051A9" w:rsidRDefault="00A30AAD" w:rsidP="00A30AAD">
            <w:pPr>
              <w:spacing w:after="0"/>
            </w:pPr>
          </w:p>
        </w:tc>
        <w:tc>
          <w:tcPr>
            <w:tcW w:w="1417" w:type="dxa"/>
          </w:tcPr>
          <w:p w14:paraId="4E248C2E" w14:textId="77777777" w:rsidR="00A30AAD" w:rsidRPr="003051A9" w:rsidRDefault="00A30AAD" w:rsidP="00A30AAD">
            <w:pPr>
              <w:spacing w:after="0"/>
            </w:pPr>
            <w:r w:rsidRPr="003051A9">
              <w:lastRenderedPageBreak/>
              <w:t>June 2014</w:t>
            </w:r>
          </w:p>
          <w:p w14:paraId="6B22920B" w14:textId="77777777" w:rsidR="00A30AAD" w:rsidRPr="003051A9" w:rsidRDefault="00A30AAD" w:rsidP="00A30AAD">
            <w:pPr>
              <w:spacing w:after="0"/>
            </w:pPr>
          </w:p>
          <w:p w14:paraId="2849A38A" w14:textId="77777777" w:rsidR="00A30AAD" w:rsidRPr="003051A9" w:rsidRDefault="00A30AAD" w:rsidP="00A30AAD">
            <w:pPr>
              <w:spacing w:after="0"/>
            </w:pPr>
            <w:r w:rsidRPr="003051A9">
              <w:lastRenderedPageBreak/>
              <w:t>Sept 2014 / 15</w:t>
            </w:r>
          </w:p>
          <w:p w14:paraId="2C139C35" w14:textId="77777777" w:rsidR="00A30AAD" w:rsidRPr="003051A9" w:rsidRDefault="00A30AAD" w:rsidP="00A30AAD">
            <w:pPr>
              <w:spacing w:after="0"/>
            </w:pPr>
          </w:p>
          <w:p w14:paraId="075C6424" w14:textId="77777777" w:rsidR="00A30AAD" w:rsidRPr="003051A9" w:rsidRDefault="00A30AAD" w:rsidP="00A30AAD">
            <w:pPr>
              <w:spacing w:after="0"/>
            </w:pPr>
          </w:p>
          <w:p w14:paraId="7E7A661B" w14:textId="77777777" w:rsidR="00A30AAD" w:rsidRPr="003051A9" w:rsidRDefault="00A30AAD" w:rsidP="00A30AAD">
            <w:pPr>
              <w:spacing w:after="0"/>
            </w:pPr>
            <w:r w:rsidRPr="003051A9">
              <w:t>Oct 2014</w:t>
            </w:r>
          </w:p>
          <w:p w14:paraId="38AC2061" w14:textId="77777777" w:rsidR="00A30AAD" w:rsidRPr="003051A9" w:rsidRDefault="00A30AAD" w:rsidP="00A30AAD">
            <w:pPr>
              <w:spacing w:after="0"/>
            </w:pPr>
          </w:p>
          <w:p w14:paraId="3E630BC5" w14:textId="77777777" w:rsidR="00A30AAD" w:rsidRPr="003051A9" w:rsidRDefault="00A30AAD" w:rsidP="00A30AAD">
            <w:pPr>
              <w:spacing w:after="0"/>
            </w:pPr>
          </w:p>
          <w:p w14:paraId="78C758EF" w14:textId="77777777" w:rsidR="00A30AAD" w:rsidRPr="003051A9" w:rsidRDefault="00A30AAD" w:rsidP="00A30AAD">
            <w:pPr>
              <w:spacing w:after="0"/>
            </w:pPr>
          </w:p>
          <w:p w14:paraId="12ABB6E6" w14:textId="77777777" w:rsidR="00A30AAD" w:rsidRPr="003051A9" w:rsidRDefault="00A30AAD" w:rsidP="00A30AAD">
            <w:pPr>
              <w:spacing w:after="0"/>
            </w:pPr>
          </w:p>
          <w:p w14:paraId="60944296" w14:textId="77777777" w:rsidR="00A30AAD" w:rsidRPr="003051A9" w:rsidRDefault="00A30AAD" w:rsidP="00A30AAD">
            <w:pPr>
              <w:spacing w:after="0"/>
            </w:pPr>
            <w:r w:rsidRPr="003051A9">
              <w:t>Sept 2014</w:t>
            </w:r>
          </w:p>
          <w:p w14:paraId="32CB54B4" w14:textId="77777777" w:rsidR="00A30AAD" w:rsidRPr="003051A9" w:rsidRDefault="00A30AAD" w:rsidP="00A30AAD">
            <w:pPr>
              <w:spacing w:after="0"/>
            </w:pPr>
          </w:p>
          <w:p w14:paraId="3D7D398F" w14:textId="77777777" w:rsidR="00A30AAD" w:rsidRPr="003051A9" w:rsidRDefault="00A30AAD" w:rsidP="00A30AAD">
            <w:pPr>
              <w:spacing w:after="0"/>
            </w:pPr>
          </w:p>
          <w:p w14:paraId="0815F752" w14:textId="77777777" w:rsidR="00A30AAD" w:rsidRPr="003051A9" w:rsidRDefault="00A30AAD" w:rsidP="00A30AAD">
            <w:pPr>
              <w:spacing w:after="0"/>
            </w:pPr>
          </w:p>
          <w:p w14:paraId="4DBDCC7F" w14:textId="77777777" w:rsidR="00A30AAD" w:rsidRPr="003051A9" w:rsidRDefault="00A30AAD" w:rsidP="00A30AAD">
            <w:pPr>
              <w:spacing w:after="0"/>
            </w:pPr>
            <w:r w:rsidRPr="003051A9">
              <w:t>Oct 2014 / 15</w:t>
            </w:r>
          </w:p>
          <w:p w14:paraId="055AF776" w14:textId="77777777" w:rsidR="00A30AAD" w:rsidRPr="003051A9" w:rsidRDefault="00A30AAD" w:rsidP="00A30AAD">
            <w:pPr>
              <w:spacing w:after="0"/>
            </w:pPr>
          </w:p>
          <w:p w14:paraId="0DD41CBF" w14:textId="77777777" w:rsidR="00A30AAD" w:rsidRPr="003051A9" w:rsidRDefault="00A30AAD" w:rsidP="00A30AAD">
            <w:pPr>
              <w:spacing w:after="0"/>
              <w:jc w:val="center"/>
              <w:rPr>
                <w:b/>
              </w:rPr>
            </w:pPr>
          </w:p>
          <w:p w14:paraId="1D5F8BAD" w14:textId="77777777" w:rsidR="00A30AAD" w:rsidRPr="003051A9" w:rsidRDefault="00A30AAD" w:rsidP="00A30AAD">
            <w:pPr>
              <w:spacing w:after="0"/>
              <w:rPr>
                <w:b/>
              </w:rPr>
            </w:pPr>
          </w:p>
        </w:tc>
        <w:tc>
          <w:tcPr>
            <w:tcW w:w="2977" w:type="dxa"/>
          </w:tcPr>
          <w:p w14:paraId="757E3FD7" w14:textId="77777777" w:rsidR="00A30AAD" w:rsidRPr="003051A9" w:rsidRDefault="00A30AAD" w:rsidP="00A30AAD">
            <w:pPr>
              <w:numPr>
                <w:ilvl w:val="0"/>
                <w:numId w:val="73"/>
              </w:numPr>
              <w:spacing w:after="0"/>
            </w:pPr>
            <w:r w:rsidRPr="003051A9">
              <w:lastRenderedPageBreak/>
              <w:t>Increased retention rate within term</w:t>
            </w:r>
          </w:p>
          <w:p w14:paraId="07640CB3" w14:textId="77777777" w:rsidR="00A30AAD" w:rsidRPr="003051A9" w:rsidRDefault="00A30AAD" w:rsidP="00A30AAD">
            <w:pPr>
              <w:numPr>
                <w:ilvl w:val="0"/>
                <w:numId w:val="73"/>
              </w:numPr>
              <w:spacing w:after="0"/>
            </w:pPr>
            <w:r w:rsidRPr="003051A9">
              <w:lastRenderedPageBreak/>
              <w:t>Positive feedback from pupils and parents from evaluation.</w:t>
            </w:r>
          </w:p>
          <w:p w14:paraId="2447F097" w14:textId="77777777" w:rsidR="00A30AAD" w:rsidRPr="003051A9" w:rsidRDefault="00A30AAD" w:rsidP="00A30AAD">
            <w:pPr>
              <w:numPr>
                <w:ilvl w:val="0"/>
                <w:numId w:val="73"/>
              </w:numPr>
              <w:spacing w:after="0"/>
            </w:pPr>
            <w:r w:rsidRPr="003051A9">
              <w:t>Formation of strong friendship groups / year group identity.</w:t>
            </w:r>
          </w:p>
          <w:p w14:paraId="76E5A838" w14:textId="77777777" w:rsidR="00A30AAD" w:rsidRPr="003051A9" w:rsidRDefault="00A30AAD" w:rsidP="00A30AAD">
            <w:pPr>
              <w:numPr>
                <w:ilvl w:val="0"/>
                <w:numId w:val="73"/>
              </w:numPr>
              <w:spacing w:after="0"/>
            </w:pPr>
            <w:r w:rsidRPr="003051A9">
              <w:t>Development of strong connections to houses and school by new intake.</w:t>
            </w:r>
          </w:p>
          <w:p w14:paraId="6373649A" w14:textId="77777777" w:rsidR="00A30AAD" w:rsidRPr="003051A9" w:rsidRDefault="00A30AAD" w:rsidP="00A30AAD">
            <w:pPr>
              <w:numPr>
                <w:ilvl w:val="0"/>
                <w:numId w:val="73"/>
              </w:numPr>
              <w:spacing w:after="0"/>
            </w:pPr>
            <w:r w:rsidRPr="003051A9">
              <w:t>Reduction in behaviour incidents within first term 2015</w:t>
            </w:r>
          </w:p>
        </w:tc>
        <w:tc>
          <w:tcPr>
            <w:tcW w:w="850" w:type="dxa"/>
          </w:tcPr>
          <w:p w14:paraId="5CE75650" w14:textId="77777777" w:rsidR="00A30AAD" w:rsidRPr="003051A9" w:rsidRDefault="00A30AAD" w:rsidP="00A30AAD">
            <w:pPr>
              <w:spacing w:after="0"/>
            </w:pPr>
            <w:r w:rsidRPr="003051A9">
              <w:lastRenderedPageBreak/>
              <w:t>JL</w:t>
            </w:r>
          </w:p>
          <w:p w14:paraId="31E72A42" w14:textId="77777777" w:rsidR="00A30AAD" w:rsidRPr="003051A9" w:rsidRDefault="00A30AAD" w:rsidP="00A30AAD">
            <w:pPr>
              <w:spacing w:after="0"/>
            </w:pPr>
          </w:p>
          <w:p w14:paraId="0C4CEEBC" w14:textId="77777777" w:rsidR="00A30AAD" w:rsidRPr="003051A9" w:rsidRDefault="00A30AAD" w:rsidP="00A30AAD">
            <w:pPr>
              <w:spacing w:after="0"/>
            </w:pPr>
          </w:p>
          <w:p w14:paraId="7E6F6415" w14:textId="77777777" w:rsidR="00A30AAD" w:rsidRPr="003051A9" w:rsidRDefault="00A30AAD" w:rsidP="00A30AAD">
            <w:pPr>
              <w:spacing w:after="0"/>
            </w:pPr>
          </w:p>
          <w:p w14:paraId="125F65E7" w14:textId="77777777" w:rsidR="00A30AAD" w:rsidRPr="003051A9" w:rsidRDefault="00A30AAD" w:rsidP="00A30AAD">
            <w:pPr>
              <w:spacing w:after="0"/>
            </w:pPr>
          </w:p>
          <w:p w14:paraId="70D51486" w14:textId="77777777" w:rsidR="00A30AAD" w:rsidRPr="003051A9" w:rsidRDefault="00A30AAD" w:rsidP="00A30AAD">
            <w:pPr>
              <w:spacing w:after="0"/>
            </w:pPr>
          </w:p>
          <w:p w14:paraId="39814F11" w14:textId="77777777" w:rsidR="00A30AAD" w:rsidRPr="003051A9" w:rsidRDefault="00A30AAD" w:rsidP="00A30AAD">
            <w:pPr>
              <w:spacing w:after="0"/>
            </w:pPr>
          </w:p>
          <w:p w14:paraId="30C318B7" w14:textId="77777777" w:rsidR="00A30AAD" w:rsidRPr="003051A9" w:rsidRDefault="00A30AAD" w:rsidP="00A30AAD">
            <w:pPr>
              <w:spacing w:after="0"/>
            </w:pPr>
          </w:p>
          <w:p w14:paraId="479800A4" w14:textId="77777777" w:rsidR="00A30AAD" w:rsidRPr="003051A9" w:rsidRDefault="00A30AAD" w:rsidP="00A30AAD">
            <w:pPr>
              <w:spacing w:after="0"/>
            </w:pPr>
          </w:p>
          <w:p w14:paraId="2D5D7D74" w14:textId="77777777" w:rsidR="00A30AAD" w:rsidRPr="003051A9" w:rsidRDefault="00A30AAD" w:rsidP="00A30AAD">
            <w:pPr>
              <w:spacing w:after="0"/>
            </w:pPr>
          </w:p>
          <w:p w14:paraId="76A297DD" w14:textId="77777777" w:rsidR="00A30AAD" w:rsidRPr="003051A9" w:rsidRDefault="00A30AAD" w:rsidP="00A30AAD">
            <w:pPr>
              <w:spacing w:after="0"/>
            </w:pPr>
          </w:p>
          <w:p w14:paraId="56A8F97D" w14:textId="77777777" w:rsidR="00A30AAD" w:rsidRPr="003051A9" w:rsidRDefault="00A30AAD" w:rsidP="00A30AAD">
            <w:pPr>
              <w:spacing w:after="0"/>
            </w:pPr>
          </w:p>
          <w:p w14:paraId="2B780229" w14:textId="77777777" w:rsidR="00A30AAD" w:rsidRPr="003051A9" w:rsidRDefault="00A30AAD" w:rsidP="00A30AAD">
            <w:pPr>
              <w:spacing w:after="0"/>
            </w:pPr>
          </w:p>
          <w:p w14:paraId="35F798E4" w14:textId="77777777" w:rsidR="00A30AAD" w:rsidRPr="003051A9" w:rsidRDefault="00A30AAD" w:rsidP="00A30AAD">
            <w:pPr>
              <w:spacing w:after="0"/>
            </w:pPr>
          </w:p>
          <w:p w14:paraId="76B12CEE" w14:textId="77777777" w:rsidR="00A30AAD" w:rsidRPr="003051A9" w:rsidRDefault="00A30AAD" w:rsidP="00A30AAD">
            <w:pPr>
              <w:spacing w:after="0"/>
            </w:pPr>
          </w:p>
          <w:p w14:paraId="061598F5" w14:textId="77777777" w:rsidR="00A30AAD" w:rsidRPr="003051A9" w:rsidRDefault="00A30AAD" w:rsidP="00A30AAD">
            <w:pPr>
              <w:spacing w:after="0"/>
            </w:pPr>
          </w:p>
        </w:tc>
        <w:tc>
          <w:tcPr>
            <w:tcW w:w="2127" w:type="dxa"/>
          </w:tcPr>
          <w:p w14:paraId="0599911A" w14:textId="77777777" w:rsidR="00A30AAD" w:rsidRPr="003051A9" w:rsidRDefault="00A30AAD" w:rsidP="00A30AAD">
            <w:pPr>
              <w:spacing w:after="0"/>
              <w:rPr>
                <w:b/>
              </w:rPr>
            </w:pPr>
          </w:p>
        </w:tc>
      </w:tr>
      <w:tr w:rsidR="00A30AAD" w:rsidRPr="003051A9" w14:paraId="36ABB8FF" w14:textId="77777777" w:rsidTr="00A30AAD">
        <w:tc>
          <w:tcPr>
            <w:tcW w:w="3120" w:type="dxa"/>
          </w:tcPr>
          <w:p w14:paraId="595EF7D0" w14:textId="77777777" w:rsidR="00A30AAD" w:rsidRPr="003051A9" w:rsidRDefault="00A30AAD" w:rsidP="00A30AAD">
            <w:pPr>
              <w:spacing w:after="0" w:line="240" w:lineRule="auto"/>
              <w:rPr>
                <w:rFonts w:cs="Calibri"/>
                <w:b/>
              </w:rPr>
            </w:pPr>
            <w:r w:rsidRPr="003051A9">
              <w:rPr>
                <w:rFonts w:cs="Calibri"/>
                <w:b/>
              </w:rPr>
              <w:t>2- To ensure high quality links and methods of communication are maintained and further developed between boarding and day supporting pupil’s academic and personal progress.</w:t>
            </w:r>
          </w:p>
        </w:tc>
        <w:tc>
          <w:tcPr>
            <w:tcW w:w="4536" w:type="dxa"/>
          </w:tcPr>
          <w:p w14:paraId="2B55D10A" w14:textId="77777777" w:rsidR="00A30AAD" w:rsidRPr="003051A9" w:rsidRDefault="00A30AAD" w:rsidP="00A30AAD">
            <w:pPr>
              <w:numPr>
                <w:ilvl w:val="0"/>
                <w:numId w:val="74"/>
              </w:numPr>
              <w:spacing w:after="0"/>
            </w:pPr>
            <w:r w:rsidRPr="003051A9">
              <w:t xml:space="preserve">Increased use of and analysis of </w:t>
            </w:r>
            <w:commentRangeStart w:id="192"/>
            <w:r w:rsidRPr="003051A9">
              <w:t>SIM’s</w:t>
            </w:r>
            <w:commentRangeEnd w:id="192"/>
            <w:r w:rsidRPr="003051A9">
              <w:rPr>
                <w:sz w:val="16"/>
                <w:szCs w:val="16"/>
              </w:rPr>
              <w:commentReference w:id="192"/>
            </w:r>
            <w:r w:rsidRPr="003051A9">
              <w:t xml:space="preserve"> data by staff in accordance with behaviour </w:t>
            </w:r>
            <w:commentRangeStart w:id="193"/>
            <w:r w:rsidRPr="003051A9">
              <w:t>monitoring</w:t>
            </w:r>
            <w:commentRangeEnd w:id="193"/>
            <w:r w:rsidRPr="003051A9">
              <w:rPr>
                <w:sz w:val="16"/>
                <w:szCs w:val="16"/>
              </w:rPr>
              <w:commentReference w:id="193"/>
            </w:r>
            <w:r w:rsidRPr="003051A9">
              <w:t xml:space="preserve"> </w:t>
            </w:r>
            <w:commentRangeStart w:id="194"/>
            <w:r w:rsidRPr="003051A9">
              <w:t>program</w:t>
            </w:r>
            <w:commentRangeEnd w:id="194"/>
            <w:r w:rsidRPr="003051A9">
              <w:rPr>
                <w:sz w:val="16"/>
                <w:szCs w:val="16"/>
              </w:rPr>
              <w:commentReference w:id="194"/>
            </w:r>
            <w:r w:rsidRPr="003051A9">
              <w:t>.</w:t>
            </w:r>
          </w:p>
          <w:p w14:paraId="16412462" w14:textId="77777777" w:rsidR="00A30AAD" w:rsidRPr="003051A9" w:rsidRDefault="00A30AAD" w:rsidP="00A30AAD">
            <w:pPr>
              <w:numPr>
                <w:ilvl w:val="0"/>
                <w:numId w:val="74"/>
              </w:numPr>
              <w:spacing w:after="0"/>
            </w:pPr>
            <w:r w:rsidRPr="003051A9">
              <w:t xml:space="preserve">Merging of selected practices onto one platform for all staff to </w:t>
            </w:r>
            <w:commentRangeStart w:id="195"/>
            <w:r w:rsidRPr="003051A9">
              <w:t>use</w:t>
            </w:r>
            <w:commentRangeEnd w:id="195"/>
            <w:r w:rsidRPr="003051A9">
              <w:rPr>
                <w:sz w:val="16"/>
                <w:szCs w:val="16"/>
              </w:rPr>
              <w:commentReference w:id="195"/>
            </w:r>
            <w:r w:rsidRPr="003051A9">
              <w:t>.</w:t>
            </w:r>
          </w:p>
          <w:p w14:paraId="5C1D7C79" w14:textId="77777777" w:rsidR="00A30AAD" w:rsidRPr="003051A9" w:rsidRDefault="00A30AAD" w:rsidP="00A30AAD">
            <w:pPr>
              <w:numPr>
                <w:ilvl w:val="0"/>
                <w:numId w:val="74"/>
              </w:numPr>
              <w:spacing w:after="0"/>
            </w:pPr>
            <w:r w:rsidRPr="003051A9">
              <w:t xml:space="preserve">Review of prep setting system and monitoring by LW/RWA/VCD/LG. </w:t>
            </w:r>
            <w:commentRangeStart w:id="196"/>
            <w:r w:rsidRPr="003051A9">
              <w:t>Pilot</w:t>
            </w:r>
            <w:commentRangeEnd w:id="196"/>
            <w:r w:rsidRPr="003051A9">
              <w:rPr>
                <w:sz w:val="16"/>
                <w:szCs w:val="16"/>
              </w:rPr>
              <w:commentReference w:id="196"/>
            </w:r>
            <w:r w:rsidRPr="003051A9">
              <w:t xml:space="preserve"> use of Edmodo with selected teaching staff.</w:t>
            </w:r>
          </w:p>
          <w:p w14:paraId="723D02A0" w14:textId="77777777" w:rsidR="00A30AAD" w:rsidRPr="003051A9" w:rsidRDefault="00A30AAD" w:rsidP="00A30AAD">
            <w:pPr>
              <w:numPr>
                <w:ilvl w:val="0"/>
                <w:numId w:val="74"/>
              </w:numPr>
              <w:spacing w:after="0"/>
            </w:pPr>
            <w:r w:rsidRPr="003051A9">
              <w:lastRenderedPageBreak/>
              <w:t xml:space="preserve">HoB and </w:t>
            </w:r>
            <w:commentRangeStart w:id="197"/>
            <w:r w:rsidRPr="003051A9">
              <w:t>DoB</w:t>
            </w:r>
            <w:commentRangeEnd w:id="197"/>
            <w:r w:rsidRPr="003051A9">
              <w:rPr>
                <w:sz w:val="16"/>
                <w:szCs w:val="16"/>
              </w:rPr>
              <w:commentReference w:id="197"/>
            </w:r>
            <w:r w:rsidRPr="003051A9">
              <w:t xml:space="preserve"> to be present in staff briefings.</w:t>
            </w:r>
          </w:p>
          <w:p w14:paraId="299A97B5" w14:textId="77777777" w:rsidR="00A30AAD" w:rsidRPr="003051A9" w:rsidRDefault="00A30AAD" w:rsidP="00A30AAD">
            <w:pPr>
              <w:numPr>
                <w:ilvl w:val="0"/>
                <w:numId w:val="74"/>
              </w:numPr>
              <w:spacing w:after="0"/>
            </w:pPr>
            <w:r>
              <w:t>D</w:t>
            </w:r>
            <w:r w:rsidRPr="003051A9">
              <w:t>oB to meet weekly with AHT (Rais</w:t>
            </w:r>
            <w:r>
              <w:t>ing achievement / welfare) + 2</w:t>
            </w:r>
            <w:r w:rsidRPr="000C3A4F">
              <w:rPr>
                <w:vertAlign w:val="superscript"/>
              </w:rPr>
              <w:t>nd</w:t>
            </w:r>
            <w:r>
              <w:t xml:space="preserve"> I/C learning support to review safeguarding files and CFC </w:t>
            </w:r>
            <w:commentRangeStart w:id="198"/>
            <w:r>
              <w:t>cases</w:t>
            </w:r>
            <w:commentRangeEnd w:id="198"/>
            <w:r>
              <w:rPr>
                <w:rStyle w:val="CommentReference"/>
              </w:rPr>
              <w:commentReference w:id="198"/>
            </w:r>
            <w:r>
              <w:t>.</w:t>
            </w:r>
          </w:p>
        </w:tc>
        <w:tc>
          <w:tcPr>
            <w:tcW w:w="1417" w:type="dxa"/>
          </w:tcPr>
          <w:p w14:paraId="2ABABDAB" w14:textId="77777777" w:rsidR="00A30AAD" w:rsidRPr="003051A9" w:rsidRDefault="00A30AAD" w:rsidP="00A30AAD">
            <w:pPr>
              <w:spacing w:after="0"/>
            </w:pPr>
            <w:r w:rsidRPr="003051A9">
              <w:lastRenderedPageBreak/>
              <w:t>Sept 2015</w:t>
            </w:r>
          </w:p>
          <w:p w14:paraId="590B0477" w14:textId="77777777" w:rsidR="00A30AAD" w:rsidRPr="003051A9" w:rsidRDefault="00A30AAD" w:rsidP="00A30AAD">
            <w:pPr>
              <w:spacing w:after="0"/>
            </w:pPr>
          </w:p>
          <w:p w14:paraId="16B71DAD" w14:textId="77777777" w:rsidR="00A30AAD" w:rsidRPr="003051A9" w:rsidRDefault="00A30AAD" w:rsidP="00A30AAD">
            <w:pPr>
              <w:spacing w:after="0"/>
            </w:pPr>
          </w:p>
          <w:p w14:paraId="09FA4487" w14:textId="77777777" w:rsidR="00A30AAD" w:rsidRPr="003051A9" w:rsidRDefault="00A30AAD" w:rsidP="00A30AAD">
            <w:pPr>
              <w:spacing w:after="0"/>
            </w:pPr>
            <w:r w:rsidRPr="003051A9">
              <w:t>Jan 2015</w:t>
            </w:r>
          </w:p>
          <w:p w14:paraId="612397E1" w14:textId="77777777" w:rsidR="00A30AAD" w:rsidRPr="003051A9" w:rsidRDefault="00A30AAD" w:rsidP="00A30AAD">
            <w:pPr>
              <w:spacing w:after="0"/>
            </w:pPr>
          </w:p>
          <w:p w14:paraId="2D866C5B" w14:textId="77777777" w:rsidR="00A30AAD" w:rsidRPr="003051A9" w:rsidRDefault="00A30AAD" w:rsidP="00A30AAD">
            <w:pPr>
              <w:spacing w:after="0"/>
            </w:pPr>
            <w:r w:rsidRPr="003051A9">
              <w:t>Oct 2015</w:t>
            </w:r>
          </w:p>
          <w:p w14:paraId="18F79BD4" w14:textId="77777777" w:rsidR="00A30AAD" w:rsidRPr="003051A9" w:rsidRDefault="00A30AAD" w:rsidP="00A30AAD">
            <w:pPr>
              <w:spacing w:after="0"/>
            </w:pPr>
          </w:p>
          <w:p w14:paraId="6E21D367" w14:textId="77777777" w:rsidR="00A30AAD" w:rsidRPr="003051A9" w:rsidRDefault="00A30AAD" w:rsidP="00A30AAD">
            <w:pPr>
              <w:spacing w:after="0"/>
            </w:pPr>
          </w:p>
          <w:p w14:paraId="22B809E2" w14:textId="77777777" w:rsidR="00A30AAD" w:rsidRPr="003051A9" w:rsidRDefault="00A30AAD" w:rsidP="00A30AAD">
            <w:pPr>
              <w:spacing w:after="0"/>
            </w:pPr>
          </w:p>
          <w:p w14:paraId="095FF97F" w14:textId="77777777" w:rsidR="00A30AAD" w:rsidRPr="003051A9" w:rsidRDefault="00A30AAD" w:rsidP="00A30AAD">
            <w:pPr>
              <w:spacing w:after="0"/>
            </w:pPr>
          </w:p>
          <w:p w14:paraId="41F3412C" w14:textId="77777777" w:rsidR="00A30AAD" w:rsidRPr="003051A9" w:rsidRDefault="00A30AAD" w:rsidP="00A30AAD">
            <w:pPr>
              <w:spacing w:after="0"/>
            </w:pPr>
          </w:p>
          <w:p w14:paraId="2C180C21" w14:textId="77777777" w:rsidR="00A30AAD" w:rsidRPr="003051A9" w:rsidRDefault="00A30AAD" w:rsidP="00A30AAD">
            <w:pPr>
              <w:spacing w:after="0"/>
            </w:pPr>
            <w:r w:rsidRPr="003051A9">
              <w:t>Sept 2015</w:t>
            </w:r>
          </w:p>
          <w:p w14:paraId="31960AFB" w14:textId="77777777" w:rsidR="00A30AAD" w:rsidRPr="003051A9" w:rsidRDefault="00A30AAD" w:rsidP="00A30AAD">
            <w:pPr>
              <w:spacing w:after="0"/>
            </w:pPr>
          </w:p>
          <w:p w14:paraId="6430137A" w14:textId="77777777" w:rsidR="00A30AAD" w:rsidRPr="003051A9" w:rsidRDefault="00A30AAD" w:rsidP="00A30AAD">
            <w:pPr>
              <w:spacing w:after="0"/>
            </w:pPr>
            <w:r w:rsidRPr="003051A9">
              <w:t xml:space="preserve">Termly </w:t>
            </w:r>
          </w:p>
        </w:tc>
        <w:tc>
          <w:tcPr>
            <w:tcW w:w="2977" w:type="dxa"/>
          </w:tcPr>
          <w:p w14:paraId="2368166C" w14:textId="77777777" w:rsidR="00A30AAD" w:rsidRPr="003051A9" w:rsidRDefault="00A30AAD" w:rsidP="00A30AAD">
            <w:pPr>
              <w:numPr>
                <w:ilvl w:val="0"/>
                <w:numId w:val="75"/>
              </w:numPr>
              <w:spacing w:after="0"/>
            </w:pPr>
            <w:r w:rsidRPr="003051A9">
              <w:lastRenderedPageBreak/>
              <w:t>Both teaching and boarding staff effectively inputting data onto SIM’s, and understanding analysis / reports.</w:t>
            </w:r>
          </w:p>
          <w:p w14:paraId="6B3104AC" w14:textId="77777777" w:rsidR="00A30AAD" w:rsidRPr="003051A9" w:rsidRDefault="00A30AAD" w:rsidP="00A30AAD">
            <w:pPr>
              <w:numPr>
                <w:ilvl w:val="0"/>
                <w:numId w:val="75"/>
              </w:numPr>
              <w:spacing w:after="0"/>
              <w:rPr>
                <w:b/>
              </w:rPr>
            </w:pPr>
            <w:r w:rsidRPr="003051A9">
              <w:t>All staff to use universal monitoring systems throughout.</w:t>
            </w:r>
          </w:p>
          <w:p w14:paraId="528D39B6" w14:textId="77777777" w:rsidR="00A30AAD" w:rsidRPr="003051A9" w:rsidRDefault="00A30AAD" w:rsidP="00A30AAD">
            <w:pPr>
              <w:numPr>
                <w:ilvl w:val="0"/>
                <w:numId w:val="75"/>
              </w:numPr>
              <w:spacing w:after="0"/>
              <w:rPr>
                <w:b/>
              </w:rPr>
            </w:pPr>
            <w:r w:rsidRPr="003051A9">
              <w:lastRenderedPageBreak/>
              <w:t>Boarding staff to have more detailed knowledge and informed conversations with pupil’s progress, allowing individualised support.</w:t>
            </w:r>
          </w:p>
          <w:p w14:paraId="0EEBE572" w14:textId="77777777" w:rsidR="00A30AAD" w:rsidRPr="003051A9" w:rsidRDefault="00A30AAD" w:rsidP="00A30AAD">
            <w:pPr>
              <w:spacing w:after="0"/>
              <w:rPr>
                <w:b/>
              </w:rPr>
            </w:pPr>
          </w:p>
        </w:tc>
        <w:tc>
          <w:tcPr>
            <w:tcW w:w="850" w:type="dxa"/>
          </w:tcPr>
          <w:p w14:paraId="0ACDF03A" w14:textId="77777777" w:rsidR="00A30AAD" w:rsidRPr="003051A9" w:rsidRDefault="00A30AAD" w:rsidP="00A30AAD">
            <w:pPr>
              <w:spacing w:after="0"/>
            </w:pPr>
            <w:r w:rsidRPr="003051A9">
              <w:lastRenderedPageBreak/>
              <w:t>RW /LW</w:t>
            </w:r>
          </w:p>
        </w:tc>
        <w:tc>
          <w:tcPr>
            <w:tcW w:w="2127" w:type="dxa"/>
          </w:tcPr>
          <w:p w14:paraId="1985A230" w14:textId="77777777" w:rsidR="00A30AAD" w:rsidRPr="003051A9" w:rsidRDefault="00A30AAD" w:rsidP="00A30AAD">
            <w:pPr>
              <w:spacing w:after="0"/>
            </w:pPr>
            <w:r w:rsidRPr="003051A9">
              <w:t>SIM’s training and support.</w:t>
            </w:r>
          </w:p>
        </w:tc>
      </w:tr>
      <w:tr w:rsidR="00A30AAD" w:rsidRPr="003051A9" w14:paraId="06FCD6B0" w14:textId="77777777" w:rsidTr="00A30AAD">
        <w:tc>
          <w:tcPr>
            <w:tcW w:w="3120" w:type="dxa"/>
          </w:tcPr>
          <w:p w14:paraId="74E4D2E5" w14:textId="77777777" w:rsidR="00A30AAD" w:rsidRPr="003051A9" w:rsidRDefault="00A30AAD" w:rsidP="00A30AAD">
            <w:pPr>
              <w:spacing w:after="0" w:line="240" w:lineRule="auto"/>
              <w:rPr>
                <w:rFonts w:cs="Calibri"/>
                <w:b/>
              </w:rPr>
            </w:pPr>
            <w:r w:rsidRPr="003051A9">
              <w:rPr>
                <w:rFonts w:cs="Calibri"/>
                <w:b/>
              </w:rPr>
              <w:t>3- Boarding and academic staff to work closely together to monitor and review academic progress with a particular focus on quality of prep completed, allowing parents to view and monitor prep set and completed.</w:t>
            </w:r>
          </w:p>
        </w:tc>
        <w:tc>
          <w:tcPr>
            <w:tcW w:w="4536" w:type="dxa"/>
          </w:tcPr>
          <w:p w14:paraId="097B873E" w14:textId="77777777" w:rsidR="00A30AAD" w:rsidRPr="003051A9" w:rsidRDefault="00A30AAD" w:rsidP="00A30AAD">
            <w:pPr>
              <w:numPr>
                <w:ilvl w:val="0"/>
                <w:numId w:val="76"/>
              </w:numPr>
              <w:spacing w:after="0"/>
            </w:pPr>
            <w:r w:rsidRPr="003051A9">
              <w:t xml:space="preserve">Electronic prep setting system that can be available on Edmodo to </w:t>
            </w:r>
            <w:commentRangeStart w:id="199"/>
            <w:r w:rsidRPr="003051A9">
              <w:t>provide</w:t>
            </w:r>
            <w:commentRangeEnd w:id="199"/>
            <w:r w:rsidRPr="003051A9">
              <w:rPr>
                <w:sz w:val="16"/>
                <w:szCs w:val="16"/>
              </w:rPr>
              <w:commentReference w:id="199"/>
            </w:r>
            <w:r w:rsidRPr="003051A9">
              <w:t xml:space="preserve"> info to all parties involved.</w:t>
            </w:r>
          </w:p>
          <w:p w14:paraId="6300064D" w14:textId="77777777" w:rsidR="00A30AAD" w:rsidRPr="003051A9" w:rsidRDefault="00A30AAD" w:rsidP="00A30AAD">
            <w:pPr>
              <w:numPr>
                <w:ilvl w:val="0"/>
                <w:numId w:val="76"/>
              </w:numPr>
              <w:spacing w:after="0"/>
            </w:pPr>
            <w:r w:rsidRPr="003051A9">
              <w:t xml:space="preserve">Prep guidelines for staff on frequency and volume of prep for year </w:t>
            </w:r>
            <w:commentRangeStart w:id="200"/>
            <w:r w:rsidRPr="003051A9">
              <w:t>groups</w:t>
            </w:r>
            <w:commentRangeEnd w:id="200"/>
            <w:r>
              <w:rPr>
                <w:rStyle w:val="CommentReference"/>
              </w:rPr>
              <w:commentReference w:id="200"/>
            </w:r>
            <w:r w:rsidRPr="003051A9">
              <w:t>.</w:t>
            </w:r>
          </w:p>
          <w:p w14:paraId="12FE9B55" w14:textId="77777777" w:rsidR="00A30AAD" w:rsidRPr="003051A9" w:rsidRDefault="00A30AAD" w:rsidP="00A30AAD">
            <w:pPr>
              <w:numPr>
                <w:ilvl w:val="0"/>
                <w:numId w:val="76"/>
              </w:numPr>
              <w:spacing w:after="0"/>
            </w:pPr>
            <w:r w:rsidRPr="003051A9">
              <w:t xml:space="preserve">Systematic monitoring of prep setting by </w:t>
            </w:r>
            <w:commentRangeStart w:id="201"/>
            <w:r w:rsidRPr="003051A9">
              <w:t>SLT</w:t>
            </w:r>
            <w:commentRangeEnd w:id="201"/>
            <w:r>
              <w:rPr>
                <w:rStyle w:val="CommentReference"/>
              </w:rPr>
              <w:commentReference w:id="201"/>
            </w:r>
            <w:r w:rsidRPr="003051A9">
              <w:t>.</w:t>
            </w:r>
          </w:p>
          <w:p w14:paraId="4C99B9CF" w14:textId="77777777" w:rsidR="00A30AAD" w:rsidRPr="003051A9" w:rsidRDefault="00A30AAD" w:rsidP="00A30AAD">
            <w:pPr>
              <w:numPr>
                <w:ilvl w:val="0"/>
                <w:numId w:val="76"/>
              </w:numPr>
              <w:spacing w:after="0"/>
            </w:pPr>
            <w:r w:rsidRPr="003051A9">
              <w:t xml:space="preserve">Increased use of electronic system to highlight poor quality / lack of prep </w:t>
            </w:r>
            <w:commentRangeStart w:id="202"/>
            <w:r w:rsidRPr="003051A9">
              <w:t>completed</w:t>
            </w:r>
            <w:commentRangeEnd w:id="202"/>
            <w:r>
              <w:rPr>
                <w:rStyle w:val="CommentReference"/>
              </w:rPr>
              <w:commentReference w:id="202"/>
            </w:r>
            <w:r w:rsidRPr="003051A9">
              <w:t>.</w:t>
            </w:r>
          </w:p>
          <w:p w14:paraId="407A214D" w14:textId="77777777" w:rsidR="00A30AAD" w:rsidRPr="003051A9" w:rsidRDefault="00A30AAD" w:rsidP="00A30AAD">
            <w:pPr>
              <w:spacing w:after="0"/>
            </w:pPr>
          </w:p>
          <w:p w14:paraId="285C5E6A" w14:textId="77777777" w:rsidR="00A30AAD" w:rsidRPr="003051A9" w:rsidRDefault="00A30AAD" w:rsidP="00A30AAD">
            <w:pPr>
              <w:spacing w:after="0"/>
            </w:pPr>
          </w:p>
          <w:p w14:paraId="7A9EE15F" w14:textId="77777777" w:rsidR="00A30AAD" w:rsidRPr="003051A9" w:rsidRDefault="00A30AAD" w:rsidP="00A30AAD">
            <w:pPr>
              <w:spacing w:after="0"/>
            </w:pPr>
          </w:p>
          <w:p w14:paraId="3C38E3B0" w14:textId="77777777" w:rsidR="00A30AAD" w:rsidRPr="003051A9" w:rsidRDefault="00A30AAD" w:rsidP="00A30AAD">
            <w:pPr>
              <w:spacing w:after="0"/>
            </w:pPr>
          </w:p>
        </w:tc>
        <w:tc>
          <w:tcPr>
            <w:tcW w:w="1417" w:type="dxa"/>
          </w:tcPr>
          <w:p w14:paraId="6D83993F" w14:textId="77777777" w:rsidR="00A30AAD" w:rsidRPr="003051A9" w:rsidRDefault="00A30AAD" w:rsidP="00A30AAD">
            <w:pPr>
              <w:spacing w:after="0"/>
            </w:pPr>
            <w:r w:rsidRPr="003051A9">
              <w:t>Oct 2015</w:t>
            </w:r>
          </w:p>
          <w:p w14:paraId="6C9AFC92" w14:textId="77777777" w:rsidR="00A30AAD" w:rsidRPr="003051A9" w:rsidRDefault="00A30AAD" w:rsidP="00A30AAD">
            <w:pPr>
              <w:spacing w:after="0"/>
            </w:pPr>
          </w:p>
          <w:p w14:paraId="10D86274" w14:textId="77777777" w:rsidR="00A30AAD" w:rsidRPr="003051A9" w:rsidRDefault="00A30AAD" w:rsidP="00A30AAD">
            <w:pPr>
              <w:spacing w:after="0"/>
            </w:pPr>
          </w:p>
          <w:p w14:paraId="5845C7E4" w14:textId="77777777" w:rsidR="00A30AAD" w:rsidRPr="003051A9" w:rsidRDefault="00A30AAD" w:rsidP="00A30AAD">
            <w:pPr>
              <w:spacing w:after="0"/>
            </w:pPr>
            <w:r w:rsidRPr="003051A9">
              <w:t>Oct 2015</w:t>
            </w:r>
          </w:p>
          <w:p w14:paraId="0812682C" w14:textId="77777777" w:rsidR="00A30AAD" w:rsidRPr="003051A9" w:rsidRDefault="00A30AAD" w:rsidP="00A30AAD">
            <w:pPr>
              <w:spacing w:after="0"/>
            </w:pPr>
          </w:p>
          <w:p w14:paraId="45331A81" w14:textId="77777777" w:rsidR="00A30AAD" w:rsidRPr="003051A9" w:rsidRDefault="00A30AAD" w:rsidP="00A30AAD">
            <w:pPr>
              <w:spacing w:after="0"/>
            </w:pPr>
            <w:r w:rsidRPr="003051A9">
              <w:t>On-going</w:t>
            </w:r>
          </w:p>
          <w:p w14:paraId="548C9B62" w14:textId="77777777" w:rsidR="00A30AAD" w:rsidRPr="003051A9" w:rsidRDefault="00A30AAD" w:rsidP="00A30AAD">
            <w:pPr>
              <w:spacing w:after="0"/>
            </w:pPr>
          </w:p>
          <w:p w14:paraId="3131D43F" w14:textId="77777777" w:rsidR="00A30AAD" w:rsidRPr="003051A9" w:rsidRDefault="00A30AAD" w:rsidP="00A30AAD">
            <w:pPr>
              <w:spacing w:after="0"/>
            </w:pPr>
            <w:r w:rsidRPr="003051A9">
              <w:t>Oct 2014</w:t>
            </w:r>
          </w:p>
        </w:tc>
        <w:tc>
          <w:tcPr>
            <w:tcW w:w="2977" w:type="dxa"/>
          </w:tcPr>
          <w:p w14:paraId="5FA83FF7" w14:textId="77777777" w:rsidR="00A30AAD" w:rsidRPr="003051A9" w:rsidRDefault="00A30AAD" w:rsidP="00A30AAD">
            <w:pPr>
              <w:numPr>
                <w:ilvl w:val="0"/>
                <w:numId w:val="77"/>
              </w:numPr>
              <w:spacing w:after="0"/>
              <w:rPr>
                <w:b/>
              </w:rPr>
            </w:pPr>
            <w:r w:rsidRPr="003051A9">
              <w:t>Parents able to download resources for individual prep tasks.</w:t>
            </w:r>
          </w:p>
          <w:p w14:paraId="54AAC0B8" w14:textId="77777777" w:rsidR="00A30AAD" w:rsidRPr="003051A9" w:rsidRDefault="00A30AAD" w:rsidP="00A30AAD">
            <w:pPr>
              <w:numPr>
                <w:ilvl w:val="0"/>
                <w:numId w:val="77"/>
              </w:numPr>
              <w:spacing w:after="0"/>
              <w:rPr>
                <w:b/>
              </w:rPr>
            </w:pPr>
            <w:r w:rsidRPr="003051A9">
              <w:t>Specific information about prep available online.</w:t>
            </w:r>
          </w:p>
          <w:p w14:paraId="35B03274" w14:textId="77777777" w:rsidR="00A30AAD" w:rsidRPr="003051A9" w:rsidRDefault="00A30AAD" w:rsidP="00A30AAD">
            <w:pPr>
              <w:numPr>
                <w:ilvl w:val="0"/>
                <w:numId w:val="77"/>
              </w:numPr>
              <w:spacing w:after="0"/>
              <w:rPr>
                <w:b/>
              </w:rPr>
            </w:pPr>
            <w:r w:rsidRPr="003051A9">
              <w:t>Increased attainment by pupils.</w:t>
            </w:r>
          </w:p>
          <w:p w14:paraId="438C5D4A" w14:textId="77777777" w:rsidR="00A30AAD" w:rsidRPr="003051A9" w:rsidRDefault="00A30AAD" w:rsidP="00A30AAD">
            <w:pPr>
              <w:numPr>
                <w:ilvl w:val="0"/>
                <w:numId w:val="77"/>
              </w:numPr>
              <w:spacing w:after="0"/>
              <w:rPr>
                <w:b/>
              </w:rPr>
            </w:pPr>
            <w:r w:rsidRPr="003051A9">
              <w:t xml:space="preserve">Reduction in behavioural </w:t>
            </w:r>
            <w:commentRangeStart w:id="203"/>
            <w:r w:rsidRPr="003051A9">
              <w:t>incidents</w:t>
            </w:r>
            <w:commentRangeEnd w:id="203"/>
            <w:r>
              <w:rPr>
                <w:rStyle w:val="CommentReference"/>
              </w:rPr>
              <w:commentReference w:id="203"/>
            </w:r>
            <w:r w:rsidRPr="003051A9">
              <w:t xml:space="preserve"> recorded in prep.</w:t>
            </w:r>
          </w:p>
        </w:tc>
        <w:tc>
          <w:tcPr>
            <w:tcW w:w="850" w:type="dxa"/>
          </w:tcPr>
          <w:p w14:paraId="7AE3AEDB" w14:textId="77777777" w:rsidR="00A30AAD" w:rsidRPr="003051A9" w:rsidRDefault="00A30AAD" w:rsidP="00A30AAD">
            <w:pPr>
              <w:spacing w:after="0"/>
              <w:rPr>
                <w:b/>
              </w:rPr>
            </w:pPr>
            <w:r w:rsidRPr="003051A9">
              <w:rPr>
                <w:b/>
              </w:rPr>
              <w:t>LW/LG/JL</w:t>
            </w:r>
          </w:p>
        </w:tc>
        <w:tc>
          <w:tcPr>
            <w:tcW w:w="2127" w:type="dxa"/>
          </w:tcPr>
          <w:p w14:paraId="0BB7F2A2" w14:textId="77777777" w:rsidR="00A30AAD" w:rsidRPr="003051A9" w:rsidRDefault="00A30AAD" w:rsidP="00A30AAD">
            <w:pPr>
              <w:spacing w:after="0"/>
            </w:pPr>
            <w:r w:rsidRPr="003051A9">
              <w:t>Staff training on electronic recording systems.</w:t>
            </w:r>
          </w:p>
          <w:p w14:paraId="2AE3FA0F" w14:textId="77777777" w:rsidR="00A30AAD" w:rsidRPr="003051A9" w:rsidRDefault="00A30AAD" w:rsidP="00A30AAD">
            <w:pPr>
              <w:spacing w:after="0"/>
              <w:rPr>
                <w:b/>
              </w:rPr>
            </w:pPr>
            <w:r w:rsidRPr="003051A9">
              <w:t>Website development</w:t>
            </w:r>
          </w:p>
        </w:tc>
      </w:tr>
      <w:tr w:rsidR="00A30AAD" w:rsidRPr="003051A9" w14:paraId="14E6601C" w14:textId="77777777" w:rsidTr="00A30AAD">
        <w:tc>
          <w:tcPr>
            <w:tcW w:w="3120" w:type="dxa"/>
          </w:tcPr>
          <w:p w14:paraId="2CC4CB1F" w14:textId="77777777" w:rsidR="00A30AAD" w:rsidRPr="003051A9" w:rsidRDefault="00A30AAD" w:rsidP="00A30AAD">
            <w:pPr>
              <w:spacing w:after="0" w:line="240" w:lineRule="auto"/>
              <w:rPr>
                <w:rFonts w:cs="Calibri"/>
                <w:b/>
              </w:rPr>
            </w:pPr>
            <w:r w:rsidRPr="003051A9">
              <w:rPr>
                <w:rFonts w:cs="Calibri"/>
                <w:b/>
              </w:rPr>
              <w:t>4 -Provide opportunities for all pupils to undertake a lead role(s) of responsibility within boarding, with a focus of accountability and celebrating success when completed.</w:t>
            </w:r>
          </w:p>
        </w:tc>
        <w:tc>
          <w:tcPr>
            <w:tcW w:w="4536" w:type="dxa"/>
          </w:tcPr>
          <w:p w14:paraId="14B12C0C" w14:textId="77777777" w:rsidR="00A30AAD" w:rsidRPr="003051A9" w:rsidRDefault="00A30AAD" w:rsidP="00A30AAD">
            <w:pPr>
              <w:numPr>
                <w:ilvl w:val="0"/>
                <w:numId w:val="78"/>
              </w:numPr>
              <w:spacing w:after="0"/>
            </w:pPr>
            <w:r w:rsidRPr="003051A9">
              <w:t xml:space="preserve">Implementing the </w:t>
            </w:r>
            <w:commentRangeStart w:id="204"/>
            <w:r w:rsidRPr="003051A9">
              <w:t>mentoring</w:t>
            </w:r>
            <w:commentRangeEnd w:id="204"/>
            <w:r>
              <w:rPr>
                <w:rStyle w:val="CommentReference"/>
              </w:rPr>
              <w:commentReference w:id="204"/>
            </w:r>
            <w:r w:rsidRPr="003051A9">
              <w:t xml:space="preserve"> </w:t>
            </w:r>
            <w:commentRangeStart w:id="205"/>
            <w:r w:rsidRPr="003051A9">
              <w:t>system</w:t>
            </w:r>
            <w:commentRangeEnd w:id="205"/>
            <w:r w:rsidRPr="003051A9">
              <w:rPr>
                <w:sz w:val="16"/>
                <w:szCs w:val="16"/>
              </w:rPr>
              <w:commentReference w:id="205"/>
            </w:r>
            <w:r w:rsidRPr="003051A9">
              <w:t>.</w:t>
            </w:r>
          </w:p>
          <w:p w14:paraId="6BF37C48" w14:textId="77777777" w:rsidR="00A30AAD" w:rsidRPr="003051A9" w:rsidRDefault="00A30AAD" w:rsidP="00A30AAD">
            <w:pPr>
              <w:numPr>
                <w:ilvl w:val="0"/>
                <w:numId w:val="78"/>
              </w:numPr>
              <w:spacing w:after="0"/>
            </w:pPr>
            <w:r w:rsidRPr="003051A9">
              <w:t>Use of duty teams within the house.</w:t>
            </w:r>
          </w:p>
          <w:p w14:paraId="76F3D1A3" w14:textId="77777777" w:rsidR="00A30AAD" w:rsidRPr="003051A9" w:rsidRDefault="00A30AAD" w:rsidP="00A30AAD">
            <w:pPr>
              <w:numPr>
                <w:ilvl w:val="0"/>
                <w:numId w:val="78"/>
              </w:numPr>
              <w:spacing w:after="0"/>
            </w:pPr>
            <w:r w:rsidRPr="003051A9">
              <w:t xml:space="preserve">Development of head / deputy </w:t>
            </w:r>
            <w:commentRangeStart w:id="206"/>
            <w:r w:rsidRPr="003051A9">
              <w:t>head</w:t>
            </w:r>
            <w:commentRangeEnd w:id="206"/>
            <w:r w:rsidRPr="003051A9">
              <w:rPr>
                <w:sz w:val="16"/>
                <w:szCs w:val="16"/>
              </w:rPr>
              <w:commentReference w:id="206"/>
            </w:r>
            <w:r w:rsidRPr="003051A9">
              <w:t xml:space="preserve"> of house</w:t>
            </w:r>
          </w:p>
          <w:p w14:paraId="02BE413F" w14:textId="77777777" w:rsidR="00A30AAD" w:rsidRPr="003051A9" w:rsidRDefault="00A30AAD" w:rsidP="00A30AAD">
            <w:pPr>
              <w:numPr>
                <w:ilvl w:val="0"/>
                <w:numId w:val="78"/>
              </w:numPr>
              <w:spacing w:after="0"/>
            </w:pPr>
            <w:r w:rsidRPr="003051A9">
              <w:lastRenderedPageBreak/>
              <w:t xml:space="preserve">Creating opportunities for each individual to succeed and for it to be </w:t>
            </w:r>
            <w:commentRangeStart w:id="207"/>
            <w:r w:rsidRPr="003051A9">
              <w:t>celebrated</w:t>
            </w:r>
            <w:commentRangeEnd w:id="207"/>
            <w:r w:rsidRPr="003051A9">
              <w:rPr>
                <w:sz w:val="16"/>
                <w:szCs w:val="16"/>
              </w:rPr>
              <w:commentReference w:id="207"/>
            </w:r>
            <w:r w:rsidRPr="003051A9">
              <w:t>.</w:t>
            </w:r>
          </w:p>
          <w:p w14:paraId="57D9B812" w14:textId="77777777" w:rsidR="00A30AAD" w:rsidRPr="003051A9" w:rsidRDefault="00A30AAD" w:rsidP="00A30AAD">
            <w:pPr>
              <w:numPr>
                <w:ilvl w:val="0"/>
                <w:numId w:val="78"/>
              </w:numPr>
              <w:spacing w:after="0"/>
            </w:pPr>
            <w:r w:rsidRPr="003051A9">
              <w:t>Pupil survey on leadership and what it means to them.</w:t>
            </w:r>
          </w:p>
          <w:p w14:paraId="56776E7F" w14:textId="77777777" w:rsidR="00A30AAD" w:rsidRPr="003051A9" w:rsidRDefault="00A30AAD" w:rsidP="00A30AAD">
            <w:pPr>
              <w:numPr>
                <w:ilvl w:val="0"/>
                <w:numId w:val="78"/>
              </w:numPr>
              <w:spacing w:after="0"/>
            </w:pPr>
            <w:r w:rsidRPr="003051A9">
              <w:t xml:space="preserve">Mentoring review 1 x half term + group and individual training </w:t>
            </w:r>
            <w:commentRangeStart w:id="208"/>
            <w:r w:rsidRPr="003051A9">
              <w:t>from</w:t>
            </w:r>
            <w:commentRangeEnd w:id="208"/>
            <w:r w:rsidRPr="003051A9">
              <w:rPr>
                <w:sz w:val="16"/>
                <w:szCs w:val="16"/>
              </w:rPr>
              <w:commentReference w:id="208"/>
            </w:r>
            <w:r w:rsidRPr="003051A9">
              <w:t xml:space="preserve"> JF.</w:t>
            </w:r>
          </w:p>
        </w:tc>
        <w:tc>
          <w:tcPr>
            <w:tcW w:w="1417" w:type="dxa"/>
          </w:tcPr>
          <w:p w14:paraId="3ED6D474" w14:textId="77777777" w:rsidR="00A30AAD" w:rsidRPr="003051A9" w:rsidRDefault="00A30AAD" w:rsidP="00A30AAD">
            <w:pPr>
              <w:spacing w:after="0"/>
            </w:pPr>
            <w:r w:rsidRPr="003051A9">
              <w:lastRenderedPageBreak/>
              <w:t>Oct 2014</w:t>
            </w:r>
          </w:p>
          <w:p w14:paraId="52A14992" w14:textId="77777777" w:rsidR="00A30AAD" w:rsidRPr="003051A9" w:rsidRDefault="00A30AAD" w:rsidP="00A30AAD">
            <w:pPr>
              <w:spacing w:after="0"/>
            </w:pPr>
          </w:p>
          <w:p w14:paraId="1090414E" w14:textId="77777777" w:rsidR="00A30AAD" w:rsidRPr="003051A9" w:rsidRDefault="00A30AAD" w:rsidP="00A30AAD">
            <w:pPr>
              <w:spacing w:after="0"/>
            </w:pPr>
            <w:r w:rsidRPr="003051A9">
              <w:t>Sept 2015</w:t>
            </w:r>
          </w:p>
          <w:p w14:paraId="092609F5" w14:textId="77777777" w:rsidR="00A30AAD" w:rsidRPr="003051A9" w:rsidRDefault="00A30AAD" w:rsidP="00A30AAD">
            <w:pPr>
              <w:spacing w:after="0"/>
            </w:pPr>
          </w:p>
          <w:p w14:paraId="1358AD76" w14:textId="77777777" w:rsidR="00A30AAD" w:rsidRPr="003051A9" w:rsidRDefault="00A30AAD" w:rsidP="00A30AAD">
            <w:pPr>
              <w:spacing w:after="0"/>
            </w:pPr>
            <w:r w:rsidRPr="003051A9">
              <w:t>Oct 2014</w:t>
            </w:r>
          </w:p>
          <w:p w14:paraId="4C0336D9" w14:textId="77777777" w:rsidR="00A30AAD" w:rsidRPr="003051A9" w:rsidRDefault="00A30AAD" w:rsidP="00A30AAD">
            <w:pPr>
              <w:spacing w:after="0"/>
            </w:pPr>
          </w:p>
          <w:p w14:paraId="325BF867" w14:textId="77777777" w:rsidR="00A30AAD" w:rsidRPr="003051A9" w:rsidRDefault="00A30AAD" w:rsidP="00A30AAD">
            <w:pPr>
              <w:spacing w:after="0"/>
            </w:pPr>
          </w:p>
          <w:p w14:paraId="0D554B88" w14:textId="77777777" w:rsidR="00A30AAD" w:rsidRPr="003051A9" w:rsidRDefault="00A30AAD" w:rsidP="00A30AAD">
            <w:pPr>
              <w:spacing w:after="0"/>
            </w:pPr>
            <w:r w:rsidRPr="003051A9">
              <w:t>Dec 2015</w:t>
            </w:r>
          </w:p>
          <w:p w14:paraId="1C3F5828" w14:textId="77777777" w:rsidR="00A30AAD" w:rsidRPr="003051A9" w:rsidRDefault="00A30AAD" w:rsidP="00A30AAD">
            <w:pPr>
              <w:spacing w:after="0"/>
            </w:pPr>
          </w:p>
          <w:p w14:paraId="4525AF67" w14:textId="77777777" w:rsidR="00A30AAD" w:rsidRPr="003051A9" w:rsidRDefault="00A30AAD" w:rsidP="00A30AAD">
            <w:pPr>
              <w:spacing w:after="0"/>
            </w:pPr>
            <w:r w:rsidRPr="003051A9">
              <w:t>Oct 2015</w:t>
            </w:r>
          </w:p>
        </w:tc>
        <w:tc>
          <w:tcPr>
            <w:tcW w:w="2977" w:type="dxa"/>
          </w:tcPr>
          <w:p w14:paraId="51C6D716" w14:textId="77777777" w:rsidR="00A30AAD" w:rsidRPr="003051A9" w:rsidRDefault="00A30AAD" w:rsidP="00A30AAD">
            <w:pPr>
              <w:numPr>
                <w:ilvl w:val="0"/>
                <w:numId w:val="79"/>
              </w:numPr>
              <w:spacing w:after="0"/>
            </w:pPr>
            <w:r w:rsidRPr="003051A9">
              <w:lastRenderedPageBreak/>
              <w:t>Increased pupil confidence and willingness to undertake responsibility.</w:t>
            </w:r>
          </w:p>
          <w:p w14:paraId="54364A92" w14:textId="77777777" w:rsidR="00A30AAD" w:rsidRPr="003051A9" w:rsidRDefault="00A30AAD" w:rsidP="00A30AAD">
            <w:pPr>
              <w:numPr>
                <w:ilvl w:val="0"/>
                <w:numId w:val="79"/>
              </w:numPr>
              <w:spacing w:after="0"/>
            </w:pPr>
            <w:r w:rsidRPr="003051A9">
              <w:lastRenderedPageBreak/>
              <w:t>Increased awareness of accountability of actions by pupils.</w:t>
            </w:r>
          </w:p>
          <w:p w14:paraId="41D7AC3D" w14:textId="77777777" w:rsidR="00A30AAD" w:rsidRPr="003051A9" w:rsidRDefault="00A30AAD" w:rsidP="00A30AAD">
            <w:pPr>
              <w:numPr>
                <w:ilvl w:val="0"/>
                <w:numId w:val="79"/>
              </w:numPr>
              <w:spacing w:after="0"/>
            </w:pPr>
            <w:r w:rsidRPr="003051A9">
              <w:t>Increased understanding of leadership styles and methods</w:t>
            </w:r>
          </w:p>
          <w:p w14:paraId="09F77AE7" w14:textId="77777777" w:rsidR="00A30AAD" w:rsidRPr="003051A9" w:rsidRDefault="00A30AAD" w:rsidP="00A30AAD">
            <w:pPr>
              <w:numPr>
                <w:ilvl w:val="0"/>
                <w:numId w:val="79"/>
              </w:numPr>
              <w:spacing w:after="0"/>
            </w:pPr>
            <w:r w:rsidRPr="003051A9">
              <w:t>Pupil evaluation and positive outlook on leadership.</w:t>
            </w:r>
          </w:p>
        </w:tc>
        <w:tc>
          <w:tcPr>
            <w:tcW w:w="850" w:type="dxa"/>
          </w:tcPr>
          <w:p w14:paraId="7632A21E" w14:textId="77777777" w:rsidR="00A30AAD" w:rsidRPr="003051A9" w:rsidRDefault="00A30AAD" w:rsidP="00A30AAD">
            <w:pPr>
              <w:spacing w:after="0"/>
              <w:rPr>
                <w:b/>
              </w:rPr>
            </w:pPr>
            <w:r w:rsidRPr="003051A9">
              <w:rPr>
                <w:b/>
              </w:rPr>
              <w:lastRenderedPageBreak/>
              <w:t>JF</w:t>
            </w:r>
          </w:p>
        </w:tc>
        <w:tc>
          <w:tcPr>
            <w:tcW w:w="2127" w:type="dxa"/>
          </w:tcPr>
          <w:p w14:paraId="0F824D91" w14:textId="77777777" w:rsidR="00A30AAD" w:rsidRPr="003051A9" w:rsidRDefault="00A30AAD" w:rsidP="00A30AAD">
            <w:pPr>
              <w:spacing w:after="0"/>
              <w:rPr>
                <w:b/>
              </w:rPr>
            </w:pPr>
          </w:p>
        </w:tc>
      </w:tr>
      <w:tr w:rsidR="00A30AAD" w:rsidRPr="003051A9" w14:paraId="1BD48B36" w14:textId="77777777" w:rsidTr="00A30AAD">
        <w:tc>
          <w:tcPr>
            <w:tcW w:w="3120" w:type="dxa"/>
          </w:tcPr>
          <w:p w14:paraId="6501E0FF" w14:textId="77777777" w:rsidR="00A30AAD" w:rsidRPr="003051A9" w:rsidRDefault="00A30AAD" w:rsidP="00A30AAD">
            <w:pPr>
              <w:spacing w:after="0" w:line="240" w:lineRule="auto"/>
              <w:rPr>
                <w:rFonts w:cs="Calibri"/>
                <w:b/>
              </w:rPr>
            </w:pPr>
            <w:r w:rsidRPr="003051A9">
              <w:rPr>
                <w:rFonts w:cs="Calibri"/>
                <w:b/>
              </w:rPr>
              <w:t>5- Continued development and implementation of well-focused, detailed and rigorously implemented care plans that have a highly beneficial impact on outcomes for individuals.</w:t>
            </w:r>
          </w:p>
        </w:tc>
        <w:tc>
          <w:tcPr>
            <w:tcW w:w="4536" w:type="dxa"/>
          </w:tcPr>
          <w:p w14:paraId="142173C7" w14:textId="77777777" w:rsidR="00A30AAD" w:rsidRPr="003051A9" w:rsidRDefault="00A30AAD" w:rsidP="00A30AAD">
            <w:pPr>
              <w:numPr>
                <w:ilvl w:val="0"/>
                <w:numId w:val="80"/>
              </w:numPr>
              <w:spacing w:after="0"/>
            </w:pPr>
            <w:r w:rsidRPr="003051A9">
              <w:t xml:space="preserve">Review of previous years care </w:t>
            </w:r>
            <w:commentRangeStart w:id="209"/>
            <w:r w:rsidRPr="003051A9">
              <w:t>plans</w:t>
            </w:r>
            <w:commentRangeEnd w:id="209"/>
            <w:r>
              <w:rPr>
                <w:rStyle w:val="CommentReference"/>
              </w:rPr>
              <w:commentReference w:id="209"/>
            </w:r>
            <w:r w:rsidRPr="003051A9">
              <w:t>.</w:t>
            </w:r>
          </w:p>
          <w:p w14:paraId="6263444D" w14:textId="77777777" w:rsidR="00A30AAD" w:rsidRPr="003051A9" w:rsidRDefault="00A30AAD" w:rsidP="00A30AAD">
            <w:pPr>
              <w:numPr>
                <w:ilvl w:val="0"/>
                <w:numId w:val="80"/>
              </w:numPr>
              <w:spacing w:after="0"/>
            </w:pPr>
            <w:r w:rsidRPr="003051A9">
              <w:t>Prioritisation of pupils for care plan completion.</w:t>
            </w:r>
          </w:p>
          <w:p w14:paraId="154021DB" w14:textId="77777777" w:rsidR="00A30AAD" w:rsidRPr="003051A9" w:rsidRDefault="00A30AAD" w:rsidP="00A30AAD">
            <w:pPr>
              <w:numPr>
                <w:ilvl w:val="0"/>
                <w:numId w:val="80"/>
              </w:numPr>
              <w:spacing w:after="0"/>
            </w:pPr>
            <w:r w:rsidRPr="003051A9">
              <w:t xml:space="preserve">Individual meetings with pupils to set targets / discuss care </w:t>
            </w:r>
            <w:commentRangeStart w:id="210"/>
            <w:r w:rsidRPr="003051A9">
              <w:t>plan</w:t>
            </w:r>
            <w:commentRangeEnd w:id="210"/>
            <w:r>
              <w:rPr>
                <w:rStyle w:val="CommentReference"/>
              </w:rPr>
              <w:commentReference w:id="210"/>
            </w:r>
          </w:p>
          <w:p w14:paraId="585F86E7" w14:textId="77777777" w:rsidR="00A30AAD" w:rsidRPr="003051A9" w:rsidRDefault="00A30AAD" w:rsidP="00A30AAD">
            <w:pPr>
              <w:numPr>
                <w:ilvl w:val="0"/>
                <w:numId w:val="80"/>
              </w:numPr>
              <w:spacing w:after="0"/>
            </w:pPr>
            <w:r w:rsidRPr="003051A9">
              <w:t>Timeline for reviewing of plans</w:t>
            </w:r>
          </w:p>
          <w:p w14:paraId="63C73C89" w14:textId="77777777" w:rsidR="00A30AAD" w:rsidRPr="003051A9" w:rsidRDefault="00A30AAD" w:rsidP="00A30AAD">
            <w:pPr>
              <w:numPr>
                <w:ilvl w:val="0"/>
                <w:numId w:val="80"/>
              </w:numPr>
              <w:spacing w:after="0"/>
            </w:pPr>
            <w:r w:rsidRPr="003051A9">
              <w:t xml:space="preserve">PSP + BPS + </w:t>
            </w:r>
            <w:commentRangeStart w:id="211"/>
            <w:r w:rsidRPr="003051A9">
              <w:t>SEN</w:t>
            </w:r>
            <w:commentRangeEnd w:id="211"/>
            <w:r w:rsidRPr="003051A9">
              <w:rPr>
                <w:sz w:val="16"/>
                <w:szCs w:val="16"/>
              </w:rPr>
              <w:commentReference w:id="211"/>
            </w:r>
            <w:r w:rsidRPr="003051A9">
              <w:t xml:space="preserve"> needs plans to be completed within one central document</w:t>
            </w:r>
          </w:p>
        </w:tc>
        <w:tc>
          <w:tcPr>
            <w:tcW w:w="1417" w:type="dxa"/>
          </w:tcPr>
          <w:p w14:paraId="6D6A2DD5" w14:textId="77777777" w:rsidR="00A30AAD" w:rsidRPr="003051A9" w:rsidRDefault="00A30AAD" w:rsidP="00A30AAD">
            <w:pPr>
              <w:spacing w:after="0"/>
            </w:pPr>
            <w:r w:rsidRPr="003051A9">
              <w:t>Oct 2014</w:t>
            </w:r>
          </w:p>
          <w:p w14:paraId="1D6D2AF5" w14:textId="77777777" w:rsidR="00A30AAD" w:rsidRPr="003051A9" w:rsidRDefault="00A30AAD" w:rsidP="00A30AAD">
            <w:pPr>
              <w:spacing w:after="0"/>
            </w:pPr>
            <w:r w:rsidRPr="003051A9">
              <w:t>Oct 2014</w:t>
            </w:r>
          </w:p>
          <w:p w14:paraId="0015C61C" w14:textId="77777777" w:rsidR="00A30AAD" w:rsidRPr="003051A9" w:rsidRDefault="00A30AAD" w:rsidP="00A30AAD">
            <w:pPr>
              <w:spacing w:after="0"/>
            </w:pPr>
          </w:p>
          <w:p w14:paraId="5E5DD020" w14:textId="77777777" w:rsidR="00A30AAD" w:rsidRPr="003051A9" w:rsidRDefault="00A30AAD" w:rsidP="00A30AAD">
            <w:pPr>
              <w:spacing w:after="0"/>
            </w:pPr>
            <w:r w:rsidRPr="003051A9">
              <w:t>Termly</w:t>
            </w:r>
          </w:p>
          <w:p w14:paraId="50063F0E" w14:textId="77777777" w:rsidR="00A30AAD" w:rsidRPr="003051A9" w:rsidRDefault="00A30AAD" w:rsidP="00A30AAD">
            <w:pPr>
              <w:spacing w:after="0"/>
            </w:pPr>
          </w:p>
          <w:p w14:paraId="1AADE4FD" w14:textId="77777777" w:rsidR="00A30AAD" w:rsidRPr="003051A9" w:rsidRDefault="00A30AAD" w:rsidP="00A30AAD">
            <w:pPr>
              <w:spacing w:after="0"/>
            </w:pPr>
            <w:r w:rsidRPr="003051A9">
              <w:t>Nov 2014</w:t>
            </w:r>
          </w:p>
          <w:p w14:paraId="1C367CC7" w14:textId="77777777" w:rsidR="00A30AAD" w:rsidRPr="003051A9" w:rsidRDefault="00A30AAD" w:rsidP="00A30AAD">
            <w:pPr>
              <w:spacing w:after="0"/>
            </w:pPr>
            <w:r w:rsidRPr="003051A9">
              <w:t>Sept 2015</w:t>
            </w:r>
          </w:p>
        </w:tc>
        <w:tc>
          <w:tcPr>
            <w:tcW w:w="2977" w:type="dxa"/>
          </w:tcPr>
          <w:p w14:paraId="715DA0FA" w14:textId="77777777" w:rsidR="00A30AAD" w:rsidRPr="003051A9" w:rsidRDefault="00A30AAD" w:rsidP="00A30AAD">
            <w:pPr>
              <w:numPr>
                <w:ilvl w:val="0"/>
                <w:numId w:val="81"/>
              </w:numPr>
              <w:spacing w:after="0"/>
            </w:pPr>
            <w:r w:rsidRPr="003051A9">
              <w:t>Highly personalised care plans shared with pupils.</w:t>
            </w:r>
          </w:p>
          <w:p w14:paraId="2FF589FD" w14:textId="77777777" w:rsidR="00A30AAD" w:rsidRPr="003051A9" w:rsidRDefault="00A30AAD" w:rsidP="00A30AAD">
            <w:pPr>
              <w:numPr>
                <w:ilvl w:val="0"/>
                <w:numId w:val="81"/>
              </w:numPr>
              <w:spacing w:after="0"/>
            </w:pPr>
            <w:r w:rsidRPr="003051A9">
              <w:t>Focused target setting to develop personal progress.</w:t>
            </w:r>
          </w:p>
          <w:p w14:paraId="79BB696D" w14:textId="77777777" w:rsidR="00A30AAD" w:rsidRPr="003051A9" w:rsidRDefault="00A30AAD" w:rsidP="00A30AAD">
            <w:pPr>
              <w:numPr>
                <w:ilvl w:val="0"/>
                <w:numId w:val="81"/>
              </w:numPr>
              <w:spacing w:after="0"/>
            </w:pPr>
            <w:r w:rsidRPr="003051A9">
              <w:t>Specific intervention strategies.</w:t>
            </w:r>
          </w:p>
          <w:p w14:paraId="25C8757B" w14:textId="77777777" w:rsidR="00A30AAD" w:rsidRPr="003051A9" w:rsidRDefault="00A30AAD" w:rsidP="00A30AAD">
            <w:pPr>
              <w:spacing w:after="0"/>
            </w:pPr>
          </w:p>
        </w:tc>
        <w:tc>
          <w:tcPr>
            <w:tcW w:w="850" w:type="dxa"/>
          </w:tcPr>
          <w:p w14:paraId="164FC554" w14:textId="77777777" w:rsidR="00A30AAD" w:rsidRPr="003051A9" w:rsidRDefault="00A30AAD" w:rsidP="00A30AAD">
            <w:pPr>
              <w:spacing w:after="0"/>
              <w:rPr>
                <w:b/>
              </w:rPr>
            </w:pPr>
            <w:r w:rsidRPr="003051A9">
              <w:rPr>
                <w:b/>
              </w:rPr>
              <w:t>JL + HP</w:t>
            </w:r>
          </w:p>
        </w:tc>
        <w:tc>
          <w:tcPr>
            <w:tcW w:w="2127" w:type="dxa"/>
          </w:tcPr>
          <w:p w14:paraId="0D51F299" w14:textId="77777777" w:rsidR="00A30AAD" w:rsidRPr="003051A9" w:rsidRDefault="00A30AAD" w:rsidP="00A30AAD">
            <w:pPr>
              <w:spacing w:after="0"/>
              <w:rPr>
                <w:b/>
              </w:rPr>
            </w:pPr>
          </w:p>
        </w:tc>
      </w:tr>
    </w:tbl>
    <w:p w14:paraId="6071BAF5" w14:textId="77777777" w:rsidR="00A30AAD" w:rsidRPr="003051A9" w:rsidRDefault="00A30AAD" w:rsidP="00A30AAD">
      <w:pPr>
        <w:spacing w:after="0"/>
        <w:rPr>
          <w:b/>
        </w:rPr>
      </w:pPr>
      <w:r w:rsidRPr="003051A9">
        <w:rPr>
          <w:b/>
          <w:sz w:val="28"/>
          <w:szCs w:val="28"/>
        </w:rPr>
        <w:t>Boarding : STRATEGIC THEME 2 - Brymore Operational Plan  :</w:t>
      </w:r>
      <w:r w:rsidRPr="003051A9">
        <w:t xml:space="preserve"> </w:t>
      </w:r>
      <w:r w:rsidRPr="003051A9">
        <w:rPr>
          <w:b/>
          <w:sz w:val="28"/>
          <w:szCs w:val="28"/>
        </w:rPr>
        <w:t xml:space="preserve"> </w:t>
      </w:r>
      <w:r w:rsidRPr="003051A9">
        <w:rPr>
          <w:rFonts w:cs="Calibri"/>
          <w:b/>
          <w:sz w:val="28"/>
          <w:szCs w:val="28"/>
        </w:rPr>
        <w:t>Quality of Boarding provision and Care</w:t>
      </w:r>
      <w:r>
        <w:rPr>
          <w:b/>
          <w:sz w:val="28"/>
          <w:szCs w:val="28"/>
        </w:rPr>
        <w:t xml:space="preserve"> (2016/2018</w:t>
      </w:r>
      <w:r w:rsidRPr="003051A9">
        <w:rPr>
          <w:b/>
          <w:sz w:val="28"/>
          <w:szCs w:val="28"/>
        </w:rPr>
        <w:t>)</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850"/>
        <w:gridCol w:w="2127"/>
      </w:tblGrid>
      <w:tr w:rsidR="00A30AAD" w:rsidRPr="003051A9" w14:paraId="1086AECE" w14:textId="77777777" w:rsidTr="00A30AAD">
        <w:tc>
          <w:tcPr>
            <w:tcW w:w="3120" w:type="dxa"/>
          </w:tcPr>
          <w:p w14:paraId="386FEE2E" w14:textId="77777777" w:rsidR="00A30AAD" w:rsidRPr="003051A9" w:rsidRDefault="00A30AAD" w:rsidP="00A30AAD">
            <w:pPr>
              <w:tabs>
                <w:tab w:val="left" w:pos="273"/>
              </w:tabs>
              <w:spacing w:after="0"/>
              <w:rPr>
                <w:b/>
              </w:rPr>
            </w:pPr>
            <w:r w:rsidRPr="003051A9">
              <w:rPr>
                <w:b/>
              </w:rPr>
              <w:t>Objective (Tactical)</w:t>
            </w:r>
          </w:p>
          <w:p w14:paraId="39112737" w14:textId="77777777" w:rsidR="00A30AAD" w:rsidRPr="003051A9" w:rsidRDefault="00A30AAD" w:rsidP="00A30AAD">
            <w:pPr>
              <w:tabs>
                <w:tab w:val="left" w:pos="273"/>
              </w:tabs>
              <w:spacing w:after="0"/>
              <w:rPr>
                <w:b/>
              </w:rPr>
            </w:pPr>
            <w:r w:rsidRPr="003051A9">
              <w:rPr>
                <w:b/>
              </w:rPr>
              <w:t>What do you want to</w:t>
            </w:r>
          </w:p>
          <w:p w14:paraId="621A2DEA" w14:textId="77777777" w:rsidR="00A30AAD" w:rsidRPr="003051A9" w:rsidRDefault="00A30AAD" w:rsidP="00A30AAD">
            <w:pPr>
              <w:tabs>
                <w:tab w:val="left" w:pos="273"/>
              </w:tabs>
              <w:spacing w:after="0"/>
              <w:rPr>
                <w:b/>
              </w:rPr>
            </w:pPr>
            <w:r w:rsidRPr="003051A9">
              <w:rPr>
                <w:b/>
              </w:rPr>
              <w:t xml:space="preserve"> do?</w:t>
            </w:r>
          </w:p>
        </w:tc>
        <w:tc>
          <w:tcPr>
            <w:tcW w:w="4536" w:type="dxa"/>
          </w:tcPr>
          <w:p w14:paraId="2160480C" w14:textId="77777777" w:rsidR="00A30AAD" w:rsidRPr="003051A9" w:rsidRDefault="00A30AAD" w:rsidP="00A30AAD">
            <w:pPr>
              <w:spacing w:after="0"/>
              <w:rPr>
                <w:b/>
              </w:rPr>
            </w:pPr>
            <w:r w:rsidRPr="003051A9">
              <w:rPr>
                <w:b/>
              </w:rPr>
              <w:t>Action</w:t>
            </w:r>
          </w:p>
          <w:p w14:paraId="05B8A644" w14:textId="77777777" w:rsidR="00A30AAD" w:rsidRPr="003051A9" w:rsidRDefault="00A30AAD" w:rsidP="00A30AAD">
            <w:pPr>
              <w:spacing w:after="0"/>
              <w:rPr>
                <w:b/>
              </w:rPr>
            </w:pPr>
            <w:r w:rsidRPr="003051A9">
              <w:rPr>
                <w:b/>
              </w:rPr>
              <w:t>How are you going to do it?</w:t>
            </w:r>
          </w:p>
          <w:p w14:paraId="17CF3122" w14:textId="77777777" w:rsidR="00A30AAD" w:rsidRPr="003051A9" w:rsidRDefault="00A30AAD" w:rsidP="00A30AAD">
            <w:pPr>
              <w:spacing w:after="0"/>
              <w:rPr>
                <w:b/>
              </w:rPr>
            </w:pPr>
          </w:p>
        </w:tc>
        <w:tc>
          <w:tcPr>
            <w:tcW w:w="1417" w:type="dxa"/>
          </w:tcPr>
          <w:p w14:paraId="029CA233" w14:textId="77777777" w:rsidR="00A30AAD" w:rsidRPr="003051A9" w:rsidRDefault="00A30AAD" w:rsidP="00A30AAD">
            <w:pPr>
              <w:spacing w:after="0"/>
              <w:rPr>
                <w:b/>
              </w:rPr>
            </w:pPr>
            <w:r w:rsidRPr="003051A9">
              <w:rPr>
                <w:b/>
              </w:rPr>
              <w:t>Deadline</w:t>
            </w:r>
          </w:p>
          <w:p w14:paraId="4E071E85" w14:textId="77777777" w:rsidR="00A30AAD" w:rsidRPr="003051A9" w:rsidRDefault="00A30AAD" w:rsidP="00A30AAD">
            <w:pPr>
              <w:spacing w:after="0"/>
              <w:rPr>
                <w:b/>
              </w:rPr>
            </w:pPr>
            <w:r w:rsidRPr="003051A9">
              <w:rPr>
                <w:b/>
              </w:rPr>
              <w:t>(Date)</w:t>
            </w:r>
          </w:p>
        </w:tc>
        <w:tc>
          <w:tcPr>
            <w:tcW w:w="2977" w:type="dxa"/>
          </w:tcPr>
          <w:p w14:paraId="022AC3AB" w14:textId="77777777" w:rsidR="00A30AAD" w:rsidRPr="003051A9" w:rsidRDefault="00A30AAD" w:rsidP="00A30AAD">
            <w:pPr>
              <w:spacing w:after="0"/>
              <w:rPr>
                <w:b/>
              </w:rPr>
            </w:pPr>
            <w:r w:rsidRPr="003051A9">
              <w:rPr>
                <w:b/>
              </w:rPr>
              <w:t>Success criteria</w:t>
            </w:r>
          </w:p>
          <w:p w14:paraId="3DA11817" w14:textId="77777777" w:rsidR="00A30AAD" w:rsidRPr="003051A9" w:rsidRDefault="00A30AAD" w:rsidP="00A30AAD">
            <w:pPr>
              <w:spacing w:after="0"/>
              <w:rPr>
                <w:b/>
              </w:rPr>
            </w:pPr>
            <w:r w:rsidRPr="003051A9">
              <w:rPr>
                <w:b/>
              </w:rPr>
              <w:t>What will it look like?</w:t>
            </w:r>
          </w:p>
        </w:tc>
        <w:tc>
          <w:tcPr>
            <w:tcW w:w="850" w:type="dxa"/>
          </w:tcPr>
          <w:p w14:paraId="68260133" w14:textId="77777777" w:rsidR="00A30AAD" w:rsidRPr="003051A9" w:rsidRDefault="00A30AAD" w:rsidP="00A30AAD">
            <w:pPr>
              <w:spacing w:after="0"/>
              <w:rPr>
                <w:b/>
              </w:rPr>
            </w:pPr>
            <w:r w:rsidRPr="003051A9">
              <w:rPr>
                <w:b/>
              </w:rPr>
              <w:t>Lead</w:t>
            </w:r>
          </w:p>
        </w:tc>
        <w:tc>
          <w:tcPr>
            <w:tcW w:w="2127" w:type="dxa"/>
          </w:tcPr>
          <w:p w14:paraId="1508E004" w14:textId="77777777" w:rsidR="00A30AAD" w:rsidRPr="003051A9" w:rsidRDefault="00A30AAD" w:rsidP="00A30AAD">
            <w:pPr>
              <w:spacing w:after="0"/>
              <w:rPr>
                <w:b/>
              </w:rPr>
            </w:pPr>
            <w:r w:rsidRPr="003051A9">
              <w:rPr>
                <w:b/>
              </w:rPr>
              <w:t>Resources/ Costings/ Calendar</w:t>
            </w:r>
          </w:p>
        </w:tc>
      </w:tr>
      <w:tr w:rsidR="00A30AAD" w:rsidRPr="003051A9" w14:paraId="562FDA5E" w14:textId="77777777" w:rsidTr="00A30AAD">
        <w:tc>
          <w:tcPr>
            <w:tcW w:w="3120" w:type="dxa"/>
          </w:tcPr>
          <w:p w14:paraId="19ECD4E7" w14:textId="77777777" w:rsidR="00A30AAD" w:rsidRPr="003051A9" w:rsidRDefault="00A30AAD" w:rsidP="00A30AAD">
            <w:pPr>
              <w:spacing w:after="0" w:line="240" w:lineRule="auto"/>
              <w:rPr>
                <w:rFonts w:cs="Calibri"/>
                <w:b/>
              </w:rPr>
            </w:pPr>
            <w:r w:rsidRPr="003051A9">
              <w:rPr>
                <w:rFonts w:cs="Calibri"/>
                <w:b/>
              </w:rPr>
              <w:t xml:space="preserve"> </w:t>
            </w:r>
            <w:r w:rsidRPr="00103739">
              <w:rPr>
                <w:rFonts w:cs="Calibri"/>
                <w:b/>
              </w:rPr>
              <w:t>2.1</w:t>
            </w:r>
            <w:r w:rsidRPr="00103739">
              <w:rPr>
                <w:rFonts w:cs="Calibri"/>
                <w:b/>
              </w:rPr>
              <w:tab/>
              <w:t xml:space="preserve">Plan and deliver an induction program that maximises the opportunities for pupils to settle and engage in Brymore life as quickly and effectively as possible, both </w:t>
            </w:r>
            <w:r w:rsidRPr="00103739">
              <w:rPr>
                <w:rFonts w:cs="Calibri"/>
                <w:b/>
              </w:rPr>
              <w:lastRenderedPageBreak/>
              <w:t>prior to arrival and during their initial few months.</w:t>
            </w:r>
          </w:p>
        </w:tc>
        <w:tc>
          <w:tcPr>
            <w:tcW w:w="4536" w:type="dxa"/>
          </w:tcPr>
          <w:p w14:paraId="2DB06102" w14:textId="77777777" w:rsidR="00A30AAD" w:rsidRPr="003051A9" w:rsidRDefault="00A30AAD" w:rsidP="00A30AAD">
            <w:pPr>
              <w:numPr>
                <w:ilvl w:val="0"/>
                <w:numId w:val="72"/>
              </w:numPr>
              <w:spacing w:after="0"/>
            </w:pPr>
            <w:r w:rsidRPr="003051A9">
              <w:lastRenderedPageBreak/>
              <w:t>Two day induction program prior to ar</w:t>
            </w:r>
            <w:r>
              <w:t xml:space="preserve">rival at start of academic year that plans for presenting needs / proposed dormitory plans to aid friendship development prior to September start. </w:t>
            </w:r>
          </w:p>
          <w:p w14:paraId="62866151" w14:textId="77777777" w:rsidR="00A30AAD" w:rsidRDefault="00A30AAD" w:rsidP="00A30AAD">
            <w:pPr>
              <w:numPr>
                <w:ilvl w:val="0"/>
                <w:numId w:val="72"/>
              </w:numPr>
              <w:spacing w:after="0"/>
            </w:pPr>
            <w:r w:rsidRPr="003051A9">
              <w:lastRenderedPageBreak/>
              <w:t>Develop a 2 week, year group focused induction program at the start of academic year that eases into Brymore life, providing full experience.</w:t>
            </w:r>
          </w:p>
          <w:p w14:paraId="5850473A" w14:textId="77777777" w:rsidR="00A30AAD" w:rsidRPr="003051A9" w:rsidRDefault="00A30AAD" w:rsidP="00A30AAD">
            <w:pPr>
              <w:numPr>
                <w:ilvl w:val="0"/>
                <w:numId w:val="72"/>
              </w:numPr>
              <w:spacing w:after="0"/>
            </w:pPr>
            <w:r>
              <w:t>Delivery of PD sessions weekly through mentoring program x 12 weeks.</w:t>
            </w:r>
          </w:p>
          <w:p w14:paraId="1AC95E01" w14:textId="77777777" w:rsidR="00A30AAD" w:rsidRPr="003051A9" w:rsidRDefault="00A30AAD" w:rsidP="00A30AAD">
            <w:pPr>
              <w:numPr>
                <w:ilvl w:val="0"/>
                <w:numId w:val="72"/>
              </w:numPr>
              <w:spacing w:after="0"/>
            </w:pPr>
            <w:r w:rsidRPr="003051A9">
              <w:t>Establish and maintain effective communication link between house and parents (phone contact a minimum of twice within initial 4 weeks + progress postcard</w:t>
            </w:r>
            <w:r>
              <w:t xml:space="preserve"> within 2 weeks</w:t>
            </w:r>
            <w:r w:rsidRPr="003051A9">
              <w:t>).</w:t>
            </w:r>
          </w:p>
          <w:p w14:paraId="3A280F5A" w14:textId="77777777" w:rsidR="00A30AAD" w:rsidRPr="003051A9" w:rsidRDefault="00A30AAD" w:rsidP="00A30AAD">
            <w:pPr>
              <w:numPr>
                <w:ilvl w:val="0"/>
                <w:numId w:val="72"/>
              </w:numPr>
              <w:spacing w:after="0"/>
            </w:pPr>
            <w:r w:rsidRPr="003051A9">
              <w:t>Create and deliver a range of opportunities for each individual to succeed and celebrate this within 2 weeks.</w:t>
            </w:r>
          </w:p>
          <w:p w14:paraId="2DE1B202" w14:textId="77777777" w:rsidR="00A30AAD" w:rsidRPr="003051A9" w:rsidRDefault="00A30AAD" w:rsidP="00A30AAD">
            <w:pPr>
              <w:numPr>
                <w:ilvl w:val="0"/>
                <w:numId w:val="72"/>
              </w:numPr>
              <w:spacing w:after="0"/>
            </w:pPr>
            <w:r w:rsidRPr="003051A9">
              <w:t>Pupil and parent evaluation of induction process to be carried out.</w:t>
            </w:r>
          </w:p>
          <w:p w14:paraId="4676C70D" w14:textId="77777777" w:rsidR="00A30AAD" w:rsidRPr="003051A9" w:rsidRDefault="00A30AAD" w:rsidP="00A30AAD">
            <w:pPr>
              <w:spacing w:after="0"/>
            </w:pPr>
          </w:p>
          <w:p w14:paraId="55BF0CC5" w14:textId="77777777" w:rsidR="00A30AAD" w:rsidRPr="003051A9" w:rsidRDefault="00A30AAD" w:rsidP="00A30AAD">
            <w:pPr>
              <w:spacing w:after="0"/>
            </w:pPr>
          </w:p>
          <w:p w14:paraId="1D59D39C" w14:textId="77777777" w:rsidR="00A30AAD" w:rsidRPr="003051A9" w:rsidRDefault="00A30AAD" w:rsidP="00A30AAD">
            <w:pPr>
              <w:spacing w:after="0"/>
            </w:pPr>
          </w:p>
          <w:p w14:paraId="1A17CCAF" w14:textId="77777777" w:rsidR="00A30AAD" w:rsidRPr="003051A9" w:rsidRDefault="00A30AAD" w:rsidP="00A30AAD">
            <w:pPr>
              <w:spacing w:after="0"/>
            </w:pPr>
          </w:p>
        </w:tc>
        <w:tc>
          <w:tcPr>
            <w:tcW w:w="1417" w:type="dxa"/>
          </w:tcPr>
          <w:p w14:paraId="1E141437" w14:textId="77777777" w:rsidR="00A30AAD" w:rsidRPr="003051A9" w:rsidRDefault="00A30AAD" w:rsidP="00A30AAD">
            <w:pPr>
              <w:spacing w:after="0"/>
            </w:pPr>
            <w:r>
              <w:lastRenderedPageBreak/>
              <w:t>June 2017</w:t>
            </w:r>
          </w:p>
          <w:p w14:paraId="03585621" w14:textId="77777777" w:rsidR="00A30AAD" w:rsidRPr="003051A9" w:rsidRDefault="00A30AAD" w:rsidP="00A30AAD">
            <w:pPr>
              <w:spacing w:after="0"/>
            </w:pPr>
          </w:p>
          <w:p w14:paraId="6EECE2CA" w14:textId="77777777" w:rsidR="00A30AAD" w:rsidRDefault="00A30AAD" w:rsidP="00A30AAD">
            <w:pPr>
              <w:spacing w:after="0"/>
            </w:pPr>
          </w:p>
          <w:p w14:paraId="10C53F12" w14:textId="77777777" w:rsidR="00A30AAD" w:rsidRPr="003051A9" w:rsidRDefault="00A30AAD" w:rsidP="00A30AAD">
            <w:pPr>
              <w:spacing w:after="0"/>
            </w:pPr>
          </w:p>
          <w:p w14:paraId="7A11475D" w14:textId="77777777" w:rsidR="00A30AAD" w:rsidRPr="003051A9" w:rsidRDefault="00A30AAD" w:rsidP="00A30AAD">
            <w:pPr>
              <w:spacing w:after="0"/>
            </w:pPr>
          </w:p>
          <w:p w14:paraId="03EBB2F9" w14:textId="77777777" w:rsidR="00A30AAD" w:rsidRPr="003051A9" w:rsidRDefault="00A30AAD" w:rsidP="00A30AAD">
            <w:pPr>
              <w:spacing w:after="0"/>
            </w:pPr>
            <w:r>
              <w:lastRenderedPageBreak/>
              <w:t>Sept 2016</w:t>
            </w:r>
          </w:p>
          <w:p w14:paraId="043DBB6D" w14:textId="77777777" w:rsidR="00A30AAD" w:rsidRPr="003051A9" w:rsidRDefault="00A30AAD" w:rsidP="00A30AAD">
            <w:pPr>
              <w:spacing w:after="0"/>
            </w:pPr>
          </w:p>
          <w:p w14:paraId="4F4BE437" w14:textId="77777777" w:rsidR="00A30AAD" w:rsidRPr="003051A9" w:rsidRDefault="00A30AAD" w:rsidP="00A30AAD">
            <w:pPr>
              <w:spacing w:after="0"/>
            </w:pPr>
          </w:p>
          <w:p w14:paraId="2D7F04D9" w14:textId="77777777" w:rsidR="00A30AAD" w:rsidRPr="003051A9" w:rsidRDefault="00A30AAD" w:rsidP="00A30AAD">
            <w:pPr>
              <w:spacing w:after="0"/>
            </w:pPr>
          </w:p>
          <w:p w14:paraId="7CE9BDC3" w14:textId="77777777" w:rsidR="00A30AAD" w:rsidRPr="003051A9" w:rsidRDefault="00A30AAD" w:rsidP="00A30AAD">
            <w:pPr>
              <w:spacing w:after="0"/>
            </w:pPr>
            <w:r>
              <w:t>Sept 2016</w:t>
            </w:r>
          </w:p>
          <w:p w14:paraId="2E21E63D" w14:textId="77777777" w:rsidR="00A30AAD" w:rsidRPr="003051A9" w:rsidRDefault="00A30AAD" w:rsidP="00A30AAD">
            <w:pPr>
              <w:spacing w:after="0"/>
            </w:pPr>
          </w:p>
          <w:p w14:paraId="658A8A80" w14:textId="77777777" w:rsidR="00A30AAD" w:rsidRPr="003051A9" w:rsidRDefault="00A30AAD" w:rsidP="00A30AAD">
            <w:pPr>
              <w:spacing w:after="0"/>
            </w:pPr>
          </w:p>
          <w:p w14:paraId="0EF03043" w14:textId="77777777" w:rsidR="00A30AAD" w:rsidRPr="003051A9" w:rsidRDefault="00A30AAD" w:rsidP="00A30AAD">
            <w:pPr>
              <w:spacing w:after="0"/>
            </w:pPr>
          </w:p>
          <w:p w14:paraId="2F783310" w14:textId="77777777" w:rsidR="00A30AAD" w:rsidRPr="003051A9" w:rsidRDefault="00A30AAD" w:rsidP="00A30AAD">
            <w:pPr>
              <w:spacing w:after="0"/>
            </w:pPr>
            <w:r>
              <w:t>Oct 2016</w:t>
            </w:r>
          </w:p>
          <w:p w14:paraId="314BB38C" w14:textId="77777777" w:rsidR="00A30AAD" w:rsidRPr="003051A9" w:rsidRDefault="00A30AAD" w:rsidP="00A30AAD">
            <w:pPr>
              <w:spacing w:after="0"/>
            </w:pPr>
          </w:p>
          <w:p w14:paraId="4033C751" w14:textId="77777777" w:rsidR="00A30AAD" w:rsidRPr="003051A9" w:rsidRDefault="00A30AAD" w:rsidP="00A30AAD">
            <w:pPr>
              <w:spacing w:after="0"/>
              <w:jc w:val="center"/>
              <w:rPr>
                <w:b/>
              </w:rPr>
            </w:pPr>
          </w:p>
          <w:p w14:paraId="1D7256E1" w14:textId="77777777" w:rsidR="00A30AAD" w:rsidRDefault="00A30AAD" w:rsidP="00A30AAD">
            <w:pPr>
              <w:spacing w:after="0"/>
              <w:rPr>
                <w:b/>
              </w:rPr>
            </w:pPr>
          </w:p>
          <w:p w14:paraId="467BB128" w14:textId="77777777" w:rsidR="00A30AAD" w:rsidRDefault="00A30AAD" w:rsidP="00A30AAD">
            <w:pPr>
              <w:spacing w:after="0"/>
              <w:rPr>
                <w:b/>
              </w:rPr>
            </w:pPr>
          </w:p>
          <w:p w14:paraId="124826F2" w14:textId="77777777" w:rsidR="00A30AAD" w:rsidRDefault="00A30AAD" w:rsidP="00A30AAD">
            <w:pPr>
              <w:spacing w:after="0"/>
              <w:rPr>
                <w:b/>
              </w:rPr>
            </w:pPr>
          </w:p>
          <w:p w14:paraId="750ADC77" w14:textId="77777777" w:rsidR="00A30AAD" w:rsidRDefault="00A30AAD" w:rsidP="00A30AAD">
            <w:pPr>
              <w:spacing w:after="0"/>
              <w:rPr>
                <w:b/>
              </w:rPr>
            </w:pPr>
          </w:p>
          <w:p w14:paraId="3CB8B72B" w14:textId="77777777" w:rsidR="00A30AAD" w:rsidRDefault="00A30AAD" w:rsidP="00A30AAD">
            <w:pPr>
              <w:spacing w:after="0"/>
              <w:rPr>
                <w:b/>
              </w:rPr>
            </w:pPr>
          </w:p>
          <w:p w14:paraId="1557C2DE" w14:textId="77777777" w:rsidR="00A30AAD" w:rsidRPr="00A40CF9" w:rsidRDefault="00A30AAD" w:rsidP="00A30AAD">
            <w:pPr>
              <w:spacing w:after="0"/>
            </w:pPr>
            <w:r w:rsidRPr="00A40CF9">
              <w:t>Oct 2016</w:t>
            </w:r>
          </w:p>
        </w:tc>
        <w:tc>
          <w:tcPr>
            <w:tcW w:w="2977" w:type="dxa"/>
          </w:tcPr>
          <w:p w14:paraId="62DB74BF" w14:textId="77777777" w:rsidR="00A30AAD" w:rsidRPr="003051A9" w:rsidRDefault="00A30AAD" w:rsidP="00A30AAD">
            <w:pPr>
              <w:numPr>
                <w:ilvl w:val="0"/>
                <w:numId w:val="73"/>
              </w:numPr>
              <w:spacing w:after="0"/>
            </w:pPr>
            <w:r w:rsidRPr="003051A9">
              <w:lastRenderedPageBreak/>
              <w:t>Increased retention rate within term</w:t>
            </w:r>
          </w:p>
          <w:p w14:paraId="181AA2C6" w14:textId="77777777" w:rsidR="00A30AAD" w:rsidRPr="003051A9" w:rsidRDefault="00A30AAD" w:rsidP="00A30AAD">
            <w:pPr>
              <w:numPr>
                <w:ilvl w:val="0"/>
                <w:numId w:val="73"/>
              </w:numPr>
              <w:spacing w:after="0"/>
            </w:pPr>
            <w:r w:rsidRPr="003051A9">
              <w:t xml:space="preserve">Positive feedback from pupils and </w:t>
            </w:r>
            <w:r w:rsidRPr="003051A9">
              <w:lastRenderedPageBreak/>
              <w:t>parents from evaluation.</w:t>
            </w:r>
          </w:p>
          <w:p w14:paraId="50E3422C" w14:textId="77777777" w:rsidR="00A30AAD" w:rsidRPr="003051A9" w:rsidRDefault="00A30AAD" w:rsidP="00A30AAD">
            <w:pPr>
              <w:numPr>
                <w:ilvl w:val="0"/>
                <w:numId w:val="73"/>
              </w:numPr>
              <w:spacing w:after="0"/>
            </w:pPr>
            <w:r w:rsidRPr="003051A9">
              <w:t>Formation of strong friendship groups / year group identity.</w:t>
            </w:r>
          </w:p>
          <w:p w14:paraId="396E6D53" w14:textId="77777777" w:rsidR="00A30AAD" w:rsidRPr="003051A9" w:rsidRDefault="00A30AAD" w:rsidP="00A30AAD">
            <w:pPr>
              <w:numPr>
                <w:ilvl w:val="0"/>
                <w:numId w:val="73"/>
              </w:numPr>
              <w:spacing w:after="0"/>
            </w:pPr>
            <w:r w:rsidRPr="003051A9">
              <w:t>Development of strong connections to houses and school by new intake.</w:t>
            </w:r>
          </w:p>
          <w:p w14:paraId="5C64CCBC" w14:textId="77777777" w:rsidR="00A30AAD" w:rsidRPr="003051A9" w:rsidRDefault="00A30AAD" w:rsidP="00A30AAD">
            <w:pPr>
              <w:numPr>
                <w:ilvl w:val="0"/>
                <w:numId w:val="73"/>
              </w:numPr>
              <w:spacing w:after="0"/>
            </w:pPr>
            <w:r w:rsidRPr="003051A9">
              <w:t>Reduction in behaviour incidents within first term 2015</w:t>
            </w:r>
          </w:p>
        </w:tc>
        <w:tc>
          <w:tcPr>
            <w:tcW w:w="850" w:type="dxa"/>
          </w:tcPr>
          <w:p w14:paraId="220F425B" w14:textId="77777777" w:rsidR="00A30AAD" w:rsidRPr="003051A9" w:rsidRDefault="00A30AAD" w:rsidP="00A30AAD">
            <w:pPr>
              <w:spacing w:after="0"/>
            </w:pPr>
            <w:r w:rsidRPr="003051A9">
              <w:lastRenderedPageBreak/>
              <w:t>JL</w:t>
            </w:r>
          </w:p>
          <w:p w14:paraId="3E7172C7" w14:textId="77777777" w:rsidR="00A30AAD" w:rsidRPr="003051A9" w:rsidRDefault="00A30AAD" w:rsidP="00A30AAD">
            <w:pPr>
              <w:spacing w:after="0"/>
            </w:pPr>
          </w:p>
          <w:p w14:paraId="214D0E57" w14:textId="77777777" w:rsidR="00A30AAD" w:rsidRPr="003051A9" w:rsidRDefault="00A30AAD" w:rsidP="00A30AAD">
            <w:pPr>
              <w:spacing w:after="0"/>
            </w:pPr>
          </w:p>
          <w:p w14:paraId="242BF57A" w14:textId="77777777" w:rsidR="00A30AAD" w:rsidRPr="003051A9" w:rsidRDefault="00A30AAD" w:rsidP="00A30AAD">
            <w:pPr>
              <w:spacing w:after="0"/>
            </w:pPr>
          </w:p>
          <w:p w14:paraId="457502F1" w14:textId="77777777" w:rsidR="00A30AAD" w:rsidRPr="003051A9" w:rsidRDefault="00A30AAD" w:rsidP="00A30AAD">
            <w:pPr>
              <w:spacing w:after="0"/>
            </w:pPr>
          </w:p>
          <w:p w14:paraId="34FEA52D" w14:textId="77777777" w:rsidR="00A30AAD" w:rsidRPr="003051A9" w:rsidRDefault="00A30AAD" w:rsidP="00A30AAD">
            <w:pPr>
              <w:spacing w:after="0"/>
            </w:pPr>
          </w:p>
          <w:p w14:paraId="28139015" w14:textId="77777777" w:rsidR="00A30AAD" w:rsidRPr="003051A9" w:rsidRDefault="00A30AAD" w:rsidP="00A30AAD">
            <w:pPr>
              <w:spacing w:after="0"/>
            </w:pPr>
          </w:p>
          <w:p w14:paraId="118B3C37" w14:textId="77777777" w:rsidR="00A30AAD" w:rsidRPr="003051A9" w:rsidRDefault="00A30AAD" w:rsidP="00A30AAD">
            <w:pPr>
              <w:spacing w:after="0"/>
            </w:pPr>
          </w:p>
          <w:p w14:paraId="2591C181" w14:textId="77777777" w:rsidR="00A30AAD" w:rsidRPr="003051A9" w:rsidRDefault="00A30AAD" w:rsidP="00A30AAD">
            <w:pPr>
              <w:spacing w:after="0"/>
            </w:pPr>
          </w:p>
          <w:p w14:paraId="63B93C31" w14:textId="77777777" w:rsidR="00A30AAD" w:rsidRPr="003051A9" w:rsidRDefault="00A30AAD" w:rsidP="00A30AAD">
            <w:pPr>
              <w:spacing w:after="0"/>
            </w:pPr>
          </w:p>
          <w:p w14:paraId="544704D5" w14:textId="77777777" w:rsidR="00A30AAD" w:rsidRPr="003051A9" w:rsidRDefault="00A30AAD" w:rsidP="00A30AAD">
            <w:pPr>
              <w:spacing w:after="0"/>
            </w:pPr>
          </w:p>
          <w:p w14:paraId="439141D6" w14:textId="77777777" w:rsidR="00A30AAD" w:rsidRPr="003051A9" w:rsidRDefault="00A30AAD" w:rsidP="00A30AAD">
            <w:pPr>
              <w:spacing w:after="0"/>
            </w:pPr>
          </w:p>
          <w:p w14:paraId="36977C25" w14:textId="77777777" w:rsidR="00A30AAD" w:rsidRPr="003051A9" w:rsidRDefault="00A30AAD" w:rsidP="00A30AAD">
            <w:pPr>
              <w:spacing w:after="0"/>
            </w:pPr>
          </w:p>
          <w:p w14:paraId="6C826344" w14:textId="77777777" w:rsidR="00A30AAD" w:rsidRPr="003051A9" w:rsidRDefault="00A30AAD" w:rsidP="00A30AAD">
            <w:pPr>
              <w:spacing w:after="0"/>
            </w:pPr>
          </w:p>
          <w:p w14:paraId="61272103" w14:textId="77777777" w:rsidR="00A30AAD" w:rsidRPr="003051A9" w:rsidRDefault="00A30AAD" w:rsidP="00A30AAD">
            <w:pPr>
              <w:spacing w:after="0"/>
            </w:pPr>
          </w:p>
          <w:p w14:paraId="352A4CED" w14:textId="77777777" w:rsidR="00A30AAD" w:rsidRPr="003051A9" w:rsidRDefault="00A30AAD" w:rsidP="00A30AAD">
            <w:pPr>
              <w:spacing w:after="0"/>
            </w:pPr>
          </w:p>
        </w:tc>
        <w:tc>
          <w:tcPr>
            <w:tcW w:w="2127" w:type="dxa"/>
          </w:tcPr>
          <w:p w14:paraId="32D5FBF6" w14:textId="77777777" w:rsidR="00A30AAD" w:rsidRPr="003051A9" w:rsidRDefault="00A30AAD" w:rsidP="00A30AAD">
            <w:pPr>
              <w:spacing w:after="0"/>
              <w:rPr>
                <w:b/>
              </w:rPr>
            </w:pPr>
          </w:p>
        </w:tc>
      </w:tr>
      <w:tr w:rsidR="00A30AAD" w:rsidRPr="003051A9" w14:paraId="1FED7CFD" w14:textId="77777777" w:rsidTr="00A30AAD">
        <w:tc>
          <w:tcPr>
            <w:tcW w:w="3120" w:type="dxa"/>
          </w:tcPr>
          <w:p w14:paraId="04D9255D" w14:textId="77777777" w:rsidR="00A30AAD" w:rsidRPr="003051A9" w:rsidRDefault="00A30AAD" w:rsidP="00A30AAD">
            <w:pPr>
              <w:spacing w:after="0" w:line="240" w:lineRule="auto"/>
              <w:rPr>
                <w:rFonts w:cs="Calibri"/>
                <w:b/>
              </w:rPr>
            </w:pPr>
            <w:r w:rsidRPr="00442A0F">
              <w:rPr>
                <w:rFonts w:cs="Calibri"/>
                <w:b/>
              </w:rPr>
              <w:t>2.2</w:t>
            </w:r>
            <w:r w:rsidRPr="00442A0F">
              <w:rPr>
                <w:rFonts w:cs="Calibri"/>
                <w:b/>
              </w:rPr>
              <w:tab/>
              <w:t>To develop the range of support and intervention types / groups used across boarding to promote individuals health and wellbeing including mental and emotional health.</w:t>
            </w:r>
          </w:p>
        </w:tc>
        <w:tc>
          <w:tcPr>
            <w:tcW w:w="4536" w:type="dxa"/>
          </w:tcPr>
          <w:p w14:paraId="197B12C4" w14:textId="77777777" w:rsidR="00A30AAD" w:rsidRDefault="00A30AAD" w:rsidP="00A30AAD">
            <w:pPr>
              <w:numPr>
                <w:ilvl w:val="0"/>
                <w:numId w:val="74"/>
              </w:numPr>
              <w:spacing w:after="0"/>
            </w:pPr>
            <w:r>
              <w:t>Use of specific intervention groups based on specific needs Social group / homesickness / individual mentoring. Evaluated and monitored by pastoral manager and fed into relevant care plans</w:t>
            </w:r>
          </w:p>
          <w:p w14:paraId="218BA29A" w14:textId="77777777" w:rsidR="00A30AAD" w:rsidRPr="00513012" w:rsidRDefault="00A30AAD" w:rsidP="00A30AAD">
            <w:pPr>
              <w:numPr>
                <w:ilvl w:val="0"/>
                <w:numId w:val="74"/>
              </w:numPr>
              <w:spacing w:after="0"/>
            </w:pPr>
            <w:r w:rsidRPr="00513012">
              <w:lastRenderedPageBreak/>
              <w:t>Prioritisation of pupils for care plan completion.</w:t>
            </w:r>
          </w:p>
          <w:p w14:paraId="04E9A6AC" w14:textId="77777777" w:rsidR="00A30AAD" w:rsidRPr="00513012" w:rsidRDefault="00A30AAD" w:rsidP="00A30AAD">
            <w:pPr>
              <w:numPr>
                <w:ilvl w:val="0"/>
                <w:numId w:val="74"/>
              </w:numPr>
              <w:spacing w:after="0"/>
            </w:pPr>
            <w:r w:rsidRPr="00513012">
              <w:t>Individual meetings with pupils to set targets / discuss care plan</w:t>
            </w:r>
          </w:p>
          <w:p w14:paraId="12ABB4DB" w14:textId="77777777" w:rsidR="00A30AAD" w:rsidRPr="00354373" w:rsidRDefault="00A30AAD" w:rsidP="00A30AAD">
            <w:pPr>
              <w:numPr>
                <w:ilvl w:val="0"/>
                <w:numId w:val="74"/>
              </w:numPr>
              <w:spacing w:after="0"/>
            </w:pPr>
            <w:r w:rsidRPr="00513012">
              <w:t>Timeline for reviewing of plans</w:t>
            </w:r>
          </w:p>
          <w:p w14:paraId="6045FB04" w14:textId="77777777" w:rsidR="00A30AAD" w:rsidRDefault="00A30AAD" w:rsidP="00A30AAD">
            <w:pPr>
              <w:numPr>
                <w:ilvl w:val="0"/>
                <w:numId w:val="74"/>
              </w:numPr>
              <w:spacing w:after="0"/>
            </w:pPr>
            <w:r>
              <w:t>Continued use of student care plans (weekly meetings when required) based on presenting needs and data from dormitory compatibility plans risk assessment.</w:t>
            </w:r>
          </w:p>
          <w:p w14:paraId="77BBB0E6" w14:textId="77777777" w:rsidR="00A30AAD" w:rsidRPr="003051A9" w:rsidRDefault="00A30AAD" w:rsidP="00A30AAD">
            <w:pPr>
              <w:numPr>
                <w:ilvl w:val="0"/>
                <w:numId w:val="74"/>
              </w:numPr>
              <w:spacing w:after="0"/>
            </w:pPr>
            <w:r>
              <w:t>Bi weekly dorm check ins with house parents to review and discuss social and emotional developments</w:t>
            </w:r>
          </w:p>
        </w:tc>
        <w:tc>
          <w:tcPr>
            <w:tcW w:w="1417" w:type="dxa"/>
          </w:tcPr>
          <w:p w14:paraId="767E6FB2" w14:textId="77777777" w:rsidR="00A30AAD" w:rsidRPr="003051A9" w:rsidRDefault="00A30AAD" w:rsidP="00A30AAD">
            <w:pPr>
              <w:spacing w:after="0"/>
            </w:pPr>
          </w:p>
          <w:p w14:paraId="6B900183" w14:textId="77777777" w:rsidR="00A30AAD" w:rsidRDefault="00A30AAD" w:rsidP="00A30AAD">
            <w:pPr>
              <w:spacing w:after="0"/>
            </w:pPr>
            <w:r w:rsidRPr="003051A9">
              <w:t xml:space="preserve"> </w:t>
            </w:r>
            <w:r>
              <w:t>July 2017</w:t>
            </w:r>
          </w:p>
          <w:p w14:paraId="0E96F68E" w14:textId="77777777" w:rsidR="00A30AAD" w:rsidRDefault="00A30AAD" w:rsidP="00A30AAD">
            <w:pPr>
              <w:spacing w:after="0"/>
            </w:pPr>
          </w:p>
          <w:p w14:paraId="507D51B8" w14:textId="77777777" w:rsidR="00A30AAD" w:rsidRDefault="00A30AAD" w:rsidP="00A30AAD">
            <w:pPr>
              <w:spacing w:after="0"/>
            </w:pPr>
          </w:p>
          <w:p w14:paraId="72B4D928" w14:textId="77777777" w:rsidR="00A30AAD" w:rsidRDefault="00A30AAD" w:rsidP="00A30AAD">
            <w:pPr>
              <w:spacing w:after="0"/>
            </w:pPr>
          </w:p>
          <w:p w14:paraId="1EFBC127" w14:textId="77777777" w:rsidR="00A30AAD" w:rsidRDefault="00A30AAD" w:rsidP="00A30AAD">
            <w:pPr>
              <w:spacing w:after="0"/>
            </w:pPr>
          </w:p>
          <w:p w14:paraId="3B2DC51E" w14:textId="77777777" w:rsidR="00A30AAD" w:rsidRDefault="00A30AAD" w:rsidP="00A30AAD">
            <w:pPr>
              <w:spacing w:after="0"/>
            </w:pPr>
            <w:r>
              <w:t>Ongoing</w:t>
            </w:r>
          </w:p>
          <w:p w14:paraId="65EFE278" w14:textId="77777777" w:rsidR="00A30AAD" w:rsidRDefault="00A30AAD" w:rsidP="00A30AAD">
            <w:pPr>
              <w:spacing w:after="0"/>
            </w:pPr>
          </w:p>
          <w:p w14:paraId="3ECFF5E1" w14:textId="77777777" w:rsidR="00A30AAD" w:rsidRDefault="00A30AAD" w:rsidP="00A30AAD">
            <w:pPr>
              <w:spacing w:after="0"/>
            </w:pPr>
          </w:p>
          <w:p w14:paraId="4B187BE0" w14:textId="77777777" w:rsidR="00A30AAD" w:rsidRDefault="00A30AAD" w:rsidP="00A30AAD">
            <w:pPr>
              <w:spacing w:after="0"/>
            </w:pPr>
          </w:p>
          <w:p w14:paraId="055510A1" w14:textId="77777777" w:rsidR="00A30AAD" w:rsidRDefault="00A30AAD" w:rsidP="00A30AAD">
            <w:pPr>
              <w:spacing w:after="0"/>
            </w:pPr>
          </w:p>
          <w:p w14:paraId="2B6B9235" w14:textId="77777777" w:rsidR="00A30AAD" w:rsidRPr="003051A9" w:rsidRDefault="00A30AAD" w:rsidP="00A30AAD">
            <w:pPr>
              <w:spacing w:after="0"/>
            </w:pPr>
            <w:r>
              <w:t xml:space="preserve">Ongoing </w:t>
            </w:r>
          </w:p>
        </w:tc>
        <w:tc>
          <w:tcPr>
            <w:tcW w:w="2977" w:type="dxa"/>
          </w:tcPr>
          <w:p w14:paraId="58D4CB0D" w14:textId="77777777" w:rsidR="00A30AAD" w:rsidRPr="00A40CF9" w:rsidRDefault="00A30AAD" w:rsidP="00A30AAD">
            <w:pPr>
              <w:numPr>
                <w:ilvl w:val="0"/>
                <w:numId w:val="75"/>
              </w:numPr>
              <w:spacing w:after="0"/>
            </w:pPr>
            <w:r w:rsidRPr="00A40CF9">
              <w:lastRenderedPageBreak/>
              <w:t>Specific and individual progress made and detailed regarding presenting needs.</w:t>
            </w:r>
          </w:p>
          <w:p w14:paraId="767E9CB8" w14:textId="77777777" w:rsidR="00A30AAD" w:rsidRPr="00A40CF9" w:rsidRDefault="00A30AAD" w:rsidP="00A30AAD">
            <w:pPr>
              <w:numPr>
                <w:ilvl w:val="0"/>
                <w:numId w:val="75"/>
              </w:numPr>
              <w:spacing w:after="0"/>
            </w:pPr>
            <w:r w:rsidRPr="00A40CF9">
              <w:t>Reduction in level 1 and 2 incidents s within houses.</w:t>
            </w:r>
          </w:p>
          <w:p w14:paraId="724F275E" w14:textId="77777777" w:rsidR="00A30AAD" w:rsidRPr="000545F5" w:rsidRDefault="00A30AAD" w:rsidP="00A30AAD">
            <w:pPr>
              <w:numPr>
                <w:ilvl w:val="0"/>
                <w:numId w:val="75"/>
              </w:numPr>
              <w:spacing w:after="0"/>
              <w:rPr>
                <w:b/>
              </w:rPr>
            </w:pPr>
            <w:r w:rsidRPr="00A40CF9">
              <w:lastRenderedPageBreak/>
              <w:t>Positive response increases within targeted surveys regarding wellbeing and personal health.</w:t>
            </w:r>
          </w:p>
          <w:p w14:paraId="61A629F9" w14:textId="77777777" w:rsidR="00A30AAD" w:rsidRPr="003051A9" w:rsidRDefault="00A30AAD" w:rsidP="00A30AAD">
            <w:pPr>
              <w:numPr>
                <w:ilvl w:val="0"/>
                <w:numId w:val="75"/>
              </w:numPr>
              <w:spacing w:after="0"/>
              <w:rPr>
                <w:b/>
              </w:rPr>
            </w:pPr>
            <w:r>
              <w:t>Termly impact reports present to SLT and feedback to boarding team regarding intervention groups.</w:t>
            </w:r>
          </w:p>
        </w:tc>
        <w:tc>
          <w:tcPr>
            <w:tcW w:w="850" w:type="dxa"/>
          </w:tcPr>
          <w:p w14:paraId="3EA513CB" w14:textId="77777777" w:rsidR="00A30AAD" w:rsidRPr="003051A9" w:rsidRDefault="00A30AAD" w:rsidP="00A30AAD">
            <w:pPr>
              <w:spacing w:after="0"/>
            </w:pPr>
            <w:r>
              <w:lastRenderedPageBreak/>
              <w:t>JL / KT</w:t>
            </w:r>
          </w:p>
        </w:tc>
        <w:tc>
          <w:tcPr>
            <w:tcW w:w="2127" w:type="dxa"/>
          </w:tcPr>
          <w:p w14:paraId="5DF52085" w14:textId="77777777" w:rsidR="00A30AAD" w:rsidRPr="003051A9" w:rsidRDefault="00A30AAD" w:rsidP="00A30AAD">
            <w:pPr>
              <w:spacing w:after="0"/>
            </w:pPr>
          </w:p>
        </w:tc>
      </w:tr>
      <w:tr w:rsidR="00A30AAD" w:rsidRPr="003051A9" w14:paraId="3EACF1CB" w14:textId="77777777" w:rsidTr="00A30AAD">
        <w:tc>
          <w:tcPr>
            <w:tcW w:w="3120" w:type="dxa"/>
          </w:tcPr>
          <w:p w14:paraId="74E0B43F" w14:textId="77777777" w:rsidR="00A30AAD" w:rsidRPr="003051A9" w:rsidRDefault="00A30AAD" w:rsidP="00A30AAD">
            <w:pPr>
              <w:spacing w:after="0" w:line="240" w:lineRule="auto"/>
              <w:rPr>
                <w:rFonts w:cs="Calibri"/>
                <w:b/>
              </w:rPr>
            </w:pPr>
            <w:r>
              <w:rPr>
                <w:rFonts w:cs="Calibri"/>
                <w:b/>
              </w:rPr>
              <w:t>2.3</w:t>
            </w:r>
            <w:r w:rsidRPr="004C11B9">
              <w:rPr>
                <w:rFonts w:cs="Calibri"/>
                <w:b/>
              </w:rPr>
              <w:tab/>
              <w:t>Provide opportunities for all pupils to undertake a lead role(s) of responsibility within boarding, with a focus of promoting student voice / views and the 3 R’s.</w:t>
            </w:r>
          </w:p>
        </w:tc>
        <w:tc>
          <w:tcPr>
            <w:tcW w:w="4536" w:type="dxa"/>
          </w:tcPr>
          <w:p w14:paraId="6B6FD9E2" w14:textId="77777777" w:rsidR="00A30AAD" w:rsidRPr="00A9140F" w:rsidRDefault="00A30AAD" w:rsidP="00A30AAD">
            <w:pPr>
              <w:numPr>
                <w:ilvl w:val="0"/>
                <w:numId w:val="78"/>
              </w:numPr>
              <w:spacing w:after="0"/>
            </w:pPr>
            <w:r>
              <w:t>Implementation of</w:t>
            </w:r>
            <w:r w:rsidRPr="003051A9">
              <w:t xml:space="preserve"> the mento</w:t>
            </w:r>
            <w:r>
              <w:t>ring system (reviewed in May 2016).</w:t>
            </w:r>
          </w:p>
          <w:p w14:paraId="3D069CD3" w14:textId="77777777" w:rsidR="00A30AAD" w:rsidRPr="003051A9" w:rsidRDefault="00A30AAD" w:rsidP="00A30AAD">
            <w:pPr>
              <w:numPr>
                <w:ilvl w:val="0"/>
                <w:numId w:val="78"/>
              </w:numPr>
              <w:spacing w:after="0"/>
            </w:pPr>
            <w:r w:rsidRPr="003051A9">
              <w:t>Use of duty teams within the house.</w:t>
            </w:r>
          </w:p>
          <w:p w14:paraId="41BB2FE1" w14:textId="77777777" w:rsidR="00A30AAD" w:rsidRPr="003051A9" w:rsidRDefault="00A30AAD" w:rsidP="00A30AAD">
            <w:pPr>
              <w:numPr>
                <w:ilvl w:val="0"/>
                <w:numId w:val="78"/>
              </w:numPr>
              <w:spacing w:after="0"/>
            </w:pPr>
            <w:r>
              <w:t>Continued d</w:t>
            </w:r>
            <w:r w:rsidRPr="003051A9">
              <w:t>evelopment of head / deputy head of house</w:t>
            </w:r>
            <w:r>
              <w:t xml:space="preserve"> roles to ensure regular opportunities to take leading role and feedback to students in houses.</w:t>
            </w:r>
          </w:p>
          <w:p w14:paraId="4528B3CA" w14:textId="77777777" w:rsidR="00A30AAD" w:rsidRPr="003051A9" w:rsidRDefault="00A30AAD" w:rsidP="00A30AAD">
            <w:pPr>
              <w:numPr>
                <w:ilvl w:val="0"/>
                <w:numId w:val="78"/>
              </w:numPr>
              <w:spacing w:after="0"/>
            </w:pPr>
            <w:r w:rsidRPr="003051A9">
              <w:t>Creating opportunities for each individual to succeed and for it to be celebrated</w:t>
            </w:r>
            <w:r>
              <w:t xml:space="preserve"> using the boarding rewards program and shared on social media eg individuals leading on inter house competitions. </w:t>
            </w:r>
          </w:p>
          <w:p w14:paraId="4586192F" w14:textId="77777777" w:rsidR="00A30AAD" w:rsidRPr="003051A9" w:rsidRDefault="00A30AAD" w:rsidP="00A30AAD">
            <w:pPr>
              <w:numPr>
                <w:ilvl w:val="0"/>
                <w:numId w:val="78"/>
              </w:numPr>
              <w:spacing w:after="0"/>
            </w:pPr>
            <w:r w:rsidRPr="003051A9">
              <w:lastRenderedPageBreak/>
              <w:t>Pupil survey on leadership and what it means to them.</w:t>
            </w:r>
          </w:p>
          <w:p w14:paraId="448100E2" w14:textId="77777777" w:rsidR="00A30AAD" w:rsidRDefault="00A30AAD" w:rsidP="00A30AAD">
            <w:pPr>
              <w:pStyle w:val="ListParagraph"/>
              <w:numPr>
                <w:ilvl w:val="0"/>
                <w:numId w:val="78"/>
              </w:numPr>
              <w:spacing w:after="0"/>
              <w:contextualSpacing/>
            </w:pPr>
            <w:r w:rsidRPr="004D523D">
              <w:t>Mentoring review 1 x term + group and indiv</w:t>
            </w:r>
            <w:r>
              <w:t>idual training from JF.</w:t>
            </w:r>
          </w:p>
          <w:p w14:paraId="240BABA8" w14:textId="77777777" w:rsidR="00A30AAD" w:rsidRPr="00A9140F" w:rsidRDefault="00A30AAD" w:rsidP="00A30AAD">
            <w:pPr>
              <w:spacing w:after="0"/>
              <w:ind w:left="360"/>
            </w:pPr>
          </w:p>
        </w:tc>
        <w:tc>
          <w:tcPr>
            <w:tcW w:w="1417" w:type="dxa"/>
          </w:tcPr>
          <w:p w14:paraId="6EC4FF6E" w14:textId="77777777" w:rsidR="00A30AAD" w:rsidRPr="003051A9" w:rsidRDefault="00A30AAD" w:rsidP="00A30AAD">
            <w:pPr>
              <w:spacing w:after="0"/>
            </w:pPr>
            <w:r>
              <w:lastRenderedPageBreak/>
              <w:t>Oct 2016</w:t>
            </w:r>
          </w:p>
          <w:p w14:paraId="16881008" w14:textId="77777777" w:rsidR="00A30AAD" w:rsidRPr="003051A9" w:rsidRDefault="00A30AAD" w:rsidP="00A30AAD">
            <w:pPr>
              <w:spacing w:after="0"/>
            </w:pPr>
          </w:p>
          <w:p w14:paraId="7CDBBA20" w14:textId="77777777" w:rsidR="00A30AAD" w:rsidRPr="003051A9" w:rsidRDefault="00A30AAD" w:rsidP="00A30AAD">
            <w:pPr>
              <w:spacing w:after="0"/>
            </w:pPr>
            <w:r>
              <w:t>Sept 2016</w:t>
            </w:r>
          </w:p>
          <w:p w14:paraId="148058CF" w14:textId="77777777" w:rsidR="00A30AAD" w:rsidRPr="003051A9" w:rsidRDefault="00A30AAD" w:rsidP="00A30AAD">
            <w:pPr>
              <w:spacing w:after="0"/>
            </w:pPr>
          </w:p>
          <w:p w14:paraId="1ADBC85B" w14:textId="77777777" w:rsidR="00A30AAD" w:rsidRPr="003051A9" w:rsidRDefault="00A30AAD" w:rsidP="00A30AAD">
            <w:pPr>
              <w:spacing w:after="0"/>
            </w:pPr>
            <w:r>
              <w:t>Dec 2016</w:t>
            </w:r>
          </w:p>
          <w:p w14:paraId="7CA205A6" w14:textId="77777777" w:rsidR="00A30AAD" w:rsidRPr="003051A9" w:rsidRDefault="00A30AAD" w:rsidP="00A30AAD">
            <w:pPr>
              <w:spacing w:after="0"/>
            </w:pPr>
          </w:p>
          <w:p w14:paraId="6EBFB327" w14:textId="77777777" w:rsidR="00A30AAD" w:rsidRDefault="00A30AAD" w:rsidP="00A30AAD">
            <w:pPr>
              <w:spacing w:after="0"/>
            </w:pPr>
          </w:p>
          <w:p w14:paraId="4B48D721" w14:textId="77777777" w:rsidR="00A30AAD" w:rsidRPr="003051A9" w:rsidRDefault="00A30AAD" w:rsidP="00A30AAD">
            <w:pPr>
              <w:spacing w:after="0"/>
            </w:pPr>
          </w:p>
          <w:p w14:paraId="4471DF7C" w14:textId="77777777" w:rsidR="00A30AAD" w:rsidRDefault="00A30AAD" w:rsidP="00A30AAD">
            <w:pPr>
              <w:spacing w:after="0"/>
            </w:pPr>
            <w:r>
              <w:t>Dec 2016</w:t>
            </w:r>
          </w:p>
          <w:p w14:paraId="5F97715C" w14:textId="77777777" w:rsidR="00A30AAD" w:rsidRDefault="00A30AAD" w:rsidP="00A30AAD">
            <w:pPr>
              <w:spacing w:after="0"/>
            </w:pPr>
          </w:p>
          <w:p w14:paraId="4FE4C40B" w14:textId="77777777" w:rsidR="00A30AAD" w:rsidRDefault="00A30AAD" w:rsidP="00A30AAD">
            <w:pPr>
              <w:spacing w:after="0"/>
            </w:pPr>
          </w:p>
          <w:p w14:paraId="1641A9DF" w14:textId="77777777" w:rsidR="00A30AAD" w:rsidRDefault="00A30AAD" w:rsidP="00A30AAD">
            <w:pPr>
              <w:spacing w:after="0"/>
            </w:pPr>
          </w:p>
          <w:p w14:paraId="701E9B9D" w14:textId="77777777" w:rsidR="00A30AAD" w:rsidRPr="003051A9" w:rsidRDefault="00A30AAD" w:rsidP="00A30AAD">
            <w:pPr>
              <w:spacing w:after="0"/>
            </w:pPr>
          </w:p>
          <w:p w14:paraId="6144BA70" w14:textId="77777777" w:rsidR="00A30AAD" w:rsidRPr="003051A9" w:rsidRDefault="00A30AAD" w:rsidP="00A30AAD">
            <w:pPr>
              <w:spacing w:after="0"/>
            </w:pPr>
          </w:p>
          <w:p w14:paraId="24B143D0" w14:textId="77777777" w:rsidR="00A30AAD" w:rsidRPr="003051A9" w:rsidRDefault="00A30AAD" w:rsidP="00A30AAD">
            <w:pPr>
              <w:spacing w:after="0"/>
            </w:pPr>
            <w:r>
              <w:t>Jan 2017</w:t>
            </w:r>
          </w:p>
        </w:tc>
        <w:tc>
          <w:tcPr>
            <w:tcW w:w="2977" w:type="dxa"/>
          </w:tcPr>
          <w:p w14:paraId="3F835655" w14:textId="77777777" w:rsidR="00A30AAD" w:rsidRPr="003051A9" w:rsidRDefault="00A30AAD" w:rsidP="00A30AAD">
            <w:pPr>
              <w:numPr>
                <w:ilvl w:val="0"/>
                <w:numId w:val="79"/>
              </w:numPr>
              <w:spacing w:after="0"/>
            </w:pPr>
            <w:r w:rsidRPr="003051A9">
              <w:t>Increased pupil confidence and willingness to undertake responsibility.</w:t>
            </w:r>
          </w:p>
          <w:p w14:paraId="2C93D791" w14:textId="77777777" w:rsidR="00A30AAD" w:rsidRPr="003051A9" w:rsidRDefault="00A30AAD" w:rsidP="00A30AAD">
            <w:pPr>
              <w:numPr>
                <w:ilvl w:val="0"/>
                <w:numId w:val="79"/>
              </w:numPr>
              <w:spacing w:after="0"/>
            </w:pPr>
            <w:r w:rsidRPr="003051A9">
              <w:t>Increased awareness of accountability of actions by pupils.</w:t>
            </w:r>
          </w:p>
          <w:p w14:paraId="3EC1A39A" w14:textId="77777777" w:rsidR="00A30AAD" w:rsidRPr="003051A9" w:rsidRDefault="00A30AAD" w:rsidP="00A30AAD">
            <w:pPr>
              <w:numPr>
                <w:ilvl w:val="0"/>
                <w:numId w:val="79"/>
              </w:numPr>
              <w:spacing w:after="0"/>
            </w:pPr>
            <w:r w:rsidRPr="003051A9">
              <w:t>Increased understanding of leadership styles and methods</w:t>
            </w:r>
          </w:p>
          <w:p w14:paraId="25AE2131" w14:textId="77777777" w:rsidR="00A30AAD" w:rsidRPr="003051A9" w:rsidRDefault="00A30AAD" w:rsidP="00A30AAD">
            <w:pPr>
              <w:numPr>
                <w:ilvl w:val="0"/>
                <w:numId w:val="77"/>
              </w:numPr>
              <w:spacing w:after="0"/>
              <w:rPr>
                <w:b/>
              </w:rPr>
            </w:pPr>
            <w:r w:rsidRPr="003051A9">
              <w:t>Pupil evaluation and positive outlook on leadership.</w:t>
            </w:r>
          </w:p>
        </w:tc>
        <w:tc>
          <w:tcPr>
            <w:tcW w:w="850" w:type="dxa"/>
          </w:tcPr>
          <w:p w14:paraId="243C0AE7" w14:textId="77777777" w:rsidR="00A30AAD" w:rsidRPr="003051A9" w:rsidRDefault="00A30AAD" w:rsidP="00A30AAD">
            <w:pPr>
              <w:spacing w:after="0"/>
              <w:rPr>
                <w:b/>
              </w:rPr>
            </w:pPr>
            <w:r>
              <w:rPr>
                <w:b/>
              </w:rPr>
              <w:t>JF</w:t>
            </w:r>
          </w:p>
        </w:tc>
        <w:tc>
          <w:tcPr>
            <w:tcW w:w="2127" w:type="dxa"/>
          </w:tcPr>
          <w:p w14:paraId="2E7AF8F1" w14:textId="77777777" w:rsidR="00A30AAD" w:rsidRPr="003051A9" w:rsidRDefault="00A30AAD" w:rsidP="00A30AAD">
            <w:pPr>
              <w:spacing w:after="0"/>
              <w:rPr>
                <w:b/>
              </w:rPr>
            </w:pPr>
          </w:p>
        </w:tc>
      </w:tr>
      <w:tr w:rsidR="00A30AAD" w:rsidRPr="003051A9" w14:paraId="22817366" w14:textId="77777777" w:rsidTr="00A30AAD">
        <w:tc>
          <w:tcPr>
            <w:tcW w:w="3120" w:type="dxa"/>
          </w:tcPr>
          <w:p w14:paraId="0BC4D416" w14:textId="77777777" w:rsidR="00A30AAD" w:rsidRPr="003051A9" w:rsidRDefault="00A30AAD" w:rsidP="00A30AAD">
            <w:pPr>
              <w:spacing w:after="0" w:line="240" w:lineRule="auto"/>
              <w:rPr>
                <w:rFonts w:cs="Calibri"/>
                <w:b/>
              </w:rPr>
            </w:pPr>
            <w:r w:rsidRPr="00513012">
              <w:rPr>
                <w:rFonts w:cs="Calibri"/>
                <w:b/>
              </w:rPr>
              <w:t>2.4</w:t>
            </w:r>
            <w:r w:rsidRPr="00513012">
              <w:rPr>
                <w:rFonts w:cs="Calibri"/>
                <w:b/>
              </w:rPr>
              <w:tab/>
              <w:t>Increase the range and diversity of activities program to develop social and spiritual awareness.</w:t>
            </w:r>
          </w:p>
        </w:tc>
        <w:tc>
          <w:tcPr>
            <w:tcW w:w="4536" w:type="dxa"/>
          </w:tcPr>
          <w:p w14:paraId="19091395" w14:textId="77777777" w:rsidR="00A30AAD" w:rsidRDefault="00A30AAD" w:rsidP="00A30AAD">
            <w:pPr>
              <w:numPr>
                <w:ilvl w:val="0"/>
                <w:numId w:val="67"/>
              </w:numPr>
              <w:spacing w:after="0"/>
            </w:pPr>
            <w:r w:rsidRPr="005773B8">
              <w:t xml:space="preserve">Increase the range of </w:t>
            </w:r>
            <w:r>
              <w:t xml:space="preserve">both weekday and weekend </w:t>
            </w:r>
            <w:r w:rsidRPr="005773B8">
              <w:t>activities available that are not sport focus, but focus of creativity and emotional development.</w:t>
            </w:r>
          </w:p>
          <w:p w14:paraId="0C40E877" w14:textId="77777777" w:rsidR="00A30AAD" w:rsidRPr="005773B8" w:rsidRDefault="00A30AAD" w:rsidP="00A30AAD">
            <w:pPr>
              <w:numPr>
                <w:ilvl w:val="0"/>
                <w:numId w:val="67"/>
              </w:numPr>
              <w:spacing w:after="0"/>
            </w:pPr>
            <w:r w:rsidRPr="005773B8">
              <w:t>Provide opportunities to visit external attractions / shows within the program.</w:t>
            </w:r>
          </w:p>
          <w:p w14:paraId="3122CC96" w14:textId="77777777" w:rsidR="00A30AAD" w:rsidRPr="005773B8" w:rsidRDefault="00A30AAD" w:rsidP="00A30AAD">
            <w:pPr>
              <w:numPr>
                <w:ilvl w:val="0"/>
                <w:numId w:val="67"/>
              </w:numPr>
              <w:spacing w:after="0"/>
            </w:pPr>
            <w:r w:rsidRPr="005773B8">
              <w:t>Develop smaller focused activity groups to allow for greater interaction and socialisation in a relaxed setting, targeted groups individuals according to needs.</w:t>
            </w:r>
          </w:p>
          <w:p w14:paraId="1F0F688A" w14:textId="77777777" w:rsidR="00A30AAD" w:rsidRPr="003051A9" w:rsidRDefault="00A30AAD" w:rsidP="00A30AAD">
            <w:pPr>
              <w:numPr>
                <w:ilvl w:val="0"/>
                <w:numId w:val="78"/>
              </w:numPr>
              <w:spacing w:after="0"/>
            </w:pPr>
            <w:r w:rsidRPr="005773B8">
              <w:t>Celebrate success more publically and creation of a culture t</w:t>
            </w:r>
            <w:r>
              <w:t>hat embraces success and effort through social media and rewards program.</w:t>
            </w:r>
          </w:p>
        </w:tc>
        <w:tc>
          <w:tcPr>
            <w:tcW w:w="1417" w:type="dxa"/>
          </w:tcPr>
          <w:p w14:paraId="2D2A4C01" w14:textId="77777777" w:rsidR="00A30AAD" w:rsidRPr="005773B8" w:rsidRDefault="00A30AAD" w:rsidP="00A30AAD">
            <w:pPr>
              <w:spacing w:after="0"/>
            </w:pPr>
            <w:r>
              <w:t>Nov 2016</w:t>
            </w:r>
          </w:p>
          <w:p w14:paraId="4AB27BFC" w14:textId="77777777" w:rsidR="00A30AAD" w:rsidRPr="005773B8" w:rsidRDefault="00A30AAD" w:rsidP="00A30AAD">
            <w:pPr>
              <w:spacing w:after="0"/>
            </w:pPr>
          </w:p>
          <w:p w14:paraId="3C4B402C" w14:textId="77777777" w:rsidR="00A30AAD" w:rsidRDefault="00A30AAD" w:rsidP="00A30AAD">
            <w:pPr>
              <w:spacing w:after="0"/>
            </w:pPr>
          </w:p>
          <w:p w14:paraId="2DE9B8B8" w14:textId="77777777" w:rsidR="00A30AAD" w:rsidRDefault="00A30AAD" w:rsidP="00A30AAD">
            <w:pPr>
              <w:spacing w:after="0"/>
            </w:pPr>
          </w:p>
          <w:p w14:paraId="7A60316C" w14:textId="77777777" w:rsidR="00A30AAD" w:rsidRDefault="00A30AAD" w:rsidP="00A30AAD">
            <w:pPr>
              <w:spacing w:after="0"/>
            </w:pPr>
          </w:p>
          <w:p w14:paraId="5755007B" w14:textId="77777777" w:rsidR="00A30AAD" w:rsidRDefault="00A30AAD" w:rsidP="00A30AAD">
            <w:pPr>
              <w:spacing w:after="0"/>
            </w:pPr>
          </w:p>
          <w:p w14:paraId="73005F73" w14:textId="77777777" w:rsidR="00A30AAD" w:rsidRDefault="00A30AAD" w:rsidP="00A30AAD">
            <w:pPr>
              <w:spacing w:after="0"/>
            </w:pPr>
            <w:r>
              <w:t>Oct 2016</w:t>
            </w:r>
          </w:p>
          <w:p w14:paraId="705AA6C6" w14:textId="77777777" w:rsidR="00A30AAD" w:rsidRDefault="00A30AAD" w:rsidP="00A30AAD">
            <w:pPr>
              <w:spacing w:after="0"/>
            </w:pPr>
          </w:p>
          <w:p w14:paraId="60BCFEA0" w14:textId="77777777" w:rsidR="00A30AAD" w:rsidRDefault="00A30AAD" w:rsidP="00A30AAD">
            <w:pPr>
              <w:spacing w:after="0"/>
            </w:pPr>
          </w:p>
          <w:p w14:paraId="4D813457" w14:textId="77777777" w:rsidR="00A30AAD" w:rsidRDefault="00A30AAD" w:rsidP="00A30AAD">
            <w:pPr>
              <w:spacing w:after="0"/>
            </w:pPr>
          </w:p>
          <w:p w14:paraId="70C1BCE0" w14:textId="77777777" w:rsidR="00A30AAD" w:rsidRDefault="00A30AAD" w:rsidP="00A30AAD">
            <w:pPr>
              <w:spacing w:after="0"/>
            </w:pPr>
          </w:p>
          <w:p w14:paraId="5377E452" w14:textId="77777777" w:rsidR="00A30AAD" w:rsidRPr="005773B8" w:rsidRDefault="00A30AAD" w:rsidP="00A30AAD">
            <w:pPr>
              <w:spacing w:after="0"/>
            </w:pPr>
          </w:p>
          <w:p w14:paraId="397EFCE0" w14:textId="77777777" w:rsidR="00A30AAD" w:rsidRPr="005773B8" w:rsidRDefault="00A30AAD" w:rsidP="00A30AAD">
            <w:pPr>
              <w:spacing w:after="0"/>
            </w:pPr>
          </w:p>
          <w:p w14:paraId="57B7E41B" w14:textId="77777777" w:rsidR="00A30AAD" w:rsidRPr="005773B8" w:rsidRDefault="00A30AAD" w:rsidP="00A30AAD">
            <w:pPr>
              <w:spacing w:after="0"/>
            </w:pPr>
            <w:r>
              <w:t>Sept 2016</w:t>
            </w:r>
          </w:p>
          <w:p w14:paraId="44B6CBA1" w14:textId="77777777" w:rsidR="00A30AAD" w:rsidRPr="005773B8" w:rsidRDefault="00A30AAD" w:rsidP="00A30AAD">
            <w:pPr>
              <w:spacing w:after="0"/>
            </w:pPr>
          </w:p>
          <w:p w14:paraId="33AEC7F0" w14:textId="77777777" w:rsidR="00A30AAD" w:rsidRPr="003051A9" w:rsidRDefault="00A30AAD" w:rsidP="00A30AAD">
            <w:pPr>
              <w:spacing w:after="0"/>
            </w:pPr>
            <w:r w:rsidRPr="005773B8">
              <w:t>On-going</w:t>
            </w:r>
          </w:p>
        </w:tc>
        <w:tc>
          <w:tcPr>
            <w:tcW w:w="2977" w:type="dxa"/>
          </w:tcPr>
          <w:p w14:paraId="533923F8" w14:textId="77777777" w:rsidR="00A30AAD" w:rsidRPr="005773B8" w:rsidRDefault="00A30AAD" w:rsidP="00A30AAD">
            <w:pPr>
              <w:numPr>
                <w:ilvl w:val="0"/>
                <w:numId w:val="68"/>
              </w:numPr>
              <w:spacing w:after="0"/>
            </w:pPr>
            <w:r w:rsidRPr="005773B8">
              <w:t>Increased range of activities that are not driven by physical ability, focus on creativity / social interaction.</w:t>
            </w:r>
          </w:p>
          <w:p w14:paraId="5225BC81" w14:textId="77777777" w:rsidR="00A30AAD" w:rsidRDefault="00A30AAD" w:rsidP="00A30AAD">
            <w:pPr>
              <w:numPr>
                <w:ilvl w:val="0"/>
                <w:numId w:val="68"/>
              </w:numPr>
              <w:spacing w:after="0"/>
            </w:pPr>
            <w:r w:rsidRPr="005773B8">
              <w:t>Create opportunities for individuals to relax and undertake activities previously unknown to them.</w:t>
            </w:r>
          </w:p>
          <w:p w14:paraId="0CBD91C9" w14:textId="77777777" w:rsidR="00A30AAD" w:rsidRPr="005773B8" w:rsidRDefault="00A30AAD" w:rsidP="00A30AAD">
            <w:pPr>
              <w:numPr>
                <w:ilvl w:val="0"/>
                <w:numId w:val="68"/>
              </w:numPr>
              <w:spacing w:after="0"/>
            </w:pPr>
            <w:r>
              <w:t>Increased cultural awareness and tolerance of boys.</w:t>
            </w:r>
          </w:p>
          <w:p w14:paraId="5F8E753A" w14:textId="77777777" w:rsidR="00A30AAD" w:rsidRPr="005773B8" w:rsidRDefault="00A30AAD" w:rsidP="00A30AAD">
            <w:pPr>
              <w:numPr>
                <w:ilvl w:val="0"/>
                <w:numId w:val="68"/>
              </w:numPr>
              <w:spacing w:after="0"/>
            </w:pPr>
            <w:r w:rsidRPr="005773B8">
              <w:t>Pupils with increased cultural awareness and heightened social awareness when in groups.</w:t>
            </w:r>
          </w:p>
          <w:p w14:paraId="77342E86" w14:textId="77777777" w:rsidR="00A30AAD" w:rsidRPr="005773B8" w:rsidRDefault="00A30AAD" w:rsidP="00A30AAD">
            <w:pPr>
              <w:numPr>
                <w:ilvl w:val="0"/>
                <w:numId w:val="68"/>
              </w:numPr>
              <w:spacing w:after="0"/>
            </w:pPr>
            <w:r w:rsidRPr="005773B8">
              <w:t xml:space="preserve">Increased personal confidence and self-esteem to try new ventures and </w:t>
            </w:r>
            <w:r w:rsidRPr="005773B8">
              <w:lastRenderedPageBreak/>
              <w:t>celebrate success both personally and publically.</w:t>
            </w:r>
          </w:p>
          <w:p w14:paraId="27E9BF92" w14:textId="77777777" w:rsidR="00A30AAD" w:rsidRPr="003051A9" w:rsidRDefault="00A30AAD" w:rsidP="00A30AAD">
            <w:pPr>
              <w:numPr>
                <w:ilvl w:val="0"/>
                <w:numId w:val="79"/>
              </w:numPr>
              <w:spacing w:after="0"/>
            </w:pPr>
            <w:r w:rsidRPr="005773B8">
              <w:t>A more balances extra-curricular activities program to cater for both key stages and varied interests.</w:t>
            </w:r>
          </w:p>
        </w:tc>
        <w:tc>
          <w:tcPr>
            <w:tcW w:w="850" w:type="dxa"/>
          </w:tcPr>
          <w:p w14:paraId="4D67054D" w14:textId="77777777" w:rsidR="00A30AAD" w:rsidRPr="003051A9" w:rsidRDefault="00A30AAD" w:rsidP="00A30AAD">
            <w:pPr>
              <w:spacing w:after="0"/>
              <w:rPr>
                <w:b/>
              </w:rPr>
            </w:pPr>
          </w:p>
        </w:tc>
        <w:tc>
          <w:tcPr>
            <w:tcW w:w="2127" w:type="dxa"/>
          </w:tcPr>
          <w:p w14:paraId="04433CD5" w14:textId="77777777" w:rsidR="00A30AAD" w:rsidRPr="003051A9" w:rsidRDefault="00A30AAD" w:rsidP="00A30AAD">
            <w:pPr>
              <w:spacing w:after="0"/>
              <w:rPr>
                <w:b/>
              </w:rPr>
            </w:pPr>
          </w:p>
        </w:tc>
      </w:tr>
      <w:tr w:rsidR="00A30AAD" w:rsidRPr="003051A9" w14:paraId="6E1FB08C" w14:textId="77777777" w:rsidTr="00A30AAD">
        <w:tc>
          <w:tcPr>
            <w:tcW w:w="3120" w:type="dxa"/>
          </w:tcPr>
          <w:p w14:paraId="5B34D67C" w14:textId="77777777" w:rsidR="00A30AAD" w:rsidRPr="003051A9" w:rsidRDefault="00A30AAD" w:rsidP="00A30AAD">
            <w:pPr>
              <w:spacing w:after="0" w:line="240" w:lineRule="auto"/>
              <w:rPr>
                <w:rFonts w:cs="Calibri"/>
                <w:b/>
              </w:rPr>
            </w:pPr>
            <w:r w:rsidRPr="00640DD4">
              <w:rPr>
                <w:rFonts w:cs="Calibri"/>
                <w:b/>
              </w:rPr>
              <w:t>2.5</w:t>
            </w:r>
            <w:r w:rsidRPr="00640DD4">
              <w:rPr>
                <w:rFonts w:cs="Calibri"/>
                <w:b/>
              </w:rPr>
              <w:tab/>
              <w:t>Promote and maintain an ethos that students are constantly and centrally involved in the planning and reviewing of their care and future development.</w:t>
            </w:r>
          </w:p>
        </w:tc>
        <w:tc>
          <w:tcPr>
            <w:tcW w:w="4536" w:type="dxa"/>
          </w:tcPr>
          <w:p w14:paraId="1515495D" w14:textId="77777777" w:rsidR="00A30AAD" w:rsidRDefault="00A30AAD" w:rsidP="00A30AAD">
            <w:pPr>
              <w:numPr>
                <w:ilvl w:val="0"/>
                <w:numId w:val="80"/>
              </w:numPr>
              <w:spacing w:after="0"/>
            </w:pPr>
            <w:r>
              <w:t>Half termly feedback from student council members to all houses.</w:t>
            </w:r>
          </w:p>
          <w:p w14:paraId="6CAC20FE" w14:textId="77777777" w:rsidR="00A30AAD" w:rsidRDefault="00A30AAD" w:rsidP="00A30AAD">
            <w:pPr>
              <w:numPr>
                <w:ilvl w:val="0"/>
                <w:numId w:val="80"/>
              </w:numPr>
              <w:spacing w:after="0"/>
            </w:pPr>
            <w:r>
              <w:t>Weekly house meetings fed into relevant student groups.</w:t>
            </w:r>
          </w:p>
          <w:p w14:paraId="227A908F" w14:textId="77777777" w:rsidR="00A30AAD" w:rsidRDefault="00A30AAD" w:rsidP="00A30AAD">
            <w:pPr>
              <w:numPr>
                <w:ilvl w:val="0"/>
                <w:numId w:val="80"/>
              </w:numPr>
              <w:spacing w:after="0"/>
            </w:pPr>
            <w:r>
              <w:t>Half termly reviews of care plans with students, gaining feedback and future actions put forward and discussed by student.</w:t>
            </w:r>
          </w:p>
          <w:p w14:paraId="53088129" w14:textId="77777777" w:rsidR="00A30AAD" w:rsidRDefault="00A30AAD" w:rsidP="00A30AAD">
            <w:pPr>
              <w:numPr>
                <w:ilvl w:val="0"/>
                <w:numId w:val="80"/>
              </w:numPr>
              <w:spacing w:after="0"/>
            </w:pPr>
            <w:r>
              <w:t>Dormitory check ins to be feedback to individuals when required detailing relevant actions / developments</w:t>
            </w:r>
          </w:p>
          <w:p w14:paraId="084FD91D" w14:textId="77777777" w:rsidR="00A30AAD" w:rsidRDefault="00A30AAD" w:rsidP="00A30AAD">
            <w:pPr>
              <w:numPr>
                <w:ilvl w:val="0"/>
                <w:numId w:val="80"/>
              </w:numPr>
              <w:spacing w:after="0"/>
            </w:pPr>
            <w:r>
              <w:t>X 6 surveys completed with action plans created and feedback to houses, reviewed 3 times per year for progress update.</w:t>
            </w:r>
          </w:p>
          <w:p w14:paraId="7A48F17E" w14:textId="77777777" w:rsidR="00A30AAD" w:rsidRPr="003051A9" w:rsidRDefault="00A30AAD" w:rsidP="00A30AAD">
            <w:pPr>
              <w:numPr>
                <w:ilvl w:val="0"/>
                <w:numId w:val="80"/>
              </w:numPr>
              <w:spacing w:after="0"/>
            </w:pPr>
            <w:r>
              <w:t>Termly meeting with HOH and DHoH with HOB to review progress and discuss and concerns raised (feedback to boarding staff)</w:t>
            </w:r>
          </w:p>
        </w:tc>
        <w:tc>
          <w:tcPr>
            <w:tcW w:w="1417" w:type="dxa"/>
          </w:tcPr>
          <w:p w14:paraId="5B65654F" w14:textId="77777777" w:rsidR="00A30AAD" w:rsidRPr="003051A9" w:rsidRDefault="00A30AAD" w:rsidP="00A30AAD">
            <w:pPr>
              <w:spacing w:after="0"/>
            </w:pPr>
            <w:r>
              <w:t xml:space="preserve">Ongoing </w:t>
            </w:r>
          </w:p>
        </w:tc>
        <w:tc>
          <w:tcPr>
            <w:tcW w:w="2977" w:type="dxa"/>
          </w:tcPr>
          <w:p w14:paraId="5BEC6F53" w14:textId="77777777" w:rsidR="00A30AAD" w:rsidRDefault="00A30AAD" w:rsidP="00A30AAD">
            <w:pPr>
              <w:numPr>
                <w:ilvl w:val="0"/>
                <w:numId w:val="81"/>
              </w:numPr>
              <w:spacing w:after="0"/>
            </w:pPr>
            <w:r>
              <w:t>Positive student engagement in care plans creating and review process.</w:t>
            </w:r>
          </w:p>
          <w:p w14:paraId="1877A503" w14:textId="77777777" w:rsidR="00A30AAD" w:rsidRDefault="00A30AAD" w:rsidP="00A30AAD">
            <w:pPr>
              <w:numPr>
                <w:ilvl w:val="0"/>
                <w:numId w:val="81"/>
              </w:numPr>
              <w:spacing w:after="0"/>
            </w:pPr>
            <w:r>
              <w:t>85% strongly agree / agree within surveys regarding having opportunity to develop their environment.</w:t>
            </w:r>
          </w:p>
          <w:p w14:paraId="4102201C" w14:textId="77777777" w:rsidR="00A30AAD" w:rsidRPr="003051A9" w:rsidRDefault="00A30AAD" w:rsidP="00A30AAD">
            <w:pPr>
              <w:numPr>
                <w:ilvl w:val="0"/>
                <w:numId w:val="81"/>
              </w:numPr>
              <w:spacing w:after="0"/>
            </w:pPr>
            <w:r>
              <w:t>Regular and sustained attendance at dormitory check ins across houses.</w:t>
            </w:r>
          </w:p>
        </w:tc>
        <w:tc>
          <w:tcPr>
            <w:tcW w:w="850" w:type="dxa"/>
          </w:tcPr>
          <w:p w14:paraId="0996989C" w14:textId="77777777" w:rsidR="00A30AAD" w:rsidRPr="003051A9" w:rsidRDefault="00A30AAD" w:rsidP="00A30AAD">
            <w:pPr>
              <w:spacing w:after="0"/>
              <w:rPr>
                <w:b/>
              </w:rPr>
            </w:pPr>
            <w:r>
              <w:rPr>
                <w:b/>
              </w:rPr>
              <w:t>RW</w:t>
            </w:r>
          </w:p>
        </w:tc>
        <w:tc>
          <w:tcPr>
            <w:tcW w:w="2127" w:type="dxa"/>
          </w:tcPr>
          <w:p w14:paraId="71694241" w14:textId="77777777" w:rsidR="00A30AAD" w:rsidRPr="003051A9" w:rsidRDefault="00A30AAD" w:rsidP="00A30AAD">
            <w:pPr>
              <w:spacing w:after="0"/>
              <w:rPr>
                <w:b/>
              </w:rPr>
            </w:pPr>
          </w:p>
        </w:tc>
      </w:tr>
    </w:tbl>
    <w:p w14:paraId="05618FC3" w14:textId="77777777" w:rsidR="00290FD2" w:rsidRDefault="00290FD2" w:rsidP="002C3E5F">
      <w:pPr>
        <w:spacing w:after="0"/>
        <w:rPr>
          <w:rFonts w:asciiTheme="minorHAnsi" w:hAnsiTheme="minorHAnsi"/>
          <w:b/>
          <w:sz w:val="32"/>
          <w:szCs w:val="32"/>
          <w:lang w:eastAsia="en-US"/>
        </w:rPr>
      </w:pPr>
    </w:p>
    <w:p w14:paraId="69830E92" w14:textId="77777777" w:rsidR="00B908E7" w:rsidRDefault="00B908E7" w:rsidP="002C3E5F">
      <w:pPr>
        <w:spacing w:after="0"/>
        <w:rPr>
          <w:rFonts w:asciiTheme="minorHAnsi" w:hAnsiTheme="minorHAnsi"/>
          <w:b/>
          <w:sz w:val="32"/>
          <w:szCs w:val="32"/>
          <w:lang w:eastAsia="en-US"/>
        </w:rPr>
      </w:pPr>
    </w:p>
    <w:p w14:paraId="0AD4DEDF" w14:textId="77777777" w:rsidR="00290FD2" w:rsidRDefault="00290FD2" w:rsidP="002C3E5F">
      <w:pPr>
        <w:spacing w:after="0"/>
        <w:rPr>
          <w:rFonts w:asciiTheme="minorHAnsi" w:hAnsiTheme="minorHAnsi"/>
          <w:b/>
          <w:sz w:val="32"/>
          <w:szCs w:val="32"/>
          <w:lang w:eastAsia="en-US"/>
        </w:rPr>
      </w:pPr>
    </w:p>
    <w:p w14:paraId="2376B8E0" w14:textId="77777777" w:rsidR="00290FD2" w:rsidRDefault="00290FD2" w:rsidP="002C3E5F">
      <w:pPr>
        <w:spacing w:after="0"/>
        <w:rPr>
          <w:rFonts w:asciiTheme="minorHAnsi" w:hAnsiTheme="minorHAnsi"/>
          <w:b/>
          <w:sz w:val="32"/>
          <w:szCs w:val="32"/>
          <w:lang w:eastAsia="en-US"/>
        </w:rPr>
      </w:pPr>
    </w:p>
    <w:p w14:paraId="7E11C4AB" w14:textId="77777777" w:rsidR="00290FD2" w:rsidRDefault="00290FD2" w:rsidP="002C3E5F">
      <w:pPr>
        <w:spacing w:after="0"/>
        <w:rPr>
          <w:rFonts w:asciiTheme="minorHAnsi" w:hAnsiTheme="minorHAnsi"/>
          <w:sz w:val="36"/>
          <w:szCs w:val="36"/>
          <w:lang w:eastAsia="en-US"/>
        </w:rPr>
      </w:pPr>
    </w:p>
    <w:p w14:paraId="4677F6EF" w14:textId="77777777" w:rsidR="00290FD2" w:rsidRPr="00290FD2" w:rsidRDefault="00290FD2" w:rsidP="002C3E5F">
      <w:pPr>
        <w:spacing w:after="0"/>
        <w:rPr>
          <w:rFonts w:asciiTheme="minorHAnsi" w:hAnsiTheme="minorHAnsi"/>
          <w:sz w:val="36"/>
          <w:szCs w:val="36"/>
          <w:lang w:eastAsia="en-US"/>
        </w:rPr>
      </w:pPr>
    </w:p>
    <w:p w14:paraId="06628828" w14:textId="77777777" w:rsidR="00746B0C" w:rsidRDefault="00746B0C" w:rsidP="002C3E5F">
      <w:pPr>
        <w:spacing w:after="0"/>
        <w:rPr>
          <w:rFonts w:asciiTheme="minorHAnsi" w:hAnsiTheme="minorHAnsi"/>
          <w:sz w:val="24"/>
          <w:szCs w:val="24"/>
          <w:lang w:eastAsia="en-US"/>
        </w:rPr>
      </w:pPr>
    </w:p>
    <w:p w14:paraId="74D92E42" w14:textId="77777777" w:rsidR="00290FD2" w:rsidRDefault="00290FD2" w:rsidP="002C3E5F">
      <w:pPr>
        <w:spacing w:after="0"/>
        <w:rPr>
          <w:rFonts w:asciiTheme="minorHAnsi" w:hAnsiTheme="minorHAnsi"/>
          <w:sz w:val="24"/>
          <w:szCs w:val="24"/>
          <w:lang w:eastAsia="en-US"/>
        </w:rPr>
      </w:pPr>
    </w:p>
    <w:p w14:paraId="4AD09216" w14:textId="77777777" w:rsidR="00290FD2" w:rsidRDefault="00290FD2" w:rsidP="002C3E5F">
      <w:pPr>
        <w:spacing w:after="0"/>
        <w:rPr>
          <w:rFonts w:asciiTheme="minorHAnsi" w:hAnsiTheme="minorHAnsi"/>
          <w:sz w:val="24"/>
          <w:szCs w:val="24"/>
          <w:lang w:eastAsia="en-US"/>
        </w:rPr>
      </w:pPr>
    </w:p>
    <w:p w14:paraId="0D0E0EB2" w14:textId="77777777" w:rsidR="00746B0C" w:rsidRDefault="00746B0C" w:rsidP="002C3E5F">
      <w:pPr>
        <w:spacing w:after="0"/>
        <w:rPr>
          <w:rFonts w:asciiTheme="minorHAnsi" w:hAnsiTheme="minorHAnsi"/>
          <w:sz w:val="24"/>
          <w:szCs w:val="24"/>
          <w:lang w:eastAsia="en-US"/>
        </w:rPr>
      </w:pPr>
    </w:p>
    <w:p w14:paraId="6F5683ED" w14:textId="77777777" w:rsidR="00746B0C" w:rsidRDefault="00746B0C" w:rsidP="002C3E5F">
      <w:pPr>
        <w:spacing w:after="0"/>
        <w:rPr>
          <w:rFonts w:asciiTheme="minorHAnsi" w:hAnsiTheme="minorHAnsi"/>
          <w:sz w:val="24"/>
          <w:szCs w:val="24"/>
          <w:lang w:eastAsia="en-US"/>
        </w:rPr>
      </w:pPr>
    </w:p>
    <w:p w14:paraId="650FFCF4" w14:textId="77777777" w:rsidR="00746B0C" w:rsidRDefault="00746B0C" w:rsidP="002C3E5F">
      <w:pPr>
        <w:spacing w:after="0"/>
        <w:rPr>
          <w:rFonts w:asciiTheme="minorHAnsi" w:hAnsiTheme="minorHAnsi"/>
          <w:sz w:val="24"/>
          <w:szCs w:val="24"/>
          <w:lang w:eastAsia="en-US"/>
        </w:rPr>
      </w:pPr>
    </w:p>
    <w:p w14:paraId="3167FF2C" w14:textId="77777777" w:rsidR="00746B0C" w:rsidRDefault="00746B0C" w:rsidP="002C3E5F">
      <w:pPr>
        <w:spacing w:after="0"/>
        <w:rPr>
          <w:rFonts w:asciiTheme="minorHAnsi" w:hAnsiTheme="minorHAnsi"/>
          <w:sz w:val="24"/>
          <w:szCs w:val="24"/>
          <w:lang w:eastAsia="en-US"/>
        </w:rPr>
      </w:pPr>
    </w:p>
    <w:p w14:paraId="7DB50F5A" w14:textId="77777777" w:rsidR="00746B0C" w:rsidRDefault="00746B0C" w:rsidP="002C3E5F">
      <w:pPr>
        <w:spacing w:after="0"/>
        <w:rPr>
          <w:rFonts w:asciiTheme="minorHAnsi" w:hAnsiTheme="minorHAnsi"/>
          <w:sz w:val="24"/>
          <w:szCs w:val="24"/>
          <w:lang w:eastAsia="en-US"/>
        </w:rPr>
      </w:pPr>
    </w:p>
    <w:p w14:paraId="28B7CD65" w14:textId="77777777" w:rsidR="00A30AAD" w:rsidRPr="003051A9" w:rsidRDefault="00A30AAD" w:rsidP="00A30AAD">
      <w:pPr>
        <w:spacing w:after="0"/>
        <w:jc w:val="center"/>
        <w:rPr>
          <w:rFonts w:cs="Calibri"/>
          <w:sz w:val="36"/>
          <w:szCs w:val="36"/>
          <w:u w:val="single"/>
        </w:rPr>
      </w:pPr>
      <w:r w:rsidRPr="003051A9">
        <w:rPr>
          <w:b/>
          <w:sz w:val="28"/>
          <w:szCs w:val="28"/>
        </w:rPr>
        <w:t>Boarding : STRATEGIC THEME 3 - Brymore Operational Plan Boarding :</w:t>
      </w:r>
      <w:r w:rsidRPr="003051A9">
        <w:rPr>
          <w:rFonts w:cs="Calibri"/>
        </w:rPr>
        <w:t xml:space="preserve"> </w:t>
      </w:r>
      <w:r w:rsidRPr="003051A9">
        <w:rPr>
          <w:rFonts w:cs="Calibri"/>
          <w:b/>
          <w:sz w:val="28"/>
          <w:szCs w:val="28"/>
        </w:rPr>
        <w:t>Boarders’ Safety</w:t>
      </w:r>
      <w:r w:rsidRPr="003051A9">
        <w:t xml:space="preserve"> </w:t>
      </w:r>
      <w:r w:rsidRPr="003051A9">
        <w:rPr>
          <w:b/>
          <w:sz w:val="28"/>
          <w:szCs w:val="28"/>
        </w:rPr>
        <w:t>(2014/2016)</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709"/>
        <w:gridCol w:w="2268"/>
      </w:tblGrid>
      <w:tr w:rsidR="00A30AAD" w:rsidRPr="003051A9" w14:paraId="571C0429" w14:textId="77777777" w:rsidTr="00A30AAD">
        <w:tc>
          <w:tcPr>
            <w:tcW w:w="3120" w:type="dxa"/>
          </w:tcPr>
          <w:p w14:paraId="310B20BD" w14:textId="77777777" w:rsidR="00A30AAD" w:rsidRPr="003051A9" w:rsidRDefault="00A30AAD" w:rsidP="00A30AAD">
            <w:pPr>
              <w:tabs>
                <w:tab w:val="left" w:pos="273"/>
              </w:tabs>
              <w:spacing w:after="0"/>
              <w:rPr>
                <w:b/>
              </w:rPr>
            </w:pPr>
            <w:r w:rsidRPr="003051A9">
              <w:rPr>
                <w:b/>
              </w:rPr>
              <w:t>Objective (Tactical)</w:t>
            </w:r>
          </w:p>
          <w:p w14:paraId="12F3B13A" w14:textId="77777777" w:rsidR="00A30AAD" w:rsidRPr="003051A9" w:rsidRDefault="00A30AAD" w:rsidP="00A30AAD">
            <w:pPr>
              <w:tabs>
                <w:tab w:val="left" w:pos="273"/>
              </w:tabs>
              <w:spacing w:after="0"/>
              <w:rPr>
                <w:b/>
              </w:rPr>
            </w:pPr>
          </w:p>
          <w:p w14:paraId="29E2CB40" w14:textId="77777777" w:rsidR="00A30AAD" w:rsidRPr="003051A9" w:rsidRDefault="00A30AAD" w:rsidP="00A30AAD">
            <w:pPr>
              <w:tabs>
                <w:tab w:val="left" w:pos="273"/>
              </w:tabs>
              <w:spacing w:after="0"/>
              <w:rPr>
                <w:b/>
              </w:rPr>
            </w:pPr>
            <w:r w:rsidRPr="003051A9">
              <w:rPr>
                <w:b/>
              </w:rPr>
              <w:t>What do you want to do?</w:t>
            </w:r>
          </w:p>
        </w:tc>
        <w:tc>
          <w:tcPr>
            <w:tcW w:w="4536" w:type="dxa"/>
          </w:tcPr>
          <w:p w14:paraId="7C9C0D2B" w14:textId="77777777" w:rsidR="00A30AAD" w:rsidRPr="003051A9" w:rsidRDefault="00A30AAD" w:rsidP="00A30AAD">
            <w:pPr>
              <w:spacing w:after="0"/>
              <w:rPr>
                <w:b/>
              </w:rPr>
            </w:pPr>
            <w:r w:rsidRPr="003051A9">
              <w:rPr>
                <w:b/>
              </w:rPr>
              <w:t>Action</w:t>
            </w:r>
          </w:p>
          <w:p w14:paraId="09B2304C" w14:textId="77777777" w:rsidR="00A30AAD" w:rsidRPr="003051A9" w:rsidRDefault="00A30AAD" w:rsidP="00A30AAD">
            <w:pPr>
              <w:spacing w:after="0"/>
              <w:rPr>
                <w:b/>
              </w:rPr>
            </w:pPr>
          </w:p>
          <w:p w14:paraId="13F388E3" w14:textId="77777777" w:rsidR="00A30AAD" w:rsidRPr="003051A9" w:rsidRDefault="00A30AAD" w:rsidP="00A30AAD">
            <w:pPr>
              <w:spacing w:after="0"/>
              <w:rPr>
                <w:b/>
              </w:rPr>
            </w:pPr>
            <w:r w:rsidRPr="003051A9">
              <w:rPr>
                <w:b/>
              </w:rPr>
              <w:t>How are you going to do it?</w:t>
            </w:r>
          </w:p>
        </w:tc>
        <w:tc>
          <w:tcPr>
            <w:tcW w:w="1417" w:type="dxa"/>
          </w:tcPr>
          <w:p w14:paraId="00D72590" w14:textId="77777777" w:rsidR="00A30AAD" w:rsidRPr="003051A9" w:rsidRDefault="00A30AAD" w:rsidP="00A30AAD">
            <w:pPr>
              <w:spacing w:after="0"/>
              <w:rPr>
                <w:b/>
              </w:rPr>
            </w:pPr>
            <w:r w:rsidRPr="003051A9">
              <w:rPr>
                <w:b/>
              </w:rPr>
              <w:t>Deadline</w:t>
            </w:r>
          </w:p>
          <w:p w14:paraId="58C8C886" w14:textId="77777777" w:rsidR="00A30AAD" w:rsidRPr="003051A9" w:rsidRDefault="00A30AAD" w:rsidP="00A30AAD">
            <w:pPr>
              <w:spacing w:after="0"/>
              <w:rPr>
                <w:b/>
              </w:rPr>
            </w:pPr>
            <w:r w:rsidRPr="003051A9">
              <w:rPr>
                <w:b/>
              </w:rPr>
              <w:t>(Date)</w:t>
            </w:r>
          </w:p>
          <w:p w14:paraId="29C193E6" w14:textId="77777777" w:rsidR="00A30AAD" w:rsidRPr="003051A9" w:rsidRDefault="00A30AAD" w:rsidP="00A30AAD">
            <w:pPr>
              <w:spacing w:after="0"/>
              <w:rPr>
                <w:b/>
              </w:rPr>
            </w:pPr>
          </w:p>
        </w:tc>
        <w:tc>
          <w:tcPr>
            <w:tcW w:w="2977" w:type="dxa"/>
          </w:tcPr>
          <w:p w14:paraId="0253ADFC" w14:textId="77777777" w:rsidR="00A30AAD" w:rsidRPr="003051A9" w:rsidRDefault="00A30AAD" w:rsidP="00A30AAD">
            <w:pPr>
              <w:spacing w:after="0"/>
              <w:rPr>
                <w:b/>
              </w:rPr>
            </w:pPr>
            <w:r w:rsidRPr="003051A9">
              <w:rPr>
                <w:b/>
              </w:rPr>
              <w:t>Success criteria</w:t>
            </w:r>
          </w:p>
          <w:p w14:paraId="5F463E57" w14:textId="77777777" w:rsidR="00A30AAD" w:rsidRPr="003051A9" w:rsidRDefault="00A30AAD" w:rsidP="00A30AAD">
            <w:pPr>
              <w:spacing w:after="0"/>
              <w:rPr>
                <w:b/>
              </w:rPr>
            </w:pPr>
            <w:r w:rsidRPr="003051A9">
              <w:rPr>
                <w:b/>
              </w:rPr>
              <w:t>What will it look like?</w:t>
            </w:r>
          </w:p>
        </w:tc>
        <w:tc>
          <w:tcPr>
            <w:tcW w:w="709" w:type="dxa"/>
          </w:tcPr>
          <w:p w14:paraId="24D26660" w14:textId="77777777" w:rsidR="00A30AAD" w:rsidRPr="003051A9" w:rsidRDefault="00A30AAD" w:rsidP="00A30AAD">
            <w:pPr>
              <w:spacing w:after="0"/>
              <w:rPr>
                <w:b/>
              </w:rPr>
            </w:pPr>
            <w:r w:rsidRPr="003051A9">
              <w:rPr>
                <w:b/>
              </w:rPr>
              <w:t>Lead</w:t>
            </w:r>
          </w:p>
        </w:tc>
        <w:tc>
          <w:tcPr>
            <w:tcW w:w="2268" w:type="dxa"/>
          </w:tcPr>
          <w:p w14:paraId="36AE4864" w14:textId="77777777" w:rsidR="00A30AAD" w:rsidRPr="003051A9" w:rsidRDefault="00A30AAD" w:rsidP="00A30AAD">
            <w:pPr>
              <w:spacing w:after="0"/>
              <w:rPr>
                <w:b/>
              </w:rPr>
            </w:pPr>
            <w:r w:rsidRPr="003051A9">
              <w:rPr>
                <w:b/>
              </w:rPr>
              <w:t>Resources/ Costings/ Calendar</w:t>
            </w:r>
          </w:p>
        </w:tc>
      </w:tr>
      <w:tr w:rsidR="00A30AAD" w:rsidRPr="003051A9" w14:paraId="1FF7C370" w14:textId="77777777" w:rsidTr="00A30AAD">
        <w:tc>
          <w:tcPr>
            <w:tcW w:w="3120" w:type="dxa"/>
          </w:tcPr>
          <w:p w14:paraId="68D87EF2" w14:textId="77777777" w:rsidR="00A30AAD" w:rsidRPr="003051A9" w:rsidRDefault="00A30AAD" w:rsidP="00A30AAD">
            <w:pPr>
              <w:spacing w:after="0" w:line="240" w:lineRule="auto"/>
              <w:rPr>
                <w:rFonts w:cs="Calibri"/>
                <w:b/>
              </w:rPr>
            </w:pPr>
            <w:r w:rsidRPr="003051A9">
              <w:rPr>
                <w:rFonts w:cs="Calibri"/>
                <w:b/>
              </w:rPr>
              <w:t xml:space="preserve">1-Carry out a full review of policies and procedures for child protection and safeguarding ; countering bullying, including racism, homophobic and cyber-bullying, health and safety; and for children missing from </w:t>
            </w:r>
            <w:r w:rsidRPr="003051A9">
              <w:rPr>
                <w:rFonts w:cs="Calibri"/>
                <w:b/>
              </w:rPr>
              <w:lastRenderedPageBreak/>
              <w:t>school  in line with national guidelines.</w:t>
            </w:r>
          </w:p>
        </w:tc>
        <w:tc>
          <w:tcPr>
            <w:tcW w:w="4536" w:type="dxa"/>
          </w:tcPr>
          <w:p w14:paraId="548AF2E3" w14:textId="77777777" w:rsidR="00A30AAD" w:rsidRPr="003051A9" w:rsidRDefault="00A30AAD" w:rsidP="00A30AAD">
            <w:pPr>
              <w:numPr>
                <w:ilvl w:val="0"/>
                <w:numId w:val="83"/>
              </w:numPr>
              <w:spacing w:after="0"/>
            </w:pPr>
            <w:r w:rsidRPr="003051A9">
              <w:lastRenderedPageBreak/>
              <w:t xml:space="preserve">RW and JL to review all policies and procedure in accordance with national </w:t>
            </w:r>
            <w:commentRangeStart w:id="212"/>
            <w:r w:rsidRPr="003051A9">
              <w:t>guidelines</w:t>
            </w:r>
            <w:commentRangeEnd w:id="212"/>
            <w:r w:rsidRPr="003051A9">
              <w:rPr>
                <w:sz w:val="16"/>
                <w:szCs w:val="16"/>
              </w:rPr>
              <w:commentReference w:id="212"/>
            </w:r>
            <w:r w:rsidRPr="003051A9">
              <w:t>.</w:t>
            </w:r>
          </w:p>
          <w:p w14:paraId="7194DAA9" w14:textId="77777777" w:rsidR="00A30AAD" w:rsidRPr="003051A9" w:rsidRDefault="00A30AAD" w:rsidP="00A30AAD">
            <w:pPr>
              <w:numPr>
                <w:ilvl w:val="0"/>
                <w:numId w:val="83"/>
              </w:numPr>
              <w:spacing w:after="0"/>
            </w:pPr>
            <w:r w:rsidRPr="003051A9">
              <w:t xml:space="preserve">JL to carry out mini OFSTED inspection with focus on CP and Safeguarding </w:t>
            </w:r>
            <w:commentRangeStart w:id="213"/>
            <w:r w:rsidRPr="003051A9">
              <w:t>procedures</w:t>
            </w:r>
            <w:commentRangeEnd w:id="213"/>
            <w:r w:rsidRPr="003051A9">
              <w:rPr>
                <w:sz w:val="16"/>
                <w:szCs w:val="16"/>
              </w:rPr>
              <w:commentReference w:id="213"/>
            </w:r>
            <w:r w:rsidRPr="003051A9">
              <w:t>.</w:t>
            </w:r>
          </w:p>
          <w:p w14:paraId="76956A52" w14:textId="77777777" w:rsidR="00A30AAD" w:rsidRPr="003051A9" w:rsidRDefault="00A30AAD" w:rsidP="00A30AAD">
            <w:pPr>
              <w:numPr>
                <w:ilvl w:val="0"/>
                <w:numId w:val="83"/>
              </w:numPr>
              <w:spacing w:after="0"/>
            </w:pPr>
            <w:r w:rsidRPr="003051A9">
              <w:lastRenderedPageBreak/>
              <w:t>Update all policies and procedures and share with staff / pupils.</w:t>
            </w:r>
          </w:p>
          <w:p w14:paraId="5D1CBF67" w14:textId="77777777" w:rsidR="00A30AAD" w:rsidRPr="003051A9" w:rsidRDefault="00A30AAD" w:rsidP="00A30AAD">
            <w:pPr>
              <w:numPr>
                <w:ilvl w:val="0"/>
                <w:numId w:val="83"/>
              </w:numPr>
              <w:spacing w:after="0"/>
            </w:pPr>
            <w:r w:rsidRPr="003051A9">
              <w:t xml:space="preserve">Research and visit other boarding schools and create a link with SBSA </w:t>
            </w:r>
            <w:commentRangeStart w:id="214"/>
            <w:r w:rsidRPr="003051A9">
              <w:t>school</w:t>
            </w:r>
            <w:commentRangeEnd w:id="214"/>
            <w:r>
              <w:rPr>
                <w:rStyle w:val="CommentReference"/>
              </w:rPr>
              <w:commentReference w:id="214"/>
            </w:r>
            <w:r w:rsidRPr="003051A9">
              <w:t>.</w:t>
            </w:r>
          </w:p>
          <w:p w14:paraId="32E7B6C0" w14:textId="77777777" w:rsidR="00A30AAD" w:rsidRPr="003051A9" w:rsidRDefault="00A30AAD" w:rsidP="00A30AAD">
            <w:pPr>
              <w:numPr>
                <w:ilvl w:val="0"/>
                <w:numId w:val="83"/>
              </w:numPr>
              <w:spacing w:after="0"/>
            </w:pPr>
            <w:r w:rsidRPr="003051A9">
              <w:t xml:space="preserve">Formal / </w:t>
            </w:r>
            <w:commentRangeStart w:id="215"/>
            <w:r w:rsidRPr="003051A9">
              <w:t>structured</w:t>
            </w:r>
            <w:commentRangeEnd w:id="215"/>
            <w:r>
              <w:rPr>
                <w:rStyle w:val="CommentReference"/>
              </w:rPr>
              <w:commentReference w:id="215"/>
            </w:r>
            <w:r w:rsidRPr="003051A9">
              <w:t xml:space="preserve"> approach to house monitoring through ‘house swaps’ review, evaluate, </w:t>
            </w:r>
            <w:commentRangeStart w:id="216"/>
            <w:r w:rsidRPr="003051A9">
              <w:t>review</w:t>
            </w:r>
            <w:commentRangeEnd w:id="216"/>
            <w:r w:rsidRPr="003051A9">
              <w:rPr>
                <w:sz w:val="16"/>
                <w:szCs w:val="16"/>
              </w:rPr>
              <w:commentReference w:id="216"/>
            </w:r>
            <w:r w:rsidRPr="003051A9">
              <w:t>.</w:t>
            </w:r>
          </w:p>
        </w:tc>
        <w:tc>
          <w:tcPr>
            <w:tcW w:w="1417" w:type="dxa"/>
          </w:tcPr>
          <w:p w14:paraId="7E5A9F8A" w14:textId="77777777" w:rsidR="00A30AAD" w:rsidRPr="003051A9" w:rsidRDefault="00A30AAD" w:rsidP="00A30AAD">
            <w:pPr>
              <w:spacing w:after="0"/>
            </w:pPr>
            <w:r w:rsidRPr="003051A9">
              <w:lastRenderedPageBreak/>
              <w:t>Jan 2015</w:t>
            </w:r>
          </w:p>
          <w:p w14:paraId="75A76F62" w14:textId="77777777" w:rsidR="00A30AAD" w:rsidRPr="003051A9" w:rsidRDefault="00A30AAD" w:rsidP="00A30AAD">
            <w:pPr>
              <w:spacing w:after="0"/>
            </w:pPr>
          </w:p>
          <w:p w14:paraId="3369055A" w14:textId="77777777" w:rsidR="00A30AAD" w:rsidRPr="003051A9" w:rsidRDefault="00A30AAD" w:rsidP="00A30AAD">
            <w:pPr>
              <w:spacing w:after="0"/>
            </w:pPr>
          </w:p>
          <w:p w14:paraId="5EFF262F" w14:textId="77777777" w:rsidR="00A30AAD" w:rsidRPr="003051A9" w:rsidRDefault="00A30AAD" w:rsidP="00A30AAD">
            <w:pPr>
              <w:spacing w:after="0"/>
            </w:pPr>
            <w:r w:rsidRPr="003051A9">
              <w:t>Sept 2014</w:t>
            </w:r>
          </w:p>
          <w:p w14:paraId="7D68C6C4" w14:textId="77777777" w:rsidR="00A30AAD" w:rsidRPr="003051A9" w:rsidRDefault="00A30AAD" w:rsidP="00A30AAD">
            <w:pPr>
              <w:spacing w:after="0"/>
            </w:pPr>
          </w:p>
          <w:p w14:paraId="379E4A69" w14:textId="77777777" w:rsidR="00A30AAD" w:rsidRPr="003051A9" w:rsidRDefault="00A30AAD" w:rsidP="00A30AAD">
            <w:pPr>
              <w:spacing w:after="0"/>
            </w:pPr>
          </w:p>
          <w:p w14:paraId="4E9965B3" w14:textId="77777777" w:rsidR="00A30AAD" w:rsidRPr="003051A9" w:rsidRDefault="00A30AAD" w:rsidP="00A30AAD">
            <w:pPr>
              <w:spacing w:after="0"/>
            </w:pPr>
            <w:r w:rsidRPr="003051A9">
              <w:t>Dec 2014</w:t>
            </w:r>
          </w:p>
          <w:p w14:paraId="6DDF6FC6" w14:textId="77777777" w:rsidR="00A30AAD" w:rsidRPr="003051A9" w:rsidRDefault="00A30AAD" w:rsidP="00A30AAD">
            <w:pPr>
              <w:spacing w:after="0"/>
            </w:pPr>
          </w:p>
          <w:p w14:paraId="2FCFE06A" w14:textId="77777777" w:rsidR="00A30AAD" w:rsidRPr="003051A9" w:rsidRDefault="00A30AAD" w:rsidP="00A30AAD">
            <w:pPr>
              <w:spacing w:after="0"/>
            </w:pPr>
            <w:r w:rsidRPr="003051A9">
              <w:t>Dec 2015</w:t>
            </w:r>
          </w:p>
          <w:p w14:paraId="54E1021F" w14:textId="77777777" w:rsidR="00A30AAD" w:rsidRPr="003051A9" w:rsidRDefault="00A30AAD" w:rsidP="00A30AAD">
            <w:pPr>
              <w:spacing w:after="0"/>
            </w:pPr>
          </w:p>
          <w:p w14:paraId="571B4144" w14:textId="77777777" w:rsidR="00A30AAD" w:rsidRPr="003051A9" w:rsidRDefault="00A30AAD" w:rsidP="00A30AAD">
            <w:pPr>
              <w:spacing w:after="0"/>
            </w:pPr>
          </w:p>
          <w:p w14:paraId="4BA3BE05" w14:textId="77777777" w:rsidR="00A30AAD" w:rsidRPr="003051A9" w:rsidRDefault="00A30AAD" w:rsidP="00A30AAD">
            <w:pPr>
              <w:spacing w:after="0"/>
              <w:rPr>
                <w:b/>
              </w:rPr>
            </w:pPr>
            <w:r w:rsidRPr="003051A9">
              <w:t>Nov 2015</w:t>
            </w:r>
          </w:p>
        </w:tc>
        <w:tc>
          <w:tcPr>
            <w:tcW w:w="2977" w:type="dxa"/>
          </w:tcPr>
          <w:p w14:paraId="63BDAA5E" w14:textId="77777777" w:rsidR="00A30AAD" w:rsidRPr="003051A9" w:rsidRDefault="00A30AAD" w:rsidP="00A30AAD">
            <w:pPr>
              <w:numPr>
                <w:ilvl w:val="0"/>
                <w:numId w:val="84"/>
              </w:numPr>
              <w:spacing w:after="0"/>
            </w:pPr>
            <w:r w:rsidRPr="003051A9">
              <w:lastRenderedPageBreak/>
              <w:t>Identification of areas of weakness / development.</w:t>
            </w:r>
          </w:p>
          <w:p w14:paraId="7E3DCF35" w14:textId="77777777" w:rsidR="00A30AAD" w:rsidRPr="003051A9" w:rsidRDefault="00A30AAD" w:rsidP="00A30AAD">
            <w:pPr>
              <w:numPr>
                <w:ilvl w:val="0"/>
                <w:numId w:val="84"/>
              </w:numPr>
              <w:spacing w:after="0"/>
            </w:pPr>
            <w:r w:rsidRPr="003051A9">
              <w:t xml:space="preserve">Formation of specific plan to address and </w:t>
            </w:r>
            <w:r w:rsidRPr="003051A9">
              <w:lastRenderedPageBreak/>
              <w:t>improve highlighted areas.</w:t>
            </w:r>
          </w:p>
          <w:p w14:paraId="24431626" w14:textId="77777777" w:rsidR="00A30AAD" w:rsidRPr="003051A9" w:rsidRDefault="00A30AAD" w:rsidP="00A30AAD">
            <w:pPr>
              <w:numPr>
                <w:ilvl w:val="0"/>
                <w:numId w:val="84"/>
              </w:numPr>
              <w:spacing w:after="0"/>
            </w:pPr>
            <w:r w:rsidRPr="003051A9">
              <w:t>To be judge outstanding in this area.</w:t>
            </w:r>
          </w:p>
          <w:p w14:paraId="3CB566E1" w14:textId="77777777" w:rsidR="00A30AAD" w:rsidRPr="003051A9" w:rsidRDefault="00A30AAD" w:rsidP="00A30AAD">
            <w:pPr>
              <w:numPr>
                <w:ilvl w:val="0"/>
                <w:numId w:val="84"/>
              </w:numPr>
              <w:spacing w:after="0"/>
            </w:pPr>
            <w:r w:rsidRPr="003051A9">
              <w:t>Reduced incidents of bullying.</w:t>
            </w:r>
          </w:p>
          <w:p w14:paraId="16388CA0" w14:textId="77777777" w:rsidR="00A30AAD" w:rsidRPr="003051A9" w:rsidRDefault="00A30AAD" w:rsidP="00A30AAD">
            <w:pPr>
              <w:numPr>
                <w:ilvl w:val="0"/>
                <w:numId w:val="84"/>
              </w:numPr>
              <w:spacing w:after="0"/>
            </w:pPr>
            <w:r w:rsidRPr="003051A9">
              <w:t>Effective use in practice by staff of procedures.</w:t>
            </w:r>
          </w:p>
        </w:tc>
        <w:tc>
          <w:tcPr>
            <w:tcW w:w="709" w:type="dxa"/>
          </w:tcPr>
          <w:p w14:paraId="12778329" w14:textId="77777777" w:rsidR="00A30AAD" w:rsidRPr="003051A9" w:rsidRDefault="00A30AAD" w:rsidP="00A30AAD">
            <w:pPr>
              <w:spacing w:after="0"/>
              <w:rPr>
                <w:b/>
              </w:rPr>
            </w:pPr>
            <w:r w:rsidRPr="003051A9">
              <w:rPr>
                <w:b/>
              </w:rPr>
              <w:lastRenderedPageBreak/>
              <w:t>RW/JL</w:t>
            </w:r>
          </w:p>
          <w:p w14:paraId="0DEF75BE" w14:textId="77777777" w:rsidR="00A30AAD" w:rsidRPr="003051A9" w:rsidRDefault="00A30AAD" w:rsidP="00A30AAD">
            <w:pPr>
              <w:spacing w:after="0"/>
              <w:rPr>
                <w:b/>
              </w:rPr>
            </w:pPr>
          </w:p>
          <w:p w14:paraId="3684B631" w14:textId="77777777" w:rsidR="00A30AAD" w:rsidRPr="003051A9" w:rsidRDefault="00A30AAD" w:rsidP="00A30AAD">
            <w:pPr>
              <w:spacing w:after="0"/>
              <w:rPr>
                <w:b/>
              </w:rPr>
            </w:pPr>
          </w:p>
          <w:p w14:paraId="1C4E4A2C" w14:textId="77777777" w:rsidR="00A30AAD" w:rsidRPr="003051A9" w:rsidRDefault="00A30AAD" w:rsidP="00A30AAD">
            <w:pPr>
              <w:spacing w:after="0"/>
              <w:rPr>
                <w:b/>
              </w:rPr>
            </w:pPr>
          </w:p>
          <w:p w14:paraId="028041B2" w14:textId="77777777" w:rsidR="00A30AAD" w:rsidRPr="003051A9" w:rsidRDefault="00A30AAD" w:rsidP="00A30AAD">
            <w:pPr>
              <w:spacing w:after="0"/>
              <w:rPr>
                <w:b/>
              </w:rPr>
            </w:pPr>
          </w:p>
          <w:p w14:paraId="0D64F6A0" w14:textId="77777777" w:rsidR="00A30AAD" w:rsidRPr="003051A9" w:rsidRDefault="00A30AAD" w:rsidP="00A30AAD">
            <w:pPr>
              <w:spacing w:after="0"/>
              <w:rPr>
                <w:b/>
              </w:rPr>
            </w:pPr>
          </w:p>
          <w:p w14:paraId="75560B00" w14:textId="77777777" w:rsidR="00A30AAD" w:rsidRPr="003051A9" w:rsidRDefault="00A30AAD" w:rsidP="00A30AAD">
            <w:pPr>
              <w:spacing w:after="0"/>
              <w:rPr>
                <w:b/>
              </w:rPr>
            </w:pPr>
          </w:p>
          <w:p w14:paraId="00F0FCA9" w14:textId="77777777" w:rsidR="00A30AAD" w:rsidRPr="003051A9" w:rsidRDefault="00A30AAD" w:rsidP="00A30AAD">
            <w:pPr>
              <w:spacing w:after="0"/>
              <w:rPr>
                <w:b/>
              </w:rPr>
            </w:pPr>
          </w:p>
          <w:p w14:paraId="38198409" w14:textId="77777777" w:rsidR="00A30AAD" w:rsidRPr="003051A9" w:rsidRDefault="00A30AAD" w:rsidP="00A30AAD">
            <w:pPr>
              <w:spacing w:after="0"/>
              <w:rPr>
                <w:b/>
              </w:rPr>
            </w:pPr>
          </w:p>
          <w:p w14:paraId="45EB204B" w14:textId="77777777" w:rsidR="00A30AAD" w:rsidRPr="003051A9" w:rsidRDefault="00A30AAD" w:rsidP="00A30AAD">
            <w:pPr>
              <w:spacing w:after="0"/>
              <w:rPr>
                <w:b/>
              </w:rPr>
            </w:pPr>
          </w:p>
          <w:p w14:paraId="6842A613" w14:textId="77777777" w:rsidR="00A30AAD" w:rsidRPr="003051A9" w:rsidRDefault="00A30AAD" w:rsidP="00A30AAD">
            <w:pPr>
              <w:spacing w:after="0"/>
              <w:rPr>
                <w:b/>
              </w:rPr>
            </w:pPr>
          </w:p>
          <w:p w14:paraId="5FEA1605" w14:textId="77777777" w:rsidR="00A30AAD" w:rsidRPr="003051A9" w:rsidRDefault="00A30AAD" w:rsidP="00A30AAD">
            <w:pPr>
              <w:spacing w:after="0"/>
              <w:rPr>
                <w:b/>
              </w:rPr>
            </w:pPr>
          </w:p>
          <w:p w14:paraId="325BA5F8" w14:textId="77777777" w:rsidR="00A30AAD" w:rsidRPr="003051A9" w:rsidRDefault="00A30AAD" w:rsidP="00A30AAD">
            <w:pPr>
              <w:spacing w:after="0"/>
              <w:rPr>
                <w:b/>
              </w:rPr>
            </w:pPr>
          </w:p>
          <w:p w14:paraId="00FAE102" w14:textId="77777777" w:rsidR="00A30AAD" w:rsidRPr="003051A9" w:rsidRDefault="00A30AAD" w:rsidP="00A30AAD">
            <w:pPr>
              <w:spacing w:after="0"/>
              <w:rPr>
                <w:b/>
              </w:rPr>
            </w:pPr>
          </w:p>
          <w:p w14:paraId="3396A8E6" w14:textId="77777777" w:rsidR="00A30AAD" w:rsidRPr="003051A9" w:rsidRDefault="00A30AAD" w:rsidP="00A30AAD">
            <w:pPr>
              <w:spacing w:after="0"/>
              <w:rPr>
                <w:b/>
              </w:rPr>
            </w:pPr>
          </w:p>
          <w:p w14:paraId="35DA489D" w14:textId="77777777" w:rsidR="00A30AAD" w:rsidRPr="003051A9" w:rsidRDefault="00A30AAD" w:rsidP="00A30AAD">
            <w:pPr>
              <w:spacing w:after="0"/>
              <w:rPr>
                <w:b/>
              </w:rPr>
            </w:pPr>
          </w:p>
          <w:p w14:paraId="122071D6" w14:textId="77777777" w:rsidR="00A30AAD" w:rsidRPr="003051A9" w:rsidRDefault="00A30AAD" w:rsidP="00A30AAD">
            <w:pPr>
              <w:spacing w:after="0"/>
              <w:rPr>
                <w:b/>
              </w:rPr>
            </w:pPr>
          </w:p>
        </w:tc>
        <w:tc>
          <w:tcPr>
            <w:tcW w:w="2268" w:type="dxa"/>
          </w:tcPr>
          <w:p w14:paraId="01BBE2C8" w14:textId="77777777" w:rsidR="00A30AAD" w:rsidRPr="003051A9" w:rsidRDefault="00A30AAD" w:rsidP="00A30AAD">
            <w:pPr>
              <w:spacing w:after="0"/>
              <w:rPr>
                <w:b/>
              </w:rPr>
            </w:pPr>
          </w:p>
        </w:tc>
      </w:tr>
      <w:tr w:rsidR="00A30AAD" w:rsidRPr="003051A9" w14:paraId="3FB35F89" w14:textId="77777777" w:rsidTr="00A30AAD">
        <w:tc>
          <w:tcPr>
            <w:tcW w:w="3120" w:type="dxa"/>
          </w:tcPr>
          <w:p w14:paraId="7F115CAE" w14:textId="77777777" w:rsidR="00A30AAD" w:rsidRPr="003051A9" w:rsidRDefault="00A30AAD" w:rsidP="00A30AAD">
            <w:pPr>
              <w:spacing w:after="0" w:line="240" w:lineRule="auto"/>
              <w:rPr>
                <w:rFonts w:cs="Calibri"/>
                <w:b/>
              </w:rPr>
            </w:pPr>
            <w:r w:rsidRPr="003051A9">
              <w:rPr>
                <w:rFonts w:cs="Calibri"/>
                <w:b/>
              </w:rPr>
              <w:t>2-To promote positive and proactive behaviour management strategies and celebrate success across  boarding.</w:t>
            </w:r>
          </w:p>
        </w:tc>
        <w:tc>
          <w:tcPr>
            <w:tcW w:w="4536" w:type="dxa"/>
          </w:tcPr>
          <w:p w14:paraId="581D6A82" w14:textId="77777777" w:rsidR="00A30AAD" w:rsidRPr="003051A9" w:rsidRDefault="00A30AAD" w:rsidP="00A30AAD">
            <w:pPr>
              <w:numPr>
                <w:ilvl w:val="0"/>
                <w:numId w:val="85"/>
              </w:numPr>
              <w:spacing w:after="0"/>
            </w:pPr>
            <w:r w:rsidRPr="003051A9">
              <w:t>Reinforcement and CPD on positive behaviour management use.</w:t>
            </w:r>
          </w:p>
          <w:p w14:paraId="7B8BDB42" w14:textId="77777777" w:rsidR="00A30AAD" w:rsidRPr="003051A9" w:rsidRDefault="00A30AAD" w:rsidP="00A30AAD">
            <w:pPr>
              <w:numPr>
                <w:ilvl w:val="0"/>
                <w:numId w:val="85"/>
              </w:numPr>
              <w:spacing w:after="0"/>
            </w:pPr>
            <w:r w:rsidRPr="003051A9">
              <w:t xml:space="preserve">Continue to develop positive reinforcement and </w:t>
            </w:r>
            <w:commentRangeStart w:id="217"/>
            <w:r w:rsidRPr="003051A9">
              <w:t>success</w:t>
            </w:r>
            <w:commentRangeEnd w:id="217"/>
            <w:r w:rsidRPr="003051A9">
              <w:rPr>
                <w:sz w:val="16"/>
                <w:szCs w:val="16"/>
              </w:rPr>
              <w:commentReference w:id="217"/>
            </w:r>
            <w:r w:rsidRPr="003051A9">
              <w:t xml:space="preserve"> within boarding (ie boarder of week / dorm of the term / rewards stamps).</w:t>
            </w:r>
          </w:p>
          <w:p w14:paraId="3F67719B" w14:textId="77777777" w:rsidR="00A30AAD" w:rsidRPr="003051A9" w:rsidRDefault="00A30AAD" w:rsidP="00A30AAD">
            <w:pPr>
              <w:numPr>
                <w:ilvl w:val="0"/>
                <w:numId w:val="85"/>
              </w:numPr>
              <w:spacing w:after="0"/>
            </w:pPr>
            <w:r w:rsidRPr="003051A9">
              <w:t xml:space="preserve">Introduce visual representation of success for individuals in </w:t>
            </w:r>
            <w:commentRangeStart w:id="218"/>
            <w:r w:rsidRPr="003051A9">
              <w:t>houses</w:t>
            </w:r>
            <w:commentRangeEnd w:id="218"/>
            <w:r w:rsidRPr="003051A9">
              <w:rPr>
                <w:sz w:val="16"/>
                <w:szCs w:val="16"/>
              </w:rPr>
              <w:commentReference w:id="218"/>
            </w:r>
            <w:r w:rsidRPr="003051A9">
              <w:t>.</w:t>
            </w:r>
          </w:p>
        </w:tc>
        <w:tc>
          <w:tcPr>
            <w:tcW w:w="1417" w:type="dxa"/>
          </w:tcPr>
          <w:p w14:paraId="7E7E203F" w14:textId="77777777" w:rsidR="00A30AAD" w:rsidRPr="003051A9" w:rsidRDefault="00A30AAD" w:rsidP="00A30AAD">
            <w:pPr>
              <w:spacing w:after="0"/>
            </w:pPr>
            <w:r w:rsidRPr="003051A9">
              <w:t>Nov 2014</w:t>
            </w:r>
          </w:p>
          <w:p w14:paraId="47A80207" w14:textId="77777777" w:rsidR="00A30AAD" w:rsidRPr="003051A9" w:rsidRDefault="00A30AAD" w:rsidP="00A30AAD">
            <w:pPr>
              <w:spacing w:after="0"/>
            </w:pPr>
          </w:p>
          <w:p w14:paraId="1362AB2D" w14:textId="77777777" w:rsidR="00A30AAD" w:rsidRPr="003051A9" w:rsidRDefault="00A30AAD" w:rsidP="00A30AAD">
            <w:pPr>
              <w:spacing w:after="0"/>
            </w:pPr>
          </w:p>
          <w:p w14:paraId="4B4D8EA6" w14:textId="77777777" w:rsidR="00A30AAD" w:rsidRPr="003051A9" w:rsidRDefault="00A30AAD" w:rsidP="00A30AAD">
            <w:pPr>
              <w:spacing w:after="0"/>
            </w:pPr>
          </w:p>
          <w:p w14:paraId="79666412" w14:textId="77777777" w:rsidR="00A30AAD" w:rsidRPr="003051A9" w:rsidRDefault="00A30AAD" w:rsidP="00A30AAD">
            <w:pPr>
              <w:spacing w:after="0"/>
            </w:pPr>
          </w:p>
          <w:p w14:paraId="681A0AB6" w14:textId="77777777" w:rsidR="00A30AAD" w:rsidRPr="003051A9" w:rsidRDefault="00A30AAD" w:rsidP="00A30AAD">
            <w:pPr>
              <w:spacing w:after="0"/>
            </w:pPr>
            <w:r w:rsidRPr="003051A9">
              <w:t>Dec 2014</w:t>
            </w:r>
          </w:p>
          <w:p w14:paraId="4A19D1D7" w14:textId="77777777" w:rsidR="00A30AAD" w:rsidRPr="003051A9" w:rsidRDefault="00A30AAD" w:rsidP="00A30AAD">
            <w:pPr>
              <w:spacing w:after="0"/>
            </w:pPr>
          </w:p>
          <w:p w14:paraId="5B940A42" w14:textId="77777777" w:rsidR="00A30AAD" w:rsidRPr="003051A9" w:rsidRDefault="00A30AAD" w:rsidP="00A30AAD">
            <w:pPr>
              <w:spacing w:after="0"/>
            </w:pPr>
            <w:r w:rsidRPr="003051A9">
              <w:t>Feb 2015</w:t>
            </w:r>
          </w:p>
        </w:tc>
        <w:tc>
          <w:tcPr>
            <w:tcW w:w="2977" w:type="dxa"/>
          </w:tcPr>
          <w:p w14:paraId="595A680E" w14:textId="77777777" w:rsidR="00A30AAD" w:rsidRPr="003051A9" w:rsidRDefault="00A30AAD" w:rsidP="00A30AAD">
            <w:pPr>
              <w:numPr>
                <w:ilvl w:val="0"/>
                <w:numId w:val="86"/>
              </w:numPr>
              <w:spacing w:after="0"/>
            </w:pPr>
            <w:r w:rsidRPr="003051A9">
              <w:t>Pupil focus on positive behaviour and benefits of displaying it.</w:t>
            </w:r>
          </w:p>
          <w:p w14:paraId="7C56D85E" w14:textId="77777777" w:rsidR="00A30AAD" w:rsidRPr="003051A9" w:rsidRDefault="00A30AAD" w:rsidP="00A30AAD">
            <w:pPr>
              <w:numPr>
                <w:ilvl w:val="0"/>
                <w:numId w:val="86"/>
              </w:numPr>
              <w:spacing w:after="0"/>
            </w:pPr>
            <w:r w:rsidRPr="003051A9">
              <w:t>Reduced behaviour incidents</w:t>
            </w:r>
          </w:p>
          <w:p w14:paraId="2AB794F2" w14:textId="77777777" w:rsidR="00A30AAD" w:rsidRPr="003051A9" w:rsidRDefault="00A30AAD" w:rsidP="00A30AAD">
            <w:pPr>
              <w:numPr>
                <w:ilvl w:val="0"/>
                <w:numId w:val="86"/>
              </w:numPr>
              <w:spacing w:after="0"/>
            </w:pPr>
            <w:r w:rsidRPr="003051A9">
              <w:t>Increased confidence</w:t>
            </w:r>
          </w:p>
          <w:p w14:paraId="5FD9D90F" w14:textId="77777777" w:rsidR="00A30AAD" w:rsidRPr="003051A9" w:rsidRDefault="00A30AAD" w:rsidP="00A30AAD">
            <w:pPr>
              <w:numPr>
                <w:ilvl w:val="0"/>
                <w:numId w:val="86"/>
              </w:numPr>
              <w:spacing w:after="0"/>
            </w:pPr>
            <w:r w:rsidRPr="003051A9">
              <w:t>Calm atmosphere within houses</w:t>
            </w:r>
          </w:p>
          <w:p w14:paraId="436909C9" w14:textId="77777777" w:rsidR="00A30AAD" w:rsidRPr="003051A9" w:rsidRDefault="00A30AAD" w:rsidP="00A30AAD">
            <w:pPr>
              <w:numPr>
                <w:ilvl w:val="0"/>
                <w:numId w:val="86"/>
              </w:numPr>
              <w:spacing w:after="0"/>
            </w:pPr>
            <w:r w:rsidRPr="003051A9">
              <w:t>Increased positive behavioural awards</w:t>
            </w:r>
          </w:p>
        </w:tc>
        <w:tc>
          <w:tcPr>
            <w:tcW w:w="709" w:type="dxa"/>
          </w:tcPr>
          <w:p w14:paraId="2FA94F18" w14:textId="77777777" w:rsidR="00A30AAD" w:rsidRPr="003051A9" w:rsidRDefault="00A30AAD" w:rsidP="00A30AAD">
            <w:pPr>
              <w:spacing w:after="0"/>
            </w:pPr>
            <w:r w:rsidRPr="003051A9">
              <w:t>LG/JL</w:t>
            </w:r>
          </w:p>
          <w:p w14:paraId="0D4C14DA" w14:textId="77777777" w:rsidR="00A30AAD" w:rsidRPr="003051A9" w:rsidRDefault="00A30AAD" w:rsidP="00A30AAD">
            <w:pPr>
              <w:spacing w:after="0"/>
            </w:pPr>
          </w:p>
        </w:tc>
        <w:tc>
          <w:tcPr>
            <w:tcW w:w="2268" w:type="dxa"/>
          </w:tcPr>
          <w:p w14:paraId="3AC8AD76" w14:textId="77777777" w:rsidR="00A30AAD" w:rsidRPr="003051A9" w:rsidRDefault="00A30AAD" w:rsidP="00A30AAD">
            <w:pPr>
              <w:spacing w:after="0"/>
              <w:rPr>
                <w:b/>
              </w:rPr>
            </w:pPr>
          </w:p>
        </w:tc>
      </w:tr>
      <w:tr w:rsidR="00A30AAD" w:rsidRPr="003051A9" w14:paraId="5A2AB417" w14:textId="77777777" w:rsidTr="00A30AAD">
        <w:tc>
          <w:tcPr>
            <w:tcW w:w="3120" w:type="dxa"/>
          </w:tcPr>
          <w:p w14:paraId="5F64D22D" w14:textId="77777777" w:rsidR="00A30AAD" w:rsidRPr="003051A9" w:rsidRDefault="00A30AAD" w:rsidP="00A30AAD">
            <w:pPr>
              <w:spacing w:after="0" w:line="240" w:lineRule="auto"/>
              <w:rPr>
                <w:rFonts w:cs="Calibri"/>
                <w:b/>
              </w:rPr>
            </w:pPr>
            <w:r w:rsidRPr="003051A9">
              <w:rPr>
                <w:rFonts w:cs="Calibri"/>
                <w:b/>
              </w:rPr>
              <w:t>3-To monitor and update the out of bounds procedures and policies to reduce incidents occurring.</w:t>
            </w:r>
          </w:p>
        </w:tc>
        <w:tc>
          <w:tcPr>
            <w:tcW w:w="4536" w:type="dxa"/>
          </w:tcPr>
          <w:p w14:paraId="39DFE629" w14:textId="77777777" w:rsidR="00A30AAD" w:rsidRPr="003051A9" w:rsidRDefault="00A30AAD" w:rsidP="00A30AAD">
            <w:pPr>
              <w:numPr>
                <w:ilvl w:val="0"/>
                <w:numId w:val="87"/>
              </w:numPr>
              <w:spacing w:after="0"/>
            </w:pPr>
            <w:r w:rsidRPr="003051A9">
              <w:t>Review and update current policy and procedures.</w:t>
            </w:r>
          </w:p>
          <w:p w14:paraId="5D8D7641" w14:textId="77777777" w:rsidR="00A30AAD" w:rsidRPr="003051A9" w:rsidRDefault="00A30AAD" w:rsidP="00A30AAD">
            <w:pPr>
              <w:numPr>
                <w:ilvl w:val="0"/>
                <w:numId w:val="87"/>
              </w:numPr>
              <w:spacing w:after="0"/>
            </w:pPr>
            <w:r w:rsidRPr="003051A9">
              <w:t xml:space="preserve">Research existing practices at boarding </w:t>
            </w:r>
            <w:commentRangeStart w:id="219"/>
            <w:r w:rsidRPr="003051A9">
              <w:t>schools</w:t>
            </w:r>
            <w:commentRangeEnd w:id="219"/>
            <w:r>
              <w:rPr>
                <w:rStyle w:val="CommentReference"/>
              </w:rPr>
              <w:commentReference w:id="219"/>
            </w:r>
            <w:r w:rsidRPr="003051A9">
              <w:t>.</w:t>
            </w:r>
          </w:p>
          <w:p w14:paraId="16FE80C5" w14:textId="77777777" w:rsidR="00A30AAD" w:rsidRPr="003051A9" w:rsidRDefault="00A30AAD" w:rsidP="00A30AAD">
            <w:pPr>
              <w:numPr>
                <w:ilvl w:val="0"/>
                <w:numId w:val="87"/>
              </w:numPr>
              <w:spacing w:after="0"/>
            </w:pPr>
            <w:r w:rsidRPr="003051A9">
              <w:t>Develop new procedures / policy with pupil input.</w:t>
            </w:r>
          </w:p>
        </w:tc>
        <w:tc>
          <w:tcPr>
            <w:tcW w:w="1417" w:type="dxa"/>
          </w:tcPr>
          <w:p w14:paraId="3C9EC149" w14:textId="77777777" w:rsidR="00A30AAD" w:rsidRPr="003051A9" w:rsidRDefault="00A30AAD" w:rsidP="00A30AAD">
            <w:pPr>
              <w:spacing w:after="0"/>
            </w:pPr>
            <w:r w:rsidRPr="003051A9">
              <w:t>Dec 2015</w:t>
            </w:r>
          </w:p>
          <w:p w14:paraId="3169DE71" w14:textId="77777777" w:rsidR="00A30AAD" w:rsidRPr="003051A9" w:rsidRDefault="00A30AAD" w:rsidP="00A30AAD">
            <w:pPr>
              <w:spacing w:after="0"/>
            </w:pPr>
          </w:p>
          <w:p w14:paraId="4587757C" w14:textId="77777777" w:rsidR="00A30AAD" w:rsidRPr="003051A9" w:rsidRDefault="00A30AAD" w:rsidP="00A30AAD">
            <w:pPr>
              <w:spacing w:after="0"/>
            </w:pPr>
            <w:r w:rsidRPr="003051A9">
              <w:t>Dec 2015</w:t>
            </w:r>
          </w:p>
          <w:p w14:paraId="78B2E71E" w14:textId="77777777" w:rsidR="00A30AAD" w:rsidRPr="003051A9" w:rsidRDefault="00A30AAD" w:rsidP="00A30AAD">
            <w:pPr>
              <w:spacing w:after="0"/>
            </w:pPr>
          </w:p>
          <w:p w14:paraId="02595846" w14:textId="77777777" w:rsidR="00A30AAD" w:rsidRPr="003051A9" w:rsidRDefault="00A30AAD" w:rsidP="00A30AAD">
            <w:pPr>
              <w:spacing w:after="0"/>
            </w:pPr>
            <w:r w:rsidRPr="003051A9">
              <w:t>Dec 2015</w:t>
            </w:r>
          </w:p>
        </w:tc>
        <w:tc>
          <w:tcPr>
            <w:tcW w:w="2977" w:type="dxa"/>
          </w:tcPr>
          <w:p w14:paraId="389C17F9" w14:textId="77777777" w:rsidR="00A30AAD" w:rsidRPr="003051A9" w:rsidRDefault="00A30AAD" w:rsidP="00A30AAD">
            <w:pPr>
              <w:numPr>
                <w:ilvl w:val="0"/>
                <w:numId w:val="88"/>
              </w:numPr>
              <w:spacing w:after="0"/>
            </w:pPr>
            <w:r w:rsidRPr="003051A9">
              <w:t>Pupils fully aware of out of bounds areas.</w:t>
            </w:r>
          </w:p>
          <w:p w14:paraId="57507B2F" w14:textId="77777777" w:rsidR="00A30AAD" w:rsidRPr="003051A9" w:rsidRDefault="00A30AAD" w:rsidP="00A30AAD">
            <w:pPr>
              <w:numPr>
                <w:ilvl w:val="0"/>
                <w:numId w:val="88"/>
              </w:numPr>
              <w:spacing w:after="0"/>
            </w:pPr>
            <w:r w:rsidRPr="003051A9">
              <w:t>Clear and concise consequences.</w:t>
            </w:r>
          </w:p>
          <w:p w14:paraId="45928EBE" w14:textId="77777777" w:rsidR="00A30AAD" w:rsidRPr="003051A9" w:rsidRDefault="00A30AAD" w:rsidP="00A30AAD">
            <w:pPr>
              <w:numPr>
                <w:ilvl w:val="0"/>
                <w:numId w:val="88"/>
              </w:numPr>
              <w:spacing w:after="0"/>
            </w:pPr>
            <w:r w:rsidRPr="003051A9">
              <w:t>Reduction in pupils going out of bounds.</w:t>
            </w:r>
          </w:p>
          <w:p w14:paraId="227AF29B" w14:textId="77777777" w:rsidR="00A30AAD" w:rsidRPr="003051A9" w:rsidRDefault="00A30AAD" w:rsidP="00A30AAD">
            <w:pPr>
              <w:numPr>
                <w:ilvl w:val="0"/>
                <w:numId w:val="88"/>
              </w:numPr>
              <w:spacing w:after="0"/>
            </w:pPr>
            <w:r w:rsidRPr="003051A9">
              <w:lastRenderedPageBreak/>
              <w:t>Visual maps within houses displaying areas out of bounds.</w:t>
            </w:r>
          </w:p>
        </w:tc>
        <w:tc>
          <w:tcPr>
            <w:tcW w:w="709" w:type="dxa"/>
          </w:tcPr>
          <w:p w14:paraId="61B9E725" w14:textId="77777777" w:rsidR="00A30AAD" w:rsidRPr="003051A9" w:rsidRDefault="00A30AAD" w:rsidP="00A30AAD">
            <w:pPr>
              <w:spacing w:after="0"/>
            </w:pPr>
            <w:r w:rsidRPr="003051A9">
              <w:lastRenderedPageBreak/>
              <w:t>RW</w:t>
            </w:r>
          </w:p>
          <w:p w14:paraId="33E5512E" w14:textId="77777777" w:rsidR="00A30AAD" w:rsidRPr="003051A9" w:rsidRDefault="00A30AAD" w:rsidP="00A30AAD">
            <w:pPr>
              <w:spacing w:after="0"/>
            </w:pPr>
          </w:p>
        </w:tc>
        <w:tc>
          <w:tcPr>
            <w:tcW w:w="2268" w:type="dxa"/>
          </w:tcPr>
          <w:p w14:paraId="7F682A46" w14:textId="77777777" w:rsidR="00A30AAD" w:rsidRPr="003051A9" w:rsidRDefault="00A30AAD" w:rsidP="00A30AAD">
            <w:pPr>
              <w:spacing w:after="0"/>
              <w:rPr>
                <w:b/>
              </w:rPr>
            </w:pPr>
          </w:p>
        </w:tc>
      </w:tr>
      <w:tr w:rsidR="00A30AAD" w:rsidRPr="003051A9" w14:paraId="0460BA9F" w14:textId="77777777" w:rsidTr="00A30AAD">
        <w:tc>
          <w:tcPr>
            <w:tcW w:w="3120" w:type="dxa"/>
          </w:tcPr>
          <w:p w14:paraId="334BCF84" w14:textId="77777777" w:rsidR="00A30AAD" w:rsidRPr="003051A9" w:rsidRDefault="00A30AAD" w:rsidP="00A30AAD">
            <w:pPr>
              <w:spacing w:after="0" w:line="240" w:lineRule="auto"/>
              <w:rPr>
                <w:rFonts w:cs="Calibri"/>
                <w:b/>
              </w:rPr>
            </w:pPr>
            <w:r w:rsidRPr="003051A9">
              <w:rPr>
                <w:rFonts w:cs="Calibri"/>
                <w:b/>
              </w:rPr>
              <w:t>4-All senior boarding staff to have undertaken a minimum of level 1 CP training</w:t>
            </w:r>
          </w:p>
        </w:tc>
        <w:tc>
          <w:tcPr>
            <w:tcW w:w="4536" w:type="dxa"/>
          </w:tcPr>
          <w:p w14:paraId="7E64C9C6" w14:textId="77777777" w:rsidR="00A30AAD" w:rsidRPr="003051A9" w:rsidRDefault="00A30AAD" w:rsidP="00A30AAD">
            <w:pPr>
              <w:numPr>
                <w:ilvl w:val="0"/>
                <w:numId w:val="89"/>
              </w:numPr>
              <w:spacing w:after="0"/>
            </w:pPr>
            <w:r w:rsidRPr="003051A9">
              <w:t xml:space="preserve">Boarding staff to undertake minimum level 1 CP </w:t>
            </w:r>
            <w:commentRangeStart w:id="220"/>
            <w:r w:rsidRPr="003051A9">
              <w:t>training</w:t>
            </w:r>
            <w:commentRangeEnd w:id="220"/>
            <w:r w:rsidRPr="003051A9">
              <w:rPr>
                <w:sz w:val="16"/>
                <w:szCs w:val="16"/>
              </w:rPr>
              <w:commentReference w:id="220"/>
            </w:r>
            <w:r w:rsidRPr="003051A9">
              <w:t>.</w:t>
            </w:r>
          </w:p>
          <w:p w14:paraId="7B9DB46D" w14:textId="77777777" w:rsidR="00A30AAD" w:rsidRPr="003051A9" w:rsidRDefault="00A30AAD" w:rsidP="00A30AAD">
            <w:pPr>
              <w:numPr>
                <w:ilvl w:val="0"/>
                <w:numId w:val="89"/>
              </w:numPr>
              <w:spacing w:after="0"/>
            </w:pPr>
            <w:r w:rsidRPr="003051A9">
              <w:t>Refresher CPD to be delivered to staff with level 1.</w:t>
            </w:r>
          </w:p>
        </w:tc>
        <w:tc>
          <w:tcPr>
            <w:tcW w:w="1417" w:type="dxa"/>
          </w:tcPr>
          <w:p w14:paraId="6C1FB168" w14:textId="77777777" w:rsidR="00A30AAD" w:rsidRPr="003051A9" w:rsidRDefault="00A30AAD" w:rsidP="00A30AAD">
            <w:pPr>
              <w:spacing w:after="0"/>
            </w:pPr>
            <w:r w:rsidRPr="003051A9">
              <w:t>Dec 2014</w:t>
            </w:r>
          </w:p>
          <w:p w14:paraId="16E5CDB5" w14:textId="77777777" w:rsidR="00A30AAD" w:rsidRPr="003051A9" w:rsidRDefault="00A30AAD" w:rsidP="00A30AAD">
            <w:pPr>
              <w:spacing w:after="0"/>
            </w:pPr>
          </w:p>
          <w:p w14:paraId="09115407" w14:textId="77777777" w:rsidR="00A30AAD" w:rsidRPr="003051A9" w:rsidRDefault="00A30AAD" w:rsidP="00A30AAD">
            <w:pPr>
              <w:spacing w:after="0"/>
            </w:pPr>
            <w:r w:rsidRPr="003051A9">
              <w:t>Dec 2014</w:t>
            </w:r>
          </w:p>
        </w:tc>
        <w:tc>
          <w:tcPr>
            <w:tcW w:w="2977" w:type="dxa"/>
          </w:tcPr>
          <w:p w14:paraId="78D137A7" w14:textId="77777777" w:rsidR="00A30AAD" w:rsidRPr="003051A9" w:rsidRDefault="00A30AAD" w:rsidP="00A30AAD">
            <w:pPr>
              <w:numPr>
                <w:ilvl w:val="0"/>
                <w:numId w:val="90"/>
              </w:numPr>
              <w:spacing w:after="0"/>
            </w:pPr>
            <w:r w:rsidRPr="003051A9">
              <w:t>All staff trained to level 1.</w:t>
            </w:r>
          </w:p>
          <w:p w14:paraId="0D50FAD5" w14:textId="77777777" w:rsidR="00A30AAD" w:rsidRPr="003051A9" w:rsidRDefault="00A30AAD" w:rsidP="00A30AAD">
            <w:pPr>
              <w:numPr>
                <w:ilvl w:val="0"/>
                <w:numId w:val="90"/>
              </w:numPr>
              <w:spacing w:after="0"/>
            </w:pPr>
            <w:r w:rsidRPr="003051A9">
              <w:t>Greater awareness and understanding of CP issues.</w:t>
            </w:r>
          </w:p>
          <w:p w14:paraId="76B365E9" w14:textId="77777777" w:rsidR="00A30AAD" w:rsidRPr="003051A9" w:rsidRDefault="00A30AAD" w:rsidP="00A30AAD">
            <w:pPr>
              <w:numPr>
                <w:ilvl w:val="0"/>
                <w:numId w:val="90"/>
              </w:numPr>
              <w:spacing w:after="0"/>
            </w:pPr>
            <w:r w:rsidRPr="003051A9">
              <w:t>Staff following correct procedures for all CP incidents</w:t>
            </w:r>
          </w:p>
        </w:tc>
        <w:tc>
          <w:tcPr>
            <w:tcW w:w="709" w:type="dxa"/>
          </w:tcPr>
          <w:p w14:paraId="5B59A61C" w14:textId="77777777" w:rsidR="00A30AAD" w:rsidRPr="003051A9" w:rsidRDefault="00A30AAD" w:rsidP="00A30AAD">
            <w:pPr>
              <w:spacing w:after="0"/>
            </w:pPr>
            <w:r w:rsidRPr="003051A9">
              <w:t>JL</w:t>
            </w:r>
          </w:p>
          <w:p w14:paraId="194673CA" w14:textId="77777777" w:rsidR="00A30AAD" w:rsidRPr="003051A9" w:rsidRDefault="00A30AAD" w:rsidP="00A30AAD">
            <w:pPr>
              <w:spacing w:after="0"/>
            </w:pPr>
          </w:p>
        </w:tc>
        <w:tc>
          <w:tcPr>
            <w:tcW w:w="2268" w:type="dxa"/>
          </w:tcPr>
          <w:p w14:paraId="3ED4CA46" w14:textId="77777777" w:rsidR="00A30AAD" w:rsidRPr="003051A9" w:rsidRDefault="00A30AAD" w:rsidP="00A30AAD">
            <w:pPr>
              <w:spacing w:after="0"/>
            </w:pPr>
            <w:r w:rsidRPr="003051A9">
              <w:t>Level 1 CP training</w:t>
            </w:r>
          </w:p>
        </w:tc>
      </w:tr>
      <w:tr w:rsidR="00A30AAD" w:rsidRPr="003051A9" w14:paraId="582958E6" w14:textId="77777777" w:rsidTr="00A30AAD">
        <w:tc>
          <w:tcPr>
            <w:tcW w:w="3120" w:type="dxa"/>
          </w:tcPr>
          <w:p w14:paraId="0DE41B6A" w14:textId="77777777" w:rsidR="00A30AAD" w:rsidRPr="003051A9" w:rsidRDefault="00A30AAD" w:rsidP="00A30AAD">
            <w:pPr>
              <w:spacing w:after="0" w:line="240" w:lineRule="auto"/>
              <w:rPr>
                <w:rFonts w:cs="Calibri"/>
                <w:b/>
              </w:rPr>
            </w:pPr>
            <w:r w:rsidRPr="003051A9">
              <w:rPr>
                <w:rFonts w:cs="Calibri"/>
                <w:b/>
              </w:rPr>
              <w:t>5-Update policies and procedure on restraint and ensure CPD opportunities for all staff provided on this topic.</w:t>
            </w:r>
          </w:p>
        </w:tc>
        <w:tc>
          <w:tcPr>
            <w:tcW w:w="4536" w:type="dxa"/>
          </w:tcPr>
          <w:p w14:paraId="02FC6716" w14:textId="77777777" w:rsidR="00A30AAD" w:rsidRPr="003051A9" w:rsidRDefault="00A30AAD" w:rsidP="00A30AAD">
            <w:pPr>
              <w:numPr>
                <w:ilvl w:val="0"/>
                <w:numId w:val="91"/>
              </w:numPr>
              <w:spacing w:after="0"/>
            </w:pPr>
            <w:r w:rsidRPr="003051A9">
              <w:t xml:space="preserve">Review current restraint policy and </w:t>
            </w:r>
            <w:commentRangeStart w:id="221"/>
            <w:r w:rsidRPr="003051A9">
              <w:t>procedures</w:t>
            </w:r>
            <w:commentRangeEnd w:id="221"/>
            <w:r w:rsidRPr="003051A9">
              <w:rPr>
                <w:sz w:val="16"/>
                <w:szCs w:val="16"/>
              </w:rPr>
              <w:commentReference w:id="221"/>
            </w:r>
            <w:r w:rsidRPr="003051A9">
              <w:t>.</w:t>
            </w:r>
          </w:p>
          <w:p w14:paraId="280B6599" w14:textId="77777777" w:rsidR="00A30AAD" w:rsidRPr="003051A9" w:rsidRDefault="00A30AAD" w:rsidP="00A30AAD">
            <w:pPr>
              <w:numPr>
                <w:ilvl w:val="0"/>
                <w:numId w:val="91"/>
              </w:numPr>
              <w:spacing w:after="0"/>
            </w:pPr>
            <w:r w:rsidRPr="003051A9">
              <w:t xml:space="preserve">Research and undertake CPD </w:t>
            </w:r>
            <w:commentRangeStart w:id="222"/>
            <w:r w:rsidRPr="003051A9">
              <w:t>opportunity’s</w:t>
            </w:r>
            <w:commentRangeEnd w:id="222"/>
            <w:r w:rsidRPr="003051A9">
              <w:rPr>
                <w:sz w:val="16"/>
                <w:szCs w:val="16"/>
              </w:rPr>
              <w:commentReference w:id="222"/>
            </w:r>
          </w:p>
          <w:p w14:paraId="584577AC" w14:textId="77777777" w:rsidR="00A30AAD" w:rsidRPr="003051A9" w:rsidRDefault="00A30AAD" w:rsidP="00A30AAD">
            <w:pPr>
              <w:spacing w:after="0"/>
            </w:pPr>
          </w:p>
        </w:tc>
        <w:tc>
          <w:tcPr>
            <w:tcW w:w="1417" w:type="dxa"/>
          </w:tcPr>
          <w:p w14:paraId="7C0CF133" w14:textId="77777777" w:rsidR="00A30AAD" w:rsidRPr="003051A9" w:rsidRDefault="00A30AAD" w:rsidP="00A30AAD">
            <w:pPr>
              <w:spacing w:after="0"/>
            </w:pPr>
            <w:r w:rsidRPr="003051A9">
              <w:t>Feb 2015</w:t>
            </w:r>
          </w:p>
          <w:p w14:paraId="178E2B10" w14:textId="77777777" w:rsidR="00A30AAD" w:rsidRPr="003051A9" w:rsidRDefault="00A30AAD" w:rsidP="00A30AAD">
            <w:pPr>
              <w:spacing w:after="0"/>
            </w:pPr>
          </w:p>
          <w:p w14:paraId="4416D044" w14:textId="77777777" w:rsidR="00A30AAD" w:rsidRPr="003051A9" w:rsidRDefault="00A30AAD" w:rsidP="00A30AAD">
            <w:pPr>
              <w:spacing w:after="0"/>
            </w:pPr>
            <w:r w:rsidRPr="003051A9">
              <w:t>Mar 2015</w:t>
            </w:r>
          </w:p>
          <w:p w14:paraId="3A40972C" w14:textId="77777777" w:rsidR="00A30AAD" w:rsidRPr="003051A9" w:rsidRDefault="00A30AAD" w:rsidP="00A30AAD">
            <w:pPr>
              <w:spacing w:after="0"/>
            </w:pPr>
          </w:p>
          <w:p w14:paraId="5AF43DFC" w14:textId="77777777" w:rsidR="00A30AAD" w:rsidRPr="003051A9" w:rsidRDefault="00A30AAD" w:rsidP="00A30AAD">
            <w:pPr>
              <w:spacing w:after="0"/>
            </w:pPr>
          </w:p>
        </w:tc>
        <w:tc>
          <w:tcPr>
            <w:tcW w:w="2977" w:type="dxa"/>
          </w:tcPr>
          <w:p w14:paraId="66FAE5EE" w14:textId="77777777" w:rsidR="00A30AAD" w:rsidRPr="003051A9" w:rsidRDefault="00A30AAD" w:rsidP="00A30AAD">
            <w:pPr>
              <w:numPr>
                <w:ilvl w:val="0"/>
                <w:numId w:val="92"/>
              </w:numPr>
              <w:spacing w:after="0"/>
            </w:pPr>
            <w:r w:rsidRPr="003051A9">
              <w:t>Increased confidence of staff to effectively use restraint if required.</w:t>
            </w:r>
          </w:p>
        </w:tc>
        <w:tc>
          <w:tcPr>
            <w:tcW w:w="709" w:type="dxa"/>
          </w:tcPr>
          <w:p w14:paraId="4253BF31" w14:textId="77777777" w:rsidR="00A30AAD" w:rsidRPr="003051A9" w:rsidRDefault="00A30AAD" w:rsidP="00A30AAD">
            <w:pPr>
              <w:spacing w:after="0"/>
            </w:pPr>
            <w:r w:rsidRPr="003051A9">
              <w:t>RW</w:t>
            </w:r>
          </w:p>
        </w:tc>
        <w:tc>
          <w:tcPr>
            <w:tcW w:w="2268" w:type="dxa"/>
          </w:tcPr>
          <w:p w14:paraId="21DA8B93" w14:textId="77777777" w:rsidR="00A30AAD" w:rsidRPr="003051A9" w:rsidRDefault="00A30AAD" w:rsidP="00A30AAD">
            <w:pPr>
              <w:spacing w:after="0"/>
            </w:pPr>
            <w:r w:rsidRPr="003051A9">
              <w:t>Cost of training</w:t>
            </w:r>
          </w:p>
        </w:tc>
      </w:tr>
      <w:tr w:rsidR="00A30AAD" w:rsidRPr="003051A9" w14:paraId="6B04B992" w14:textId="77777777" w:rsidTr="00A30AAD">
        <w:tc>
          <w:tcPr>
            <w:tcW w:w="3120" w:type="dxa"/>
          </w:tcPr>
          <w:p w14:paraId="454448DF" w14:textId="77777777" w:rsidR="00A30AAD" w:rsidRPr="003051A9" w:rsidRDefault="00A30AAD" w:rsidP="00A30AAD">
            <w:pPr>
              <w:spacing w:after="0" w:line="240" w:lineRule="auto"/>
              <w:rPr>
                <w:rFonts w:cs="Calibri"/>
                <w:b/>
              </w:rPr>
            </w:pPr>
            <w:r w:rsidRPr="003051A9">
              <w:rPr>
                <w:rFonts w:cs="Calibri"/>
                <w:b/>
              </w:rPr>
              <w:t>6-Implementation of the Whisper system allowing pupils to  report any concern, and have confidence that it will be tackled promptly and effectively.</w:t>
            </w:r>
          </w:p>
        </w:tc>
        <w:tc>
          <w:tcPr>
            <w:tcW w:w="4536" w:type="dxa"/>
          </w:tcPr>
          <w:p w14:paraId="67AC5A44" w14:textId="77777777" w:rsidR="00A30AAD" w:rsidRPr="003051A9" w:rsidRDefault="00A30AAD" w:rsidP="00A30AAD">
            <w:pPr>
              <w:numPr>
                <w:ilvl w:val="0"/>
                <w:numId w:val="92"/>
              </w:numPr>
              <w:spacing w:after="0"/>
            </w:pPr>
            <w:r w:rsidRPr="003051A9">
              <w:t xml:space="preserve">View SHARP system in practice at a </w:t>
            </w:r>
            <w:commentRangeStart w:id="223"/>
            <w:r w:rsidRPr="003051A9">
              <w:t>school</w:t>
            </w:r>
            <w:commentRangeEnd w:id="223"/>
            <w:r w:rsidRPr="003051A9">
              <w:rPr>
                <w:sz w:val="16"/>
                <w:szCs w:val="16"/>
              </w:rPr>
              <w:commentReference w:id="223"/>
            </w:r>
            <w:r w:rsidRPr="003051A9">
              <w:t>.</w:t>
            </w:r>
          </w:p>
          <w:p w14:paraId="5A0FD8F0" w14:textId="77777777" w:rsidR="00A30AAD" w:rsidRPr="003051A9" w:rsidRDefault="00A30AAD" w:rsidP="00A30AAD">
            <w:pPr>
              <w:numPr>
                <w:ilvl w:val="0"/>
                <w:numId w:val="92"/>
              </w:numPr>
              <w:spacing w:after="0"/>
            </w:pPr>
            <w:r w:rsidRPr="003051A9">
              <w:t>Consult with pupils on intention to introduce system and gain views.</w:t>
            </w:r>
          </w:p>
          <w:p w14:paraId="2D026128" w14:textId="77777777" w:rsidR="00A30AAD" w:rsidRPr="003051A9" w:rsidRDefault="00A30AAD" w:rsidP="00A30AAD">
            <w:pPr>
              <w:numPr>
                <w:ilvl w:val="0"/>
                <w:numId w:val="92"/>
              </w:numPr>
              <w:spacing w:after="0"/>
            </w:pPr>
            <w:r w:rsidRPr="003051A9">
              <w:t>Training for key staff in use of system.</w:t>
            </w:r>
          </w:p>
          <w:p w14:paraId="4F55F992" w14:textId="77777777" w:rsidR="00A30AAD" w:rsidRPr="003051A9" w:rsidRDefault="00A30AAD" w:rsidP="00A30AAD">
            <w:pPr>
              <w:numPr>
                <w:ilvl w:val="0"/>
                <w:numId w:val="92"/>
              </w:numPr>
              <w:spacing w:after="0"/>
            </w:pPr>
            <w:r w:rsidRPr="003051A9">
              <w:t>School launch and review of system.</w:t>
            </w:r>
          </w:p>
        </w:tc>
        <w:tc>
          <w:tcPr>
            <w:tcW w:w="1417" w:type="dxa"/>
          </w:tcPr>
          <w:p w14:paraId="30543F2A" w14:textId="77777777" w:rsidR="00A30AAD" w:rsidRPr="003051A9" w:rsidRDefault="00A30AAD" w:rsidP="00A30AAD">
            <w:pPr>
              <w:spacing w:after="0"/>
            </w:pPr>
            <w:r w:rsidRPr="003051A9">
              <w:t>Jan 2015</w:t>
            </w:r>
          </w:p>
          <w:p w14:paraId="2B080207" w14:textId="77777777" w:rsidR="00A30AAD" w:rsidRPr="003051A9" w:rsidRDefault="00A30AAD" w:rsidP="00A30AAD">
            <w:pPr>
              <w:spacing w:after="0"/>
            </w:pPr>
          </w:p>
          <w:p w14:paraId="6D42A33A" w14:textId="77777777" w:rsidR="00A30AAD" w:rsidRPr="003051A9" w:rsidRDefault="00A30AAD" w:rsidP="00A30AAD">
            <w:pPr>
              <w:spacing w:after="0"/>
            </w:pPr>
            <w:r w:rsidRPr="003051A9">
              <w:t>Dec 2014</w:t>
            </w:r>
          </w:p>
          <w:p w14:paraId="307CDC5C" w14:textId="77777777" w:rsidR="00A30AAD" w:rsidRPr="003051A9" w:rsidRDefault="00A30AAD" w:rsidP="00A30AAD">
            <w:pPr>
              <w:spacing w:after="0"/>
            </w:pPr>
          </w:p>
          <w:p w14:paraId="411E8BAA" w14:textId="77777777" w:rsidR="00A30AAD" w:rsidRPr="003051A9" w:rsidRDefault="00A30AAD" w:rsidP="00A30AAD">
            <w:pPr>
              <w:spacing w:after="0"/>
            </w:pPr>
            <w:r w:rsidRPr="003051A9">
              <w:t>Jan 2014</w:t>
            </w:r>
          </w:p>
          <w:p w14:paraId="4BE0D538" w14:textId="77777777" w:rsidR="00A30AAD" w:rsidRPr="003051A9" w:rsidRDefault="00A30AAD" w:rsidP="00A30AAD">
            <w:pPr>
              <w:spacing w:after="0"/>
            </w:pPr>
            <w:r w:rsidRPr="003051A9">
              <w:t>Feb 2015</w:t>
            </w:r>
          </w:p>
        </w:tc>
        <w:tc>
          <w:tcPr>
            <w:tcW w:w="2977" w:type="dxa"/>
          </w:tcPr>
          <w:p w14:paraId="0B60A4BB" w14:textId="77777777" w:rsidR="00A30AAD" w:rsidRPr="003051A9" w:rsidRDefault="00A30AAD" w:rsidP="00A30AAD">
            <w:pPr>
              <w:numPr>
                <w:ilvl w:val="0"/>
                <w:numId w:val="93"/>
              </w:numPr>
              <w:spacing w:after="0"/>
            </w:pPr>
            <w:r w:rsidRPr="003051A9">
              <w:t>Increased confidence of pupils to report incidents</w:t>
            </w:r>
          </w:p>
          <w:p w14:paraId="159C562E" w14:textId="77777777" w:rsidR="00A30AAD" w:rsidRPr="003051A9" w:rsidRDefault="00A30AAD" w:rsidP="00A30AAD">
            <w:pPr>
              <w:numPr>
                <w:ilvl w:val="0"/>
                <w:numId w:val="93"/>
              </w:numPr>
              <w:spacing w:after="0"/>
            </w:pPr>
            <w:r w:rsidRPr="003051A9">
              <w:t>Reduced incidents of bullying.</w:t>
            </w:r>
          </w:p>
          <w:p w14:paraId="29A2D7B0" w14:textId="77777777" w:rsidR="00A30AAD" w:rsidRPr="003051A9" w:rsidRDefault="00A30AAD" w:rsidP="00A30AAD">
            <w:pPr>
              <w:numPr>
                <w:ilvl w:val="0"/>
                <w:numId w:val="93"/>
              </w:numPr>
              <w:spacing w:after="0"/>
            </w:pPr>
            <w:r w:rsidRPr="003051A9">
              <w:t>Improve understanding of current issues affecting individuals and groups within school.</w:t>
            </w:r>
          </w:p>
          <w:p w14:paraId="67393E85" w14:textId="77777777" w:rsidR="00A30AAD" w:rsidRPr="003051A9" w:rsidRDefault="00A30AAD" w:rsidP="00A30AAD">
            <w:pPr>
              <w:numPr>
                <w:ilvl w:val="0"/>
                <w:numId w:val="93"/>
              </w:numPr>
              <w:spacing w:after="0"/>
            </w:pPr>
            <w:r w:rsidRPr="003051A9">
              <w:lastRenderedPageBreak/>
              <w:t>Provide prompt  responses, investigations and actions to incidents being reported</w:t>
            </w:r>
          </w:p>
        </w:tc>
        <w:tc>
          <w:tcPr>
            <w:tcW w:w="709" w:type="dxa"/>
          </w:tcPr>
          <w:p w14:paraId="1A206E61" w14:textId="77777777" w:rsidR="00A30AAD" w:rsidRPr="003051A9" w:rsidRDefault="00A30AAD" w:rsidP="00A30AAD">
            <w:pPr>
              <w:spacing w:after="0"/>
            </w:pPr>
            <w:r w:rsidRPr="003051A9">
              <w:lastRenderedPageBreak/>
              <w:t>JF/JL</w:t>
            </w:r>
          </w:p>
          <w:p w14:paraId="69372E97" w14:textId="77777777" w:rsidR="00A30AAD" w:rsidRPr="003051A9" w:rsidRDefault="00A30AAD" w:rsidP="00A30AAD">
            <w:pPr>
              <w:spacing w:after="0"/>
            </w:pPr>
          </w:p>
        </w:tc>
        <w:tc>
          <w:tcPr>
            <w:tcW w:w="2268" w:type="dxa"/>
          </w:tcPr>
          <w:p w14:paraId="05034F45" w14:textId="77777777" w:rsidR="00A30AAD" w:rsidRPr="003051A9" w:rsidRDefault="00A30AAD" w:rsidP="00A30AAD">
            <w:pPr>
              <w:spacing w:after="0"/>
            </w:pPr>
            <w:r w:rsidRPr="003051A9">
              <w:t>Cost of Whisper system</w:t>
            </w:r>
          </w:p>
        </w:tc>
      </w:tr>
    </w:tbl>
    <w:p w14:paraId="261ADDC4" w14:textId="77777777" w:rsidR="00746B0C" w:rsidRDefault="00746B0C" w:rsidP="002C3E5F">
      <w:pPr>
        <w:spacing w:after="0"/>
        <w:rPr>
          <w:rFonts w:asciiTheme="minorHAnsi" w:hAnsiTheme="minorHAnsi"/>
          <w:sz w:val="24"/>
          <w:szCs w:val="24"/>
          <w:lang w:eastAsia="en-US"/>
        </w:rPr>
      </w:pPr>
    </w:p>
    <w:p w14:paraId="01D32EA7" w14:textId="77777777" w:rsidR="0047233B" w:rsidRDefault="0047233B">
      <w:r>
        <w:br w:type="page"/>
      </w:r>
    </w:p>
    <w:p w14:paraId="1E31EA09" w14:textId="77777777" w:rsidR="00A30AAD" w:rsidRPr="003051A9" w:rsidRDefault="00A30AAD" w:rsidP="00A30AAD">
      <w:pPr>
        <w:spacing w:after="0"/>
        <w:jc w:val="center"/>
        <w:rPr>
          <w:rFonts w:cs="Calibri"/>
          <w:sz w:val="36"/>
          <w:szCs w:val="36"/>
          <w:u w:val="single"/>
        </w:rPr>
      </w:pPr>
      <w:r w:rsidRPr="003051A9">
        <w:rPr>
          <w:b/>
          <w:sz w:val="28"/>
          <w:szCs w:val="28"/>
        </w:rPr>
        <w:lastRenderedPageBreak/>
        <w:t>Boarding : STRATEGIC THEME 3 - Brymore Operational Plan Boarding :</w:t>
      </w:r>
      <w:r w:rsidRPr="003051A9">
        <w:rPr>
          <w:rFonts w:cs="Calibri"/>
        </w:rPr>
        <w:t xml:space="preserve"> </w:t>
      </w:r>
      <w:r w:rsidRPr="003051A9">
        <w:rPr>
          <w:rFonts w:cs="Calibri"/>
          <w:b/>
          <w:sz w:val="28"/>
          <w:szCs w:val="28"/>
        </w:rPr>
        <w:t>Boarders’ Safety</w:t>
      </w:r>
      <w:r w:rsidRPr="003051A9">
        <w:t xml:space="preserve"> </w:t>
      </w:r>
      <w:r>
        <w:rPr>
          <w:b/>
          <w:sz w:val="28"/>
          <w:szCs w:val="28"/>
        </w:rPr>
        <w:t>(2016/2018</w:t>
      </w:r>
      <w:r w:rsidRPr="003051A9">
        <w:rPr>
          <w:b/>
          <w:sz w:val="28"/>
          <w:szCs w:val="28"/>
        </w:rPr>
        <w:t>)</w:t>
      </w:r>
    </w:p>
    <w:p w14:paraId="3389AA6E" w14:textId="77777777" w:rsidR="00166B45" w:rsidRPr="002852BA" w:rsidRDefault="00166B45" w:rsidP="002C3E5F">
      <w:pPr>
        <w:spacing w:after="0"/>
        <w:rPr>
          <w:rFonts w:asciiTheme="minorHAnsi" w:hAnsiTheme="minorHAnsi"/>
          <w:sz w:val="36"/>
          <w:szCs w:val="36"/>
          <w:u w:val="single"/>
          <w:lang w:eastAsia="en-US"/>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709"/>
        <w:gridCol w:w="2268"/>
      </w:tblGrid>
      <w:tr w:rsidR="00A30AAD" w:rsidRPr="003051A9" w14:paraId="56879992" w14:textId="77777777" w:rsidTr="00A30AAD">
        <w:tc>
          <w:tcPr>
            <w:tcW w:w="3120" w:type="dxa"/>
          </w:tcPr>
          <w:p w14:paraId="72DBFF28" w14:textId="77777777" w:rsidR="00A30AAD" w:rsidRPr="003051A9" w:rsidRDefault="00A30AAD" w:rsidP="00A30AAD">
            <w:pPr>
              <w:tabs>
                <w:tab w:val="left" w:pos="273"/>
              </w:tabs>
              <w:spacing w:after="0"/>
              <w:rPr>
                <w:b/>
              </w:rPr>
            </w:pPr>
            <w:r w:rsidRPr="003051A9">
              <w:rPr>
                <w:b/>
              </w:rPr>
              <w:t>Objective (Tactical)</w:t>
            </w:r>
          </w:p>
          <w:p w14:paraId="7CD88CAD" w14:textId="77777777" w:rsidR="00A30AAD" w:rsidRPr="003051A9" w:rsidRDefault="00A30AAD" w:rsidP="00A30AAD">
            <w:pPr>
              <w:tabs>
                <w:tab w:val="left" w:pos="273"/>
              </w:tabs>
              <w:spacing w:after="0"/>
              <w:rPr>
                <w:b/>
              </w:rPr>
            </w:pPr>
          </w:p>
          <w:p w14:paraId="1A99BF76" w14:textId="77777777" w:rsidR="00A30AAD" w:rsidRPr="003051A9" w:rsidRDefault="00A30AAD" w:rsidP="00A30AAD">
            <w:pPr>
              <w:tabs>
                <w:tab w:val="left" w:pos="273"/>
              </w:tabs>
              <w:spacing w:after="0"/>
              <w:rPr>
                <w:b/>
              </w:rPr>
            </w:pPr>
            <w:r w:rsidRPr="003051A9">
              <w:rPr>
                <w:b/>
              </w:rPr>
              <w:t>What do you want to do?</w:t>
            </w:r>
          </w:p>
        </w:tc>
        <w:tc>
          <w:tcPr>
            <w:tcW w:w="4536" w:type="dxa"/>
          </w:tcPr>
          <w:p w14:paraId="1752DA07" w14:textId="77777777" w:rsidR="00A30AAD" w:rsidRPr="003051A9" w:rsidRDefault="00A30AAD" w:rsidP="00A30AAD">
            <w:pPr>
              <w:spacing w:after="0"/>
              <w:rPr>
                <w:b/>
              </w:rPr>
            </w:pPr>
            <w:r w:rsidRPr="003051A9">
              <w:rPr>
                <w:b/>
              </w:rPr>
              <w:t>Action</w:t>
            </w:r>
          </w:p>
          <w:p w14:paraId="6082EEF2" w14:textId="77777777" w:rsidR="00A30AAD" w:rsidRPr="003051A9" w:rsidRDefault="00A30AAD" w:rsidP="00A30AAD">
            <w:pPr>
              <w:spacing w:after="0"/>
              <w:rPr>
                <w:b/>
              </w:rPr>
            </w:pPr>
          </w:p>
          <w:p w14:paraId="1A15A0CB" w14:textId="77777777" w:rsidR="00A30AAD" w:rsidRPr="003051A9" w:rsidRDefault="00A30AAD" w:rsidP="00A30AAD">
            <w:pPr>
              <w:spacing w:after="0"/>
              <w:rPr>
                <w:b/>
              </w:rPr>
            </w:pPr>
            <w:r w:rsidRPr="003051A9">
              <w:rPr>
                <w:b/>
              </w:rPr>
              <w:t>How are you going to do it?</w:t>
            </w:r>
          </w:p>
        </w:tc>
        <w:tc>
          <w:tcPr>
            <w:tcW w:w="1417" w:type="dxa"/>
          </w:tcPr>
          <w:p w14:paraId="4AC64E48" w14:textId="77777777" w:rsidR="00A30AAD" w:rsidRPr="003051A9" w:rsidRDefault="00A30AAD" w:rsidP="00A30AAD">
            <w:pPr>
              <w:spacing w:after="0"/>
              <w:rPr>
                <w:b/>
              </w:rPr>
            </w:pPr>
            <w:r w:rsidRPr="003051A9">
              <w:rPr>
                <w:b/>
              </w:rPr>
              <w:t>Deadline</w:t>
            </w:r>
          </w:p>
          <w:p w14:paraId="34B60563" w14:textId="77777777" w:rsidR="00A30AAD" w:rsidRPr="003051A9" w:rsidRDefault="00A30AAD" w:rsidP="00A30AAD">
            <w:pPr>
              <w:spacing w:after="0"/>
              <w:rPr>
                <w:b/>
              </w:rPr>
            </w:pPr>
            <w:r w:rsidRPr="003051A9">
              <w:rPr>
                <w:b/>
              </w:rPr>
              <w:t>(Date)</w:t>
            </w:r>
          </w:p>
          <w:p w14:paraId="45F969A7" w14:textId="77777777" w:rsidR="00A30AAD" w:rsidRPr="003051A9" w:rsidRDefault="00A30AAD" w:rsidP="00A30AAD">
            <w:pPr>
              <w:spacing w:after="0"/>
              <w:rPr>
                <w:b/>
              </w:rPr>
            </w:pPr>
          </w:p>
        </w:tc>
        <w:tc>
          <w:tcPr>
            <w:tcW w:w="2977" w:type="dxa"/>
          </w:tcPr>
          <w:p w14:paraId="0C56F879" w14:textId="77777777" w:rsidR="00A30AAD" w:rsidRPr="003051A9" w:rsidRDefault="00A30AAD" w:rsidP="00A30AAD">
            <w:pPr>
              <w:spacing w:after="0"/>
              <w:rPr>
                <w:b/>
              </w:rPr>
            </w:pPr>
            <w:r w:rsidRPr="003051A9">
              <w:rPr>
                <w:b/>
              </w:rPr>
              <w:t>Success criteria</w:t>
            </w:r>
          </w:p>
          <w:p w14:paraId="7F86F466" w14:textId="77777777" w:rsidR="00A30AAD" w:rsidRPr="003051A9" w:rsidRDefault="00A30AAD" w:rsidP="00A30AAD">
            <w:pPr>
              <w:spacing w:after="0"/>
              <w:rPr>
                <w:b/>
              </w:rPr>
            </w:pPr>
            <w:r w:rsidRPr="003051A9">
              <w:rPr>
                <w:b/>
              </w:rPr>
              <w:t>What will it look like?</w:t>
            </w:r>
          </w:p>
        </w:tc>
        <w:tc>
          <w:tcPr>
            <w:tcW w:w="709" w:type="dxa"/>
          </w:tcPr>
          <w:p w14:paraId="775AE0F7" w14:textId="77777777" w:rsidR="00A30AAD" w:rsidRPr="003051A9" w:rsidRDefault="00A30AAD" w:rsidP="00A30AAD">
            <w:pPr>
              <w:spacing w:after="0"/>
              <w:rPr>
                <w:b/>
              </w:rPr>
            </w:pPr>
            <w:r w:rsidRPr="003051A9">
              <w:rPr>
                <w:b/>
              </w:rPr>
              <w:t>Lead</w:t>
            </w:r>
          </w:p>
        </w:tc>
        <w:tc>
          <w:tcPr>
            <w:tcW w:w="2268" w:type="dxa"/>
          </w:tcPr>
          <w:p w14:paraId="747563EE" w14:textId="77777777" w:rsidR="00A30AAD" w:rsidRPr="003051A9" w:rsidRDefault="00A30AAD" w:rsidP="00A30AAD">
            <w:pPr>
              <w:spacing w:after="0"/>
              <w:rPr>
                <w:b/>
              </w:rPr>
            </w:pPr>
            <w:r w:rsidRPr="003051A9">
              <w:rPr>
                <w:b/>
              </w:rPr>
              <w:t>Resources/ Costings/ Calendar</w:t>
            </w:r>
          </w:p>
        </w:tc>
      </w:tr>
      <w:tr w:rsidR="00A30AAD" w:rsidRPr="003051A9" w14:paraId="0B4150FD" w14:textId="77777777" w:rsidTr="00A30AAD">
        <w:tc>
          <w:tcPr>
            <w:tcW w:w="3120" w:type="dxa"/>
          </w:tcPr>
          <w:p w14:paraId="2B1B5679" w14:textId="77777777" w:rsidR="00A30AAD" w:rsidRPr="003051A9" w:rsidRDefault="00A30AAD" w:rsidP="00A30AAD">
            <w:pPr>
              <w:spacing w:after="0" w:line="240" w:lineRule="auto"/>
              <w:rPr>
                <w:rFonts w:cs="Calibri"/>
                <w:b/>
              </w:rPr>
            </w:pPr>
            <w:r w:rsidRPr="00CD4D27">
              <w:rPr>
                <w:rFonts w:cs="Calibri"/>
                <w:b/>
              </w:rPr>
              <w:t>3.1</w:t>
            </w:r>
            <w:r w:rsidRPr="00CD4D27">
              <w:rPr>
                <w:rFonts w:cs="Calibri"/>
                <w:b/>
              </w:rPr>
              <w:tab/>
              <w:t>Carry out a full review of policies and procedures for child protection and safeguarding ; countering bullying, including racism, homophobic and cyber-bullying, health and safety; and for children missing from school  in line with national guidelines.</w:t>
            </w:r>
          </w:p>
        </w:tc>
        <w:tc>
          <w:tcPr>
            <w:tcW w:w="4536" w:type="dxa"/>
          </w:tcPr>
          <w:p w14:paraId="52D13107" w14:textId="77777777" w:rsidR="00A30AAD" w:rsidRPr="003051A9" w:rsidRDefault="00A30AAD" w:rsidP="00A30AAD">
            <w:pPr>
              <w:numPr>
                <w:ilvl w:val="0"/>
                <w:numId w:val="83"/>
              </w:numPr>
              <w:spacing w:after="0"/>
            </w:pPr>
            <w:r w:rsidRPr="003051A9">
              <w:t>RW and JL to review all policies and procedure in accordance with national guidelines.</w:t>
            </w:r>
          </w:p>
          <w:p w14:paraId="3E52C7EA" w14:textId="77777777" w:rsidR="00A30AAD" w:rsidRPr="003051A9" w:rsidRDefault="00A30AAD" w:rsidP="00A30AAD">
            <w:pPr>
              <w:numPr>
                <w:ilvl w:val="0"/>
                <w:numId w:val="83"/>
              </w:numPr>
              <w:spacing w:after="0"/>
            </w:pPr>
            <w:r w:rsidRPr="003051A9">
              <w:t>JL</w:t>
            </w:r>
            <w:r>
              <w:t xml:space="preserve"> and KN</w:t>
            </w:r>
            <w:r w:rsidRPr="003051A9">
              <w:t xml:space="preserve"> to carry out mini OFSTED inspection with focus on CP and Safeguarding procedures.</w:t>
            </w:r>
          </w:p>
          <w:p w14:paraId="08CC24D8" w14:textId="77777777" w:rsidR="00A30AAD" w:rsidRPr="003051A9" w:rsidRDefault="00A30AAD" w:rsidP="00A30AAD">
            <w:pPr>
              <w:numPr>
                <w:ilvl w:val="0"/>
                <w:numId w:val="83"/>
              </w:numPr>
              <w:spacing w:after="0"/>
            </w:pPr>
            <w:r w:rsidRPr="003051A9">
              <w:t>Update all policies and procedures and share with staff / pupils.</w:t>
            </w:r>
          </w:p>
          <w:p w14:paraId="1AAE14DD" w14:textId="77777777" w:rsidR="00A30AAD" w:rsidRPr="003051A9" w:rsidRDefault="00A30AAD" w:rsidP="00A30AAD">
            <w:pPr>
              <w:numPr>
                <w:ilvl w:val="0"/>
                <w:numId w:val="83"/>
              </w:numPr>
              <w:spacing w:after="0"/>
            </w:pPr>
            <w:r w:rsidRPr="003051A9">
              <w:t>Research and visit other boarding schools</w:t>
            </w:r>
            <w:r>
              <w:t xml:space="preserve"> / care homes and create a link with BSA</w:t>
            </w:r>
            <w:r w:rsidRPr="003051A9">
              <w:t xml:space="preserve"> school</w:t>
            </w:r>
            <w:r>
              <w:t xml:space="preserve"> focus on safeguarding procedures and practices</w:t>
            </w:r>
            <w:r w:rsidRPr="003051A9">
              <w:t>.</w:t>
            </w:r>
          </w:p>
          <w:p w14:paraId="23632413" w14:textId="77777777" w:rsidR="00A30AAD" w:rsidRDefault="00A30AAD" w:rsidP="00A30AAD">
            <w:pPr>
              <w:numPr>
                <w:ilvl w:val="0"/>
                <w:numId w:val="83"/>
              </w:numPr>
              <w:spacing w:after="0"/>
            </w:pPr>
            <w:r>
              <w:t xml:space="preserve">Weekly meeting between AHT, DOB to review and update safeguarding folders, and action weekly CFC updates as appropriate. </w:t>
            </w:r>
          </w:p>
          <w:p w14:paraId="2D6BB2D0" w14:textId="77777777" w:rsidR="00A30AAD" w:rsidRPr="003051A9" w:rsidRDefault="00A30AAD" w:rsidP="00A30AAD">
            <w:pPr>
              <w:numPr>
                <w:ilvl w:val="0"/>
                <w:numId w:val="83"/>
              </w:numPr>
              <w:spacing w:after="0"/>
            </w:pPr>
            <w:r>
              <w:t>Half termly update re safeguarding procedures and practices during boarding meeting</w:t>
            </w:r>
          </w:p>
        </w:tc>
        <w:tc>
          <w:tcPr>
            <w:tcW w:w="1417" w:type="dxa"/>
          </w:tcPr>
          <w:p w14:paraId="17B79B19" w14:textId="77777777" w:rsidR="00A30AAD" w:rsidRPr="003051A9" w:rsidRDefault="00A30AAD" w:rsidP="00A30AAD">
            <w:pPr>
              <w:spacing w:after="0"/>
            </w:pPr>
            <w:r>
              <w:t>Jan 2017</w:t>
            </w:r>
          </w:p>
          <w:p w14:paraId="79C5D722" w14:textId="77777777" w:rsidR="00A30AAD" w:rsidRPr="003051A9" w:rsidRDefault="00A30AAD" w:rsidP="00A30AAD">
            <w:pPr>
              <w:spacing w:after="0"/>
            </w:pPr>
          </w:p>
          <w:p w14:paraId="35DB3760" w14:textId="77777777" w:rsidR="00A30AAD" w:rsidRPr="003051A9" w:rsidRDefault="00A30AAD" w:rsidP="00A30AAD">
            <w:pPr>
              <w:spacing w:after="0"/>
            </w:pPr>
          </w:p>
          <w:p w14:paraId="35E839D0" w14:textId="77777777" w:rsidR="00A30AAD" w:rsidRPr="003051A9" w:rsidRDefault="00A30AAD" w:rsidP="00A30AAD">
            <w:pPr>
              <w:spacing w:after="0"/>
            </w:pPr>
            <w:r>
              <w:t>Dec 2017</w:t>
            </w:r>
          </w:p>
          <w:p w14:paraId="28FEB588" w14:textId="77777777" w:rsidR="00A30AAD" w:rsidRPr="003051A9" w:rsidRDefault="00A30AAD" w:rsidP="00A30AAD">
            <w:pPr>
              <w:spacing w:after="0"/>
            </w:pPr>
          </w:p>
          <w:p w14:paraId="4E86FB7F" w14:textId="77777777" w:rsidR="00A30AAD" w:rsidRPr="003051A9" w:rsidRDefault="00A30AAD" w:rsidP="00A30AAD">
            <w:pPr>
              <w:spacing w:after="0"/>
            </w:pPr>
          </w:p>
          <w:p w14:paraId="2B6B0FDA" w14:textId="77777777" w:rsidR="00A30AAD" w:rsidRDefault="00A30AAD" w:rsidP="00A30AAD">
            <w:pPr>
              <w:spacing w:after="0"/>
            </w:pPr>
            <w:r>
              <w:t>Jan 2017</w:t>
            </w:r>
          </w:p>
          <w:p w14:paraId="454BFA6F" w14:textId="77777777" w:rsidR="00A30AAD" w:rsidRPr="003051A9" w:rsidRDefault="00A30AAD" w:rsidP="00A30AAD">
            <w:pPr>
              <w:spacing w:after="0"/>
            </w:pPr>
          </w:p>
          <w:p w14:paraId="0ED33ECE" w14:textId="77777777" w:rsidR="00A30AAD" w:rsidRPr="003051A9" w:rsidRDefault="00A30AAD" w:rsidP="00A30AAD">
            <w:pPr>
              <w:spacing w:after="0"/>
            </w:pPr>
            <w:r>
              <w:t>Dec 2017</w:t>
            </w:r>
          </w:p>
          <w:p w14:paraId="591D2D71" w14:textId="77777777" w:rsidR="00A30AAD" w:rsidRPr="003051A9" w:rsidRDefault="00A30AAD" w:rsidP="00A30AAD">
            <w:pPr>
              <w:spacing w:after="0"/>
            </w:pPr>
          </w:p>
          <w:p w14:paraId="4F652244" w14:textId="77777777" w:rsidR="00A30AAD" w:rsidRPr="003051A9" w:rsidRDefault="00A30AAD" w:rsidP="00A30AAD">
            <w:pPr>
              <w:spacing w:after="0"/>
            </w:pPr>
          </w:p>
          <w:p w14:paraId="75E058DA" w14:textId="77777777" w:rsidR="00A30AAD" w:rsidRDefault="00A30AAD" w:rsidP="00A30AAD">
            <w:pPr>
              <w:spacing w:after="0"/>
              <w:rPr>
                <w:b/>
              </w:rPr>
            </w:pPr>
            <w:r>
              <w:t>Sept 2016</w:t>
            </w:r>
          </w:p>
          <w:p w14:paraId="3ABD8E58" w14:textId="77777777" w:rsidR="00A30AAD" w:rsidRPr="00113DE5" w:rsidRDefault="00A30AAD" w:rsidP="00A30AAD"/>
          <w:p w14:paraId="150A9638" w14:textId="77777777" w:rsidR="00A30AAD" w:rsidRPr="00113DE5" w:rsidRDefault="00A30AAD" w:rsidP="00A30AAD"/>
          <w:p w14:paraId="5231AA6D" w14:textId="77777777" w:rsidR="00A30AAD" w:rsidRDefault="00A30AAD" w:rsidP="00A30AAD"/>
          <w:p w14:paraId="5663E765" w14:textId="77777777" w:rsidR="00A30AAD" w:rsidRPr="00113DE5" w:rsidRDefault="00A30AAD" w:rsidP="00A30AAD">
            <w:pPr>
              <w:jc w:val="center"/>
            </w:pPr>
            <w:r>
              <w:t xml:space="preserve">Oct 2016 </w:t>
            </w:r>
          </w:p>
        </w:tc>
        <w:tc>
          <w:tcPr>
            <w:tcW w:w="2977" w:type="dxa"/>
          </w:tcPr>
          <w:p w14:paraId="51B0F8B0" w14:textId="77777777" w:rsidR="00A30AAD" w:rsidRPr="003051A9" w:rsidRDefault="00A30AAD" w:rsidP="00A30AAD">
            <w:pPr>
              <w:numPr>
                <w:ilvl w:val="0"/>
                <w:numId w:val="84"/>
              </w:numPr>
              <w:spacing w:after="0"/>
            </w:pPr>
            <w:r w:rsidRPr="003051A9">
              <w:t>Identification of areas of weakness / development.</w:t>
            </w:r>
          </w:p>
          <w:p w14:paraId="0D416077" w14:textId="77777777" w:rsidR="00A30AAD" w:rsidRPr="003051A9" w:rsidRDefault="00A30AAD" w:rsidP="00A30AAD">
            <w:pPr>
              <w:numPr>
                <w:ilvl w:val="0"/>
                <w:numId w:val="84"/>
              </w:numPr>
              <w:spacing w:after="0"/>
            </w:pPr>
            <w:r w:rsidRPr="003051A9">
              <w:t>Formation of specific plan to address and improve highlighted areas.</w:t>
            </w:r>
          </w:p>
          <w:p w14:paraId="201E779F" w14:textId="77777777" w:rsidR="00A30AAD" w:rsidRPr="003051A9" w:rsidRDefault="00A30AAD" w:rsidP="00A30AAD">
            <w:pPr>
              <w:numPr>
                <w:ilvl w:val="0"/>
                <w:numId w:val="84"/>
              </w:numPr>
              <w:spacing w:after="0"/>
            </w:pPr>
            <w:r w:rsidRPr="003051A9">
              <w:t>To be judge outstanding in this area.</w:t>
            </w:r>
          </w:p>
          <w:p w14:paraId="4BDFBFB1" w14:textId="77777777" w:rsidR="00A30AAD" w:rsidRPr="003051A9" w:rsidRDefault="00A30AAD" w:rsidP="00A30AAD">
            <w:pPr>
              <w:numPr>
                <w:ilvl w:val="0"/>
                <w:numId w:val="84"/>
              </w:numPr>
              <w:spacing w:after="0"/>
            </w:pPr>
            <w:r w:rsidRPr="003051A9">
              <w:t>Reduced incidents of bullying.</w:t>
            </w:r>
          </w:p>
          <w:p w14:paraId="61C9B43A" w14:textId="77777777" w:rsidR="00A30AAD" w:rsidRPr="003051A9" w:rsidRDefault="00A30AAD" w:rsidP="00A30AAD">
            <w:pPr>
              <w:numPr>
                <w:ilvl w:val="0"/>
                <w:numId w:val="84"/>
              </w:numPr>
              <w:spacing w:after="0"/>
            </w:pPr>
            <w:r w:rsidRPr="003051A9">
              <w:t>Effective use in practice by staff of procedures.</w:t>
            </w:r>
          </w:p>
        </w:tc>
        <w:tc>
          <w:tcPr>
            <w:tcW w:w="709" w:type="dxa"/>
          </w:tcPr>
          <w:p w14:paraId="1214077D" w14:textId="77777777" w:rsidR="00A30AAD" w:rsidRPr="003051A9" w:rsidRDefault="00A30AAD" w:rsidP="00A30AAD">
            <w:pPr>
              <w:spacing w:after="0"/>
              <w:rPr>
                <w:b/>
              </w:rPr>
            </w:pPr>
            <w:r w:rsidRPr="003051A9">
              <w:rPr>
                <w:b/>
              </w:rPr>
              <w:t>RW/JL</w:t>
            </w:r>
          </w:p>
          <w:p w14:paraId="257007E6" w14:textId="77777777" w:rsidR="00A30AAD" w:rsidRPr="003051A9" w:rsidRDefault="00A30AAD" w:rsidP="00A30AAD">
            <w:pPr>
              <w:spacing w:after="0"/>
              <w:rPr>
                <w:b/>
              </w:rPr>
            </w:pPr>
          </w:p>
          <w:p w14:paraId="55EBD2F4" w14:textId="77777777" w:rsidR="00A30AAD" w:rsidRPr="003051A9" w:rsidRDefault="00A30AAD" w:rsidP="00A30AAD">
            <w:pPr>
              <w:spacing w:after="0"/>
              <w:rPr>
                <w:b/>
              </w:rPr>
            </w:pPr>
          </w:p>
          <w:p w14:paraId="5308B0A8" w14:textId="77777777" w:rsidR="00A30AAD" w:rsidRPr="003051A9" w:rsidRDefault="00A30AAD" w:rsidP="00A30AAD">
            <w:pPr>
              <w:spacing w:after="0"/>
              <w:rPr>
                <w:b/>
              </w:rPr>
            </w:pPr>
          </w:p>
          <w:p w14:paraId="0F6E0AF4" w14:textId="77777777" w:rsidR="00A30AAD" w:rsidRPr="003051A9" w:rsidRDefault="00A30AAD" w:rsidP="00A30AAD">
            <w:pPr>
              <w:spacing w:after="0"/>
              <w:rPr>
                <w:b/>
              </w:rPr>
            </w:pPr>
          </w:p>
          <w:p w14:paraId="0BA6F807" w14:textId="77777777" w:rsidR="00A30AAD" w:rsidRPr="003051A9" w:rsidRDefault="00A30AAD" w:rsidP="00A30AAD">
            <w:pPr>
              <w:spacing w:after="0"/>
              <w:rPr>
                <w:b/>
              </w:rPr>
            </w:pPr>
          </w:p>
          <w:p w14:paraId="1F85DFAA" w14:textId="77777777" w:rsidR="00A30AAD" w:rsidRPr="003051A9" w:rsidRDefault="00A30AAD" w:rsidP="00A30AAD">
            <w:pPr>
              <w:spacing w:after="0"/>
              <w:rPr>
                <w:b/>
              </w:rPr>
            </w:pPr>
          </w:p>
          <w:p w14:paraId="6DE23C4B" w14:textId="77777777" w:rsidR="00A30AAD" w:rsidRPr="003051A9" w:rsidRDefault="00A30AAD" w:rsidP="00A30AAD">
            <w:pPr>
              <w:spacing w:after="0"/>
              <w:rPr>
                <w:b/>
              </w:rPr>
            </w:pPr>
          </w:p>
          <w:p w14:paraId="1B300AA6" w14:textId="77777777" w:rsidR="00A30AAD" w:rsidRPr="003051A9" w:rsidRDefault="00A30AAD" w:rsidP="00A30AAD">
            <w:pPr>
              <w:spacing w:after="0"/>
              <w:rPr>
                <w:b/>
              </w:rPr>
            </w:pPr>
          </w:p>
          <w:p w14:paraId="1D155075" w14:textId="77777777" w:rsidR="00A30AAD" w:rsidRPr="003051A9" w:rsidRDefault="00A30AAD" w:rsidP="00A30AAD">
            <w:pPr>
              <w:spacing w:after="0"/>
              <w:rPr>
                <w:b/>
              </w:rPr>
            </w:pPr>
          </w:p>
          <w:p w14:paraId="55BC5D49" w14:textId="77777777" w:rsidR="00A30AAD" w:rsidRPr="003051A9" w:rsidRDefault="00A30AAD" w:rsidP="00A30AAD">
            <w:pPr>
              <w:spacing w:after="0"/>
              <w:rPr>
                <w:b/>
              </w:rPr>
            </w:pPr>
          </w:p>
          <w:p w14:paraId="3653AFFB" w14:textId="77777777" w:rsidR="00A30AAD" w:rsidRPr="003051A9" w:rsidRDefault="00A30AAD" w:rsidP="00A30AAD">
            <w:pPr>
              <w:spacing w:after="0"/>
              <w:rPr>
                <w:b/>
              </w:rPr>
            </w:pPr>
          </w:p>
          <w:p w14:paraId="439310B1" w14:textId="77777777" w:rsidR="00A30AAD" w:rsidRPr="003051A9" w:rsidRDefault="00A30AAD" w:rsidP="00A30AAD">
            <w:pPr>
              <w:spacing w:after="0"/>
              <w:rPr>
                <w:b/>
              </w:rPr>
            </w:pPr>
          </w:p>
          <w:p w14:paraId="7BF42E57" w14:textId="77777777" w:rsidR="00A30AAD" w:rsidRPr="003051A9" w:rsidRDefault="00A30AAD" w:rsidP="00A30AAD">
            <w:pPr>
              <w:spacing w:after="0"/>
              <w:rPr>
                <w:b/>
              </w:rPr>
            </w:pPr>
          </w:p>
          <w:p w14:paraId="61A2A9DA" w14:textId="77777777" w:rsidR="00A30AAD" w:rsidRPr="003051A9" w:rsidRDefault="00A30AAD" w:rsidP="00A30AAD">
            <w:pPr>
              <w:spacing w:after="0"/>
              <w:rPr>
                <w:b/>
              </w:rPr>
            </w:pPr>
          </w:p>
          <w:p w14:paraId="385AFFEA" w14:textId="77777777" w:rsidR="00A30AAD" w:rsidRPr="003051A9" w:rsidRDefault="00A30AAD" w:rsidP="00A30AAD">
            <w:pPr>
              <w:spacing w:after="0"/>
              <w:rPr>
                <w:b/>
              </w:rPr>
            </w:pPr>
          </w:p>
          <w:p w14:paraId="1618872E" w14:textId="77777777" w:rsidR="00A30AAD" w:rsidRPr="003051A9" w:rsidRDefault="00A30AAD" w:rsidP="00A30AAD">
            <w:pPr>
              <w:spacing w:after="0"/>
              <w:rPr>
                <w:b/>
              </w:rPr>
            </w:pPr>
          </w:p>
        </w:tc>
        <w:tc>
          <w:tcPr>
            <w:tcW w:w="2268" w:type="dxa"/>
          </w:tcPr>
          <w:p w14:paraId="4606BB04" w14:textId="77777777" w:rsidR="00A30AAD" w:rsidRPr="003051A9" w:rsidRDefault="00A30AAD" w:rsidP="00A30AAD">
            <w:pPr>
              <w:spacing w:after="0"/>
              <w:rPr>
                <w:b/>
              </w:rPr>
            </w:pPr>
          </w:p>
        </w:tc>
      </w:tr>
      <w:tr w:rsidR="00A30AAD" w:rsidRPr="003051A9" w14:paraId="05222C07" w14:textId="77777777" w:rsidTr="00A30AAD">
        <w:tc>
          <w:tcPr>
            <w:tcW w:w="3120" w:type="dxa"/>
          </w:tcPr>
          <w:p w14:paraId="63CCA6CA" w14:textId="77777777" w:rsidR="00A30AAD" w:rsidRPr="003051A9" w:rsidRDefault="00A30AAD" w:rsidP="00A30AAD">
            <w:pPr>
              <w:spacing w:after="0" w:line="240" w:lineRule="auto"/>
              <w:rPr>
                <w:rFonts w:cs="Calibri"/>
                <w:b/>
              </w:rPr>
            </w:pPr>
            <w:r w:rsidRPr="0056770B">
              <w:rPr>
                <w:rFonts w:cs="Calibri"/>
                <w:b/>
              </w:rPr>
              <w:t>3.2</w:t>
            </w:r>
            <w:r w:rsidRPr="0056770B">
              <w:rPr>
                <w:rFonts w:cs="Calibri"/>
                <w:b/>
              </w:rPr>
              <w:tab/>
              <w:t xml:space="preserve">To promote an ongoing personal development program for all houses that highlights and details how young people </w:t>
            </w:r>
            <w:r w:rsidRPr="0056770B">
              <w:rPr>
                <w:rFonts w:cs="Calibri"/>
                <w:b/>
              </w:rPr>
              <w:lastRenderedPageBreak/>
              <w:t>can be protected and helped to keep themselves safe from bullying, homophobic behaviour, racism, sexism, radicalisation and other forms of discrimination.</w:t>
            </w:r>
          </w:p>
        </w:tc>
        <w:tc>
          <w:tcPr>
            <w:tcW w:w="4536" w:type="dxa"/>
          </w:tcPr>
          <w:p w14:paraId="3D278C05" w14:textId="77777777" w:rsidR="00A30AAD" w:rsidRDefault="00A30AAD" w:rsidP="00A30AAD">
            <w:pPr>
              <w:numPr>
                <w:ilvl w:val="0"/>
                <w:numId w:val="85"/>
              </w:numPr>
              <w:spacing w:after="0"/>
            </w:pPr>
            <w:r>
              <w:lastRenderedPageBreak/>
              <w:t xml:space="preserve">Half termly themes that focus on personal awareness of detailed topics </w:t>
            </w:r>
            <w:r>
              <w:lastRenderedPageBreak/>
              <w:t>delivered through house meetings / dorm check ins / specific prep sessions</w:t>
            </w:r>
          </w:p>
          <w:p w14:paraId="3133603A" w14:textId="77777777" w:rsidR="00A30AAD" w:rsidRDefault="00A30AAD" w:rsidP="00A30AAD">
            <w:pPr>
              <w:numPr>
                <w:ilvl w:val="0"/>
                <w:numId w:val="85"/>
              </w:numPr>
              <w:spacing w:after="0"/>
            </w:pPr>
            <w:r>
              <w:t>Group discussions / delivery through BSA boarding skill award within selected prep sessions.</w:t>
            </w:r>
          </w:p>
          <w:p w14:paraId="1AFF64B1" w14:textId="77777777" w:rsidR="00A30AAD" w:rsidRDefault="00A30AAD" w:rsidP="00A30AAD">
            <w:pPr>
              <w:numPr>
                <w:ilvl w:val="0"/>
                <w:numId w:val="85"/>
              </w:numPr>
              <w:spacing w:after="0"/>
            </w:pPr>
            <w:r>
              <w:t>PD sessions delivered in combination with mentoring program.</w:t>
            </w:r>
          </w:p>
          <w:p w14:paraId="52C6A90D" w14:textId="77777777" w:rsidR="00A30AAD" w:rsidRDefault="00A30AAD" w:rsidP="00A30AAD">
            <w:pPr>
              <w:numPr>
                <w:ilvl w:val="0"/>
                <w:numId w:val="85"/>
              </w:numPr>
              <w:spacing w:after="0"/>
            </w:pPr>
            <w:r>
              <w:t>Termly focus to be discussed when appropriate during care plan meetings if relevant.</w:t>
            </w:r>
          </w:p>
          <w:p w14:paraId="2A502DE4" w14:textId="77777777" w:rsidR="00A30AAD" w:rsidRPr="003051A9" w:rsidRDefault="00A30AAD" w:rsidP="00A30AAD">
            <w:pPr>
              <w:numPr>
                <w:ilvl w:val="0"/>
                <w:numId w:val="85"/>
              </w:numPr>
              <w:spacing w:after="0"/>
            </w:pPr>
            <w:r>
              <w:t>Personal awareness survey regarding topic areas.</w:t>
            </w:r>
          </w:p>
        </w:tc>
        <w:tc>
          <w:tcPr>
            <w:tcW w:w="1417" w:type="dxa"/>
          </w:tcPr>
          <w:p w14:paraId="60FD5952" w14:textId="77777777" w:rsidR="00A30AAD" w:rsidRDefault="00A30AAD" w:rsidP="00A30AAD">
            <w:pPr>
              <w:spacing w:after="0"/>
            </w:pPr>
            <w:r>
              <w:lastRenderedPageBreak/>
              <w:t>Jan 2017</w:t>
            </w:r>
          </w:p>
          <w:p w14:paraId="7258824B" w14:textId="77777777" w:rsidR="00A30AAD" w:rsidRDefault="00A30AAD" w:rsidP="00A30AAD">
            <w:pPr>
              <w:spacing w:after="0"/>
            </w:pPr>
          </w:p>
          <w:p w14:paraId="488B597A" w14:textId="77777777" w:rsidR="00A30AAD" w:rsidRDefault="00A30AAD" w:rsidP="00A30AAD">
            <w:pPr>
              <w:spacing w:after="0"/>
            </w:pPr>
          </w:p>
          <w:p w14:paraId="24F47C42" w14:textId="77777777" w:rsidR="00A30AAD" w:rsidRDefault="00A30AAD" w:rsidP="00A30AAD">
            <w:pPr>
              <w:spacing w:after="0"/>
            </w:pPr>
          </w:p>
          <w:p w14:paraId="524FA8C5" w14:textId="77777777" w:rsidR="00A30AAD" w:rsidRPr="003051A9" w:rsidRDefault="00A30AAD" w:rsidP="00A30AAD">
            <w:pPr>
              <w:spacing w:after="0"/>
            </w:pPr>
            <w:r>
              <w:t>Feb 2017</w:t>
            </w:r>
          </w:p>
        </w:tc>
        <w:tc>
          <w:tcPr>
            <w:tcW w:w="2977" w:type="dxa"/>
          </w:tcPr>
          <w:p w14:paraId="550A81A1" w14:textId="77777777" w:rsidR="00A30AAD" w:rsidRDefault="00A30AAD" w:rsidP="00A30AAD">
            <w:pPr>
              <w:numPr>
                <w:ilvl w:val="0"/>
                <w:numId w:val="86"/>
              </w:numPr>
              <w:spacing w:after="0"/>
            </w:pPr>
            <w:r>
              <w:lastRenderedPageBreak/>
              <w:t xml:space="preserve">Group discussions and 1-1 conversations </w:t>
            </w:r>
            <w:r>
              <w:lastRenderedPageBreak/>
              <w:t>regarding specific topics.</w:t>
            </w:r>
          </w:p>
          <w:p w14:paraId="0F1BE531" w14:textId="77777777" w:rsidR="00A30AAD" w:rsidRDefault="00A30AAD" w:rsidP="00A30AAD">
            <w:pPr>
              <w:numPr>
                <w:ilvl w:val="0"/>
                <w:numId w:val="86"/>
              </w:numPr>
              <w:spacing w:after="0"/>
            </w:pPr>
            <w:r>
              <w:t xml:space="preserve">Reduction in homophobic/ racists incidents recorded. </w:t>
            </w:r>
          </w:p>
          <w:p w14:paraId="3C344B43" w14:textId="77777777" w:rsidR="00A30AAD" w:rsidRDefault="00A30AAD" w:rsidP="00A30AAD">
            <w:pPr>
              <w:numPr>
                <w:ilvl w:val="0"/>
                <w:numId w:val="86"/>
              </w:numPr>
              <w:spacing w:after="0"/>
            </w:pPr>
            <w:r>
              <w:t>Increased personal awareness displayed and confidence to speak with peers / staff and report any concerns.</w:t>
            </w:r>
          </w:p>
          <w:p w14:paraId="3D38279A" w14:textId="77777777" w:rsidR="00A30AAD" w:rsidRPr="003051A9" w:rsidRDefault="00A30AAD" w:rsidP="00A30AAD">
            <w:pPr>
              <w:numPr>
                <w:ilvl w:val="0"/>
                <w:numId w:val="86"/>
              </w:numPr>
              <w:spacing w:after="0"/>
            </w:pPr>
            <w:r>
              <w:t>85% strongly agree / agree with key indicators on safeguarding survey regarding topic areas</w:t>
            </w:r>
          </w:p>
        </w:tc>
        <w:tc>
          <w:tcPr>
            <w:tcW w:w="709" w:type="dxa"/>
          </w:tcPr>
          <w:p w14:paraId="2E5405C1" w14:textId="77777777" w:rsidR="00A30AAD" w:rsidRPr="003051A9" w:rsidRDefault="00A30AAD" w:rsidP="00A30AAD">
            <w:pPr>
              <w:spacing w:after="0"/>
            </w:pPr>
            <w:r>
              <w:lastRenderedPageBreak/>
              <w:t>RW/ JF</w:t>
            </w:r>
          </w:p>
          <w:p w14:paraId="686D898A" w14:textId="77777777" w:rsidR="00A30AAD" w:rsidRPr="003051A9" w:rsidRDefault="00A30AAD" w:rsidP="00A30AAD">
            <w:pPr>
              <w:spacing w:after="0"/>
            </w:pPr>
          </w:p>
        </w:tc>
        <w:tc>
          <w:tcPr>
            <w:tcW w:w="2268" w:type="dxa"/>
          </w:tcPr>
          <w:p w14:paraId="4D425776" w14:textId="77777777" w:rsidR="00A30AAD" w:rsidRPr="003051A9" w:rsidRDefault="00A30AAD" w:rsidP="00A30AAD">
            <w:pPr>
              <w:spacing w:after="0"/>
              <w:rPr>
                <w:b/>
              </w:rPr>
            </w:pPr>
          </w:p>
        </w:tc>
      </w:tr>
      <w:tr w:rsidR="00A30AAD" w:rsidRPr="003051A9" w14:paraId="2EBDA954" w14:textId="77777777" w:rsidTr="00A30AAD">
        <w:tc>
          <w:tcPr>
            <w:tcW w:w="3120" w:type="dxa"/>
          </w:tcPr>
          <w:p w14:paraId="0AFFBA13" w14:textId="77777777" w:rsidR="00A30AAD" w:rsidRPr="003051A9" w:rsidRDefault="00A30AAD" w:rsidP="00A30AAD">
            <w:pPr>
              <w:spacing w:after="0" w:line="240" w:lineRule="auto"/>
              <w:rPr>
                <w:rFonts w:cs="Calibri"/>
                <w:b/>
              </w:rPr>
            </w:pPr>
            <w:r w:rsidRPr="00AD6A57">
              <w:rPr>
                <w:rFonts w:cs="Calibri"/>
                <w:b/>
              </w:rPr>
              <w:t>3.3</w:t>
            </w:r>
            <w:r w:rsidRPr="00AD6A57">
              <w:rPr>
                <w:rFonts w:cs="Calibri"/>
                <w:b/>
              </w:rPr>
              <w:tab/>
              <w:t>Complete a review of all risk assessments and ensure all future requirements of any risk assessments are complete, amended, shared and reviewed considering all presenting needs, allowing effective responses are made as a team.</w:t>
            </w:r>
          </w:p>
        </w:tc>
        <w:tc>
          <w:tcPr>
            <w:tcW w:w="4536" w:type="dxa"/>
          </w:tcPr>
          <w:p w14:paraId="0F9220DB" w14:textId="77777777" w:rsidR="00A30AAD" w:rsidRDefault="00A30AAD" w:rsidP="00A30AAD">
            <w:pPr>
              <w:numPr>
                <w:ilvl w:val="0"/>
                <w:numId w:val="87"/>
              </w:numPr>
              <w:spacing w:after="0"/>
            </w:pPr>
            <w:r>
              <w:t>Dormitory compatibility plans reviewed, amended and shared at start of academic year + as and when movements occur alongside dormitory move request procedure.</w:t>
            </w:r>
          </w:p>
          <w:p w14:paraId="74031CA4" w14:textId="77777777" w:rsidR="00A30AAD" w:rsidRDefault="00A30AAD" w:rsidP="00A30AAD">
            <w:pPr>
              <w:numPr>
                <w:ilvl w:val="0"/>
                <w:numId w:val="87"/>
              </w:numPr>
              <w:spacing w:after="0"/>
            </w:pPr>
            <w:r>
              <w:t>Review and update of all risk assessment within boarding, added to student risk file. Termly review carried out by DOB and HOB</w:t>
            </w:r>
          </w:p>
          <w:p w14:paraId="366EAA6D" w14:textId="77777777" w:rsidR="00A30AAD" w:rsidRDefault="00A30AAD" w:rsidP="00A30AAD">
            <w:pPr>
              <w:numPr>
                <w:ilvl w:val="0"/>
                <w:numId w:val="87"/>
              </w:numPr>
              <w:spacing w:after="0"/>
            </w:pPr>
            <w:r>
              <w:t>EVC training for activities coordinator, to oversee all activities RA in combination with DOB.</w:t>
            </w:r>
          </w:p>
          <w:p w14:paraId="4E8CF256" w14:textId="77777777" w:rsidR="00A30AAD" w:rsidRDefault="00A30AAD" w:rsidP="00A30AAD">
            <w:pPr>
              <w:numPr>
                <w:ilvl w:val="0"/>
                <w:numId w:val="87"/>
              </w:numPr>
              <w:spacing w:after="0"/>
            </w:pPr>
            <w:r>
              <w:lastRenderedPageBreak/>
              <w:t>Dormitory compatibility plans projected risk rating of 9+ to trigger immediate need for student care plan, targeting presenting need identified in RA.</w:t>
            </w:r>
          </w:p>
          <w:p w14:paraId="1039A5D0" w14:textId="77777777" w:rsidR="00A30AAD" w:rsidRPr="003051A9" w:rsidRDefault="00A30AAD" w:rsidP="00A30AAD">
            <w:pPr>
              <w:numPr>
                <w:ilvl w:val="0"/>
                <w:numId w:val="87"/>
              </w:numPr>
              <w:spacing w:after="0"/>
            </w:pPr>
            <w:r>
              <w:t>Continued CPD / training for all boarding staff for completing and understanding risk assessments and reducing risk within boarding environment.</w:t>
            </w:r>
          </w:p>
        </w:tc>
        <w:tc>
          <w:tcPr>
            <w:tcW w:w="1417" w:type="dxa"/>
          </w:tcPr>
          <w:p w14:paraId="0E9AC481" w14:textId="77777777" w:rsidR="00A30AAD" w:rsidRDefault="00A30AAD" w:rsidP="00A30AAD">
            <w:pPr>
              <w:spacing w:after="0"/>
            </w:pPr>
            <w:r>
              <w:lastRenderedPageBreak/>
              <w:t>Ongoing</w:t>
            </w:r>
          </w:p>
          <w:p w14:paraId="62713538" w14:textId="77777777" w:rsidR="00A30AAD" w:rsidRDefault="00A30AAD" w:rsidP="00A30AAD">
            <w:pPr>
              <w:spacing w:after="0"/>
            </w:pPr>
          </w:p>
          <w:p w14:paraId="2C139391" w14:textId="77777777" w:rsidR="00A30AAD" w:rsidRDefault="00A30AAD" w:rsidP="00A30AAD">
            <w:pPr>
              <w:spacing w:after="0"/>
            </w:pPr>
          </w:p>
          <w:p w14:paraId="0610DC93" w14:textId="77777777" w:rsidR="00A30AAD" w:rsidRDefault="00A30AAD" w:rsidP="00A30AAD">
            <w:pPr>
              <w:spacing w:after="0"/>
            </w:pPr>
          </w:p>
          <w:p w14:paraId="4FEA9E09" w14:textId="77777777" w:rsidR="00A30AAD" w:rsidRDefault="00A30AAD" w:rsidP="00A30AAD">
            <w:pPr>
              <w:spacing w:after="0"/>
            </w:pPr>
          </w:p>
          <w:p w14:paraId="76BDA6AB" w14:textId="77777777" w:rsidR="00A30AAD" w:rsidRDefault="00A30AAD" w:rsidP="00A30AAD">
            <w:pPr>
              <w:spacing w:after="0"/>
            </w:pPr>
            <w:r>
              <w:t>Dec 2016</w:t>
            </w:r>
          </w:p>
          <w:p w14:paraId="64AFE16F" w14:textId="77777777" w:rsidR="00A30AAD" w:rsidRDefault="00A30AAD" w:rsidP="00A30AAD">
            <w:pPr>
              <w:spacing w:after="0"/>
            </w:pPr>
          </w:p>
          <w:p w14:paraId="4A684E25" w14:textId="77777777" w:rsidR="00A30AAD" w:rsidRDefault="00A30AAD" w:rsidP="00A30AAD">
            <w:pPr>
              <w:spacing w:after="0"/>
            </w:pPr>
          </w:p>
          <w:p w14:paraId="1E8AADB9" w14:textId="77777777" w:rsidR="00A30AAD" w:rsidRDefault="00A30AAD" w:rsidP="00A30AAD">
            <w:pPr>
              <w:spacing w:after="0"/>
            </w:pPr>
          </w:p>
          <w:p w14:paraId="4937423C" w14:textId="77777777" w:rsidR="00A30AAD" w:rsidRDefault="00A30AAD" w:rsidP="00A30AAD">
            <w:pPr>
              <w:spacing w:after="0"/>
            </w:pPr>
            <w:r>
              <w:t>Jan 2017</w:t>
            </w:r>
          </w:p>
          <w:p w14:paraId="67F4E231" w14:textId="77777777" w:rsidR="00A30AAD" w:rsidRDefault="00A30AAD" w:rsidP="00A30AAD">
            <w:pPr>
              <w:spacing w:after="0"/>
            </w:pPr>
          </w:p>
          <w:p w14:paraId="38966F4E" w14:textId="77777777" w:rsidR="00A30AAD" w:rsidRDefault="00A30AAD" w:rsidP="00A30AAD">
            <w:pPr>
              <w:spacing w:after="0"/>
            </w:pPr>
          </w:p>
          <w:p w14:paraId="7E38E6B0" w14:textId="77777777" w:rsidR="00A30AAD" w:rsidRDefault="00A30AAD" w:rsidP="00A30AAD">
            <w:pPr>
              <w:spacing w:after="0"/>
            </w:pPr>
            <w:r>
              <w:t xml:space="preserve">Ongoing </w:t>
            </w:r>
          </w:p>
          <w:p w14:paraId="67F6E898" w14:textId="77777777" w:rsidR="00A30AAD" w:rsidRDefault="00A30AAD" w:rsidP="00A30AAD">
            <w:pPr>
              <w:spacing w:after="0"/>
            </w:pPr>
          </w:p>
          <w:p w14:paraId="0645F666" w14:textId="77777777" w:rsidR="00A30AAD" w:rsidRDefault="00A30AAD" w:rsidP="00A30AAD">
            <w:pPr>
              <w:spacing w:after="0"/>
            </w:pPr>
          </w:p>
          <w:p w14:paraId="450A5F1A" w14:textId="77777777" w:rsidR="00A30AAD" w:rsidRDefault="00A30AAD" w:rsidP="00A30AAD">
            <w:pPr>
              <w:spacing w:after="0"/>
            </w:pPr>
          </w:p>
          <w:p w14:paraId="39EF3D31" w14:textId="77777777" w:rsidR="00A30AAD" w:rsidRDefault="00A30AAD" w:rsidP="00A30AAD">
            <w:pPr>
              <w:spacing w:after="0"/>
            </w:pPr>
          </w:p>
          <w:p w14:paraId="2A0B44FD" w14:textId="77777777" w:rsidR="00A30AAD" w:rsidRPr="003051A9" w:rsidRDefault="00A30AAD" w:rsidP="00A30AAD">
            <w:pPr>
              <w:spacing w:after="0"/>
            </w:pPr>
            <w:r>
              <w:t>Jan 2017</w:t>
            </w:r>
          </w:p>
        </w:tc>
        <w:tc>
          <w:tcPr>
            <w:tcW w:w="2977" w:type="dxa"/>
          </w:tcPr>
          <w:p w14:paraId="0D625CA1" w14:textId="77777777" w:rsidR="00A30AAD" w:rsidRDefault="00A30AAD" w:rsidP="00A30AAD">
            <w:pPr>
              <w:numPr>
                <w:ilvl w:val="0"/>
                <w:numId w:val="88"/>
              </w:numPr>
              <w:spacing w:after="0"/>
            </w:pPr>
            <w:r>
              <w:lastRenderedPageBreak/>
              <w:t>All boarding staff confident and competent to complete and review compatibility plans based on presenting needs.</w:t>
            </w:r>
          </w:p>
          <w:p w14:paraId="1188413E" w14:textId="77777777" w:rsidR="00A30AAD" w:rsidRDefault="00A30AAD" w:rsidP="00A30AAD">
            <w:pPr>
              <w:numPr>
                <w:ilvl w:val="0"/>
                <w:numId w:val="88"/>
              </w:numPr>
              <w:spacing w:after="0"/>
            </w:pPr>
            <w:r>
              <w:t>Training EVC within boarding team.</w:t>
            </w:r>
          </w:p>
          <w:p w14:paraId="333B9634" w14:textId="77777777" w:rsidR="00A30AAD" w:rsidRDefault="00A30AAD" w:rsidP="00A30AAD">
            <w:pPr>
              <w:numPr>
                <w:ilvl w:val="0"/>
                <w:numId w:val="88"/>
              </w:numPr>
              <w:spacing w:after="0"/>
            </w:pPr>
            <w:r>
              <w:t xml:space="preserve">Complete and updated RA for </w:t>
            </w:r>
            <w:r>
              <w:lastRenderedPageBreak/>
              <w:t>boarding / medical / student specific.</w:t>
            </w:r>
          </w:p>
          <w:p w14:paraId="0FFE28F4" w14:textId="77777777" w:rsidR="00A30AAD" w:rsidRDefault="00A30AAD" w:rsidP="00A30AAD">
            <w:pPr>
              <w:numPr>
                <w:ilvl w:val="0"/>
                <w:numId w:val="88"/>
              </w:numPr>
              <w:spacing w:after="0"/>
            </w:pPr>
            <w:r>
              <w:t>Reduced dormitory movements in year.</w:t>
            </w:r>
          </w:p>
          <w:p w14:paraId="2475C6E0" w14:textId="77777777" w:rsidR="00A30AAD" w:rsidRPr="003051A9" w:rsidRDefault="00A30AAD" w:rsidP="00A30AAD">
            <w:pPr>
              <w:numPr>
                <w:ilvl w:val="0"/>
                <w:numId w:val="88"/>
              </w:numPr>
              <w:spacing w:after="0"/>
            </w:pPr>
            <w:r>
              <w:t>Reduction in behaviour incidents within dormitories.</w:t>
            </w:r>
          </w:p>
        </w:tc>
        <w:tc>
          <w:tcPr>
            <w:tcW w:w="709" w:type="dxa"/>
          </w:tcPr>
          <w:p w14:paraId="555B359F" w14:textId="77777777" w:rsidR="00A30AAD" w:rsidRPr="003051A9" w:rsidRDefault="00A30AAD" w:rsidP="00A30AAD">
            <w:pPr>
              <w:spacing w:after="0"/>
            </w:pPr>
            <w:r w:rsidRPr="003051A9">
              <w:lastRenderedPageBreak/>
              <w:t>RW</w:t>
            </w:r>
          </w:p>
          <w:p w14:paraId="27250215" w14:textId="77777777" w:rsidR="00A30AAD" w:rsidRPr="003051A9" w:rsidRDefault="00A30AAD" w:rsidP="00A30AAD">
            <w:pPr>
              <w:spacing w:after="0"/>
            </w:pPr>
          </w:p>
        </w:tc>
        <w:tc>
          <w:tcPr>
            <w:tcW w:w="2268" w:type="dxa"/>
          </w:tcPr>
          <w:p w14:paraId="51CDB9FE" w14:textId="77777777" w:rsidR="00A30AAD" w:rsidRDefault="00A30AAD" w:rsidP="00A30AAD">
            <w:pPr>
              <w:spacing w:after="0"/>
              <w:rPr>
                <w:b/>
              </w:rPr>
            </w:pPr>
            <w:r>
              <w:rPr>
                <w:b/>
              </w:rPr>
              <w:t>Cost of RA training (SCIL)</w:t>
            </w:r>
          </w:p>
          <w:p w14:paraId="5C65215C" w14:textId="77777777" w:rsidR="00A30AAD" w:rsidRPr="003051A9" w:rsidRDefault="00A30AAD" w:rsidP="00A30AAD">
            <w:pPr>
              <w:spacing w:after="0"/>
              <w:rPr>
                <w:b/>
              </w:rPr>
            </w:pPr>
            <w:r>
              <w:rPr>
                <w:b/>
              </w:rPr>
              <w:t>EVC training</w:t>
            </w:r>
          </w:p>
        </w:tc>
      </w:tr>
      <w:tr w:rsidR="00A30AAD" w:rsidRPr="003051A9" w14:paraId="55FF6531" w14:textId="77777777" w:rsidTr="00A30AAD">
        <w:tc>
          <w:tcPr>
            <w:tcW w:w="3120" w:type="dxa"/>
          </w:tcPr>
          <w:p w14:paraId="3D15CC5D" w14:textId="77777777" w:rsidR="00A30AAD" w:rsidRPr="003051A9" w:rsidRDefault="00A30AAD" w:rsidP="00A30AAD">
            <w:pPr>
              <w:spacing w:after="0" w:line="240" w:lineRule="auto"/>
              <w:rPr>
                <w:rFonts w:cs="Calibri"/>
                <w:b/>
              </w:rPr>
            </w:pPr>
            <w:r w:rsidRPr="00AD6A57">
              <w:rPr>
                <w:rFonts w:cs="Calibri"/>
                <w:b/>
              </w:rPr>
              <w:t>3.4</w:t>
            </w:r>
            <w:r w:rsidRPr="00AD6A57">
              <w:rPr>
                <w:rFonts w:cs="Calibri"/>
                <w:b/>
              </w:rPr>
              <w:tab/>
              <w:t>Continue to develop and promote the use of positive behaviour management strategies and effective de-escalation techniques that are specific to the individual are used throughout boarding</w:t>
            </w:r>
          </w:p>
        </w:tc>
        <w:tc>
          <w:tcPr>
            <w:tcW w:w="4536" w:type="dxa"/>
          </w:tcPr>
          <w:p w14:paraId="084DE541" w14:textId="77777777" w:rsidR="00A30AAD" w:rsidRDefault="00A30AAD" w:rsidP="00A30AAD">
            <w:pPr>
              <w:numPr>
                <w:ilvl w:val="0"/>
                <w:numId w:val="89"/>
              </w:numPr>
              <w:spacing w:after="0"/>
            </w:pPr>
            <w:r>
              <w:t>Promotion and continued use of restorative justice approach within boarding, using RJ meetings / conferences (update through CPD of RJ approach and resources).</w:t>
            </w:r>
          </w:p>
          <w:p w14:paraId="2F609D72" w14:textId="77777777" w:rsidR="00A30AAD" w:rsidRDefault="00A30AAD" w:rsidP="00A30AAD">
            <w:pPr>
              <w:numPr>
                <w:ilvl w:val="0"/>
                <w:numId w:val="89"/>
              </w:numPr>
              <w:spacing w:after="0"/>
            </w:pPr>
            <w:r>
              <w:t>Continued use of boarding rewards system to promote positive behaviour, integrated with behaviour data from school day to ensure consistent approach between both (introduction of long term targets on collective group basis ie total house achievement points etc)</w:t>
            </w:r>
          </w:p>
          <w:p w14:paraId="2884E60C" w14:textId="77777777" w:rsidR="00A30AAD" w:rsidRDefault="00A30AAD" w:rsidP="00A30AAD">
            <w:pPr>
              <w:numPr>
                <w:ilvl w:val="0"/>
                <w:numId w:val="89"/>
              </w:numPr>
              <w:spacing w:after="0"/>
            </w:pPr>
            <w:r>
              <w:t>Boarding staff to undertake team teach escalation training to develop skill set and knowledge of different techniques used specific to boy’s needs.</w:t>
            </w:r>
          </w:p>
          <w:p w14:paraId="0D7A26B7" w14:textId="77777777" w:rsidR="00A30AAD" w:rsidRPr="003051A9" w:rsidRDefault="00A30AAD" w:rsidP="00A30AAD">
            <w:pPr>
              <w:numPr>
                <w:ilvl w:val="0"/>
                <w:numId w:val="89"/>
              </w:numPr>
              <w:spacing w:after="0"/>
            </w:pPr>
            <w:r>
              <w:lastRenderedPageBreak/>
              <w:t>External review of practices and sharing of good practice with partner care home through monitoring visits.</w:t>
            </w:r>
          </w:p>
        </w:tc>
        <w:tc>
          <w:tcPr>
            <w:tcW w:w="1417" w:type="dxa"/>
          </w:tcPr>
          <w:p w14:paraId="222BF17B" w14:textId="77777777" w:rsidR="00A30AAD" w:rsidRDefault="00A30AAD" w:rsidP="00A30AAD">
            <w:pPr>
              <w:spacing w:after="0"/>
            </w:pPr>
            <w:r>
              <w:lastRenderedPageBreak/>
              <w:t>Oct 2016</w:t>
            </w:r>
          </w:p>
          <w:p w14:paraId="0ADBBB9A" w14:textId="77777777" w:rsidR="00A30AAD" w:rsidRDefault="00A30AAD" w:rsidP="00A30AAD">
            <w:pPr>
              <w:spacing w:after="0"/>
            </w:pPr>
          </w:p>
          <w:p w14:paraId="2AB8B41A" w14:textId="77777777" w:rsidR="00A30AAD" w:rsidRDefault="00A30AAD" w:rsidP="00A30AAD">
            <w:pPr>
              <w:spacing w:after="0"/>
            </w:pPr>
          </w:p>
          <w:p w14:paraId="0AE202EB" w14:textId="77777777" w:rsidR="00A30AAD" w:rsidRDefault="00A30AAD" w:rsidP="00A30AAD">
            <w:pPr>
              <w:spacing w:after="0"/>
            </w:pPr>
          </w:p>
          <w:p w14:paraId="1B96B110" w14:textId="77777777" w:rsidR="00A30AAD" w:rsidRDefault="00A30AAD" w:rsidP="00A30AAD">
            <w:pPr>
              <w:spacing w:after="0"/>
            </w:pPr>
          </w:p>
          <w:p w14:paraId="7F13756C" w14:textId="77777777" w:rsidR="00A30AAD" w:rsidRDefault="00A30AAD" w:rsidP="00A30AAD">
            <w:pPr>
              <w:spacing w:after="0"/>
            </w:pPr>
            <w:r>
              <w:t>Oct 2016</w:t>
            </w:r>
          </w:p>
          <w:p w14:paraId="288C9C6F" w14:textId="77777777" w:rsidR="00A30AAD" w:rsidRDefault="00A30AAD" w:rsidP="00A30AAD">
            <w:pPr>
              <w:spacing w:after="0"/>
            </w:pPr>
          </w:p>
          <w:p w14:paraId="355A0CE4" w14:textId="77777777" w:rsidR="00A30AAD" w:rsidRDefault="00A30AAD" w:rsidP="00A30AAD">
            <w:pPr>
              <w:spacing w:after="0"/>
            </w:pPr>
          </w:p>
          <w:p w14:paraId="5AAD5401" w14:textId="77777777" w:rsidR="00A30AAD" w:rsidRDefault="00A30AAD" w:rsidP="00A30AAD">
            <w:pPr>
              <w:spacing w:after="0"/>
            </w:pPr>
          </w:p>
          <w:p w14:paraId="467C87A6" w14:textId="77777777" w:rsidR="00A30AAD" w:rsidRDefault="00A30AAD" w:rsidP="00A30AAD">
            <w:pPr>
              <w:spacing w:after="0"/>
            </w:pPr>
          </w:p>
          <w:p w14:paraId="326CCA9D" w14:textId="77777777" w:rsidR="00A30AAD" w:rsidRDefault="00A30AAD" w:rsidP="00A30AAD">
            <w:pPr>
              <w:spacing w:after="0"/>
            </w:pPr>
          </w:p>
          <w:p w14:paraId="12A5C4AD" w14:textId="77777777" w:rsidR="00A30AAD" w:rsidRDefault="00A30AAD" w:rsidP="00A30AAD">
            <w:pPr>
              <w:spacing w:after="0"/>
            </w:pPr>
          </w:p>
          <w:p w14:paraId="7C76D9F1" w14:textId="77777777" w:rsidR="00A30AAD" w:rsidRDefault="00A30AAD" w:rsidP="00A30AAD">
            <w:pPr>
              <w:spacing w:after="0"/>
            </w:pPr>
          </w:p>
          <w:p w14:paraId="7693DC1F" w14:textId="77777777" w:rsidR="00A30AAD" w:rsidRDefault="00A30AAD" w:rsidP="00A30AAD">
            <w:pPr>
              <w:spacing w:after="0"/>
            </w:pPr>
            <w:r>
              <w:t>Dec 2016</w:t>
            </w:r>
          </w:p>
          <w:p w14:paraId="21708EEB" w14:textId="77777777" w:rsidR="00A30AAD" w:rsidRDefault="00A30AAD" w:rsidP="00A30AAD">
            <w:pPr>
              <w:spacing w:after="0"/>
            </w:pPr>
          </w:p>
          <w:p w14:paraId="7627985F" w14:textId="77777777" w:rsidR="00A30AAD" w:rsidRDefault="00A30AAD" w:rsidP="00A30AAD">
            <w:pPr>
              <w:spacing w:after="0"/>
            </w:pPr>
          </w:p>
          <w:p w14:paraId="680D6DE5" w14:textId="77777777" w:rsidR="00A30AAD" w:rsidRDefault="00A30AAD" w:rsidP="00A30AAD">
            <w:pPr>
              <w:spacing w:after="0"/>
            </w:pPr>
          </w:p>
          <w:p w14:paraId="663DCDEB" w14:textId="77777777" w:rsidR="00A30AAD" w:rsidRPr="003051A9" w:rsidRDefault="00A30AAD" w:rsidP="00A30AAD">
            <w:pPr>
              <w:spacing w:after="0"/>
            </w:pPr>
            <w:r>
              <w:t>Dec 2016</w:t>
            </w:r>
          </w:p>
        </w:tc>
        <w:tc>
          <w:tcPr>
            <w:tcW w:w="2977" w:type="dxa"/>
          </w:tcPr>
          <w:p w14:paraId="6C11A781" w14:textId="77777777" w:rsidR="00A30AAD" w:rsidRDefault="00A30AAD" w:rsidP="00A30AAD">
            <w:pPr>
              <w:numPr>
                <w:ilvl w:val="0"/>
                <w:numId w:val="90"/>
              </w:numPr>
              <w:spacing w:after="0"/>
            </w:pPr>
            <w:r>
              <w:t>Change in working practice through positive impact of specific training.</w:t>
            </w:r>
          </w:p>
          <w:p w14:paraId="7C53F8B8" w14:textId="77777777" w:rsidR="00A30AAD" w:rsidRDefault="00A30AAD" w:rsidP="00A30AAD">
            <w:pPr>
              <w:numPr>
                <w:ilvl w:val="0"/>
                <w:numId w:val="90"/>
              </w:numPr>
              <w:spacing w:after="0"/>
            </w:pPr>
            <w:r>
              <w:t>Reduction in behaviour incidents recording within boarding.</w:t>
            </w:r>
          </w:p>
          <w:p w14:paraId="3C79AA99" w14:textId="77777777" w:rsidR="00A30AAD" w:rsidRDefault="00A30AAD" w:rsidP="00A30AAD">
            <w:pPr>
              <w:numPr>
                <w:ilvl w:val="0"/>
                <w:numId w:val="90"/>
              </w:numPr>
              <w:spacing w:after="0"/>
            </w:pPr>
            <w:r>
              <w:t>Reflective approach taken by boys, focus on harm caused not blame (self reflection of behaviour).</w:t>
            </w:r>
          </w:p>
          <w:p w14:paraId="22927DE2" w14:textId="77777777" w:rsidR="00A30AAD" w:rsidRPr="003051A9" w:rsidRDefault="00A30AAD" w:rsidP="00A30AAD">
            <w:pPr>
              <w:numPr>
                <w:ilvl w:val="0"/>
                <w:numId w:val="90"/>
              </w:numPr>
              <w:spacing w:after="0"/>
            </w:pPr>
            <w:r>
              <w:t xml:space="preserve">Survey data re safeguarding / behaviour reflective positive view on behaviour and feeling </w:t>
            </w:r>
            <w:r>
              <w:lastRenderedPageBreak/>
              <w:t>safe (85% + strongly agree /agree)</w:t>
            </w:r>
          </w:p>
        </w:tc>
        <w:tc>
          <w:tcPr>
            <w:tcW w:w="709" w:type="dxa"/>
          </w:tcPr>
          <w:p w14:paraId="68F419D2" w14:textId="77777777" w:rsidR="00A30AAD" w:rsidRPr="003051A9" w:rsidRDefault="00A30AAD" w:rsidP="00A30AAD">
            <w:pPr>
              <w:spacing w:after="0"/>
            </w:pPr>
            <w:r>
              <w:lastRenderedPageBreak/>
              <w:t>RW / JL</w:t>
            </w:r>
          </w:p>
          <w:p w14:paraId="778F7B81" w14:textId="77777777" w:rsidR="00A30AAD" w:rsidRPr="003051A9" w:rsidRDefault="00A30AAD" w:rsidP="00A30AAD">
            <w:pPr>
              <w:spacing w:after="0"/>
            </w:pPr>
          </w:p>
        </w:tc>
        <w:tc>
          <w:tcPr>
            <w:tcW w:w="2268" w:type="dxa"/>
          </w:tcPr>
          <w:p w14:paraId="56820B7C" w14:textId="77777777" w:rsidR="00A30AAD" w:rsidRPr="003051A9" w:rsidRDefault="00A30AAD" w:rsidP="00A30AAD">
            <w:pPr>
              <w:spacing w:after="0"/>
            </w:pPr>
          </w:p>
        </w:tc>
      </w:tr>
    </w:tbl>
    <w:p w14:paraId="435C1939" w14:textId="77777777" w:rsidR="009B086E" w:rsidRDefault="009B086E" w:rsidP="002C3E5F">
      <w:pPr>
        <w:spacing w:after="0"/>
        <w:rPr>
          <w:rFonts w:asciiTheme="minorHAnsi" w:hAnsiTheme="minorHAnsi"/>
          <w:sz w:val="48"/>
          <w:szCs w:val="48"/>
          <w:u w:val="single"/>
          <w:lang w:eastAsia="en-US"/>
        </w:rPr>
      </w:pPr>
    </w:p>
    <w:p w14:paraId="3F4082B0" w14:textId="77777777" w:rsidR="00746B0C" w:rsidRDefault="00746B0C" w:rsidP="002C3E5F">
      <w:pPr>
        <w:spacing w:after="0"/>
        <w:rPr>
          <w:rFonts w:asciiTheme="minorHAnsi" w:hAnsiTheme="minorHAnsi"/>
          <w:b/>
          <w:sz w:val="28"/>
          <w:szCs w:val="28"/>
        </w:rPr>
      </w:pPr>
    </w:p>
    <w:p w14:paraId="6B78BBFA" w14:textId="77777777" w:rsidR="00A67A1C" w:rsidRDefault="00A67A1C" w:rsidP="002C3E5F">
      <w:pPr>
        <w:spacing w:after="0"/>
        <w:rPr>
          <w:rFonts w:asciiTheme="minorHAnsi" w:hAnsiTheme="minorHAnsi"/>
          <w:b/>
          <w:sz w:val="28"/>
          <w:szCs w:val="28"/>
        </w:rPr>
      </w:pPr>
    </w:p>
    <w:p w14:paraId="1232CE76" w14:textId="77777777" w:rsidR="00746B0C" w:rsidRDefault="00746B0C" w:rsidP="002C3E5F">
      <w:pPr>
        <w:spacing w:after="0"/>
        <w:rPr>
          <w:rFonts w:asciiTheme="minorHAnsi" w:hAnsiTheme="minorHAnsi"/>
          <w:b/>
          <w:sz w:val="28"/>
          <w:szCs w:val="28"/>
        </w:rPr>
      </w:pPr>
    </w:p>
    <w:p w14:paraId="42273412" w14:textId="77777777" w:rsidR="00746B0C" w:rsidRDefault="00746B0C" w:rsidP="002C3E5F">
      <w:pPr>
        <w:spacing w:after="0"/>
        <w:rPr>
          <w:rFonts w:asciiTheme="minorHAnsi" w:hAnsiTheme="minorHAnsi"/>
          <w:b/>
          <w:sz w:val="28"/>
          <w:szCs w:val="28"/>
        </w:rPr>
      </w:pPr>
    </w:p>
    <w:p w14:paraId="3E879028" w14:textId="77777777" w:rsidR="00746B0C" w:rsidRDefault="00746B0C" w:rsidP="002C3E5F">
      <w:pPr>
        <w:spacing w:after="0"/>
        <w:rPr>
          <w:rFonts w:asciiTheme="minorHAnsi" w:hAnsiTheme="minorHAnsi"/>
          <w:b/>
          <w:sz w:val="28"/>
          <w:szCs w:val="28"/>
        </w:rPr>
      </w:pPr>
    </w:p>
    <w:p w14:paraId="71B22512" w14:textId="77777777" w:rsidR="00746B0C" w:rsidRDefault="00746B0C" w:rsidP="002C3E5F">
      <w:pPr>
        <w:spacing w:after="0"/>
        <w:rPr>
          <w:rFonts w:asciiTheme="minorHAnsi" w:hAnsiTheme="minorHAnsi"/>
          <w:b/>
          <w:sz w:val="28"/>
          <w:szCs w:val="28"/>
        </w:rPr>
      </w:pPr>
    </w:p>
    <w:p w14:paraId="5A451BDF" w14:textId="77777777" w:rsidR="00746B0C" w:rsidRDefault="00746B0C" w:rsidP="002C3E5F">
      <w:pPr>
        <w:spacing w:after="0"/>
        <w:rPr>
          <w:rFonts w:asciiTheme="minorHAnsi" w:hAnsiTheme="minorHAnsi"/>
          <w:b/>
          <w:sz w:val="28"/>
          <w:szCs w:val="28"/>
        </w:rPr>
      </w:pPr>
    </w:p>
    <w:p w14:paraId="284B2F6D" w14:textId="77777777" w:rsidR="00746B0C" w:rsidRDefault="00746B0C" w:rsidP="002C3E5F">
      <w:pPr>
        <w:spacing w:after="0"/>
        <w:rPr>
          <w:rFonts w:asciiTheme="minorHAnsi" w:hAnsiTheme="minorHAnsi"/>
          <w:b/>
          <w:sz w:val="28"/>
          <w:szCs w:val="28"/>
        </w:rPr>
      </w:pPr>
    </w:p>
    <w:p w14:paraId="67673446" w14:textId="77777777" w:rsidR="007740DC" w:rsidRDefault="007740DC" w:rsidP="002C3E5F">
      <w:pPr>
        <w:spacing w:after="0"/>
        <w:rPr>
          <w:rFonts w:asciiTheme="minorHAnsi" w:hAnsiTheme="minorHAnsi"/>
          <w:b/>
          <w:sz w:val="28"/>
          <w:szCs w:val="28"/>
        </w:rPr>
      </w:pPr>
    </w:p>
    <w:p w14:paraId="11D06594" w14:textId="77777777" w:rsidR="00A67A1C" w:rsidRDefault="00A67A1C" w:rsidP="002C3E5F">
      <w:pPr>
        <w:spacing w:after="0"/>
        <w:rPr>
          <w:rFonts w:asciiTheme="minorHAnsi" w:hAnsiTheme="minorHAnsi"/>
          <w:b/>
          <w:sz w:val="28"/>
          <w:szCs w:val="28"/>
        </w:rPr>
      </w:pPr>
    </w:p>
    <w:p w14:paraId="02D586B5" w14:textId="77777777" w:rsidR="00A67A1C" w:rsidRDefault="00A67A1C" w:rsidP="002C3E5F">
      <w:pPr>
        <w:spacing w:after="0"/>
        <w:rPr>
          <w:rFonts w:asciiTheme="minorHAnsi" w:hAnsiTheme="minorHAnsi"/>
          <w:b/>
          <w:sz w:val="28"/>
          <w:szCs w:val="28"/>
        </w:rPr>
      </w:pPr>
    </w:p>
    <w:p w14:paraId="1988397B" w14:textId="77777777" w:rsidR="00F55870" w:rsidRDefault="00F55870" w:rsidP="002C3E5F">
      <w:pPr>
        <w:spacing w:after="0"/>
        <w:jc w:val="center"/>
        <w:rPr>
          <w:rFonts w:asciiTheme="minorHAnsi" w:hAnsiTheme="minorHAnsi" w:cs="Calibri"/>
          <w:sz w:val="36"/>
          <w:szCs w:val="36"/>
          <w:u w:val="single"/>
          <w:lang w:eastAsia="en-US"/>
        </w:rPr>
      </w:pPr>
    </w:p>
    <w:p w14:paraId="46CEAC6B" w14:textId="77777777" w:rsidR="00695BB0" w:rsidRDefault="00695BB0" w:rsidP="00695BB0">
      <w:pPr>
        <w:spacing w:after="0"/>
        <w:rPr>
          <w:rFonts w:asciiTheme="minorHAnsi" w:hAnsiTheme="minorHAnsi"/>
          <w:b/>
          <w:sz w:val="28"/>
          <w:szCs w:val="28"/>
        </w:rPr>
      </w:pPr>
    </w:p>
    <w:p w14:paraId="01B94F21" w14:textId="77777777" w:rsidR="00695BB0" w:rsidRDefault="00695BB0" w:rsidP="00695BB0">
      <w:pPr>
        <w:spacing w:after="0"/>
        <w:rPr>
          <w:rFonts w:asciiTheme="minorHAnsi" w:hAnsiTheme="minorHAnsi"/>
          <w:b/>
          <w:sz w:val="28"/>
          <w:szCs w:val="28"/>
        </w:rPr>
      </w:pPr>
    </w:p>
    <w:p w14:paraId="3D1D58B0" w14:textId="77777777" w:rsidR="00695BB0" w:rsidRDefault="00695BB0" w:rsidP="00695BB0">
      <w:pPr>
        <w:spacing w:after="0"/>
        <w:rPr>
          <w:rFonts w:asciiTheme="minorHAnsi" w:hAnsiTheme="minorHAnsi"/>
          <w:b/>
          <w:sz w:val="28"/>
          <w:szCs w:val="28"/>
        </w:rPr>
      </w:pPr>
    </w:p>
    <w:p w14:paraId="29E03E85" w14:textId="77777777" w:rsidR="00695BB0" w:rsidRDefault="00695BB0" w:rsidP="00695BB0">
      <w:pPr>
        <w:spacing w:after="0"/>
        <w:rPr>
          <w:rFonts w:asciiTheme="minorHAnsi" w:hAnsiTheme="minorHAnsi"/>
          <w:b/>
          <w:sz w:val="28"/>
          <w:szCs w:val="28"/>
        </w:rPr>
      </w:pPr>
    </w:p>
    <w:p w14:paraId="1ACB31FC" w14:textId="77777777" w:rsidR="00695BB0" w:rsidRDefault="00695BB0" w:rsidP="00695BB0">
      <w:pPr>
        <w:spacing w:after="0"/>
        <w:rPr>
          <w:rFonts w:asciiTheme="minorHAnsi" w:hAnsiTheme="minorHAnsi"/>
          <w:b/>
          <w:sz w:val="28"/>
          <w:szCs w:val="28"/>
        </w:rPr>
      </w:pPr>
    </w:p>
    <w:p w14:paraId="151B6AA3" w14:textId="77777777" w:rsidR="00CD0E45" w:rsidRPr="00EF56C3" w:rsidRDefault="00CD0E45" w:rsidP="00CD0E45">
      <w:pPr>
        <w:spacing w:after="0"/>
        <w:rPr>
          <w:b/>
          <w:sz w:val="28"/>
          <w:szCs w:val="28"/>
        </w:rPr>
      </w:pPr>
    </w:p>
    <w:p w14:paraId="62F76FC9" w14:textId="77777777" w:rsidR="00A30AAD" w:rsidRPr="003051A9" w:rsidRDefault="00A30AAD" w:rsidP="00A30AAD">
      <w:pPr>
        <w:spacing w:after="0"/>
        <w:rPr>
          <w:b/>
        </w:rPr>
      </w:pPr>
      <w:r w:rsidRPr="003051A9">
        <w:rPr>
          <w:b/>
          <w:sz w:val="28"/>
          <w:szCs w:val="28"/>
        </w:rPr>
        <w:lastRenderedPageBreak/>
        <w:t>Boarding : STRATEGIC THEME 4 - Brymore Operational Plan  :</w:t>
      </w:r>
      <w:r w:rsidRPr="003051A9">
        <w:t xml:space="preserve"> </w:t>
      </w:r>
      <w:r w:rsidRPr="003051A9">
        <w:rPr>
          <w:rFonts w:cs="Calibri"/>
          <w:b/>
          <w:sz w:val="28"/>
          <w:szCs w:val="28"/>
        </w:rPr>
        <w:t>Leadership and management of Boarding</w:t>
      </w:r>
      <w:r w:rsidRPr="003051A9">
        <w:rPr>
          <w:b/>
          <w:sz w:val="28"/>
          <w:szCs w:val="28"/>
        </w:rPr>
        <w:t xml:space="preserve"> (2014/2016)</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709"/>
        <w:gridCol w:w="2268"/>
      </w:tblGrid>
      <w:tr w:rsidR="00A30AAD" w:rsidRPr="003051A9" w14:paraId="32F8CE64" w14:textId="77777777" w:rsidTr="00A30AAD">
        <w:tc>
          <w:tcPr>
            <w:tcW w:w="3120" w:type="dxa"/>
          </w:tcPr>
          <w:p w14:paraId="324BB96E" w14:textId="77777777" w:rsidR="00A30AAD" w:rsidRPr="003051A9" w:rsidRDefault="00A30AAD" w:rsidP="00A30AAD">
            <w:pPr>
              <w:tabs>
                <w:tab w:val="left" w:pos="273"/>
              </w:tabs>
              <w:spacing w:after="0"/>
              <w:rPr>
                <w:b/>
              </w:rPr>
            </w:pPr>
            <w:r w:rsidRPr="003051A9">
              <w:rPr>
                <w:b/>
              </w:rPr>
              <w:t>Objective (Tactical)</w:t>
            </w:r>
          </w:p>
          <w:p w14:paraId="1E158003" w14:textId="77777777" w:rsidR="00A30AAD" w:rsidRPr="003051A9" w:rsidRDefault="00A30AAD" w:rsidP="00A30AAD">
            <w:pPr>
              <w:tabs>
                <w:tab w:val="left" w:pos="273"/>
              </w:tabs>
              <w:spacing w:after="0"/>
              <w:rPr>
                <w:b/>
              </w:rPr>
            </w:pPr>
            <w:r w:rsidRPr="003051A9">
              <w:rPr>
                <w:b/>
              </w:rPr>
              <w:t>What do you want to do?</w:t>
            </w:r>
          </w:p>
        </w:tc>
        <w:tc>
          <w:tcPr>
            <w:tcW w:w="4536" w:type="dxa"/>
          </w:tcPr>
          <w:p w14:paraId="39DCBEC5" w14:textId="77777777" w:rsidR="00A30AAD" w:rsidRPr="003051A9" w:rsidRDefault="00A30AAD" w:rsidP="00A30AAD">
            <w:pPr>
              <w:spacing w:after="0"/>
              <w:rPr>
                <w:b/>
              </w:rPr>
            </w:pPr>
            <w:r w:rsidRPr="003051A9">
              <w:rPr>
                <w:b/>
              </w:rPr>
              <w:t>Action</w:t>
            </w:r>
          </w:p>
          <w:p w14:paraId="648F5093" w14:textId="77777777" w:rsidR="00A30AAD" w:rsidRPr="003051A9" w:rsidRDefault="00A30AAD" w:rsidP="00A30AAD">
            <w:pPr>
              <w:spacing w:after="0"/>
              <w:rPr>
                <w:b/>
              </w:rPr>
            </w:pPr>
            <w:r w:rsidRPr="003051A9">
              <w:rPr>
                <w:b/>
              </w:rPr>
              <w:t>How are you going to do it?</w:t>
            </w:r>
          </w:p>
        </w:tc>
        <w:tc>
          <w:tcPr>
            <w:tcW w:w="1417" w:type="dxa"/>
          </w:tcPr>
          <w:p w14:paraId="6912FC67" w14:textId="77777777" w:rsidR="00A30AAD" w:rsidRPr="003051A9" w:rsidRDefault="00A30AAD" w:rsidP="00A30AAD">
            <w:pPr>
              <w:spacing w:after="0"/>
              <w:rPr>
                <w:b/>
              </w:rPr>
            </w:pPr>
            <w:r w:rsidRPr="003051A9">
              <w:rPr>
                <w:b/>
              </w:rPr>
              <w:t>Deadline</w:t>
            </w:r>
          </w:p>
          <w:p w14:paraId="1869F5EE" w14:textId="77777777" w:rsidR="00A30AAD" w:rsidRPr="003051A9" w:rsidRDefault="00A30AAD" w:rsidP="00A30AAD">
            <w:pPr>
              <w:spacing w:after="0"/>
              <w:rPr>
                <w:b/>
              </w:rPr>
            </w:pPr>
            <w:r w:rsidRPr="003051A9">
              <w:rPr>
                <w:b/>
              </w:rPr>
              <w:t>(Date)</w:t>
            </w:r>
          </w:p>
        </w:tc>
        <w:tc>
          <w:tcPr>
            <w:tcW w:w="2977" w:type="dxa"/>
          </w:tcPr>
          <w:p w14:paraId="340C5E43" w14:textId="77777777" w:rsidR="00A30AAD" w:rsidRPr="003051A9" w:rsidRDefault="00A30AAD" w:rsidP="00A30AAD">
            <w:pPr>
              <w:spacing w:after="0"/>
              <w:rPr>
                <w:b/>
              </w:rPr>
            </w:pPr>
            <w:r w:rsidRPr="003051A9">
              <w:rPr>
                <w:b/>
              </w:rPr>
              <w:t>Success criteria</w:t>
            </w:r>
          </w:p>
          <w:p w14:paraId="59891006" w14:textId="77777777" w:rsidR="00A30AAD" w:rsidRPr="003051A9" w:rsidRDefault="00A30AAD" w:rsidP="00A30AAD">
            <w:pPr>
              <w:spacing w:after="0"/>
              <w:rPr>
                <w:b/>
              </w:rPr>
            </w:pPr>
            <w:r w:rsidRPr="003051A9">
              <w:rPr>
                <w:b/>
              </w:rPr>
              <w:t>What will it look like?</w:t>
            </w:r>
          </w:p>
        </w:tc>
        <w:tc>
          <w:tcPr>
            <w:tcW w:w="709" w:type="dxa"/>
          </w:tcPr>
          <w:p w14:paraId="7A388E4B" w14:textId="77777777" w:rsidR="00A30AAD" w:rsidRPr="003051A9" w:rsidRDefault="00A30AAD" w:rsidP="00A30AAD">
            <w:pPr>
              <w:spacing w:after="0"/>
              <w:rPr>
                <w:b/>
              </w:rPr>
            </w:pPr>
            <w:r w:rsidRPr="003051A9">
              <w:rPr>
                <w:b/>
              </w:rPr>
              <w:t>Lead</w:t>
            </w:r>
          </w:p>
        </w:tc>
        <w:tc>
          <w:tcPr>
            <w:tcW w:w="2268" w:type="dxa"/>
          </w:tcPr>
          <w:p w14:paraId="66B7C476" w14:textId="77777777" w:rsidR="00A30AAD" w:rsidRPr="003051A9" w:rsidRDefault="00A30AAD" w:rsidP="00A30AAD">
            <w:pPr>
              <w:spacing w:after="0"/>
              <w:rPr>
                <w:b/>
              </w:rPr>
            </w:pPr>
            <w:r w:rsidRPr="003051A9">
              <w:rPr>
                <w:b/>
              </w:rPr>
              <w:t>Resources/ Costings/ Calendar</w:t>
            </w:r>
          </w:p>
        </w:tc>
      </w:tr>
      <w:tr w:rsidR="00A30AAD" w:rsidRPr="003051A9" w14:paraId="254278EA" w14:textId="77777777" w:rsidTr="00A30AAD">
        <w:tc>
          <w:tcPr>
            <w:tcW w:w="3120" w:type="dxa"/>
          </w:tcPr>
          <w:p w14:paraId="0E129EE9" w14:textId="77777777" w:rsidR="00A30AAD" w:rsidRPr="003051A9" w:rsidRDefault="00A30AAD" w:rsidP="00A30AAD">
            <w:pPr>
              <w:spacing w:after="0" w:line="240" w:lineRule="auto"/>
              <w:rPr>
                <w:rFonts w:cs="Calibri"/>
                <w:b/>
              </w:rPr>
            </w:pPr>
            <w:r w:rsidRPr="003051A9">
              <w:rPr>
                <w:rFonts w:cs="Calibri"/>
                <w:b/>
              </w:rPr>
              <w:t>1-Departmental review of consistency across all houses regarding standard practices identified.</w:t>
            </w:r>
            <w:r w:rsidRPr="003051A9">
              <w:rPr>
                <w:rFonts w:cs="Calibri"/>
                <w:b/>
              </w:rPr>
              <w:tab/>
            </w:r>
          </w:p>
        </w:tc>
        <w:tc>
          <w:tcPr>
            <w:tcW w:w="4536" w:type="dxa"/>
          </w:tcPr>
          <w:p w14:paraId="7B66F62E" w14:textId="77777777" w:rsidR="00A30AAD" w:rsidRPr="003051A9" w:rsidRDefault="00A30AAD" w:rsidP="00A30AAD">
            <w:pPr>
              <w:numPr>
                <w:ilvl w:val="0"/>
                <w:numId w:val="94"/>
              </w:numPr>
              <w:spacing w:after="0"/>
            </w:pPr>
            <w:r w:rsidRPr="003051A9">
              <w:t xml:space="preserve">Standardise expectations and key routines within boarding </w:t>
            </w:r>
            <w:commentRangeStart w:id="224"/>
            <w:r w:rsidRPr="003051A9">
              <w:t>meetings</w:t>
            </w:r>
            <w:commentRangeEnd w:id="224"/>
            <w:r w:rsidRPr="003051A9">
              <w:rPr>
                <w:sz w:val="16"/>
                <w:szCs w:val="16"/>
              </w:rPr>
              <w:commentReference w:id="224"/>
            </w:r>
            <w:r w:rsidRPr="003051A9">
              <w:t>.</w:t>
            </w:r>
          </w:p>
          <w:p w14:paraId="37FF42FD" w14:textId="77777777" w:rsidR="00A30AAD" w:rsidRPr="003051A9" w:rsidRDefault="00A30AAD" w:rsidP="00A30AAD">
            <w:pPr>
              <w:numPr>
                <w:ilvl w:val="0"/>
                <w:numId w:val="94"/>
              </w:numPr>
              <w:spacing w:after="0"/>
            </w:pPr>
            <w:r w:rsidRPr="003051A9">
              <w:t xml:space="preserve">House swap for staff to review and experience other houses, formal process with evaluation and action </w:t>
            </w:r>
            <w:commentRangeStart w:id="225"/>
            <w:r w:rsidRPr="003051A9">
              <w:t>plans</w:t>
            </w:r>
            <w:commentRangeEnd w:id="225"/>
            <w:r w:rsidRPr="003051A9">
              <w:rPr>
                <w:sz w:val="16"/>
                <w:szCs w:val="16"/>
              </w:rPr>
              <w:commentReference w:id="225"/>
            </w:r>
          </w:p>
          <w:p w14:paraId="56B9BC8D" w14:textId="77777777" w:rsidR="00A30AAD" w:rsidRPr="003051A9" w:rsidRDefault="00A30AAD" w:rsidP="00A30AAD">
            <w:pPr>
              <w:numPr>
                <w:ilvl w:val="0"/>
                <w:numId w:val="94"/>
              </w:numPr>
              <w:spacing w:after="0"/>
            </w:pPr>
            <w:r w:rsidRPr="003051A9">
              <w:t>Independent review of boarding houses by external individual(</w:t>
            </w:r>
            <w:commentRangeStart w:id="226"/>
            <w:r w:rsidRPr="003051A9">
              <w:t>s</w:t>
            </w:r>
            <w:commentRangeEnd w:id="226"/>
            <w:r>
              <w:rPr>
                <w:rStyle w:val="CommentReference"/>
              </w:rPr>
              <w:commentReference w:id="226"/>
            </w:r>
            <w:r w:rsidRPr="003051A9">
              <w:t>)</w:t>
            </w:r>
          </w:p>
          <w:p w14:paraId="2E83427E" w14:textId="77777777" w:rsidR="00A30AAD" w:rsidRPr="003051A9" w:rsidRDefault="00A30AAD" w:rsidP="00A30AAD">
            <w:pPr>
              <w:numPr>
                <w:ilvl w:val="0"/>
                <w:numId w:val="94"/>
              </w:numPr>
              <w:spacing w:after="0"/>
            </w:pPr>
            <w:r w:rsidRPr="003051A9">
              <w:t xml:space="preserve">Line management meetings 1 x </w:t>
            </w:r>
            <w:commentRangeStart w:id="227"/>
            <w:r w:rsidRPr="003051A9">
              <w:t>week</w:t>
            </w:r>
            <w:commentRangeEnd w:id="227"/>
            <w:r w:rsidRPr="003051A9">
              <w:rPr>
                <w:sz w:val="16"/>
                <w:szCs w:val="16"/>
              </w:rPr>
              <w:commentReference w:id="227"/>
            </w:r>
          </w:p>
          <w:p w14:paraId="7C9AAA5F" w14:textId="77777777" w:rsidR="00A30AAD" w:rsidRPr="003051A9" w:rsidRDefault="00A30AAD" w:rsidP="00A30AAD">
            <w:pPr>
              <w:numPr>
                <w:ilvl w:val="0"/>
                <w:numId w:val="94"/>
              </w:numPr>
              <w:spacing w:after="0"/>
            </w:pPr>
            <w:r w:rsidRPr="003051A9">
              <w:t xml:space="preserve">Pupil surveys 6 x per year using electronic </w:t>
            </w:r>
            <w:commentRangeStart w:id="228"/>
            <w:r w:rsidRPr="003051A9">
              <w:t>program</w:t>
            </w:r>
            <w:commentRangeEnd w:id="228"/>
            <w:r w:rsidRPr="003051A9">
              <w:rPr>
                <w:sz w:val="16"/>
                <w:szCs w:val="16"/>
              </w:rPr>
              <w:commentReference w:id="228"/>
            </w:r>
            <w:r w:rsidRPr="003051A9">
              <w:t>.</w:t>
            </w:r>
          </w:p>
          <w:p w14:paraId="5486ED1B" w14:textId="77777777" w:rsidR="00A30AAD" w:rsidRPr="003051A9" w:rsidRDefault="00A30AAD" w:rsidP="00A30AAD">
            <w:pPr>
              <w:numPr>
                <w:ilvl w:val="0"/>
                <w:numId w:val="94"/>
              </w:numPr>
              <w:spacing w:after="0"/>
            </w:pPr>
            <w:r w:rsidRPr="003051A9">
              <w:t xml:space="preserve">House SEF completed 3 x year to feed boarding </w:t>
            </w:r>
            <w:commentRangeStart w:id="229"/>
            <w:r w:rsidRPr="003051A9">
              <w:t>SEF</w:t>
            </w:r>
            <w:commentRangeEnd w:id="229"/>
            <w:r>
              <w:rPr>
                <w:rStyle w:val="CommentReference"/>
              </w:rPr>
              <w:commentReference w:id="229"/>
            </w:r>
          </w:p>
          <w:p w14:paraId="5743028B" w14:textId="77777777" w:rsidR="00A30AAD" w:rsidRPr="003051A9" w:rsidRDefault="00A30AAD" w:rsidP="00A30AAD">
            <w:pPr>
              <w:spacing w:after="0"/>
            </w:pPr>
          </w:p>
          <w:p w14:paraId="40C57140" w14:textId="77777777" w:rsidR="00A30AAD" w:rsidRPr="003051A9" w:rsidRDefault="00A30AAD" w:rsidP="00A30AAD">
            <w:pPr>
              <w:spacing w:after="0"/>
            </w:pPr>
          </w:p>
          <w:p w14:paraId="71968D86" w14:textId="77777777" w:rsidR="00A30AAD" w:rsidRPr="003051A9" w:rsidRDefault="00A30AAD" w:rsidP="00A30AAD">
            <w:pPr>
              <w:spacing w:after="0"/>
            </w:pPr>
          </w:p>
        </w:tc>
        <w:tc>
          <w:tcPr>
            <w:tcW w:w="1417" w:type="dxa"/>
          </w:tcPr>
          <w:p w14:paraId="37C02F63" w14:textId="77777777" w:rsidR="00A30AAD" w:rsidRPr="003051A9" w:rsidRDefault="00A30AAD" w:rsidP="00A30AAD">
            <w:pPr>
              <w:spacing w:after="0"/>
            </w:pPr>
            <w:r w:rsidRPr="003051A9">
              <w:t>Oct 2014</w:t>
            </w:r>
          </w:p>
          <w:p w14:paraId="62E6BD68" w14:textId="77777777" w:rsidR="00A30AAD" w:rsidRPr="003051A9" w:rsidRDefault="00A30AAD" w:rsidP="00A30AAD">
            <w:pPr>
              <w:spacing w:after="0"/>
            </w:pPr>
          </w:p>
          <w:p w14:paraId="48FD33D2" w14:textId="77777777" w:rsidR="00A30AAD" w:rsidRPr="003051A9" w:rsidRDefault="00A30AAD" w:rsidP="00A30AAD">
            <w:pPr>
              <w:spacing w:after="0"/>
            </w:pPr>
            <w:r w:rsidRPr="003051A9">
              <w:t xml:space="preserve">Termly </w:t>
            </w:r>
          </w:p>
          <w:p w14:paraId="34B9CE7D" w14:textId="77777777" w:rsidR="00A30AAD" w:rsidRPr="003051A9" w:rsidRDefault="00A30AAD" w:rsidP="00A30AAD">
            <w:pPr>
              <w:spacing w:after="0"/>
            </w:pPr>
          </w:p>
          <w:p w14:paraId="57336B06" w14:textId="77777777" w:rsidR="00A30AAD" w:rsidRPr="003051A9" w:rsidRDefault="00A30AAD" w:rsidP="00A30AAD">
            <w:pPr>
              <w:spacing w:after="0"/>
            </w:pPr>
          </w:p>
          <w:p w14:paraId="6A9DA84F" w14:textId="77777777" w:rsidR="00A30AAD" w:rsidRPr="003051A9" w:rsidRDefault="00A30AAD" w:rsidP="00A30AAD">
            <w:pPr>
              <w:spacing w:after="0"/>
            </w:pPr>
          </w:p>
          <w:p w14:paraId="3D4EC474" w14:textId="77777777" w:rsidR="00A30AAD" w:rsidRPr="003051A9" w:rsidRDefault="00A30AAD" w:rsidP="00A30AAD">
            <w:pPr>
              <w:spacing w:after="0"/>
            </w:pPr>
            <w:r w:rsidRPr="003051A9">
              <w:t>DEC 2015</w:t>
            </w:r>
          </w:p>
          <w:p w14:paraId="11D3633F" w14:textId="77777777" w:rsidR="00A30AAD" w:rsidRPr="003051A9" w:rsidRDefault="00A30AAD" w:rsidP="00A30AAD">
            <w:pPr>
              <w:spacing w:after="0"/>
            </w:pPr>
          </w:p>
          <w:p w14:paraId="759317D6" w14:textId="77777777" w:rsidR="00A30AAD" w:rsidRPr="003051A9" w:rsidRDefault="00A30AAD" w:rsidP="00A30AAD">
            <w:pPr>
              <w:spacing w:after="0"/>
            </w:pPr>
            <w:r w:rsidRPr="003051A9">
              <w:t>On-going</w:t>
            </w:r>
          </w:p>
          <w:p w14:paraId="2706768A" w14:textId="77777777" w:rsidR="00A30AAD" w:rsidRPr="003051A9" w:rsidRDefault="00A30AAD" w:rsidP="00A30AAD">
            <w:pPr>
              <w:spacing w:after="0"/>
            </w:pPr>
            <w:r w:rsidRPr="003051A9">
              <w:t>Dec 2015</w:t>
            </w:r>
          </w:p>
          <w:p w14:paraId="3DFE411C" w14:textId="77777777" w:rsidR="00A30AAD" w:rsidRPr="003051A9" w:rsidRDefault="00A30AAD" w:rsidP="00A30AAD">
            <w:pPr>
              <w:spacing w:after="0"/>
            </w:pPr>
          </w:p>
          <w:p w14:paraId="5E1492C1" w14:textId="77777777" w:rsidR="00A30AAD" w:rsidRPr="003051A9" w:rsidRDefault="00A30AAD" w:rsidP="00A30AAD">
            <w:pPr>
              <w:spacing w:after="0"/>
            </w:pPr>
            <w:r w:rsidRPr="003051A9">
              <w:t>June 2016</w:t>
            </w:r>
          </w:p>
        </w:tc>
        <w:tc>
          <w:tcPr>
            <w:tcW w:w="2977" w:type="dxa"/>
          </w:tcPr>
          <w:p w14:paraId="564EF02C" w14:textId="77777777" w:rsidR="00A30AAD" w:rsidRPr="003051A9" w:rsidRDefault="00A30AAD" w:rsidP="00A30AAD">
            <w:pPr>
              <w:numPr>
                <w:ilvl w:val="0"/>
                <w:numId w:val="95"/>
              </w:numPr>
              <w:spacing w:after="0"/>
            </w:pPr>
            <w:r w:rsidRPr="003051A9">
              <w:t>Consistent approach for standard practices across all 3 houses.</w:t>
            </w:r>
          </w:p>
          <w:p w14:paraId="2D609DB4" w14:textId="77777777" w:rsidR="00A30AAD" w:rsidRPr="003051A9" w:rsidRDefault="00A30AAD" w:rsidP="00A30AAD">
            <w:pPr>
              <w:numPr>
                <w:ilvl w:val="0"/>
                <w:numId w:val="95"/>
              </w:numPr>
              <w:spacing w:after="0"/>
            </w:pPr>
            <w:r w:rsidRPr="003051A9">
              <w:t>Pupil and parent view that all houses are consistent in their approach.</w:t>
            </w:r>
          </w:p>
          <w:p w14:paraId="6E8ED46F" w14:textId="77777777" w:rsidR="00A30AAD" w:rsidRPr="003051A9" w:rsidRDefault="00A30AAD" w:rsidP="00A30AAD">
            <w:pPr>
              <w:numPr>
                <w:ilvl w:val="0"/>
                <w:numId w:val="95"/>
              </w:numPr>
              <w:spacing w:after="0"/>
            </w:pPr>
            <w:r w:rsidRPr="003051A9">
              <w:t>House parent self reflection and evaluation of performance.</w:t>
            </w:r>
          </w:p>
          <w:p w14:paraId="7878A28D" w14:textId="77777777" w:rsidR="00A30AAD" w:rsidRPr="003051A9" w:rsidRDefault="00A30AAD" w:rsidP="00A30AAD">
            <w:pPr>
              <w:numPr>
                <w:ilvl w:val="0"/>
                <w:numId w:val="95"/>
              </w:numPr>
              <w:spacing w:after="0"/>
            </w:pPr>
            <w:r w:rsidRPr="003051A9">
              <w:t>High standards of accommodation and practices maintained and improved.</w:t>
            </w:r>
          </w:p>
          <w:p w14:paraId="470101B8" w14:textId="77777777" w:rsidR="00A30AAD" w:rsidRPr="003051A9" w:rsidRDefault="00A30AAD" w:rsidP="00A30AAD">
            <w:pPr>
              <w:numPr>
                <w:ilvl w:val="0"/>
                <w:numId w:val="95"/>
              </w:numPr>
              <w:spacing w:after="0"/>
            </w:pPr>
            <w:r w:rsidRPr="003051A9">
              <w:t>House inspections both internal and external.</w:t>
            </w:r>
          </w:p>
        </w:tc>
        <w:tc>
          <w:tcPr>
            <w:tcW w:w="709" w:type="dxa"/>
          </w:tcPr>
          <w:p w14:paraId="0CABCB7C" w14:textId="77777777" w:rsidR="00A30AAD" w:rsidRPr="003051A9" w:rsidRDefault="00A30AAD" w:rsidP="00A30AAD">
            <w:pPr>
              <w:spacing w:after="0" w:line="240" w:lineRule="auto"/>
              <w:jc w:val="center"/>
              <w:rPr>
                <w:rFonts w:cs="Calibri"/>
              </w:rPr>
            </w:pPr>
            <w:r w:rsidRPr="003051A9">
              <w:rPr>
                <w:rFonts w:cs="Calibri"/>
              </w:rPr>
              <w:t>RW</w:t>
            </w:r>
          </w:p>
          <w:p w14:paraId="35AA0D25" w14:textId="77777777" w:rsidR="00A30AAD" w:rsidRPr="003051A9" w:rsidRDefault="00A30AAD" w:rsidP="00A30AAD">
            <w:pPr>
              <w:spacing w:after="0" w:line="240" w:lineRule="auto"/>
              <w:jc w:val="center"/>
              <w:rPr>
                <w:rFonts w:cs="Calibri"/>
              </w:rPr>
            </w:pPr>
          </w:p>
          <w:p w14:paraId="57C707A7" w14:textId="77777777" w:rsidR="00A30AAD" w:rsidRPr="003051A9" w:rsidRDefault="00A30AAD" w:rsidP="00A30AAD">
            <w:pPr>
              <w:spacing w:after="0" w:line="240" w:lineRule="auto"/>
              <w:jc w:val="center"/>
              <w:rPr>
                <w:rFonts w:cs="Calibri"/>
              </w:rPr>
            </w:pPr>
          </w:p>
          <w:p w14:paraId="097D68E3" w14:textId="77777777" w:rsidR="00A30AAD" w:rsidRPr="003051A9" w:rsidRDefault="00A30AAD" w:rsidP="00A30AAD">
            <w:pPr>
              <w:spacing w:after="0" w:line="240" w:lineRule="auto"/>
              <w:jc w:val="center"/>
              <w:rPr>
                <w:rFonts w:cs="Calibri"/>
              </w:rPr>
            </w:pPr>
          </w:p>
          <w:p w14:paraId="2B2D906D" w14:textId="77777777" w:rsidR="00A30AAD" w:rsidRPr="003051A9" w:rsidRDefault="00A30AAD" w:rsidP="00A30AAD">
            <w:pPr>
              <w:spacing w:after="0" w:line="240" w:lineRule="auto"/>
              <w:jc w:val="center"/>
              <w:rPr>
                <w:rFonts w:cs="Calibri"/>
              </w:rPr>
            </w:pPr>
          </w:p>
          <w:p w14:paraId="0E0A75C6" w14:textId="77777777" w:rsidR="00A30AAD" w:rsidRPr="003051A9" w:rsidRDefault="00A30AAD" w:rsidP="00A30AAD">
            <w:pPr>
              <w:spacing w:after="0" w:line="240" w:lineRule="auto"/>
              <w:jc w:val="center"/>
              <w:rPr>
                <w:rFonts w:cs="Calibri"/>
              </w:rPr>
            </w:pPr>
          </w:p>
          <w:p w14:paraId="4254EE0B" w14:textId="77777777" w:rsidR="00A30AAD" w:rsidRPr="003051A9" w:rsidRDefault="00A30AAD" w:rsidP="00A30AAD">
            <w:pPr>
              <w:spacing w:after="0" w:line="240" w:lineRule="auto"/>
              <w:jc w:val="center"/>
              <w:rPr>
                <w:rFonts w:cs="Calibri"/>
              </w:rPr>
            </w:pPr>
          </w:p>
          <w:p w14:paraId="4F3CEFEA" w14:textId="77777777" w:rsidR="00A30AAD" w:rsidRPr="003051A9" w:rsidRDefault="00A30AAD" w:rsidP="00A30AAD">
            <w:pPr>
              <w:spacing w:after="0" w:line="240" w:lineRule="auto"/>
              <w:jc w:val="center"/>
              <w:rPr>
                <w:rFonts w:cs="Calibri"/>
              </w:rPr>
            </w:pPr>
          </w:p>
          <w:p w14:paraId="6FCCCEA1" w14:textId="77777777" w:rsidR="00A30AAD" w:rsidRPr="003051A9" w:rsidRDefault="00A30AAD" w:rsidP="00A30AAD">
            <w:pPr>
              <w:spacing w:after="0"/>
              <w:jc w:val="center"/>
              <w:rPr>
                <w:b/>
              </w:rPr>
            </w:pPr>
          </w:p>
        </w:tc>
        <w:tc>
          <w:tcPr>
            <w:tcW w:w="2268" w:type="dxa"/>
          </w:tcPr>
          <w:p w14:paraId="1F1FE28A" w14:textId="77777777" w:rsidR="00A30AAD" w:rsidRPr="003051A9" w:rsidRDefault="00A30AAD" w:rsidP="00A30AAD">
            <w:pPr>
              <w:spacing w:after="0"/>
              <w:rPr>
                <w:b/>
              </w:rPr>
            </w:pPr>
          </w:p>
        </w:tc>
      </w:tr>
      <w:tr w:rsidR="00A30AAD" w:rsidRPr="003051A9" w14:paraId="7876E54A" w14:textId="77777777" w:rsidTr="00A30AAD">
        <w:tc>
          <w:tcPr>
            <w:tcW w:w="3120" w:type="dxa"/>
          </w:tcPr>
          <w:p w14:paraId="02256601" w14:textId="77777777" w:rsidR="00A30AAD" w:rsidRPr="003051A9" w:rsidRDefault="00A30AAD" w:rsidP="00A30AAD">
            <w:pPr>
              <w:spacing w:after="0" w:line="240" w:lineRule="auto"/>
              <w:rPr>
                <w:rFonts w:cs="Calibri"/>
                <w:b/>
              </w:rPr>
            </w:pPr>
            <w:r w:rsidRPr="003051A9">
              <w:rPr>
                <w:rFonts w:cs="Calibri"/>
                <w:b/>
              </w:rPr>
              <w:t>2-Update and sharing with staff of NMS document to ensure theory is in fact reality.</w:t>
            </w:r>
          </w:p>
        </w:tc>
        <w:tc>
          <w:tcPr>
            <w:tcW w:w="4536" w:type="dxa"/>
          </w:tcPr>
          <w:p w14:paraId="6FC6E24B" w14:textId="77777777" w:rsidR="00A30AAD" w:rsidRPr="003051A9" w:rsidRDefault="00A30AAD" w:rsidP="00A30AAD">
            <w:pPr>
              <w:numPr>
                <w:ilvl w:val="0"/>
                <w:numId w:val="96"/>
              </w:numPr>
              <w:spacing w:after="0"/>
            </w:pPr>
            <w:r w:rsidRPr="003051A9">
              <w:t xml:space="preserve">Specific NMS to be discussed at boarding meeting, </w:t>
            </w:r>
            <w:commentRangeStart w:id="230"/>
            <w:r w:rsidRPr="003051A9">
              <w:t>reviewed</w:t>
            </w:r>
            <w:commentRangeEnd w:id="230"/>
            <w:r w:rsidRPr="003051A9">
              <w:rPr>
                <w:sz w:val="16"/>
                <w:szCs w:val="16"/>
              </w:rPr>
              <w:commentReference w:id="230"/>
            </w:r>
            <w:r w:rsidRPr="003051A9">
              <w:t xml:space="preserve"> then evaluated.</w:t>
            </w:r>
          </w:p>
          <w:p w14:paraId="3BE43E5A" w14:textId="77777777" w:rsidR="00A30AAD" w:rsidRPr="003051A9" w:rsidRDefault="00A30AAD" w:rsidP="00A30AAD">
            <w:pPr>
              <w:numPr>
                <w:ilvl w:val="0"/>
                <w:numId w:val="96"/>
              </w:numPr>
              <w:spacing w:after="0"/>
            </w:pPr>
            <w:r w:rsidRPr="003051A9">
              <w:t xml:space="preserve">House parents to take active role in contributing to NMS </w:t>
            </w:r>
            <w:commentRangeStart w:id="231"/>
            <w:r w:rsidRPr="003051A9">
              <w:t>information</w:t>
            </w:r>
            <w:commentRangeEnd w:id="231"/>
            <w:r w:rsidRPr="003051A9">
              <w:rPr>
                <w:sz w:val="16"/>
                <w:szCs w:val="16"/>
              </w:rPr>
              <w:commentReference w:id="231"/>
            </w:r>
            <w:r w:rsidRPr="003051A9">
              <w:t>.</w:t>
            </w:r>
          </w:p>
          <w:p w14:paraId="3E38CADA" w14:textId="77777777" w:rsidR="00A30AAD" w:rsidRPr="003051A9" w:rsidRDefault="00A30AAD" w:rsidP="00A30AAD">
            <w:pPr>
              <w:numPr>
                <w:ilvl w:val="0"/>
                <w:numId w:val="96"/>
              </w:numPr>
              <w:spacing w:after="0"/>
            </w:pPr>
            <w:r w:rsidRPr="003051A9">
              <w:t>Areas of responsibility to form key components of NMS evidence.</w:t>
            </w:r>
          </w:p>
          <w:p w14:paraId="23CAE3F7" w14:textId="77777777" w:rsidR="00A30AAD" w:rsidRPr="003051A9" w:rsidRDefault="00A30AAD" w:rsidP="00A30AAD">
            <w:pPr>
              <w:numPr>
                <w:ilvl w:val="0"/>
                <w:numId w:val="96"/>
              </w:numPr>
              <w:spacing w:after="0"/>
            </w:pPr>
            <w:r w:rsidRPr="003051A9">
              <w:lastRenderedPageBreak/>
              <w:t xml:space="preserve">Termly review of NMS and </w:t>
            </w:r>
            <w:commentRangeStart w:id="232"/>
            <w:r w:rsidRPr="003051A9">
              <w:t>updates</w:t>
            </w:r>
            <w:commentRangeEnd w:id="232"/>
            <w:r w:rsidRPr="003051A9">
              <w:rPr>
                <w:sz w:val="16"/>
                <w:szCs w:val="16"/>
              </w:rPr>
              <w:commentReference w:id="232"/>
            </w:r>
            <w:r w:rsidRPr="003051A9">
              <w:t>.</w:t>
            </w:r>
          </w:p>
        </w:tc>
        <w:tc>
          <w:tcPr>
            <w:tcW w:w="1417" w:type="dxa"/>
          </w:tcPr>
          <w:p w14:paraId="39983B3F" w14:textId="77777777" w:rsidR="00A30AAD" w:rsidRPr="003051A9" w:rsidRDefault="00A30AAD" w:rsidP="00A30AAD">
            <w:pPr>
              <w:spacing w:after="0"/>
            </w:pPr>
            <w:r w:rsidRPr="003051A9">
              <w:lastRenderedPageBreak/>
              <w:t>Jan 2016</w:t>
            </w:r>
          </w:p>
          <w:p w14:paraId="2025A26D" w14:textId="77777777" w:rsidR="00A30AAD" w:rsidRPr="003051A9" w:rsidRDefault="00A30AAD" w:rsidP="00A30AAD">
            <w:pPr>
              <w:spacing w:after="0"/>
            </w:pPr>
          </w:p>
          <w:p w14:paraId="5ED4EE76" w14:textId="77777777" w:rsidR="00A30AAD" w:rsidRPr="003051A9" w:rsidRDefault="00A30AAD" w:rsidP="00A30AAD">
            <w:pPr>
              <w:spacing w:after="0"/>
            </w:pPr>
          </w:p>
          <w:p w14:paraId="29CD0DEB" w14:textId="77777777" w:rsidR="00A30AAD" w:rsidRPr="003051A9" w:rsidRDefault="00A30AAD" w:rsidP="00A30AAD">
            <w:pPr>
              <w:spacing w:after="0"/>
            </w:pPr>
            <w:r w:rsidRPr="003051A9">
              <w:t>On-going</w:t>
            </w:r>
          </w:p>
        </w:tc>
        <w:tc>
          <w:tcPr>
            <w:tcW w:w="2977" w:type="dxa"/>
          </w:tcPr>
          <w:p w14:paraId="3A9BBD2C" w14:textId="77777777" w:rsidR="00A30AAD" w:rsidRPr="003051A9" w:rsidRDefault="00A30AAD" w:rsidP="00A30AAD">
            <w:pPr>
              <w:numPr>
                <w:ilvl w:val="0"/>
                <w:numId w:val="97"/>
              </w:numPr>
              <w:spacing w:after="0"/>
            </w:pPr>
            <w:r w:rsidRPr="003051A9">
              <w:t>Sound understanding by all staff of NMS document and evidence folders.</w:t>
            </w:r>
          </w:p>
          <w:p w14:paraId="03B521CC" w14:textId="77777777" w:rsidR="00A30AAD" w:rsidRPr="003051A9" w:rsidRDefault="00A30AAD" w:rsidP="00A30AAD">
            <w:pPr>
              <w:numPr>
                <w:ilvl w:val="0"/>
                <w:numId w:val="97"/>
              </w:numPr>
              <w:spacing w:after="0"/>
            </w:pPr>
            <w:r w:rsidRPr="003051A9">
              <w:t xml:space="preserve">Distributive responsibility for NMS to aid theory into </w:t>
            </w:r>
            <w:r w:rsidRPr="003051A9">
              <w:lastRenderedPageBreak/>
              <w:t>practice across houses.</w:t>
            </w:r>
          </w:p>
          <w:p w14:paraId="56DE364C" w14:textId="77777777" w:rsidR="00A30AAD" w:rsidRPr="003051A9" w:rsidRDefault="00A30AAD" w:rsidP="00A30AAD">
            <w:pPr>
              <w:numPr>
                <w:ilvl w:val="0"/>
                <w:numId w:val="97"/>
              </w:numPr>
              <w:spacing w:after="0"/>
            </w:pPr>
            <w:r w:rsidRPr="003051A9">
              <w:t>HP to continually add and amend NMS document when required to keep it current.</w:t>
            </w:r>
          </w:p>
          <w:p w14:paraId="25D5DB60" w14:textId="77777777" w:rsidR="00A30AAD" w:rsidRPr="003051A9" w:rsidRDefault="00A30AAD" w:rsidP="00A30AAD">
            <w:pPr>
              <w:numPr>
                <w:ilvl w:val="0"/>
                <w:numId w:val="97"/>
              </w:numPr>
              <w:spacing w:after="0"/>
            </w:pPr>
            <w:r w:rsidRPr="003051A9">
              <w:t>Live working document allows for continued self-evaluation and development across all aspects.</w:t>
            </w:r>
          </w:p>
        </w:tc>
        <w:tc>
          <w:tcPr>
            <w:tcW w:w="709" w:type="dxa"/>
          </w:tcPr>
          <w:p w14:paraId="184DBC95" w14:textId="77777777" w:rsidR="00A30AAD" w:rsidRPr="003051A9" w:rsidRDefault="00A30AAD" w:rsidP="00A30AAD">
            <w:pPr>
              <w:spacing w:after="0" w:line="240" w:lineRule="auto"/>
              <w:jc w:val="center"/>
              <w:rPr>
                <w:rFonts w:cs="Calibri"/>
              </w:rPr>
            </w:pPr>
            <w:r w:rsidRPr="003051A9">
              <w:rPr>
                <w:rFonts w:cs="Calibri"/>
              </w:rPr>
              <w:lastRenderedPageBreak/>
              <w:t>RW</w:t>
            </w:r>
          </w:p>
          <w:p w14:paraId="79485746" w14:textId="77777777" w:rsidR="00A30AAD" w:rsidRPr="003051A9" w:rsidRDefault="00A30AAD" w:rsidP="00A30AAD">
            <w:pPr>
              <w:spacing w:after="0"/>
              <w:jc w:val="center"/>
              <w:rPr>
                <w:b/>
              </w:rPr>
            </w:pPr>
          </w:p>
        </w:tc>
        <w:tc>
          <w:tcPr>
            <w:tcW w:w="2268" w:type="dxa"/>
          </w:tcPr>
          <w:p w14:paraId="67490CA4" w14:textId="77777777" w:rsidR="00A30AAD" w:rsidRPr="003051A9" w:rsidRDefault="00A30AAD" w:rsidP="00A30AAD">
            <w:pPr>
              <w:spacing w:after="0"/>
              <w:rPr>
                <w:b/>
              </w:rPr>
            </w:pPr>
          </w:p>
        </w:tc>
      </w:tr>
      <w:tr w:rsidR="00A30AAD" w:rsidRPr="003051A9" w14:paraId="6626F51E" w14:textId="77777777" w:rsidTr="00A30AAD">
        <w:tc>
          <w:tcPr>
            <w:tcW w:w="3120" w:type="dxa"/>
          </w:tcPr>
          <w:p w14:paraId="04472F70" w14:textId="77777777" w:rsidR="00A30AAD" w:rsidRPr="003051A9" w:rsidRDefault="00A30AAD" w:rsidP="00A30AAD">
            <w:pPr>
              <w:spacing w:after="0" w:line="240" w:lineRule="auto"/>
              <w:rPr>
                <w:rFonts w:cs="Calibri"/>
                <w:b/>
              </w:rPr>
            </w:pPr>
            <w:r w:rsidRPr="003051A9">
              <w:rPr>
                <w:rFonts w:cs="Calibri"/>
                <w:b/>
              </w:rPr>
              <w:t>3-All boarding staff / matrons to be line managed / performance management using new school system</w:t>
            </w:r>
          </w:p>
        </w:tc>
        <w:tc>
          <w:tcPr>
            <w:tcW w:w="4536" w:type="dxa"/>
          </w:tcPr>
          <w:p w14:paraId="39F3905D" w14:textId="77777777" w:rsidR="00A30AAD" w:rsidRPr="003051A9" w:rsidRDefault="00A30AAD" w:rsidP="00A30AAD">
            <w:pPr>
              <w:numPr>
                <w:ilvl w:val="0"/>
                <w:numId w:val="98"/>
              </w:numPr>
              <w:spacing w:after="0"/>
            </w:pPr>
            <w:r w:rsidRPr="003051A9">
              <w:t xml:space="preserve">Staff to be provided with specific boarding related </w:t>
            </w:r>
            <w:commentRangeStart w:id="233"/>
            <w:r w:rsidRPr="003051A9">
              <w:t>targets</w:t>
            </w:r>
            <w:commentRangeEnd w:id="233"/>
            <w:r w:rsidRPr="003051A9">
              <w:rPr>
                <w:sz w:val="16"/>
                <w:szCs w:val="16"/>
              </w:rPr>
              <w:commentReference w:id="233"/>
            </w:r>
            <w:r w:rsidRPr="003051A9">
              <w:t>.</w:t>
            </w:r>
          </w:p>
          <w:p w14:paraId="4FF60DDC" w14:textId="77777777" w:rsidR="00A30AAD" w:rsidRPr="003051A9" w:rsidRDefault="00A30AAD" w:rsidP="00A30AAD">
            <w:pPr>
              <w:numPr>
                <w:ilvl w:val="0"/>
                <w:numId w:val="98"/>
              </w:numPr>
              <w:spacing w:after="0"/>
            </w:pPr>
            <w:r w:rsidRPr="003051A9">
              <w:t xml:space="preserve">Provided opportunity to self-assess and identify areas of </w:t>
            </w:r>
            <w:commentRangeStart w:id="234"/>
            <w:r w:rsidRPr="003051A9">
              <w:t>development</w:t>
            </w:r>
            <w:commentRangeEnd w:id="234"/>
            <w:r w:rsidRPr="003051A9">
              <w:rPr>
                <w:sz w:val="16"/>
                <w:szCs w:val="16"/>
              </w:rPr>
              <w:commentReference w:id="234"/>
            </w:r>
          </w:p>
          <w:p w14:paraId="2D7E951A" w14:textId="77777777" w:rsidR="00A30AAD" w:rsidRPr="003051A9" w:rsidRDefault="00A30AAD" w:rsidP="00A30AAD">
            <w:pPr>
              <w:numPr>
                <w:ilvl w:val="0"/>
                <w:numId w:val="98"/>
              </w:numPr>
              <w:spacing w:after="0"/>
            </w:pPr>
            <w:r w:rsidRPr="003051A9">
              <w:t xml:space="preserve">Line management meetings 1 x </w:t>
            </w:r>
            <w:commentRangeStart w:id="235"/>
            <w:r w:rsidRPr="003051A9">
              <w:t>week</w:t>
            </w:r>
            <w:commentRangeEnd w:id="235"/>
            <w:r w:rsidRPr="003051A9">
              <w:rPr>
                <w:sz w:val="16"/>
                <w:szCs w:val="16"/>
              </w:rPr>
              <w:commentReference w:id="235"/>
            </w:r>
          </w:p>
        </w:tc>
        <w:tc>
          <w:tcPr>
            <w:tcW w:w="1417" w:type="dxa"/>
          </w:tcPr>
          <w:p w14:paraId="6C2ADAAA" w14:textId="77777777" w:rsidR="00A30AAD" w:rsidRPr="003051A9" w:rsidRDefault="00A30AAD" w:rsidP="00A30AAD">
            <w:pPr>
              <w:spacing w:after="0"/>
            </w:pPr>
            <w:r w:rsidRPr="003051A9">
              <w:t>Sept 2015</w:t>
            </w:r>
          </w:p>
        </w:tc>
        <w:tc>
          <w:tcPr>
            <w:tcW w:w="2977" w:type="dxa"/>
          </w:tcPr>
          <w:p w14:paraId="43138BE4" w14:textId="77777777" w:rsidR="00A30AAD" w:rsidRPr="003051A9" w:rsidRDefault="00A30AAD" w:rsidP="00A30AAD">
            <w:pPr>
              <w:numPr>
                <w:ilvl w:val="0"/>
                <w:numId w:val="99"/>
              </w:numPr>
              <w:spacing w:after="0"/>
            </w:pPr>
            <w:r w:rsidRPr="003051A9">
              <w:t>Clear and focused targets to aid performance.</w:t>
            </w:r>
          </w:p>
          <w:p w14:paraId="5FEA8577" w14:textId="77777777" w:rsidR="00A30AAD" w:rsidRPr="003051A9" w:rsidRDefault="00A30AAD" w:rsidP="00A30AAD">
            <w:pPr>
              <w:numPr>
                <w:ilvl w:val="0"/>
                <w:numId w:val="99"/>
              </w:numPr>
              <w:spacing w:after="0"/>
              <w:rPr>
                <w:b/>
              </w:rPr>
            </w:pPr>
            <w:r w:rsidRPr="003051A9">
              <w:t>Individualised support and guidance to develop specific areas identified.</w:t>
            </w:r>
          </w:p>
          <w:p w14:paraId="430F05B0" w14:textId="77777777" w:rsidR="00A30AAD" w:rsidRPr="003051A9" w:rsidRDefault="00A30AAD" w:rsidP="00A30AAD">
            <w:pPr>
              <w:numPr>
                <w:ilvl w:val="0"/>
                <w:numId w:val="99"/>
              </w:numPr>
              <w:spacing w:after="0"/>
              <w:rPr>
                <w:b/>
              </w:rPr>
            </w:pPr>
            <w:r w:rsidRPr="003051A9">
              <w:t>Increased opportunities to identify CPD requirements.</w:t>
            </w:r>
          </w:p>
          <w:p w14:paraId="325A1A83" w14:textId="77777777" w:rsidR="00A30AAD" w:rsidRPr="003051A9" w:rsidRDefault="00A30AAD" w:rsidP="00A30AAD">
            <w:pPr>
              <w:numPr>
                <w:ilvl w:val="0"/>
                <w:numId w:val="99"/>
              </w:numPr>
              <w:spacing w:after="0"/>
            </w:pPr>
            <w:r w:rsidRPr="003051A9">
              <w:t>All SLT aware of appraisal procedures</w:t>
            </w:r>
          </w:p>
          <w:p w14:paraId="45B7EACE" w14:textId="77777777" w:rsidR="00A30AAD" w:rsidRPr="003051A9" w:rsidRDefault="00A30AAD" w:rsidP="00A30AAD">
            <w:pPr>
              <w:numPr>
                <w:ilvl w:val="0"/>
                <w:numId w:val="99"/>
              </w:numPr>
              <w:spacing w:after="0"/>
            </w:pPr>
            <w:r w:rsidRPr="003051A9">
              <w:lastRenderedPageBreak/>
              <w:t>Appraisal documentation completed</w:t>
            </w:r>
          </w:p>
          <w:p w14:paraId="3BB7CB29" w14:textId="77777777" w:rsidR="00A30AAD" w:rsidRPr="003051A9" w:rsidRDefault="00A30AAD" w:rsidP="00A30AAD">
            <w:pPr>
              <w:numPr>
                <w:ilvl w:val="0"/>
                <w:numId w:val="99"/>
              </w:numPr>
              <w:spacing w:after="0"/>
            </w:pPr>
            <w:r w:rsidRPr="003051A9">
              <w:t>Line managers  aware/able to complete appraisal of staff</w:t>
            </w:r>
          </w:p>
          <w:p w14:paraId="14F9B412" w14:textId="77777777" w:rsidR="00A30AAD" w:rsidRPr="003051A9" w:rsidRDefault="00A30AAD" w:rsidP="00A30AAD">
            <w:pPr>
              <w:spacing w:after="0"/>
              <w:rPr>
                <w:b/>
              </w:rPr>
            </w:pPr>
          </w:p>
        </w:tc>
        <w:tc>
          <w:tcPr>
            <w:tcW w:w="709" w:type="dxa"/>
          </w:tcPr>
          <w:p w14:paraId="4A7DD7A7" w14:textId="77777777" w:rsidR="00A30AAD" w:rsidRPr="003051A9" w:rsidRDefault="00A30AAD" w:rsidP="00A30AAD">
            <w:pPr>
              <w:spacing w:after="0" w:line="240" w:lineRule="auto"/>
              <w:rPr>
                <w:rFonts w:cs="Calibri"/>
              </w:rPr>
            </w:pPr>
            <w:r w:rsidRPr="003051A9">
              <w:rPr>
                <w:rFonts w:cs="Calibri"/>
              </w:rPr>
              <w:lastRenderedPageBreak/>
              <w:t>RW/JL</w:t>
            </w:r>
          </w:p>
          <w:p w14:paraId="58C6F596" w14:textId="77777777" w:rsidR="00A30AAD" w:rsidRPr="003051A9" w:rsidRDefault="00A30AAD" w:rsidP="00A30AAD">
            <w:pPr>
              <w:spacing w:after="0" w:line="240" w:lineRule="auto"/>
              <w:jc w:val="center"/>
              <w:rPr>
                <w:rFonts w:cs="Calibri"/>
              </w:rPr>
            </w:pPr>
          </w:p>
          <w:p w14:paraId="63C8661D" w14:textId="77777777" w:rsidR="00A30AAD" w:rsidRPr="003051A9" w:rsidRDefault="00A30AAD" w:rsidP="00A30AAD">
            <w:pPr>
              <w:spacing w:after="0"/>
              <w:jc w:val="center"/>
              <w:rPr>
                <w:b/>
              </w:rPr>
            </w:pPr>
          </w:p>
        </w:tc>
        <w:tc>
          <w:tcPr>
            <w:tcW w:w="2268" w:type="dxa"/>
          </w:tcPr>
          <w:p w14:paraId="1A025296" w14:textId="77777777" w:rsidR="00A30AAD" w:rsidRPr="003051A9" w:rsidRDefault="00A30AAD" w:rsidP="00A30AAD">
            <w:pPr>
              <w:spacing w:after="0"/>
              <w:rPr>
                <w:b/>
              </w:rPr>
            </w:pPr>
          </w:p>
        </w:tc>
      </w:tr>
    </w:tbl>
    <w:p w14:paraId="5E8DA4FE" w14:textId="77777777" w:rsidR="00695BB0" w:rsidRDefault="00695BB0" w:rsidP="00695BB0">
      <w:pPr>
        <w:spacing w:after="0"/>
        <w:rPr>
          <w:rFonts w:asciiTheme="minorHAnsi" w:hAnsiTheme="minorHAnsi"/>
          <w:b/>
          <w:sz w:val="28"/>
          <w:szCs w:val="28"/>
        </w:rPr>
      </w:pPr>
    </w:p>
    <w:p w14:paraId="7AFF95A3" w14:textId="77777777" w:rsidR="00695BB0" w:rsidRDefault="00695BB0" w:rsidP="00695BB0">
      <w:pPr>
        <w:spacing w:after="0"/>
        <w:rPr>
          <w:rFonts w:asciiTheme="minorHAnsi" w:hAnsiTheme="minorHAnsi"/>
          <w:b/>
          <w:sz w:val="28"/>
          <w:szCs w:val="28"/>
        </w:rPr>
      </w:pPr>
    </w:p>
    <w:p w14:paraId="3A1C8799" w14:textId="77777777" w:rsidR="00695BB0" w:rsidRDefault="00695BB0" w:rsidP="00695BB0">
      <w:pPr>
        <w:spacing w:after="0"/>
        <w:rPr>
          <w:rFonts w:asciiTheme="minorHAnsi" w:hAnsiTheme="minorHAnsi"/>
          <w:b/>
          <w:sz w:val="28"/>
          <w:szCs w:val="28"/>
        </w:rPr>
      </w:pPr>
    </w:p>
    <w:p w14:paraId="738ADC4F" w14:textId="77777777" w:rsidR="00695BB0" w:rsidRDefault="00695BB0" w:rsidP="00695BB0">
      <w:pPr>
        <w:spacing w:after="0"/>
        <w:rPr>
          <w:rFonts w:asciiTheme="minorHAnsi" w:hAnsiTheme="minorHAnsi"/>
          <w:b/>
          <w:sz w:val="28"/>
          <w:szCs w:val="28"/>
        </w:rPr>
      </w:pPr>
    </w:p>
    <w:p w14:paraId="73D2424A" w14:textId="77777777" w:rsidR="00746B0C" w:rsidRDefault="00746B0C" w:rsidP="00695BB0">
      <w:pPr>
        <w:spacing w:after="0"/>
        <w:rPr>
          <w:rFonts w:asciiTheme="minorHAnsi" w:hAnsiTheme="minorHAnsi"/>
          <w:b/>
          <w:sz w:val="28"/>
          <w:szCs w:val="28"/>
        </w:rPr>
      </w:pPr>
    </w:p>
    <w:p w14:paraId="644609E4" w14:textId="77777777" w:rsidR="00695BB0" w:rsidRDefault="00695BB0" w:rsidP="00695BB0">
      <w:pPr>
        <w:spacing w:after="0"/>
        <w:rPr>
          <w:rFonts w:asciiTheme="minorHAnsi" w:hAnsiTheme="minorHAnsi"/>
          <w:b/>
          <w:sz w:val="28"/>
          <w:szCs w:val="28"/>
        </w:rPr>
      </w:pPr>
    </w:p>
    <w:p w14:paraId="6DF65727" w14:textId="77777777" w:rsidR="00695BB0" w:rsidRDefault="00695BB0" w:rsidP="00695BB0">
      <w:pPr>
        <w:spacing w:after="0"/>
        <w:rPr>
          <w:rFonts w:asciiTheme="minorHAnsi" w:hAnsiTheme="minorHAnsi"/>
          <w:b/>
          <w:sz w:val="28"/>
          <w:szCs w:val="28"/>
        </w:rPr>
      </w:pPr>
    </w:p>
    <w:p w14:paraId="5EBFDAB3" w14:textId="77777777" w:rsidR="00746B0C" w:rsidRDefault="00746B0C" w:rsidP="002C3E5F">
      <w:pPr>
        <w:spacing w:after="0"/>
        <w:jc w:val="center"/>
        <w:rPr>
          <w:rFonts w:asciiTheme="minorHAnsi" w:hAnsiTheme="minorHAnsi" w:cs="Calibri"/>
          <w:sz w:val="36"/>
          <w:szCs w:val="36"/>
          <w:u w:val="single"/>
          <w:lang w:eastAsia="en-US"/>
        </w:rPr>
      </w:pPr>
    </w:p>
    <w:p w14:paraId="65369E5A" w14:textId="77777777" w:rsidR="00CD0E45" w:rsidRDefault="00CD0E45" w:rsidP="00CD0E45">
      <w:pPr>
        <w:spacing w:after="0"/>
        <w:rPr>
          <w:b/>
          <w:sz w:val="28"/>
          <w:szCs w:val="28"/>
        </w:rPr>
      </w:pPr>
    </w:p>
    <w:p w14:paraId="0F2EA8B9" w14:textId="27C00485" w:rsidR="00746B0C" w:rsidRDefault="00746B0C" w:rsidP="00A30AAD">
      <w:pPr>
        <w:spacing w:after="0"/>
        <w:rPr>
          <w:rFonts w:asciiTheme="minorHAnsi" w:hAnsiTheme="minorHAnsi" w:cs="Calibri"/>
          <w:sz w:val="36"/>
          <w:szCs w:val="36"/>
          <w:u w:val="single"/>
          <w:lang w:eastAsia="en-US"/>
        </w:rPr>
      </w:pPr>
    </w:p>
    <w:p w14:paraId="0C0B798F" w14:textId="77777777" w:rsidR="001229D8" w:rsidRDefault="001229D8" w:rsidP="002C3E5F">
      <w:pPr>
        <w:spacing w:after="0"/>
        <w:jc w:val="center"/>
        <w:rPr>
          <w:rFonts w:asciiTheme="minorHAnsi" w:hAnsiTheme="minorHAnsi" w:cs="Calibri"/>
          <w:sz w:val="36"/>
          <w:szCs w:val="36"/>
          <w:u w:val="single"/>
          <w:lang w:eastAsia="en-US"/>
        </w:rPr>
      </w:pPr>
    </w:p>
    <w:p w14:paraId="40A0829F" w14:textId="185E9BDE" w:rsidR="00746B0C" w:rsidRPr="002852BA" w:rsidRDefault="00746B0C" w:rsidP="00695BB0">
      <w:pPr>
        <w:spacing w:after="0"/>
        <w:rPr>
          <w:rFonts w:asciiTheme="minorHAnsi" w:hAnsiTheme="minorHAnsi"/>
          <w:sz w:val="36"/>
          <w:szCs w:val="36"/>
          <w:u w:val="single"/>
          <w:lang w:eastAsia="en-US"/>
        </w:rPr>
      </w:pPr>
    </w:p>
    <w:p w14:paraId="1744A3C8" w14:textId="77777777" w:rsidR="00CD0E45" w:rsidRPr="00EF56C3" w:rsidRDefault="00CD0E45" w:rsidP="00CD0E45">
      <w:pPr>
        <w:spacing w:after="0"/>
      </w:pPr>
    </w:p>
    <w:p w14:paraId="7CB3BC47" w14:textId="77777777" w:rsidR="00CD0E45" w:rsidRPr="00591C5C" w:rsidRDefault="00CD0E45" w:rsidP="00CD0E45">
      <w:pPr>
        <w:spacing w:after="0"/>
      </w:pPr>
      <w:r w:rsidRPr="00EF56C3">
        <w:br w:type="page"/>
      </w:r>
    </w:p>
    <w:p w14:paraId="45E478EA" w14:textId="77777777" w:rsidR="00A30AAD" w:rsidRPr="003051A9" w:rsidRDefault="00A30AAD" w:rsidP="00A30AAD">
      <w:pPr>
        <w:spacing w:after="0"/>
        <w:rPr>
          <w:b/>
        </w:rPr>
      </w:pPr>
      <w:r w:rsidRPr="003051A9">
        <w:rPr>
          <w:b/>
          <w:sz w:val="28"/>
          <w:szCs w:val="28"/>
        </w:rPr>
        <w:lastRenderedPageBreak/>
        <w:t>Boarding : STRATEGIC THEME 4 - Brymore Operational Plan  :</w:t>
      </w:r>
      <w:r w:rsidRPr="003051A9">
        <w:t xml:space="preserve"> </w:t>
      </w:r>
      <w:r w:rsidRPr="003051A9">
        <w:rPr>
          <w:rFonts w:cs="Calibri"/>
          <w:b/>
          <w:sz w:val="28"/>
          <w:szCs w:val="28"/>
        </w:rPr>
        <w:t>Leadership and management of Boarding</w:t>
      </w:r>
      <w:r>
        <w:rPr>
          <w:b/>
          <w:sz w:val="28"/>
          <w:szCs w:val="28"/>
        </w:rPr>
        <w:t xml:space="preserve"> (2016/2018</w:t>
      </w:r>
      <w:r w:rsidRPr="003051A9">
        <w:rPr>
          <w:b/>
          <w:sz w:val="28"/>
          <w:szCs w:val="28"/>
        </w:rPr>
        <w:t>)</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6"/>
        <w:gridCol w:w="1417"/>
        <w:gridCol w:w="2977"/>
        <w:gridCol w:w="709"/>
        <w:gridCol w:w="2268"/>
      </w:tblGrid>
      <w:tr w:rsidR="00A30AAD" w:rsidRPr="003051A9" w14:paraId="41FFCEC0" w14:textId="77777777" w:rsidTr="00A30AAD">
        <w:tc>
          <w:tcPr>
            <w:tcW w:w="3120" w:type="dxa"/>
          </w:tcPr>
          <w:p w14:paraId="294732D8" w14:textId="77777777" w:rsidR="00A30AAD" w:rsidRPr="003051A9" w:rsidRDefault="00A30AAD" w:rsidP="00A30AAD">
            <w:pPr>
              <w:tabs>
                <w:tab w:val="left" w:pos="273"/>
              </w:tabs>
              <w:spacing w:after="0"/>
              <w:rPr>
                <w:b/>
              </w:rPr>
            </w:pPr>
            <w:r w:rsidRPr="003051A9">
              <w:rPr>
                <w:b/>
              </w:rPr>
              <w:t>Objective (Tactical)</w:t>
            </w:r>
          </w:p>
          <w:p w14:paraId="2B766143" w14:textId="77777777" w:rsidR="00A30AAD" w:rsidRPr="003051A9" w:rsidRDefault="00A30AAD" w:rsidP="00A30AAD">
            <w:pPr>
              <w:tabs>
                <w:tab w:val="left" w:pos="273"/>
              </w:tabs>
              <w:spacing w:after="0"/>
              <w:rPr>
                <w:b/>
              </w:rPr>
            </w:pPr>
            <w:r w:rsidRPr="003051A9">
              <w:rPr>
                <w:b/>
              </w:rPr>
              <w:t>What do you want to do?</w:t>
            </w:r>
          </w:p>
        </w:tc>
        <w:tc>
          <w:tcPr>
            <w:tcW w:w="4536" w:type="dxa"/>
          </w:tcPr>
          <w:p w14:paraId="777E042E" w14:textId="77777777" w:rsidR="00A30AAD" w:rsidRPr="003051A9" w:rsidRDefault="00A30AAD" w:rsidP="00A30AAD">
            <w:pPr>
              <w:spacing w:after="0"/>
              <w:rPr>
                <w:b/>
              </w:rPr>
            </w:pPr>
            <w:r w:rsidRPr="003051A9">
              <w:rPr>
                <w:b/>
              </w:rPr>
              <w:t>Action</w:t>
            </w:r>
          </w:p>
          <w:p w14:paraId="3873456F" w14:textId="77777777" w:rsidR="00A30AAD" w:rsidRPr="003051A9" w:rsidRDefault="00A30AAD" w:rsidP="00A30AAD">
            <w:pPr>
              <w:spacing w:after="0"/>
              <w:rPr>
                <w:b/>
              </w:rPr>
            </w:pPr>
            <w:r w:rsidRPr="003051A9">
              <w:rPr>
                <w:b/>
              </w:rPr>
              <w:t>How are you going to do it?</w:t>
            </w:r>
          </w:p>
        </w:tc>
        <w:tc>
          <w:tcPr>
            <w:tcW w:w="1417" w:type="dxa"/>
          </w:tcPr>
          <w:p w14:paraId="393B7C61" w14:textId="77777777" w:rsidR="00A30AAD" w:rsidRPr="003051A9" w:rsidRDefault="00A30AAD" w:rsidP="00A30AAD">
            <w:pPr>
              <w:spacing w:after="0"/>
              <w:rPr>
                <w:b/>
              </w:rPr>
            </w:pPr>
            <w:r w:rsidRPr="003051A9">
              <w:rPr>
                <w:b/>
              </w:rPr>
              <w:t>Deadline</w:t>
            </w:r>
          </w:p>
          <w:p w14:paraId="3A1F72E6" w14:textId="77777777" w:rsidR="00A30AAD" w:rsidRPr="003051A9" w:rsidRDefault="00A30AAD" w:rsidP="00A30AAD">
            <w:pPr>
              <w:spacing w:after="0"/>
              <w:rPr>
                <w:b/>
              </w:rPr>
            </w:pPr>
            <w:r w:rsidRPr="003051A9">
              <w:rPr>
                <w:b/>
              </w:rPr>
              <w:t>(Date)</w:t>
            </w:r>
          </w:p>
        </w:tc>
        <w:tc>
          <w:tcPr>
            <w:tcW w:w="2977" w:type="dxa"/>
          </w:tcPr>
          <w:p w14:paraId="6387BD57" w14:textId="77777777" w:rsidR="00A30AAD" w:rsidRPr="003051A9" w:rsidRDefault="00A30AAD" w:rsidP="00A30AAD">
            <w:pPr>
              <w:spacing w:after="0"/>
              <w:rPr>
                <w:b/>
              </w:rPr>
            </w:pPr>
            <w:r w:rsidRPr="003051A9">
              <w:rPr>
                <w:b/>
              </w:rPr>
              <w:t>Success criteria</w:t>
            </w:r>
          </w:p>
          <w:p w14:paraId="6977A000" w14:textId="77777777" w:rsidR="00A30AAD" w:rsidRPr="003051A9" w:rsidRDefault="00A30AAD" w:rsidP="00A30AAD">
            <w:pPr>
              <w:spacing w:after="0"/>
              <w:rPr>
                <w:b/>
              </w:rPr>
            </w:pPr>
            <w:r w:rsidRPr="003051A9">
              <w:rPr>
                <w:b/>
              </w:rPr>
              <w:t>What will it look like?</w:t>
            </w:r>
          </w:p>
        </w:tc>
        <w:tc>
          <w:tcPr>
            <w:tcW w:w="709" w:type="dxa"/>
          </w:tcPr>
          <w:p w14:paraId="2D420155" w14:textId="77777777" w:rsidR="00A30AAD" w:rsidRPr="003051A9" w:rsidRDefault="00A30AAD" w:rsidP="00A30AAD">
            <w:pPr>
              <w:spacing w:after="0"/>
              <w:rPr>
                <w:b/>
              </w:rPr>
            </w:pPr>
            <w:r w:rsidRPr="003051A9">
              <w:rPr>
                <w:b/>
              </w:rPr>
              <w:t>Lead</w:t>
            </w:r>
          </w:p>
        </w:tc>
        <w:tc>
          <w:tcPr>
            <w:tcW w:w="2268" w:type="dxa"/>
          </w:tcPr>
          <w:p w14:paraId="5839F1D8" w14:textId="77777777" w:rsidR="00A30AAD" w:rsidRPr="003051A9" w:rsidRDefault="00A30AAD" w:rsidP="00A30AAD">
            <w:pPr>
              <w:spacing w:after="0"/>
              <w:rPr>
                <w:b/>
              </w:rPr>
            </w:pPr>
            <w:r w:rsidRPr="003051A9">
              <w:rPr>
                <w:b/>
              </w:rPr>
              <w:t>Resources/ Costings/ Calendar</w:t>
            </w:r>
          </w:p>
        </w:tc>
      </w:tr>
      <w:tr w:rsidR="00A30AAD" w:rsidRPr="003051A9" w14:paraId="5CF918AF" w14:textId="77777777" w:rsidTr="00A30AAD">
        <w:tc>
          <w:tcPr>
            <w:tcW w:w="3120" w:type="dxa"/>
          </w:tcPr>
          <w:p w14:paraId="0DAB6914" w14:textId="77777777" w:rsidR="00A30AAD" w:rsidRPr="003051A9" w:rsidRDefault="00A30AAD" w:rsidP="00A30AAD">
            <w:pPr>
              <w:spacing w:after="0" w:line="240" w:lineRule="auto"/>
              <w:rPr>
                <w:rFonts w:cs="Calibri"/>
                <w:b/>
              </w:rPr>
            </w:pPr>
            <w:r>
              <w:rPr>
                <w:rFonts w:cs="Calibri"/>
                <w:b/>
              </w:rPr>
              <w:t>4.1</w:t>
            </w:r>
            <w:r w:rsidRPr="003051A9">
              <w:rPr>
                <w:rFonts w:cs="Calibri"/>
                <w:b/>
              </w:rPr>
              <w:t>-Update and sharing with staff of NMS document to ensure theory is in fact reality.</w:t>
            </w:r>
          </w:p>
        </w:tc>
        <w:tc>
          <w:tcPr>
            <w:tcW w:w="4536" w:type="dxa"/>
          </w:tcPr>
          <w:p w14:paraId="03EAE921" w14:textId="77777777" w:rsidR="00A30AAD" w:rsidRDefault="00A30AAD" w:rsidP="00A30AAD">
            <w:pPr>
              <w:numPr>
                <w:ilvl w:val="0"/>
                <w:numId w:val="96"/>
              </w:numPr>
              <w:spacing w:after="0"/>
            </w:pPr>
            <w:r w:rsidRPr="003051A9">
              <w:t>Specific NMS to be discussed at boarding meeting, reviewed then evaluated.</w:t>
            </w:r>
          </w:p>
          <w:p w14:paraId="65FE47B1" w14:textId="77777777" w:rsidR="00A30AAD" w:rsidRPr="003051A9" w:rsidRDefault="00A30AAD" w:rsidP="00A30AAD">
            <w:pPr>
              <w:numPr>
                <w:ilvl w:val="0"/>
                <w:numId w:val="96"/>
              </w:numPr>
              <w:spacing w:after="0"/>
            </w:pPr>
            <w:r>
              <w:t>3 x review and updates shared with boarding governor and SLT</w:t>
            </w:r>
          </w:p>
          <w:p w14:paraId="67112DAF" w14:textId="77777777" w:rsidR="00A30AAD" w:rsidRPr="003051A9" w:rsidRDefault="00A30AAD" w:rsidP="00A30AAD">
            <w:pPr>
              <w:numPr>
                <w:ilvl w:val="0"/>
                <w:numId w:val="96"/>
              </w:numPr>
              <w:spacing w:after="0"/>
            </w:pPr>
            <w:r w:rsidRPr="003051A9">
              <w:t>House parents to take active role in contributing to NMS information</w:t>
            </w:r>
            <w:r>
              <w:t xml:space="preserve"> </w:t>
            </w:r>
          </w:p>
          <w:p w14:paraId="1912915B" w14:textId="77777777" w:rsidR="00A30AAD" w:rsidRPr="003051A9" w:rsidRDefault="00A30AAD" w:rsidP="00A30AAD">
            <w:pPr>
              <w:numPr>
                <w:ilvl w:val="0"/>
                <w:numId w:val="96"/>
              </w:numPr>
              <w:spacing w:after="0"/>
            </w:pPr>
            <w:r w:rsidRPr="003051A9">
              <w:t>Areas of responsibility to form key components of NMS evidence.</w:t>
            </w:r>
          </w:p>
          <w:p w14:paraId="785F106B" w14:textId="77777777" w:rsidR="00A30AAD" w:rsidRPr="003051A9" w:rsidRDefault="00A30AAD" w:rsidP="00A30AAD">
            <w:pPr>
              <w:spacing w:after="0"/>
            </w:pPr>
          </w:p>
        </w:tc>
        <w:tc>
          <w:tcPr>
            <w:tcW w:w="1417" w:type="dxa"/>
          </w:tcPr>
          <w:p w14:paraId="7205DA32" w14:textId="77777777" w:rsidR="00A30AAD" w:rsidRPr="003051A9" w:rsidRDefault="00A30AAD" w:rsidP="00A30AAD">
            <w:pPr>
              <w:spacing w:after="0"/>
            </w:pPr>
            <w:r>
              <w:t>Jan 2017</w:t>
            </w:r>
          </w:p>
          <w:p w14:paraId="65909DC8" w14:textId="77777777" w:rsidR="00A30AAD" w:rsidRPr="003051A9" w:rsidRDefault="00A30AAD" w:rsidP="00A30AAD">
            <w:pPr>
              <w:spacing w:after="0"/>
            </w:pPr>
          </w:p>
          <w:p w14:paraId="7801F7F7" w14:textId="77777777" w:rsidR="00A30AAD" w:rsidRPr="003051A9" w:rsidRDefault="00A30AAD" w:rsidP="00A30AAD">
            <w:pPr>
              <w:spacing w:after="0"/>
            </w:pPr>
          </w:p>
          <w:p w14:paraId="7E92B7A9" w14:textId="77777777" w:rsidR="00A30AAD" w:rsidRPr="003051A9" w:rsidRDefault="00A30AAD" w:rsidP="00A30AAD">
            <w:pPr>
              <w:spacing w:after="0"/>
            </w:pPr>
            <w:r w:rsidRPr="003051A9">
              <w:t>On-going</w:t>
            </w:r>
          </w:p>
        </w:tc>
        <w:tc>
          <w:tcPr>
            <w:tcW w:w="2977" w:type="dxa"/>
          </w:tcPr>
          <w:p w14:paraId="5D9CD530" w14:textId="77777777" w:rsidR="00A30AAD" w:rsidRPr="003051A9" w:rsidRDefault="00A30AAD" w:rsidP="00A30AAD">
            <w:pPr>
              <w:numPr>
                <w:ilvl w:val="0"/>
                <w:numId w:val="97"/>
              </w:numPr>
              <w:spacing w:after="0"/>
            </w:pPr>
            <w:r w:rsidRPr="003051A9">
              <w:t>Sound understanding by all staff of NMS document and evidence folders.</w:t>
            </w:r>
          </w:p>
          <w:p w14:paraId="64AB89F2" w14:textId="77777777" w:rsidR="00A30AAD" w:rsidRPr="003051A9" w:rsidRDefault="00A30AAD" w:rsidP="00A30AAD">
            <w:pPr>
              <w:numPr>
                <w:ilvl w:val="0"/>
                <w:numId w:val="97"/>
              </w:numPr>
              <w:spacing w:after="0"/>
            </w:pPr>
            <w:r w:rsidRPr="003051A9">
              <w:t>Distributive responsibility for NMS to aid theory into practice across houses.</w:t>
            </w:r>
          </w:p>
          <w:p w14:paraId="23D7FE41" w14:textId="77777777" w:rsidR="00A30AAD" w:rsidRPr="003051A9" w:rsidRDefault="00A30AAD" w:rsidP="00A30AAD">
            <w:pPr>
              <w:numPr>
                <w:ilvl w:val="0"/>
                <w:numId w:val="97"/>
              </w:numPr>
              <w:spacing w:after="0"/>
            </w:pPr>
            <w:r w:rsidRPr="003051A9">
              <w:t>HP to continually add and amend NMS document when required to keep it current.</w:t>
            </w:r>
          </w:p>
          <w:p w14:paraId="3041C853" w14:textId="77777777" w:rsidR="00A30AAD" w:rsidRPr="003051A9" w:rsidRDefault="00A30AAD" w:rsidP="00A30AAD">
            <w:pPr>
              <w:numPr>
                <w:ilvl w:val="0"/>
                <w:numId w:val="95"/>
              </w:numPr>
              <w:spacing w:after="0"/>
            </w:pPr>
            <w:r w:rsidRPr="003051A9">
              <w:t>Live working document allows for continued self-evaluation and development across all aspects.</w:t>
            </w:r>
          </w:p>
        </w:tc>
        <w:tc>
          <w:tcPr>
            <w:tcW w:w="709" w:type="dxa"/>
          </w:tcPr>
          <w:p w14:paraId="66AEE148" w14:textId="77777777" w:rsidR="00A30AAD" w:rsidRPr="003051A9" w:rsidRDefault="00A30AAD" w:rsidP="00A30AAD">
            <w:pPr>
              <w:spacing w:after="0" w:line="240" w:lineRule="auto"/>
              <w:jc w:val="center"/>
              <w:rPr>
                <w:rFonts w:cs="Calibri"/>
              </w:rPr>
            </w:pPr>
            <w:r w:rsidRPr="003051A9">
              <w:rPr>
                <w:rFonts w:cs="Calibri"/>
              </w:rPr>
              <w:t>RW</w:t>
            </w:r>
          </w:p>
          <w:p w14:paraId="5E056BC9" w14:textId="77777777" w:rsidR="00A30AAD" w:rsidRPr="003051A9" w:rsidRDefault="00A30AAD" w:rsidP="00A30AAD">
            <w:pPr>
              <w:spacing w:after="0" w:line="240" w:lineRule="auto"/>
              <w:jc w:val="center"/>
              <w:rPr>
                <w:rFonts w:cs="Calibri"/>
              </w:rPr>
            </w:pPr>
          </w:p>
          <w:p w14:paraId="1104D5B0" w14:textId="77777777" w:rsidR="00A30AAD" w:rsidRPr="003051A9" w:rsidRDefault="00A30AAD" w:rsidP="00A30AAD">
            <w:pPr>
              <w:spacing w:after="0" w:line="240" w:lineRule="auto"/>
              <w:jc w:val="center"/>
              <w:rPr>
                <w:rFonts w:cs="Calibri"/>
              </w:rPr>
            </w:pPr>
          </w:p>
          <w:p w14:paraId="01868859" w14:textId="77777777" w:rsidR="00A30AAD" w:rsidRPr="003051A9" w:rsidRDefault="00A30AAD" w:rsidP="00A30AAD">
            <w:pPr>
              <w:spacing w:after="0" w:line="240" w:lineRule="auto"/>
              <w:jc w:val="center"/>
              <w:rPr>
                <w:rFonts w:cs="Calibri"/>
              </w:rPr>
            </w:pPr>
          </w:p>
          <w:p w14:paraId="212975C8" w14:textId="77777777" w:rsidR="00A30AAD" w:rsidRPr="003051A9" w:rsidRDefault="00A30AAD" w:rsidP="00A30AAD">
            <w:pPr>
              <w:spacing w:after="0" w:line="240" w:lineRule="auto"/>
              <w:jc w:val="center"/>
              <w:rPr>
                <w:rFonts w:cs="Calibri"/>
              </w:rPr>
            </w:pPr>
          </w:p>
          <w:p w14:paraId="4E983D04" w14:textId="77777777" w:rsidR="00A30AAD" w:rsidRPr="003051A9" w:rsidRDefault="00A30AAD" w:rsidP="00A30AAD">
            <w:pPr>
              <w:spacing w:after="0" w:line="240" w:lineRule="auto"/>
              <w:jc w:val="center"/>
              <w:rPr>
                <w:rFonts w:cs="Calibri"/>
              </w:rPr>
            </w:pPr>
          </w:p>
          <w:p w14:paraId="4169B31C" w14:textId="77777777" w:rsidR="00A30AAD" w:rsidRPr="003051A9" w:rsidRDefault="00A30AAD" w:rsidP="00A30AAD">
            <w:pPr>
              <w:spacing w:after="0" w:line="240" w:lineRule="auto"/>
              <w:jc w:val="center"/>
              <w:rPr>
                <w:rFonts w:cs="Calibri"/>
              </w:rPr>
            </w:pPr>
          </w:p>
          <w:p w14:paraId="0F090381" w14:textId="77777777" w:rsidR="00A30AAD" w:rsidRPr="003051A9" w:rsidRDefault="00A30AAD" w:rsidP="00A30AAD">
            <w:pPr>
              <w:spacing w:after="0" w:line="240" w:lineRule="auto"/>
              <w:jc w:val="center"/>
              <w:rPr>
                <w:rFonts w:cs="Calibri"/>
              </w:rPr>
            </w:pPr>
          </w:p>
          <w:p w14:paraId="67D82688" w14:textId="77777777" w:rsidR="00A30AAD" w:rsidRPr="003051A9" w:rsidRDefault="00A30AAD" w:rsidP="00A30AAD">
            <w:pPr>
              <w:spacing w:after="0"/>
              <w:jc w:val="center"/>
              <w:rPr>
                <w:b/>
              </w:rPr>
            </w:pPr>
          </w:p>
        </w:tc>
        <w:tc>
          <w:tcPr>
            <w:tcW w:w="2268" w:type="dxa"/>
          </w:tcPr>
          <w:p w14:paraId="6A4B11DC" w14:textId="77777777" w:rsidR="00A30AAD" w:rsidRPr="003051A9" w:rsidRDefault="00A30AAD" w:rsidP="00A30AAD">
            <w:pPr>
              <w:spacing w:after="0"/>
              <w:rPr>
                <w:b/>
              </w:rPr>
            </w:pPr>
          </w:p>
        </w:tc>
      </w:tr>
      <w:tr w:rsidR="00A30AAD" w:rsidRPr="003051A9" w14:paraId="2689F5D3" w14:textId="77777777" w:rsidTr="00A30AAD">
        <w:tc>
          <w:tcPr>
            <w:tcW w:w="3120" w:type="dxa"/>
          </w:tcPr>
          <w:p w14:paraId="5B34E3C3" w14:textId="77777777" w:rsidR="00A30AAD" w:rsidRDefault="00A30AAD" w:rsidP="00A30AAD">
            <w:pPr>
              <w:spacing w:after="0" w:line="240" w:lineRule="auto"/>
              <w:rPr>
                <w:rFonts w:cs="Calibri"/>
                <w:b/>
              </w:rPr>
            </w:pPr>
            <w:r w:rsidRPr="002E4A6C">
              <w:rPr>
                <w:rFonts w:cs="Calibri"/>
                <w:b/>
              </w:rPr>
              <w:t xml:space="preserve">4.2 Development of a robust and continual monitoring process of all boarding provision (key focus safeguarding) to include both external and internal </w:t>
            </w:r>
            <w:r w:rsidRPr="002E4A6C">
              <w:rPr>
                <w:rFonts w:cs="Calibri"/>
                <w:b/>
              </w:rPr>
              <w:lastRenderedPageBreak/>
              <w:t>monitoring, feedback and evaluation.</w:t>
            </w:r>
          </w:p>
          <w:p w14:paraId="1712A927" w14:textId="77777777" w:rsidR="00A30AAD" w:rsidRPr="003051A9" w:rsidRDefault="00A30AAD" w:rsidP="00A30AAD">
            <w:pPr>
              <w:spacing w:after="0" w:line="240" w:lineRule="auto"/>
              <w:rPr>
                <w:rFonts w:cs="Calibri"/>
                <w:b/>
              </w:rPr>
            </w:pPr>
          </w:p>
        </w:tc>
        <w:tc>
          <w:tcPr>
            <w:tcW w:w="4536" w:type="dxa"/>
          </w:tcPr>
          <w:p w14:paraId="41EFF391" w14:textId="77777777" w:rsidR="00A30AAD" w:rsidRDefault="00A30AAD" w:rsidP="00A30AAD">
            <w:pPr>
              <w:numPr>
                <w:ilvl w:val="0"/>
                <w:numId w:val="96"/>
              </w:numPr>
              <w:spacing w:after="0"/>
            </w:pPr>
            <w:r>
              <w:lastRenderedPageBreak/>
              <w:t>Termly monitoring visits from boarding governor to review key areas from OFSTED framework and feedback, with action plan / time frames.</w:t>
            </w:r>
          </w:p>
          <w:p w14:paraId="2D5FD692" w14:textId="77777777" w:rsidR="00A30AAD" w:rsidRDefault="00A30AAD" w:rsidP="00A30AAD">
            <w:pPr>
              <w:numPr>
                <w:ilvl w:val="0"/>
                <w:numId w:val="96"/>
              </w:numPr>
              <w:spacing w:after="0"/>
            </w:pPr>
            <w:r>
              <w:lastRenderedPageBreak/>
              <w:t>Continued development and use of termly house review system, with key focus each term.</w:t>
            </w:r>
          </w:p>
          <w:p w14:paraId="50B77129" w14:textId="77777777" w:rsidR="00A30AAD" w:rsidRDefault="00A30AAD" w:rsidP="00A30AAD">
            <w:pPr>
              <w:numPr>
                <w:ilvl w:val="0"/>
                <w:numId w:val="96"/>
              </w:numPr>
              <w:spacing w:after="0"/>
            </w:pPr>
            <w:r>
              <w:t>External reviewing and sharing of good practice with care home / BSA school / Bridgwater College, with key focus taken from strategic plan.</w:t>
            </w:r>
          </w:p>
          <w:p w14:paraId="287D0EBC" w14:textId="77777777" w:rsidR="00A30AAD" w:rsidRDefault="00A30AAD" w:rsidP="00A30AAD">
            <w:pPr>
              <w:numPr>
                <w:ilvl w:val="0"/>
                <w:numId w:val="96"/>
              </w:numPr>
              <w:spacing w:after="0"/>
            </w:pPr>
            <w:r>
              <w:t>Spot monitoring check by HOB against specific Ofsted criteria x 6 per year.</w:t>
            </w:r>
          </w:p>
          <w:p w14:paraId="60AAF7CB" w14:textId="77777777" w:rsidR="00A30AAD" w:rsidRDefault="00A30AAD" w:rsidP="00A30AAD">
            <w:pPr>
              <w:numPr>
                <w:ilvl w:val="0"/>
                <w:numId w:val="96"/>
              </w:numPr>
              <w:spacing w:after="0"/>
            </w:pPr>
            <w:r>
              <w:t xml:space="preserve">Termly update of NMS self-evaluation document with progress and actions feedback to SLT termly. </w:t>
            </w:r>
          </w:p>
          <w:p w14:paraId="19F11B1D" w14:textId="77777777" w:rsidR="00A30AAD" w:rsidRPr="003051A9" w:rsidRDefault="00A30AAD" w:rsidP="00A30AAD">
            <w:pPr>
              <w:numPr>
                <w:ilvl w:val="0"/>
                <w:numId w:val="96"/>
              </w:numPr>
              <w:spacing w:after="0"/>
            </w:pPr>
            <w:r>
              <w:t xml:space="preserve">6 x student survey and 2 x staff surveys measuring developments within boarding and changes in practice required. </w:t>
            </w:r>
          </w:p>
        </w:tc>
        <w:tc>
          <w:tcPr>
            <w:tcW w:w="1417" w:type="dxa"/>
          </w:tcPr>
          <w:p w14:paraId="51A9DE62" w14:textId="77777777" w:rsidR="00A30AAD" w:rsidRDefault="00A30AAD" w:rsidP="00A30AAD">
            <w:pPr>
              <w:spacing w:after="0"/>
            </w:pPr>
            <w:r>
              <w:lastRenderedPageBreak/>
              <w:t>Dec 2016</w:t>
            </w:r>
          </w:p>
          <w:p w14:paraId="7CC52DF0" w14:textId="77777777" w:rsidR="00A30AAD" w:rsidRDefault="00A30AAD" w:rsidP="00A30AAD">
            <w:pPr>
              <w:spacing w:after="0"/>
            </w:pPr>
          </w:p>
          <w:p w14:paraId="3380564F" w14:textId="77777777" w:rsidR="00A30AAD" w:rsidRDefault="00A30AAD" w:rsidP="00A30AAD">
            <w:pPr>
              <w:spacing w:after="0"/>
            </w:pPr>
          </w:p>
          <w:p w14:paraId="5D7BF3EE" w14:textId="77777777" w:rsidR="00A30AAD" w:rsidRDefault="00A30AAD" w:rsidP="00A30AAD">
            <w:pPr>
              <w:spacing w:after="0"/>
            </w:pPr>
          </w:p>
          <w:p w14:paraId="7749EC7D" w14:textId="77777777" w:rsidR="00A30AAD" w:rsidRDefault="00A30AAD" w:rsidP="00A30AAD">
            <w:pPr>
              <w:spacing w:after="0"/>
            </w:pPr>
            <w:r>
              <w:t>Ongoing</w:t>
            </w:r>
          </w:p>
          <w:p w14:paraId="6A02815A" w14:textId="77777777" w:rsidR="00A30AAD" w:rsidRDefault="00A30AAD" w:rsidP="00A30AAD">
            <w:pPr>
              <w:spacing w:after="0"/>
            </w:pPr>
          </w:p>
          <w:p w14:paraId="7D2942F7" w14:textId="77777777" w:rsidR="00A30AAD" w:rsidRDefault="00A30AAD" w:rsidP="00A30AAD">
            <w:pPr>
              <w:spacing w:after="0"/>
            </w:pPr>
          </w:p>
          <w:p w14:paraId="32FB05CD" w14:textId="77777777" w:rsidR="00A30AAD" w:rsidRDefault="00A30AAD" w:rsidP="00A30AAD">
            <w:pPr>
              <w:spacing w:after="0"/>
            </w:pPr>
            <w:r>
              <w:t>Feb 2017</w:t>
            </w:r>
          </w:p>
          <w:p w14:paraId="631A5DEA" w14:textId="77777777" w:rsidR="00A30AAD" w:rsidRDefault="00A30AAD" w:rsidP="00A30AAD">
            <w:pPr>
              <w:spacing w:after="0"/>
            </w:pPr>
          </w:p>
          <w:p w14:paraId="0591CF0D" w14:textId="77777777" w:rsidR="00A30AAD" w:rsidRDefault="00A30AAD" w:rsidP="00A30AAD">
            <w:pPr>
              <w:spacing w:after="0"/>
            </w:pPr>
          </w:p>
          <w:p w14:paraId="45C0CE8F" w14:textId="77777777" w:rsidR="00A30AAD" w:rsidRDefault="00A30AAD" w:rsidP="00A30AAD">
            <w:pPr>
              <w:spacing w:after="0"/>
            </w:pPr>
          </w:p>
          <w:p w14:paraId="10C11D91" w14:textId="77777777" w:rsidR="00A30AAD" w:rsidRDefault="00A30AAD" w:rsidP="00A30AAD">
            <w:pPr>
              <w:spacing w:after="0"/>
            </w:pPr>
            <w:r>
              <w:t>Ongoing</w:t>
            </w:r>
          </w:p>
          <w:p w14:paraId="5B980071" w14:textId="77777777" w:rsidR="00A30AAD" w:rsidRDefault="00A30AAD" w:rsidP="00A30AAD">
            <w:pPr>
              <w:spacing w:after="0"/>
            </w:pPr>
          </w:p>
          <w:p w14:paraId="7155D4CD" w14:textId="77777777" w:rsidR="00A30AAD" w:rsidRPr="003051A9" w:rsidRDefault="00A30AAD" w:rsidP="00A30AAD">
            <w:pPr>
              <w:spacing w:after="0"/>
            </w:pPr>
            <w:r>
              <w:t xml:space="preserve">Ongoing </w:t>
            </w:r>
          </w:p>
        </w:tc>
        <w:tc>
          <w:tcPr>
            <w:tcW w:w="2977" w:type="dxa"/>
          </w:tcPr>
          <w:p w14:paraId="04D1AFF1" w14:textId="77777777" w:rsidR="00A30AAD" w:rsidRDefault="00A30AAD" w:rsidP="00A30AAD">
            <w:pPr>
              <w:numPr>
                <w:ilvl w:val="0"/>
                <w:numId w:val="97"/>
              </w:numPr>
              <w:spacing w:after="0"/>
            </w:pPr>
            <w:r>
              <w:lastRenderedPageBreak/>
              <w:t xml:space="preserve">Whole staff input into developments and evaluation that is focused and specific to needs of individuals </w:t>
            </w:r>
            <w:r>
              <w:lastRenderedPageBreak/>
              <w:t>and boarding as a whole.</w:t>
            </w:r>
          </w:p>
          <w:p w14:paraId="7B576094" w14:textId="77777777" w:rsidR="00A30AAD" w:rsidRDefault="00A30AAD" w:rsidP="00A30AAD">
            <w:pPr>
              <w:numPr>
                <w:ilvl w:val="0"/>
                <w:numId w:val="97"/>
              </w:numPr>
              <w:spacing w:after="0"/>
            </w:pPr>
            <w:r>
              <w:t>Targeted line management meeting and PM targets based on monitoring feedback.</w:t>
            </w:r>
          </w:p>
          <w:p w14:paraId="6220F829" w14:textId="77777777" w:rsidR="00A30AAD" w:rsidRDefault="00A30AAD" w:rsidP="00A30AAD">
            <w:pPr>
              <w:numPr>
                <w:ilvl w:val="0"/>
                <w:numId w:val="97"/>
              </w:numPr>
              <w:spacing w:after="0"/>
            </w:pPr>
            <w:r>
              <w:t xml:space="preserve">Increased accountability throughout </w:t>
            </w:r>
          </w:p>
          <w:p w14:paraId="25DD3A67" w14:textId="77777777" w:rsidR="00A30AAD" w:rsidRPr="003051A9" w:rsidRDefault="00A30AAD" w:rsidP="00A30AAD">
            <w:pPr>
              <w:numPr>
                <w:ilvl w:val="0"/>
                <w:numId w:val="97"/>
              </w:numPr>
              <w:spacing w:after="0"/>
            </w:pPr>
            <w:r>
              <w:t>Clear progress report of strategic plan with impact to date detailed.</w:t>
            </w:r>
          </w:p>
        </w:tc>
        <w:tc>
          <w:tcPr>
            <w:tcW w:w="709" w:type="dxa"/>
          </w:tcPr>
          <w:p w14:paraId="33163E69" w14:textId="77777777" w:rsidR="00A30AAD" w:rsidRPr="003051A9" w:rsidRDefault="00A30AAD" w:rsidP="00A30AAD">
            <w:pPr>
              <w:spacing w:after="0" w:line="240" w:lineRule="auto"/>
              <w:jc w:val="center"/>
              <w:rPr>
                <w:rFonts w:cs="Calibri"/>
              </w:rPr>
            </w:pPr>
            <w:r w:rsidRPr="003051A9">
              <w:rPr>
                <w:rFonts w:cs="Calibri"/>
              </w:rPr>
              <w:lastRenderedPageBreak/>
              <w:t>RW</w:t>
            </w:r>
          </w:p>
          <w:p w14:paraId="77651670" w14:textId="77777777" w:rsidR="00A30AAD" w:rsidRPr="003051A9" w:rsidRDefault="00A30AAD" w:rsidP="00A30AAD">
            <w:pPr>
              <w:spacing w:after="0"/>
              <w:jc w:val="center"/>
              <w:rPr>
                <w:b/>
              </w:rPr>
            </w:pPr>
          </w:p>
        </w:tc>
        <w:tc>
          <w:tcPr>
            <w:tcW w:w="2268" w:type="dxa"/>
          </w:tcPr>
          <w:p w14:paraId="7C1AADC9" w14:textId="77777777" w:rsidR="00A30AAD" w:rsidRPr="003051A9" w:rsidRDefault="00A30AAD" w:rsidP="00A30AAD">
            <w:pPr>
              <w:spacing w:after="0"/>
              <w:rPr>
                <w:b/>
              </w:rPr>
            </w:pPr>
          </w:p>
        </w:tc>
      </w:tr>
      <w:tr w:rsidR="00A30AAD" w:rsidRPr="003051A9" w14:paraId="57C3921B" w14:textId="77777777" w:rsidTr="00A30AAD">
        <w:tc>
          <w:tcPr>
            <w:tcW w:w="3120" w:type="dxa"/>
          </w:tcPr>
          <w:p w14:paraId="15A87898" w14:textId="77777777" w:rsidR="00A30AAD" w:rsidRDefault="00A30AAD" w:rsidP="00A30AAD">
            <w:pPr>
              <w:spacing w:after="0" w:line="240" w:lineRule="auto"/>
              <w:rPr>
                <w:rFonts w:cs="Calibri"/>
                <w:b/>
              </w:rPr>
            </w:pPr>
            <w:r w:rsidRPr="0001360E">
              <w:rPr>
                <w:rFonts w:cs="Calibri"/>
                <w:b/>
              </w:rPr>
              <w:t>4.3 Ensuring training and development program meets the specific needs of students and staff individually, which is regularly evaluated to ensure it impacts positively on practice.</w:t>
            </w:r>
          </w:p>
        </w:tc>
        <w:tc>
          <w:tcPr>
            <w:tcW w:w="4536" w:type="dxa"/>
          </w:tcPr>
          <w:p w14:paraId="7B2729FE" w14:textId="77777777" w:rsidR="00A30AAD" w:rsidRDefault="00A30AAD" w:rsidP="00A30AAD">
            <w:pPr>
              <w:numPr>
                <w:ilvl w:val="0"/>
                <w:numId w:val="96"/>
              </w:numPr>
              <w:spacing w:after="0"/>
            </w:pPr>
            <w:r>
              <w:t>Review of training program and impact report to identify key areas of focus for academic year.</w:t>
            </w:r>
          </w:p>
          <w:p w14:paraId="2883001E" w14:textId="77777777" w:rsidR="00A30AAD" w:rsidRDefault="00A30AAD" w:rsidP="00A30AAD">
            <w:pPr>
              <w:numPr>
                <w:ilvl w:val="0"/>
                <w:numId w:val="96"/>
              </w:numPr>
              <w:spacing w:after="0"/>
            </w:pPr>
            <w:r>
              <w:t>Termly update of training program, driven by line management meetings (staff requests) and presenting needs of students.</w:t>
            </w:r>
          </w:p>
          <w:p w14:paraId="44A848B4" w14:textId="77777777" w:rsidR="00A30AAD" w:rsidRDefault="00A30AAD" w:rsidP="00A30AAD">
            <w:pPr>
              <w:numPr>
                <w:ilvl w:val="0"/>
                <w:numId w:val="96"/>
              </w:numPr>
              <w:spacing w:after="0"/>
            </w:pPr>
            <w:r>
              <w:t>X 2 training survey completed to measure impact of training and changes to working practices.</w:t>
            </w:r>
          </w:p>
          <w:p w14:paraId="06F9F803" w14:textId="77777777" w:rsidR="00A30AAD" w:rsidRPr="003051A9" w:rsidRDefault="00A30AAD" w:rsidP="00A30AAD">
            <w:pPr>
              <w:numPr>
                <w:ilvl w:val="0"/>
                <w:numId w:val="96"/>
              </w:numPr>
              <w:spacing w:after="0"/>
            </w:pPr>
            <w:r>
              <w:t xml:space="preserve">Annual performance management completed with detailed focus of </w:t>
            </w:r>
            <w:r>
              <w:lastRenderedPageBreak/>
              <w:t>training needs identified and researched.</w:t>
            </w:r>
          </w:p>
        </w:tc>
        <w:tc>
          <w:tcPr>
            <w:tcW w:w="1417" w:type="dxa"/>
          </w:tcPr>
          <w:p w14:paraId="3EAC3DAB" w14:textId="77777777" w:rsidR="00A30AAD" w:rsidRDefault="00A30AAD" w:rsidP="00A30AAD">
            <w:pPr>
              <w:spacing w:after="0"/>
            </w:pPr>
            <w:r>
              <w:lastRenderedPageBreak/>
              <w:t>Nov 2016</w:t>
            </w:r>
          </w:p>
          <w:p w14:paraId="70C693E6" w14:textId="77777777" w:rsidR="00A30AAD" w:rsidRDefault="00A30AAD" w:rsidP="00A30AAD">
            <w:pPr>
              <w:spacing w:after="0"/>
            </w:pPr>
          </w:p>
          <w:p w14:paraId="0D24C309" w14:textId="77777777" w:rsidR="00A30AAD" w:rsidRDefault="00A30AAD" w:rsidP="00A30AAD">
            <w:pPr>
              <w:spacing w:after="0"/>
            </w:pPr>
          </w:p>
          <w:p w14:paraId="565AFA13" w14:textId="77777777" w:rsidR="00A30AAD" w:rsidRDefault="00A30AAD" w:rsidP="00A30AAD">
            <w:pPr>
              <w:spacing w:after="0"/>
            </w:pPr>
            <w:r>
              <w:t>Ongoing</w:t>
            </w:r>
          </w:p>
          <w:p w14:paraId="7B388184" w14:textId="77777777" w:rsidR="00A30AAD" w:rsidRDefault="00A30AAD" w:rsidP="00A30AAD">
            <w:pPr>
              <w:spacing w:after="0"/>
            </w:pPr>
          </w:p>
          <w:p w14:paraId="41CDA442" w14:textId="77777777" w:rsidR="00A30AAD" w:rsidRDefault="00A30AAD" w:rsidP="00A30AAD">
            <w:pPr>
              <w:spacing w:after="0"/>
            </w:pPr>
          </w:p>
          <w:p w14:paraId="092342D5" w14:textId="77777777" w:rsidR="00A30AAD" w:rsidRDefault="00A30AAD" w:rsidP="00A30AAD">
            <w:pPr>
              <w:spacing w:after="0"/>
            </w:pPr>
          </w:p>
          <w:p w14:paraId="28C7AA77" w14:textId="77777777" w:rsidR="00A30AAD" w:rsidRDefault="00A30AAD" w:rsidP="00A30AAD">
            <w:pPr>
              <w:spacing w:after="0"/>
            </w:pPr>
            <w:r>
              <w:t>Jan 2017</w:t>
            </w:r>
          </w:p>
          <w:p w14:paraId="0EE35CD8" w14:textId="77777777" w:rsidR="00A30AAD" w:rsidRDefault="00A30AAD" w:rsidP="00A30AAD">
            <w:pPr>
              <w:spacing w:after="0"/>
            </w:pPr>
          </w:p>
          <w:p w14:paraId="436D7421" w14:textId="77777777" w:rsidR="00A30AAD" w:rsidRDefault="00A30AAD" w:rsidP="00A30AAD">
            <w:pPr>
              <w:spacing w:after="0"/>
            </w:pPr>
          </w:p>
          <w:p w14:paraId="590CEF87" w14:textId="77777777" w:rsidR="00A30AAD" w:rsidRPr="003051A9" w:rsidRDefault="00A30AAD" w:rsidP="00A30AAD">
            <w:pPr>
              <w:spacing w:after="0"/>
            </w:pPr>
            <w:r>
              <w:t>Oct 2016</w:t>
            </w:r>
          </w:p>
        </w:tc>
        <w:tc>
          <w:tcPr>
            <w:tcW w:w="2977" w:type="dxa"/>
          </w:tcPr>
          <w:p w14:paraId="604DEA34" w14:textId="77777777" w:rsidR="00A30AAD" w:rsidRDefault="00A30AAD" w:rsidP="00A30AAD">
            <w:pPr>
              <w:numPr>
                <w:ilvl w:val="0"/>
                <w:numId w:val="97"/>
              </w:numPr>
              <w:spacing w:after="0"/>
            </w:pPr>
            <w:r>
              <w:t>Changes in working practices identified by staff through training and increased knowledge / confidence.</w:t>
            </w:r>
          </w:p>
          <w:p w14:paraId="281EB6C4" w14:textId="77777777" w:rsidR="00A30AAD" w:rsidRDefault="00A30AAD" w:rsidP="00A30AAD">
            <w:pPr>
              <w:numPr>
                <w:ilvl w:val="0"/>
                <w:numId w:val="97"/>
              </w:numPr>
              <w:spacing w:after="0"/>
            </w:pPr>
            <w:r>
              <w:t>Reduced turnover of staffing with higher confidence and job satisfaction cited.</w:t>
            </w:r>
          </w:p>
          <w:p w14:paraId="3D5649EE" w14:textId="77777777" w:rsidR="00A30AAD" w:rsidRDefault="00A30AAD" w:rsidP="00A30AAD">
            <w:pPr>
              <w:numPr>
                <w:ilvl w:val="0"/>
                <w:numId w:val="97"/>
              </w:numPr>
              <w:spacing w:after="0"/>
            </w:pPr>
            <w:r>
              <w:t xml:space="preserve">Distributive leadership model possible due to </w:t>
            </w:r>
            <w:r>
              <w:lastRenderedPageBreak/>
              <w:t>increased ability and knowledge of staff throughout boarding</w:t>
            </w:r>
          </w:p>
          <w:p w14:paraId="325F094D" w14:textId="77777777" w:rsidR="00A30AAD" w:rsidRPr="003051A9" w:rsidRDefault="00A30AAD" w:rsidP="00A30AAD">
            <w:pPr>
              <w:numPr>
                <w:ilvl w:val="0"/>
                <w:numId w:val="97"/>
              </w:numPr>
              <w:spacing w:after="0"/>
            </w:pPr>
            <w:r>
              <w:t>Increase in staff self-reflecting and able to evaluate own and others practice constructively and in a focused / targeted manner.</w:t>
            </w:r>
          </w:p>
        </w:tc>
        <w:tc>
          <w:tcPr>
            <w:tcW w:w="709" w:type="dxa"/>
          </w:tcPr>
          <w:p w14:paraId="02F4A0A6" w14:textId="77777777" w:rsidR="00A30AAD" w:rsidRPr="003051A9" w:rsidRDefault="00A30AAD" w:rsidP="00A30AAD">
            <w:pPr>
              <w:spacing w:after="0" w:line="240" w:lineRule="auto"/>
              <w:jc w:val="center"/>
              <w:rPr>
                <w:rFonts w:cs="Calibri"/>
              </w:rPr>
            </w:pPr>
            <w:r>
              <w:rPr>
                <w:rFonts w:cs="Calibri"/>
              </w:rPr>
              <w:lastRenderedPageBreak/>
              <w:t>RW</w:t>
            </w:r>
          </w:p>
        </w:tc>
        <w:tc>
          <w:tcPr>
            <w:tcW w:w="2268" w:type="dxa"/>
          </w:tcPr>
          <w:p w14:paraId="7DC3B354" w14:textId="77777777" w:rsidR="00A30AAD" w:rsidRPr="00727B06" w:rsidRDefault="00A30AAD" w:rsidP="00A30AAD">
            <w:pPr>
              <w:spacing w:after="0"/>
            </w:pPr>
            <w:r w:rsidRPr="00727B06">
              <w:t>Training cost for individuals or group sessions.</w:t>
            </w:r>
          </w:p>
        </w:tc>
      </w:tr>
      <w:tr w:rsidR="00A30AAD" w:rsidRPr="003051A9" w14:paraId="62C6F198" w14:textId="77777777" w:rsidTr="00A30AAD">
        <w:tc>
          <w:tcPr>
            <w:tcW w:w="3120" w:type="dxa"/>
          </w:tcPr>
          <w:p w14:paraId="04C8F8A5" w14:textId="77777777" w:rsidR="00A30AAD" w:rsidRDefault="00A30AAD" w:rsidP="00A30AAD">
            <w:pPr>
              <w:spacing w:after="0" w:line="240" w:lineRule="auto"/>
              <w:rPr>
                <w:rFonts w:cs="Calibri"/>
                <w:b/>
              </w:rPr>
            </w:pPr>
            <w:r w:rsidRPr="0001360E">
              <w:rPr>
                <w:rFonts w:cs="Calibri"/>
                <w:b/>
              </w:rPr>
              <w:t>4.4 Continued development and review of weekly line management meetings and supervision if required to promote collaborative team work, consistency and stability.</w:t>
            </w:r>
          </w:p>
          <w:p w14:paraId="2CF77575" w14:textId="77777777" w:rsidR="00A30AAD" w:rsidRPr="003051A9" w:rsidRDefault="00A30AAD" w:rsidP="00A30AAD">
            <w:pPr>
              <w:spacing w:after="0" w:line="240" w:lineRule="auto"/>
              <w:rPr>
                <w:rFonts w:cs="Calibri"/>
                <w:b/>
              </w:rPr>
            </w:pPr>
          </w:p>
        </w:tc>
        <w:tc>
          <w:tcPr>
            <w:tcW w:w="4536" w:type="dxa"/>
          </w:tcPr>
          <w:p w14:paraId="2C61E717" w14:textId="77777777" w:rsidR="00A30AAD" w:rsidRPr="003051A9" w:rsidRDefault="00A30AAD" w:rsidP="00A30AAD">
            <w:pPr>
              <w:numPr>
                <w:ilvl w:val="0"/>
                <w:numId w:val="98"/>
              </w:numPr>
              <w:spacing w:after="0"/>
            </w:pPr>
            <w:r w:rsidRPr="003051A9">
              <w:t>Staff to be provided with specific boarding related targets</w:t>
            </w:r>
            <w:r>
              <w:t xml:space="preserve"> driven by Ofsted strategic plan and specific needs of individuals</w:t>
            </w:r>
          </w:p>
          <w:p w14:paraId="42EB322D" w14:textId="77777777" w:rsidR="00A30AAD" w:rsidRPr="003051A9" w:rsidRDefault="00A30AAD" w:rsidP="00A30AAD">
            <w:pPr>
              <w:numPr>
                <w:ilvl w:val="0"/>
                <w:numId w:val="98"/>
              </w:numPr>
              <w:spacing w:after="0"/>
            </w:pPr>
            <w:r w:rsidRPr="003051A9">
              <w:t>Provided opportunity to self-assess and identify areas of development</w:t>
            </w:r>
            <w:r>
              <w:t xml:space="preserve"> through weekly line management meetings and annual performance management meeting</w:t>
            </w:r>
          </w:p>
          <w:p w14:paraId="53F0B380" w14:textId="77777777" w:rsidR="00A30AAD" w:rsidRDefault="00A30AAD" w:rsidP="00A30AAD">
            <w:pPr>
              <w:numPr>
                <w:ilvl w:val="0"/>
                <w:numId w:val="98"/>
              </w:numPr>
              <w:spacing w:after="0"/>
            </w:pPr>
            <w:r>
              <w:t>Supervision opportunity offered to staff who feel appropriate.</w:t>
            </w:r>
          </w:p>
          <w:p w14:paraId="54231675" w14:textId="77777777" w:rsidR="00A30AAD" w:rsidRDefault="00A30AAD" w:rsidP="00A30AAD">
            <w:pPr>
              <w:numPr>
                <w:ilvl w:val="0"/>
                <w:numId w:val="98"/>
              </w:numPr>
              <w:spacing w:after="0"/>
            </w:pPr>
            <w:r>
              <w:t>Half term review of line management meetings / records by HOB and shared with HT.</w:t>
            </w:r>
          </w:p>
          <w:p w14:paraId="612161FD" w14:textId="77777777" w:rsidR="00A30AAD" w:rsidRPr="003051A9" w:rsidRDefault="00A30AAD" w:rsidP="00A30AAD">
            <w:pPr>
              <w:numPr>
                <w:ilvl w:val="0"/>
                <w:numId w:val="98"/>
              </w:numPr>
              <w:spacing w:after="0"/>
            </w:pPr>
            <w:r>
              <w:t xml:space="preserve">Weekly line management of all boarding staff completed and recorded on required pro forma. </w:t>
            </w:r>
          </w:p>
        </w:tc>
        <w:tc>
          <w:tcPr>
            <w:tcW w:w="1417" w:type="dxa"/>
          </w:tcPr>
          <w:p w14:paraId="58B91ECB" w14:textId="77777777" w:rsidR="00A30AAD" w:rsidRPr="003051A9" w:rsidRDefault="00A30AAD" w:rsidP="00A30AAD">
            <w:pPr>
              <w:spacing w:after="0"/>
            </w:pPr>
            <w:r w:rsidRPr="003051A9">
              <w:t>Sept 2015</w:t>
            </w:r>
          </w:p>
        </w:tc>
        <w:tc>
          <w:tcPr>
            <w:tcW w:w="2977" w:type="dxa"/>
          </w:tcPr>
          <w:p w14:paraId="50DF4390" w14:textId="77777777" w:rsidR="00A30AAD" w:rsidRPr="003051A9" w:rsidRDefault="00A30AAD" w:rsidP="00A30AAD">
            <w:pPr>
              <w:numPr>
                <w:ilvl w:val="0"/>
                <w:numId w:val="99"/>
              </w:numPr>
              <w:spacing w:after="0"/>
            </w:pPr>
            <w:r w:rsidRPr="003051A9">
              <w:t>Clear and focused targets to aid performance.</w:t>
            </w:r>
          </w:p>
          <w:p w14:paraId="202FC1C8" w14:textId="77777777" w:rsidR="00A30AAD" w:rsidRPr="003051A9" w:rsidRDefault="00A30AAD" w:rsidP="00A30AAD">
            <w:pPr>
              <w:numPr>
                <w:ilvl w:val="0"/>
                <w:numId w:val="99"/>
              </w:numPr>
              <w:spacing w:after="0"/>
              <w:rPr>
                <w:b/>
              </w:rPr>
            </w:pPr>
            <w:r w:rsidRPr="003051A9">
              <w:t>Individualised support and guidance to develop specific areas identified.</w:t>
            </w:r>
          </w:p>
          <w:p w14:paraId="6329E0A8" w14:textId="77777777" w:rsidR="00A30AAD" w:rsidRPr="003051A9" w:rsidRDefault="00A30AAD" w:rsidP="00A30AAD">
            <w:pPr>
              <w:numPr>
                <w:ilvl w:val="0"/>
                <w:numId w:val="99"/>
              </w:numPr>
              <w:spacing w:after="0"/>
              <w:rPr>
                <w:b/>
              </w:rPr>
            </w:pPr>
            <w:r w:rsidRPr="003051A9">
              <w:t>Increased opportunities to identify CPD requirements.</w:t>
            </w:r>
          </w:p>
          <w:p w14:paraId="589C866A" w14:textId="77777777" w:rsidR="00A30AAD" w:rsidRPr="003051A9" w:rsidRDefault="00A30AAD" w:rsidP="00A30AAD">
            <w:pPr>
              <w:numPr>
                <w:ilvl w:val="0"/>
                <w:numId w:val="99"/>
              </w:numPr>
              <w:spacing w:after="0"/>
            </w:pPr>
            <w:r w:rsidRPr="003051A9">
              <w:t>All SLT aware of appraisal procedures</w:t>
            </w:r>
          </w:p>
          <w:p w14:paraId="07DD743E" w14:textId="77777777" w:rsidR="00A30AAD" w:rsidRPr="003051A9" w:rsidRDefault="00A30AAD" w:rsidP="00A30AAD">
            <w:pPr>
              <w:numPr>
                <w:ilvl w:val="0"/>
                <w:numId w:val="99"/>
              </w:numPr>
              <w:spacing w:after="0"/>
            </w:pPr>
            <w:r w:rsidRPr="003051A9">
              <w:t>Appraisal documentation completed</w:t>
            </w:r>
          </w:p>
          <w:p w14:paraId="55C118EF" w14:textId="77777777" w:rsidR="00A30AAD" w:rsidRPr="003051A9" w:rsidRDefault="00A30AAD" w:rsidP="00A30AAD">
            <w:pPr>
              <w:numPr>
                <w:ilvl w:val="0"/>
                <w:numId w:val="99"/>
              </w:numPr>
              <w:spacing w:after="0"/>
            </w:pPr>
            <w:r w:rsidRPr="003051A9">
              <w:t xml:space="preserve">Line managers  aware/able to </w:t>
            </w:r>
            <w:r w:rsidRPr="003051A9">
              <w:lastRenderedPageBreak/>
              <w:t>complete appraisal of staff</w:t>
            </w:r>
          </w:p>
          <w:p w14:paraId="6BE65B51" w14:textId="77777777" w:rsidR="00A30AAD" w:rsidRPr="003051A9" w:rsidRDefault="00A30AAD" w:rsidP="00A30AAD">
            <w:pPr>
              <w:spacing w:after="0"/>
              <w:rPr>
                <w:b/>
              </w:rPr>
            </w:pPr>
          </w:p>
        </w:tc>
        <w:tc>
          <w:tcPr>
            <w:tcW w:w="709" w:type="dxa"/>
          </w:tcPr>
          <w:p w14:paraId="7F4A321A" w14:textId="77777777" w:rsidR="00A30AAD" w:rsidRPr="003051A9" w:rsidRDefault="00A30AAD" w:rsidP="00A30AAD">
            <w:pPr>
              <w:spacing w:after="0" w:line="240" w:lineRule="auto"/>
              <w:rPr>
                <w:rFonts w:cs="Calibri"/>
              </w:rPr>
            </w:pPr>
            <w:r w:rsidRPr="003051A9">
              <w:rPr>
                <w:rFonts w:cs="Calibri"/>
              </w:rPr>
              <w:lastRenderedPageBreak/>
              <w:t>RW/JL</w:t>
            </w:r>
          </w:p>
          <w:p w14:paraId="5C70FD10" w14:textId="77777777" w:rsidR="00A30AAD" w:rsidRPr="003051A9" w:rsidRDefault="00A30AAD" w:rsidP="00A30AAD">
            <w:pPr>
              <w:spacing w:after="0" w:line="240" w:lineRule="auto"/>
              <w:jc w:val="center"/>
              <w:rPr>
                <w:rFonts w:cs="Calibri"/>
              </w:rPr>
            </w:pPr>
          </w:p>
          <w:p w14:paraId="75A9451F" w14:textId="77777777" w:rsidR="00A30AAD" w:rsidRPr="003051A9" w:rsidRDefault="00A30AAD" w:rsidP="00A30AAD">
            <w:pPr>
              <w:spacing w:after="0"/>
              <w:jc w:val="center"/>
              <w:rPr>
                <w:b/>
              </w:rPr>
            </w:pPr>
          </w:p>
        </w:tc>
        <w:tc>
          <w:tcPr>
            <w:tcW w:w="2268" w:type="dxa"/>
          </w:tcPr>
          <w:p w14:paraId="79CDAF31" w14:textId="77777777" w:rsidR="00A30AAD" w:rsidRPr="003051A9" w:rsidRDefault="00A30AAD" w:rsidP="00A30AAD">
            <w:pPr>
              <w:spacing w:after="0"/>
              <w:rPr>
                <w:b/>
              </w:rPr>
            </w:pPr>
          </w:p>
        </w:tc>
      </w:tr>
      <w:tr w:rsidR="00A30AAD" w:rsidRPr="003051A9" w14:paraId="611A263E" w14:textId="77777777" w:rsidTr="00A30AAD">
        <w:tc>
          <w:tcPr>
            <w:tcW w:w="3120" w:type="dxa"/>
          </w:tcPr>
          <w:p w14:paraId="052F4BBC" w14:textId="77777777" w:rsidR="00A30AAD" w:rsidRPr="0001360E" w:rsidRDefault="00A30AAD" w:rsidP="00A30AAD">
            <w:pPr>
              <w:spacing w:after="0" w:line="240" w:lineRule="auto"/>
              <w:rPr>
                <w:rFonts w:cs="Calibri"/>
                <w:b/>
              </w:rPr>
            </w:pPr>
            <w:r w:rsidRPr="0001360E">
              <w:rPr>
                <w:rFonts w:cs="Calibri"/>
                <w:b/>
              </w:rPr>
              <w:t>4.5 Effective implementation of REACH boarding software to aid communication and accountability.</w:t>
            </w:r>
          </w:p>
        </w:tc>
        <w:tc>
          <w:tcPr>
            <w:tcW w:w="4536" w:type="dxa"/>
          </w:tcPr>
          <w:p w14:paraId="027913E9" w14:textId="77777777" w:rsidR="00A30AAD" w:rsidRDefault="00A30AAD" w:rsidP="00A30AAD">
            <w:pPr>
              <w:numPr>
                <w:ilvl w:val="0"/>
                <w:numId w:val="98"/>
              </w:numPr>
              <w:spacing w:after="0"/>
            </w:pPr>
            <w:r>
              <w:t>In house + external   training provided to demonstrate all key features of reach to boarding and admin staff.</w:t>
            </w:r>
          </w:p>
          <w:p w14:paraId="79FD965A" w14:textId="77777777" w:rsidR="00A30AAD" w:rsidRDefault="00A30AAD" w:rsidP="00A30AAD">
            <w:pPr>
              <w:numPr>
                <w:ilvl w:val="0"/>
                <w:numId w:val="98"/>
              </w:numPr>
              <w:spacing w:after="0"/>
            </w:pPr>
            <w:r>
              <w:t>Sims integration with Reach and initial set up configuration to ensure specific to Brymore needs.</w:t>
            </w:r>
          </w:p>
          <w:p w14:paraId="107DEA32" w14:textId="77777777" w:rsidR="00A30AAD" w:rsidRDefault="00A30AAD" w:rsidP="00A30AAD">
            <w:pPr>
              <w:numPr>
                <w:ilvl w:val="0"/>
                <w:numId w:val="98"/>
              </w:numPr>
              <w:spacing w:after="0"/>
            </w:pPr>
            <w:r>
              <w:t>Initial assembly and house awareness presentation provided to boys demonstrating leave request features of reach.</w:t>
            </w:r>
          </w:p>
          <w:p w14:paraId="498E2F25" w14:textId="77777777" w:rsidR="00A30AAD" w:rsidRDefault="00A30AAD" w:rsidP="00A30AAD">
            <w:pPr>
              <w:numPr>
                <w:ilvl w:val="0"/>
                <w:numId w:val="98"/>
              </w:numPr>
              <w:spacing w:after="0"/>
            </w:pPr>
            <w:r>
              <w:t xml:space="preserve">Launch of Reach to all students for weekend and weekday leave </w:t>
            </w:r>
          </w:p>
          <w:p w14:paraId="6EB37402" w14:textId="77777777" w:rsidR="00A30AAD" w:rsidRDefault="00A30AAD" w:rsidP="00A30AAD">
            <w:pPr>
              <w:numPr>
                <w:ilvl w:val="0"/>
                <w:numId w:val="98"/>
              </w:numPr>
              <w:spacing w:after="0"/>
            </w:pPr>
            <w:r>
              <w:t>All boarding staff to use pastoral management features to record and monitor pupil progress and behaviour management (in combination with Sims)</w:t>
            </w:r>
          </w:p>
          <w:p w14:paraId="75765B32" w14:textId="77777777" w:rsidR="00A30AAD" w:rsidRDefault="00A30AAD" w:rsidP="00A30AAD">
            <w:pPr>
              <w:numPr>
                <w:ilvl w:val="0"/>
                <w:numId w:val="98"/>
              </w:numPr>
              <w:spacing w:after="0"/>
            </w:pPr>
            <w:r>
              <w:t>Review of Reach and feedback to Reach support for future developments and amendments to Brymore platform</w:t>
            </w:r>
          </w:p>
          <w:p w14:paraId="589591B6" w14:textId="77777777" w:rsidR="00A30AAD" w:rsidRPr="003051A9" w:rsidRDefault="00A30AAD" w:rsidP="00A30AAD">
            <w:pPr>
              <w:numPr>
                <w:ilvl w:val="0"/>
                <w:numId w:val="98"/>
              </w:numPr>
              <w:spacing w:after="0"/>
            </w:pPr>
            <w:r>
              <w:t>School day use of reach for any movement of students off site to ensure total accuracy and up to date location of all students.</w:t>
            </w:r>
          </w:p>
        </w:tc>
        <w:tc>
          <w:tcPr>
            <w:tcW w:w="1417" w:type="dxa"/>
          </w:tcPr>
          <w:p w14:paraId="7D03D964" w14:textId="77777777" w:rsidR="00A30AAD" w:rsidRDefault="00A30AAD" w:rsidP="00A30AAD">
            <w:pPr>
              <w:spacing w:after="0"/>
            </w:pPr>
            <w:r>
              <w:t>Sept 2016</w:t>
            </w:r>
          </w:p>
          <w:p w14:paraId="17B7CF36" w14:textId="77777777" w:rsidR="00A30AAD" w:rsidRDefault="00A30AAD" w:rsidP="00A30AAD">
            <w:pPr>
              <w:spacing w:after="0"/>
            </w:pPr>
          </w:p>
          <w:p w14:paraId="01950417" w14:textId="77777777" w:rsidR="00A30AAD" w:rsidRDefault="00A30AAD" w:rsidP="00A30AAD">
            <w:pPr>
              <w:spacing w:after="0"/>
            </w:pPr>
          </w:p>
          <w:p w14:paraId="4CCAA60B" w14:textId="77777777" w:rsidR="00A30AAD" w:rsidRDefault="00A30AAD" w:rsidP="00A30AAD">
            <w:pPr>
              <w:spacing w:after="0"/>
            </w:pPr>
            <w:r>
              <w:t>Aug 2016</w:t>
            </w:r>
          </w:p>
          <w:p w14:paraId="1550DCFA" w14:textId="77777777" w:rsidR="00A30AAD" w:rsidRDefault="00A30AAD" w:rsidP="00A30AAD">
            <w:pPr>
              <w:spacing w:after="0"/>
            </w:pPr>
          </w:p>
          <w:p w14:paraId="5A3A0DC1" w14:textId="77777777" w:rsidR="00A30AAD" w:rsidRDefault="00A30AAD" w:rsidP="00A30AAD">
            <w:pPr>
              <w:spacing w:after="0"/>
            </w:pPr>
          </w:p>
          <w:p w14:paraId="002E8207" w14:textId="77777777" w:rsidR="00A30AAD" w:rsidRDefault="00A30AAD" w:rsidP="00A30AAD">
            <w:pPr>
              <w:spacing w:after="0"/>
            </w:pPr>
            <w:r>
              <w:t>Sept 2016</w:t>
            </w:r>
          </w:p>
          <w:p w14:paraId="133F0303" w14:textId="77777777" w:rsidR="00A30AAD" w:rsidRDefault="00A30AAD" w:rsidP="00A30AAD">
            <w:pPr>
              <w:spacing w:after="0"/>
            </w:pPr>
          </w:p>
          <w:p w14:paraId="736353F8" w14:textId="77777777" w:rsidR="00A30AAD" w:rsidRDefault="00A30AAD" w:rsidP="00A30AAD">
            <w:pPr>
              <w:spacing w:after="0"/>
            </w:pPr>
          </w:p>
          <w:p w14:paraId="44993D0C" w14:textId="77777777" w:rsidR="00A30AAD" w:rsidRDefault="00A30AAD" w:rsidP="00A30AAD">
            <w:pPr>
              <w:spacing w:after="0"/>
            </w:pPr>
          </w:p>
          <w:p w14:paraId="45C7CD40" w14:textId="77777777" w:rsidR="00A30AAD" w:rsidRDefault="00A30AAD" w:rsidP="00A30AAD">
            <w:pPr>
              <w:spacing w:after="0"/>
            </w:pPr>
            <w:r>
              <w:t>Sept 2016</w:t>
            </w:r>
          </w:p>
          <w:p w14:paraId="1D19EC90" w14:textId="77777777" w:rsidR="00A30AAD" w:rsidRDefault="00A30AAD" w:rsidP="00A30AAD">
            <w:pPr>
              <w:spacing w:after="0"/>
            </w:pPr>
          </w:p>
          <w:p w14:paraId="069521C3" w14:textId="77777777" w:rsidR="00A30AAD" w:rsidRDefault="00A30AAD" w:rsidP="00A30AAD">
            <w:pPr>
              <w:spacing w:after="0"/>
            </w:pPr>
            <w:r>
              <w:t>Nov 2016</w:t>
            </w:r>
          </w:p>
          <w:p w14:paraId="223CFA54" w14:textId="77777777" w:rsidR="00A30AAD" w:rsidRDefault="00A30AAD" w:rsidP="00A30AAD">
            <w:pPr>
              <w:spacing w:after="0"/>
            </w:pPr>
          </w:p>
          <w:p w14:paraId="185C1CBE" w14:textId="77777777" w:rsidR="00A30AAD" w:rsidRDefault="00A30AAD" w:rsidP="00A30AAD">
            <w:pPr>
              <w:spacing w:after="0"/>
            </w:pPr>
          </w:p>
          <w:p w14:paraId="20C76FA7" w14:textId="77777777" w:rsidR="00A30AAD" w:rsidRDefault="00A30AAD" w:rsidP="00A30AAD">
            <w:pPr>
              <w:spacing w:after="0"/>
            </w:pPr>
          </w:p>
          <w:p w14:paraId="1E133036" w14:textId="77777777" w:rsidR="00A30AAD" w:rsidRDefault="00A30AAD" w:rsidP="00A30AAD">
            <w:pPr>
              <w:spacing w:after="0"/>
            </w:pPr>
          </w:p>
          <w:p w14:paraId="612D5996" w14:textId="77777777" w:rsidR="00A30AAD" w:rsidRDefault="00A30AAD" w:rsidP="00A30AAD">
            <w:pPr>
              <w:spacing w:after="0"/>
            </w:pPr>
            <w:r>
              <w:t>Dec 2016</w:t>
            </w:r>
          </w:p>
          <w:p w14:paraId="23D2C4C2" w14:textId="77777777" w:rsidR="00A30AAD" w:rsidRDefault="00A30AAD" w:rsidP="00A30AAD">
            <w:pPr>
              <w:spacing w:after="0"/>
            </w:pPr>
          </w:p>
          <w:p w14:paraId="67D30437" w14:textId="77777777" w:rsidR="00A30AAD" w:rsidRDefault="00A30AAD" w:rsidP="00A30AAD">
            <w:pPr>
              <w:spacing w:after="0"/>
            </w:pPr>
          </w:p>
          <w:p w14:paraId="2555A599" w14:textId="77777777" w:rsidR="00A30AAD" w:rsidRDefault="00A30AAD" w:rsidP="00A30AAD">
            <w:pPr>
              <w:spacing w:after="0"/>
            </w:pPr>
            <w:r>
              <w:t>Oct 2016</w:t>
            </w:r>
          </w:p>
          <w:p w14:paraId="61BE9C79" w14:textId="77777777" w:rsidR="00A30AAD" w:rsidRPr="003051A9" w:rsidRDefault="00A30AAD" w:rsidP="00A30AAD">
            <w:pPr>
              <w:spacing w:after="0"/>
            </w:pPr>
          </w:p>
        </w:tc>
        <w:tc>
          <w:tcPr>
            <w:tcW w:w="2977" w:type="dxa"/>
          </w:tcPr>
          <w:p w14:paraId="6885A925" w14:textId="77777777" w:rsidR="00A30AAD" w:rsidRDefault="00A30AAD" w:rsidP="00A30AAD">
            <w:pPr>
              <w:numPr>
                <w:ilvl w:val="0"/>
                <w:numId w:val="99"/>
              </w:numPr>
              <w:spacing w:after="0"/>
            </w:pPr>
            <w:r>
              <w:t>Reach fully integrated with Sims to avoid double input of data.</w:t>
            </w:r>
          </w:p>
          <w:p w14:paraId="6AB6CC73" w14:textId="77777777" w:rsidR="00A30AAD" w:rsidRDefault="00A30AAD" w:rsidP="00A30AAD">
            <w:pPr>
              <w:numPr>
                <w:ilvl w:val="0"/>
                <w:numId w:val="99"/>
              </w:numPr>
              <w:spacing w:after="0"/>
            </w:pPr>
            <w:r>
              <w:t>Detailed and specific information gained from both students and parents regarding leave requests displayed for all staff to access.</w:t>
            </w:r>
          </w:p>
          <w:p w14:paraId="01CE5A15" w14:textId="77777777" w:rsidR="00A30AAD" w:rsidRDefault="00A30AAD" w:rsidP="00A30AAD">
            <w:pPr>
              <w:numPr>
                <w:ilvl w:val="0"/>
                <w:numId w:val="99"/>
              </w:numPr>
              <w:spacing w:after="0"/>
            </w:pPr>
            <w:r>
              <w:t>Increase responsibility and access for all boys to access reach across multiple platforms to manage their leave requests.</w:t>
            </w:r>
          </w:p>
          <w:p w14:paraId="6462863B" w14:textId="77777777" w:rsidR="00A30AAD" w:rsidRPr="003051A9" w:rsidRDefault="00A30AAD" w:rsidP="00A30AAD">
            <w:pPr>
              <w:spacing w:after="0"/>
              <w:ind w:left="720"/>
            </w:pPr>
          </w:p>
        </w:tc>
        <w:tc>
          <w:tcPr>
            <w:tcW w:w="709" w:type="dxa"/>
          </w:tcPr>
          <w:p w14:paraId="32C484E4" w14:textId="77777777" w:rsidR="00A30AAD" w:rsidRPr="003051A9" w:rsidRDefault="00A30AAD" w:rsidP="00A30AAD">
            <w:pPr>
              <w:spacing w:after="0" w:line="240" w:lineRule="auto"/>
              <w:rPr>
                <w:rFonts w:cs="Calibri"/>
              </w:rPr>
            </w:pPr>
          </w:p>
        </w:tc>
        <w:tc>
          <w:tcPr>
            <w:tcW w:w="2268" w:type="dxa"/>
          </w:tcPr>
          <w:p w14:paraId="382AE82F" w14:textId="77777777" w:rsidR="00A30AAD" w:rsidRPr="00B14C05" w:rsidRDefault="00A30AAD" w:rsidP="00A30AAD">
            <w:pPr>
              <w:spacing w:after="0"/>
            </w:pPr>
            <w:r w:rsidRPr="00B14C05">
              <w:t>Annual cost of Reach</w:t>
            </w:r>
          </w:p>
        </w:tc>
      </w:tr>
    </w:tbl>
    <w:p w14:paraId="68D63BA0" w14:textId="77777777" w:rsidR="00166B45" w:rsidRPr="002852BA" w:rsidRDefault="00166B45" w:rsidP="00695BB0">
      <w:pPr>
        <w:spacing w:after="0"/>
        <w:rPr>
          <w:rFonts w:asciiTheme="minorHAnsi" w:hAnsiTheme="minorHAnsi"/>
          <w:sz w:val="36"/>
          <w:szCs w:val="36"/>
          <w:u w:val="single"/>
          <w:lang w:eastAsia="en-US"/>
        </w:rPr>
      </w:pPr>
    </w:p>
    <w:p w14:paraId="72CFDC25" w14:textId="647A1AF1" w:rsidR="00D57870" w:rsidRDefault="00D57870" w:rsidP="002C3E5F">
      <w:pPr>
        <w:spacing w:after="0"/>
        <w:rPr>
          <w:rFonts w:asciiTheme="minorHAnsi" w:hAnsiTheme="minorHAnsi"/>
          <w:b/>
          <w:sz w:val="28"/>
          <w:szCs w:val="28"/>
        </w:rPr>
      </w:pPr>
      <w:r>
        <w:rPr>
          <w:rFonts w:asciiTheme="minorHAnsi" w:hAnsiTheme="minorHAnsi"/>
          <w:b/>
          <w:sz w:val="28"/>
          <w:szCs w:val="28"/>
        </w:rPr>
        <w:lastRenderedPageBreak/>
        <w:t>ADDITIONAL OPERATIONAL PLAN – Learning support (2014/15) REVIEW</w:t>
      </w:r>
    </w:p>
    <w:tbl>
      <w:tblPr>
        <w:tblW w:w="159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537"/>
        <w:gridCol w:w="1409"/>
        <w:gridCol w:w="2693"/>
        <w:gridCol w:w="992"/>
        <w:gridCol w:w="2646"/>
      </w:tblGrid>
      <w:tr w:rsidR="00D57870" w:rsidRPr="00D57870" w14:paraId="025BD7E8" w14:textId="77777777" w:rsidTr="006E6667">
        <w:tc>
          <w:tcPr>
            <w:tcW w:w="2694" w:type="dxa"/>
          </w:tcPr>
          <w:p w14:paraId="2E0138A8" w14:textId="77777777" w:rsidR="00D57870" w:rsidRPr="00D57870" w:rsidRDefault="00D57870" w:rsidP="00D57870">
            <w:pPr>
              <w:spacing w:after="0" w:line="240" w:lineRule="auto"/>
              <w:jc w:val="center"/>
              <w:rPr>
                <w:b/>
              </w:rPr>
            </w:pPr>
            <w:r w:rsidRPr="00D57870">
              <w:rPr>
                <w:b/>
              </w:rPr>
              <w:t>Objective (Tactical)</w:t>
            </w:r>
          </w:p>
          <w:p w14:paraId="7FE7417F" w14:textId="77777777" w:rsidR="00D57870" w:rsidRPr="00D57870" w:rsidRDefault="00D57870" w:rsidP="00D57870">
            <w:pPr>
              <w:spacing w:after="0" w:line="240" w:lineRule="auto"/>
              <w:jc w:val="center"/>
            </w:pPr>
          </w:p>
          <w:p w14:paraId="65C89561" w14:textId="77777777" w:rsidR="00D57870" w:rsidRPr="00D57870" w:rsidRDefault="00D57870" w:rsidP="00D57870">
            <w:pPr>
              <w:spacing w:after="0" w:line="240" w:lineRule="auto"/>
              <w:jc w:val="center"/>
            </w:pPr>
            <w:r w:rsidRPr="00D57870">
              <w:t>What do you want to do?</w:t>
            </w:r>
          </w:p>
        </w:tc>
        <w:tc>
          <w:tcPr>
            <w:tcW w:w="5537" w:type="dxa"/>
          </w:tcPr>
          <w:p w14:paraId="5B1787F9" w14:textId="77777777" w:rsidR="00D57870" w:rsidRPr="00D57870" w:rsidRDefault="00D57870" w:rsidP="00D57870">
            <w:pPr>
              <w:spacing w:after="0" w:line="240" w:lineRule="auto"/>
              <w:jc w:val="center"/>
              <w:rPr>
                <w:b/>
              </w:rPr>
            </w:pPr>
            <w:r w:rsidRPr="00D57870">
              <w:rPr>
                <w:b/>
              </w:rPr>
              <w:t>Action</w:t>
            </w:r>
          </w:p>
          <w:p w14:paraId="30C83E37" w14:textId="77777777" w:rsidR="00D57870" w:rsidRPr="00D57870" w:rsidRDefault="00D57870" w:rsidP="00D57870">
            <w:pPr>
              <w:spacing w:after="0" w:line="240" w:lineRule="auto"/>
              <w:jc w:val="center"/>
              <w:rPr>
                <w:b/>
              </w:rPr>
            </w:pPr>
          </w:p>
          <w:p w14:paraId="0D0786E5" w14:textId="77777777" w:rsidR="00D57870" w:rsidRPr="00D57870" w:rsidRDefault="00D57870" w:rsidP="00D57870">
            <w:pPr>
              <w:spacing w:after="0" w:line="240" w:lineRule="auto"/>
              <w:jc w:val="center"/>
            </w:pPr>
            <w:r w:rsidRPr="00D57870">
              <w:t>How are you going to do it?</w:t>
            </w:r>
          </w:p>
        </w:tc>
        <w:tc>
          <w:tcPr>
            <w:tcW w:w="1409" w:type="dxa"/>
          </w:tcPr>
          <w:p w14:paraId="74CEBA88" w14:textId="77777777" w:rsidR="00D57870" w:rsidRPr="00D57870" w:rsidRDefault="00D57870" w:rsidP="00D57870">
            <w:pPr>
              <w:spacing w:after="0" w:line="240" w:lineRule="auto"/>
              <w:jc w:val="center"/>
              <w:rPr>
                <w:b/>
              </w:rPr>
            </w:pPr>
            <w:r w:rsidRPr="00D57870">
              <w:rPr>
                <w:b/>
              </w:rPr>
              <w:t>Deadline</w:t>
            </w:r>
          </w:p>
          <w:p w14:paraId="39D6EE37" w14:textId="77777777" w:rsidR="00D57870" w:rsidRPr="00D57870" w:rsidRDefault="00D57870" w:rsidP="00D57870">
            <w:pPr>
              <w:spacing w:after="0" w:line="240" w:lineRule="auto"/>
              <w:jc w:val="center"/>
            </w:pPr>
            <w:r w:rsidRPr="00D57870">
              <w:t>(Date)</w:t>
            </w:r>
          </w:p>
        </w:tc>
        <w:tc>
          <w:tcPr>
            <w:tcW w:w="2693" w:type="dxa"/>
          </w:tcPr>
          <w:p w14:paraId="057D82BC" w14:textId="77777777" w:rsidR="00D57870" w:rsidRPr="00D57870" w:rsidRDefault="00D57870" w:rsidP="00D57870">
            <w:pPr>
              <w:spacing w:after="0" w:line="240" w:lineRule="auto"/>
              <w:jc w:val="center"/>
              <w:rPr>
                <w:b/>
              </w:rPr>
            </w:pPr>
            <w:r w:rsidRPr="00D57870">
              <w:rPr>
                <w:b/>
              </w:rPr>
              <w:t>Success criteria</w:t>
            </w:r>
          </w:p>
          <w:p w14:paraId="3B0D161A" w14:textId="77777777" w:rsidR="00D57870" w:rsidRPr="00D57870" w:rsidRDefault="00D57870" w:rsidP="00D57870">
            <w:pPr>
              <w:spacing w:after="0" w:line="240" w:lineRule="auto"/>
              <w:jc w:val="center"/>
              <w:rPr>
                <w:b/>
              </w:rPr>
            </w:pPr>
          </w:p>
          <w:p w14:paraId="0015B8F1" w14:textId="77777777" w:rsidR="00D57870" w:rsidRPr="00D57870" w:rsidRDefault="00D57870" w:rsidP="00D57870">
            <w:pPr>
              <w:spacing w:after="0" w:line="240" w:lineRule="auto"/>
              <w:jc w:val="center"/>
            </w:pPr>
            <w:r w:rsidRPr="00D57870">
              <w:t>What will it look like?</w:t>
            </w:r>
          </w:p>
        </w:tc>
        <w:tc>
          <w:tcPr>
            <w:tcW w:w="992" w:type="dxa"/>
          </w:tcPr>
          <w:p w14:paraId="5C64B2B1" w14:textId="77777777" w:rsidR="00D57870" w:rsidRPr="00D57870" w:rsidRDefault="00D57870" w:rsidP="00D57870">
            <w:pPr>
              <w:spacing w:after="0" w:line="240" w:lineRule="auto"/>
              <w:jc w:val="center"/>
              <w:rPr>
                <w:b/>
              </w:rPr>
            </w:pPr>
            <w:r w:rsidRPr="00D57870">
              <w:rPr>
                <w:b/>
              </w:rPr>
              <w:t>Lead</w:t>
            </w:r>
          </w:p>
        </w:tc>
        <w:tc>
          <w:tcPr>
            <w:tcW w:w="2646" w:type="dxa"/>
          </w:tcPr>
          <w:p w14:paraId="1E281289" w14:textId="77777777" w:rsidR="00D57870" w:rsidRPr="00D57870" w:rsidRDefault="00D57870" w:rsidP="00D57870">
            <w:pPr>
              <w:spacing w:after="0" w:line="240" w:lineRule="auto"/>
              <w:jc w:val="center"/>
              <w:rPr>
                <w:b/>
              </w:rPr>
            </w:pPr>
            <w:r w:rsidRPr="00D57870">
              <w:rPr>
                <w:b/>
              </w:rPr>
              <w:t>Resources/ Costings/ Calendar</w:t>
            </w:r>
          </w:p>
        </w:tc>
      </w:tr>
      <w:tr w:rsidR="00D57870" w:rsidRPr="00D57870" w14:paraId="4225552D" w14:textId="77777777" w:rsidTr="006E6667">
        <w:trPr>
          <w:trHeight w:val="2406"/>
        </w:trPr>
        <w:tc>
          <w:tcPr>
            <w:tcW w:w="2694" w:type="dxa"/>
          </w:tcPr>
          <w:p w14:paraId="1876935C" w14:textId="77777777" w:rsidR="00D57870" w:rsidRPr="00D57870" w:rsidRDefault="00D57870" w:rsidP="007E1BA2">
            <w:pPr>
              <w:numPr>
                <w:ilvl w:val="0"/>
                <w:numId w:val="127"/>
              </w:numPr>
              <w:spacing w:after="0" w:line="240" w:lineRule="auto"/>
              <w:rPr>
                <w:b/>
              </w:rPr>
            </w:pPr>
            <w:r w:rsidRPr="00D57870">
              <w:rPr>
                <w:b/>
              </w:rPr>
              <w:t>To ensure that the Learning Support Team are effective in their support of students through deployment and quality of support provided</w:t>
            </w:r>
          </w:p>
          <w:p w14:paraId="17FFED1E" w14:textId="77777777" w:rsidR="00D57870" w:rsidRPr="00D57870" w:rsidRDefault="00D57870" w:rsidP="00D57870">
            <w:pPr>
              <w:spacing w:after="0" w:line="240" w:lineRule="auto"/>
              <w:rPr>
                <w:b/>
              </w:rPr>
            </w:pPr>
          </w:p>
          <w:p w14:paraId="50386752" w14:textId="77777777" w:rsidR="00D57870" w:rsidRPr="00D57870" w:rsidRDefault="00D57870" w:rsidP="00D57870">
            <w:pPr>
              <w:spacing w:after="0" w:line="240" w:lineRule="auto"/>
              <w:rPr>
                <w:b/>
              </w:rPr>
            </w:pPr>
          </w:p>
          <w:p w14:paraId="1EE0A350" w14:textId="77777777" w:rsidR="00D57870" w:rsidRPr="00D57870" w:rsidRDefault="00D57870" w:rsidP="00D57870">
            <w:pPr>
              <w:spacing w:after="0" w:line="240" w:lineRule="auto"/>
              <w:rPr>
                <w:b/>
              </w:rPr>
            </w:pPr>
          </w:p>
          <w:p w14:paraId="2AE5E478" w14:textId="77777777" w:rsidR="00D57870" w:rsidRPr="00D57870" w:rsidRDefault="00D57870" w:rsidP="00D57870">
            <w:pPr>
              <w:spacing w:after="0" w:line="240" w:lineRule="auto"/>
              <w:rPr>
                <w:b/>
              </w:rPr>
            </w:pPr>
          </w:p>
          <w:p w14:paraId="507A901B" w14:textId="77777777" w:rsidR="00D57870" w:rsidRPr="00D57870" w:rsidRDefault="00D57870" w:rsidP="00D57870">
            <w:pPr>
              <w:spacing w:after="0" w:line="240" w:lineRule="auto"/>
              <w:rPr>
                <w:b/>
              </w:rPr>
            </w:pPr>
          </w:p>
          <w:p w14:paraId="08F744B6" w14:textId="77777777" w:rsidR="00D57870" w:rsidRPr="00D57870" w:rsidRDefault="00D57870" w:rsidP="00D57870">
            <w:pPr>
              <w:spacing w:after="0" w:line="240" w:lineRule="auto"/>
              <w:rPr>
                <w:b/>
              </w:rPr>
            </w:pPr>
          </w:p>
          <w:p w14:paraId="1113B8FC" w14:textId="77777777" w:rsidR="00D57870" w:rsidRPr="00D57870" w:rsidRDefault="00D57870" w:rsidP="00D57870">
            <w:pPr>
              <w:spacing w:after="0" w:line="240" w:lineRule="auto"/>
              <w:rPr>
                <w:b/>
              </w:rPr>
            </w:pPr>
          </w:p>
          <w:p w14:paraId="3CAC5E3C" w14:textId="77777777" w:rsidR="00D57870" w:rsidRPr="00D57870" w:rsidRDefault="00D57870" w:rsidP="00D57870">
            <w:pPr>
              <w:spacing w:after="0" w:line="240" w:lineRule="auto"/>
            </w:pPr>
          </w:p>
        </w:tc>
        <w:tc>
          <w:tcPr>
            <w:tcW w:w="5537" w:type="dxa"/>
          </w:tcPr>
          <w:p w14:paraId="3BA7F099" w14:textId="77777777" w:rsidR="00D57870" w:rsidRPr="00D57870" w:rsidRDefault="00D57870" w:rsidP="00D57870">
            <w:pPr>
              <w:spacing w:after="0" w:line="240" w:lineRule="auto"/>
              <w:rPr>
                <w:rFonts w:cs="Arial"/>
                <w:b/>
              </w:rPr>
            </w:pPr>
            <w:r w:rsidRPr="00D57870">
              <w:rPr>
                <w:rFonts w:cs="Arial"/>
                <w:b/>
              </w:rPr>
              <w:t>1. Timetable LSAs</w:t>
            </w:r>
          </w:p>
          <w:p w14:paraId="34C5FE64" w14:textId="77777777" w:rsidR="00D57870" w:rsidRPr="00D57870" w:rsidRDefault="00D57870" w:rsidP="00D57870">
            <w:pPr>
              <w:spacing w:after="0" w:line="240" w:lineRule="auto"/>
              <w:rPr>
                <w:rFonts w:cs="Arial"/>
              </w:rPr>
            </w:pPr>
            <w:r w:rsidRPr="00D57870">
              <w:rPr>
                <w:rFonts w:cs="Arial"/>
              </w:rPr>
              <w:t xml:space="preserve">a) </w:t>
            </w:r>
            <w:commentRangeStart w:id="236"/>
            <w:r w:rsidRPr="00D57870">
              <w:rPr>
                <w:rFonts w:cs="Arial"/>
              </w:rPr>
              <w:t>Timetable LSAs to Faculty areas</w:t>
            </w:r>
            <w:commentRangeEnd w:id="236"/>
            <w:r w:rsidRPr="00D57870">
              <w:rPr>
                <w:rFonts w:ascii="Times New Roman" w:hAnsi="Times New Roman"/>
                <w:sz w:val="16"/>
                <w:szCs w:val="16"/>
              </w:rPr>
              <w:commentReference w:id="236"/>
            </w:r>
          </w:p>
          <w:p w14:paraId="2ABD0FE1" w14:textId="77777777" w:rsidR="00D57870" w:rsidRPr="00D57870" w:rsidRDefault="00D57870" w:rsidP="00D57870">
            <w:pPr>
              <w:spacing w:after="0" w:line="240" w:lineRule="auto"/>
              <w:rPr>
                <w:rFonts w:cs="Arial"/>
              </w:rPr>
            </w:pPr>
            <w:r w:rsidRPr="00D57870">
              <w:rPr>
                <w:rFonts w:cs="Arial"/>
              </w:rPr>
              <w:t xml:space="preserve">b) </w:t>
            </w:r>
            <w:commentRangeStart w:id="237"/>
            <w:r w:rsidRPr="00D57870">
              <w:rPr>
                <w:rFonts w:cs="Arial"/>
              </w:rPr>
              <w:t>Timetable Y9 ILI and Corrective reading into 7Y and 9Y English</w:t>
            </w:r>
            <w:commentRangeEnd w:id="237"/>
            <w:r w:rsidRPr="00D57870">
              <w:rPr>
                <w:rFonts w:ascii="Times New Roman" w:hAnsi="Times New Roman"/>
                <w:sz w:val="16"/>
                <w:szCs w:val="16"/>
              </w:rPr>
              <w:commentReference w:id="237"/>
            </w:r>
          </w:p>
          <w:p w14:paraId="32170481" w14:textId="77777777" w:rsidR="00D57870" w:rsidRPr="00D57870" w:rsidRDefault="00D57870" w:rsidP="00D57870">
            <w:pPr>
              <w:spacing w:after="0" w:line="240" w:lineRule="auto"/>
              <w:rPr>
                <w:rFonts w:cs="Arial"/>
              </w:rPr>
            </w:pPr>
            <w:r w:rsidRPr="00D57870">
              <w:rPr>
                <w:rFonts w:cs="Arial"/>
              </w:rPr>
              <w:t xml:space="preserve">c) </w:t>
            </w:r>
            <w:commentRangeStart w:id="238"/>
            <w:r w:rsidRPr="00D57870">
              <w:rPr>
                <w:rFonts w:cs="Arial"/>
              </w:rPr>
              <w:t>Ensure that provision is timetabled for students out of GCSE History and establish a literacy group to come out of one Option block.</w:t>
            </w:r>
            <w:commentRangeEnd w:id="238"/>
            <w:r w:rsidRPr="00D57870">
              <w:rPr>
                <w:rFonts w:ascii="Times New Roman" w:hAnsi="Times New Roman"/>
                <w:sz w:val="16"/>
                <w:szCs w:val="16"/>
              </w:rPr>
              <w:commentReference w:id="238"/>
            </w:r>
          </w:p>
          <w:p w14:paraId="38149391" w14:textId="77777777" w:rsidR="00D57870" w:rsidRPr="00D57870" w:rsidRDefault="00D57870" w:rsidP="00D57870">
            <w:pPr>
              <w:spacing w:after="0" w:line="240" w:lineRule="auto"/>
              <w:rPr>
                <w:rFonts w:cs="Arial"/>
              </w:rPr>
            </w:pPr>
            <w:r w:rsidRPr="00D57870">
              <w:rPr>
                <w:rFonts w:cs="Arial"/>
              </w:rPr>
              <w:t xml:space="preserve">e) </w:t>
            </w:r>
            <w:commentRangeStart w:id="239"/>
            <w:r w:rsidRPr="00D57870">
              <w:rPr>
                <w:rFonts w:cs="Arial"/>
              </w:rPr>
              <w:t>Timetable Forest School sessions (Y9,) in addition to Y7 Forest School (already timetabled on carousel)</w:t>
            </w:r>
            <w:commentRangeEnd w:id="239"/>
            <w:r w:rsidRPr="00D57870">
              <w:rPr>
                <w:rFonts w:ascii="Times New Roman" w:hAnsi="Times New Roman"/>
                <w:sz w:val="16"/>
                <w:szCs w:val="16"/>
              </w:rPr>
              <w:commentReference w:id="239"/>
            </w:r>
          </w:p>
          <w:p w14:paraId="086DFF31" w14:textId="77777777" w:rsidR="00D57870" w:rsidRPr="00D57870" w:rsidRDefault="00D57870" w:rsidP="00D57870">
            <w:pPr>
              <w:spacing w:after="0" w:line="240" w:lineRule="auto"/>
              <w:rPr>
                <w:rFonts w:cs="Arial"/>
              </w:rPr>
            </w:pPr>
            <w:r w:rsidRPr="00D57870">
              <w:rPr>
                <w:rFonts w:cs="Arial"/>
              </w:rPr>
              <w:t xml:space="preserve">f) </w:t>
            </w:r>
            <w:commentRangeStart w:id="240"/>
            <w:r w:rsidRPr="00D57870">
              <w:rPr>
                <w:rFonts w:cs="Arial"/>
              </w:rPr>
              <w:t>FT to work with CSI on literacy interventions and GS on establishing Morning Readers.</w:t>
            </w:r>
            <w:commentRangeEnd w:id="240"/>
            <w:r w:rsidRPr="00D57870">
              <w:rPr>
                <w:rFonts w:ascii="Times New Roman" w:hAnsi="Times New Roman"/>
                <w:sz w:val="16"/>
                <w:szCs w:val="16"/>
              </w:rPr>
              <w:commentReference w:id="240"/>
            </w:r>
          </w:p>
          <w:p w14:paraId="7EE3A249" w14:textId="77777777" w:rsidR="00D57870" w:rsidRPr="00D57870" w:rsidRDefault="00D57870" w:rsidP="00D57870">
            <w:pPr>
              <w:spacing w:after="0" w:line="240" w:lineRule="auto"/>
              <w:rPr>
                <w:rFonts w:cs="Arial"/>
              </w:rPr>
            </w:pPr>
            <w:r w:rsidRPr="00D57870">
              <w:rPr>
                <w:rFonts w:cs="Arial"/>
              </w:rPr>
              <w:t xml:space="preserve">g) </w:t>
            </w:r>
            <w:commentRangeStart w:id="241"/>
            <w:r w:rsidRPr="00D57870">
              <w:rPr>
                <w:rFonts w:cs="Arial"/>
              </w:rPr>
              <w:t>LS meeting to be timetabled on a Monday after school</w:t>
            </w:r>
            <w:commentRangeEnd w:id="241"/>
            <w:r w:rsidRPr="00D57870">
              <w:rPr>
                <w:rFonts w:ascii="Times New Roman" w:hAnsi="Times New Roman"/>
                <w:sz w:val="16"/>
                <w:szCs w:val="16"/>
              </w:rPr>
              <w:commentReference w:id="241"/>
            </w:r>
            <w:r w:rsidRPr="00D57870">
              <w:rPr>
                <w:rFonts w:cs="Arial"/>
              </w:rPr>
              <w:t>.</w:t>
            </w:r>
          </w:p>
          <w:p w14:paraId="7DD5C027" w14:textId="77777777" w:rsidR="00D57870" w:rsidRPr="00D57870" w:rsidRDefault="00D57870" w:rsidP="00D57870">
            <w:pPr>
              <w:spacing w:after="0" w:line="240" w:lineRule="auto"/>
              <w:rPr>
                <w:rFonts w:cs="Arial"/>
                <w:b/>
              </w:rPr>
            </w:pPr>
          </w:p>
          <w:p w14:paraId="0C399F44" w14:textId="77777777" w:rsidR="00D57870" w:rsidRPr="00D57870" w:rsidRDefault="00D57870" w:rsidP="007E1BA2">
            <w:pPr>
              <w:numPr>
                <w:ilvl w:val="0"/>
                <w:numId w:val="127"/>
              </w:numPr>
              <w:spacing w:after="0" w:line="240" w:lineRule="auto"/>
              <w:rPr>
                <w:rFonts w:cs="Arial"/>
                <w:b/>
              </w:rPr>
            </w:pPr>
            <w:r w:rsidRPr="00D57870">
              <w:rPr>
                <w:rFonts w:cs="Arial"/>
                <w:b/>
              </w:rPr>
              <w:t>Strengthen links between HOD and LSAs.</w:t>
            </w:r>
          </w:p>
          <w:p w14:paraId="199FBA5D" w14:textId="77777777" w:rsidR="00D57870" w:rsidRPr="00D57870" w:rsidRDefault="00D57870" w:rsidP="007E1BA2">
            <w:pPr>
              <w:numPr>
                <w:ilvl w:val="0"/>
                <w:numId w:val="128"/>
              </w:numPr>
              <w:spacing w:after="0" w:line="240" w:lineRule="auto"/>
              <w:rPr>
                <w:rFonts w:cs="Arial"/>
                <w:color w:val="000000"/>
              </w:rPr>
            </w:pPr>
            <w:commentRangeStart w:id="242"/>
            <w:r w:rsidRPr="00D57870">
              <w:rPr>
                <w:rFonts w:cs="Arial"/>
                <w:color w:val="000000"/>
              </w:rPr>
              <w:t>LSAs to plan and use differentiated materials they have produced throughout year including during any observations.</w:t>
            </w:r>
          </w:p>
          <w:p w14:paraId="1FBD4047" w14:textId="77777777" w:rsidR="00D57870" w:rsidRPr="00D57870" w:rsidRDefault="00D57870" w:rsidP="007E1BA2">
            <w:pPr>
              <w:numPr>
                <w:ilvl w:val="0"/>
                <w:numId w:val="128"/>
              </w:numPr>
              <w:spacing w:after="0" w:line="240" w:lineRule="auto"/>
              <w:rPr>
                <w:rFonts w:cs="Arial"/>
                <w:color w:val="000000"/>
              </w:rPr>
            </w:pPr>
            <w:r w:rsidRPr="00D57870">
              <w:rPr>
                <w:rFonts w:cs="Arial"/>
              </w:rPr>
              <w:t>Share these as appropriate through the team.</w:t>
            </w:r>
          </w:p>
          <w:p w14:paraId="3A57AA00" w14:textId="77777777" w:rsidR="00D57870" w:rsidRPr="00D57870" w:rsidRDefault="00D57870" w:rsidP="007E1BA2">
            <w:pPr>
              <w:numPr>
                <w:ilvl w:val="0"/>
                <w:numId w:val="128"/>
              </w:numPr>
              <w:spacing w:after="0" w:line="240" w:lineRule="auto"/>
              <w:rPr>
                <w:rFonts w:cs="Arial"/>
                <w:color w:val="000000"/>
              </w:rPr>
            </w:pPr>
            <w:r w:rsidRPr="00D57870">
              <w:rPr>
                <w:rFonts w:cs="Arial"/>
              </w:rPr>
              <w:t>Create a central LSA resource bank on staff drive to share resources amongst team.</w:t>
            </w:r>
          </w:p>
          <w:p w14:paraId="5021A368" w14:textId="77777777" w:rsidR="00D57870" w:rsidRPr="00D57870" w:rsidRDefault="00D57870" w:rsidP="007E1BA2">
            <w:pPr>
              <w:numPr>
                <w:ilvl w:val="0"/>
                <w:numId w:val="128"/>
              </w:numPr>
              <w:spacing w:after="0" w:line="240" w:lineRule="auto"/>
              <w:rPr>
                <w:rFonts w:cs="Arial"/>
                <w:color w:val="000000"/>
              </w:rPr>
            </w:pPr>
            <w:r w:rsidRPr="00D57870">
              <w:rPr>
                <w:rFonts w:cs="Arial"/>
              </w:rPr>
              <w:t>Provide opportunities in LS meetings to show resources.</w:t>
            </w:r>
            <w:commentRangeEnd w:id="242"/>
            <w:r w:rsidRPr="00D57870">
              <w:rPr>
                <w:rFonts w:ascii="Times New Roman" w:hAnsi="Times New Roman"/>
                <w:sz w:val="16"/>
                <w:szCs w:val="16"/>
              </w:rPr>
              <w:commentReference w:id="242"/>
            </w:r>
          </w:p>
          <w:p w14:paraId="3586ABB7" w14:textId="77777777" w:rsidR="00D57870" w:rsidRPr="00D57870" w:rsidRDefault="00D57870" w:rsidP="00D57870">
            <w:pPr>
              <w:spacing w:after="0" w:line="240" w:lineRule="auto"/>
              <w:rPr>
                <w:rFonts w:cs="Arial"/>
                <w:color w:val="FF0000"/>
              </w:rPr>
            </w:pPr>
          </w:p>
          <w:p w14:paraId="0A766AA5" w14:textId="77777777" w:rsidR="00D57870" w:rsidRPr="00D57870" w:rsidRDefault="00D57870" w:rsidP="00D57870">
            <w:pPr>
              <w:spacing w:after="0" w:line="240" w:lineRule="auto"/>
              <w:rPr>
                <w:rFonts w:cs="Arial"/>
                <w:b/>
              </w:rPr>
            </w:pPr>
          </w:p>
          <w:p w14:paraId="7BE5E347" w14:textId="77777777" w:rsidR="00D57870" w:rsidRPr="00D57870" w:rsidRDefault="00D57870" w:rsidP="007E1BA2">
            <w:pPr>
              <w:numPr>
                <w:ilvl w:val="0"/>
                <w:numId w:val="127"/>
              </w:numPr>
              <w:spacing w:after="0" w:line="240" w:lineRule="auto"/>
              <w:rPr>
                <w:rFonts w:cs="Arial"/>
                <w:b/>
              </w:rPr>
            </w:pPr>
            <w:r w:rsidRPr="00D57870">
              <w:rPr>
                <w:rFonts w:cs="Arial"/>
                <w:b/>
              </w:rPr>
              <w:t>Effective work of the team</w:t>
            </w:r>
          </w:p>
          <w:p w14:paraId="3D4D027F" w14:textId="77777777" w:rsidR="00D57870" w:rsidRPr="00D57870" w:rsidRDefault="00D57870" w:rsidP="007E1BA2">
            <w:pPr>
              <w:numPr>
                <w:ilvl w:val="0"/>
                <w:numId w:val="129"/>
              </w:numPr>
              <w:spacing w:after="0" w:line="240" w:lineRule="auto"/>
              <w:rPr>
                <w:rFonts w:cs="Arial"/>
              </w:rPr>
            </w:pPr>
            <w:commentRangeStart w:id="243"/>
            <w:r w:rsidRPr="00D57870">
              <w:rPr>
                <w:rFonts w:cs="Arial"/>
              </w:rPr>
              <w:t>FT to train SA on how to observe staff and give feedback</w:t>
            </w:r>
          </w:p>
          <w:p w14:paraId="4E658499" w14:textId="77777777" w:rsidR="00D57870" w:rsidRPr="00D57870" w:rsidRDefault="00D57870" w:rsidP="007E1BA2">
            <w:pPr>
              <w:numPr>
                <w:ilvl w:val="0"/>
                <w:numId w:val="129"/>
              </w:numPr>
              <w:spacing w:after="0" w:line="240" w:lineRule="auto"/>
              <w:rPr>
                <w:rFonts w:cs="Arial"/>
              </w:rPr>
            </w:pPr>
            <w:r w:rsidRPr="00D57870">
              <w:rPr>
                <w:rFonts w:cs="Arial"/>
              </w:rPr>
              <w:t>SA completes observations to support and develop the team.</w:t>
            </w:r>
          </w:p>
          <w:p w14:paraId="279CBFD8" w14:textId="77777777" w:rsidR="00D57870" w:rsidRPr="00D57870" w:rsidRDefault="00D57870" w:rsidP="00D57870">
            <w:pPr>
              <w:spacing w:after="0" w:line="240" w:lineRule="auto"/>
              <w:rPr>
                <w:rFonts w:cs="Arial"/>
              </w:rPr>
            </w:pPr>
            <w:r w:rsidRPr="00D57870">
              <w:rPr>
                <w:rFonts w:cs="Arial"/>
              </w:rPr>
              <w:lastRenderedPageBreak/>
              <w:t>c)  Each member of the team to receive Performance Management review in line with MTs document.</w:t>
            </w:r>
            <w:commentRangeEnd w:id="243"/>
            <w:r w:rsidRPr="00D57870">
              <w:rPr>
                <w:rFonts w:ascii="Times New Roman" w:hAnsi="Times New Roman"/>
                <w:sz w:val="16"/>
                <w:szCs w:val="16"/>
              </w:rPr>
              <w:commentReference w:id="243"/>
            </w:r>
          </w:p>
          <w:p w14:paraId="43788847" w14:textId="77777777" w:rsidR="00D57870" w:rsidRPr="00D57870" w:rsidRDefault="00D57870" w:rsidP="00D57870">
            <w:pPr>
              <w:spacing w:after="0" w:line="240" w:lineRule="auto"/>
              <w:rPr>
                <w:rFonts w:cs="Arial"/>
                <w:color w:val="000000"/>
              </w:rPr>
            </w:pPr>
          </w:p>
          <w:p w14:paraId="0210D839" w14:textId="77777777" w:rsidR="00D57870" w:rsidRPr="00D57870" w:rsidRDefault="00D57870" w:rsidP="00D57870">
            <w:pPr>
              <w:spacing w:after="0" w:line="240" w:lineRule="auto"/>
              <w:rPr>
                <w:rFonts w:cs="Arial"/>
              </w:rPr>
            </w:pPr>
          </w:p>
          <w:p w14:paraId="5B43C0AC" w14:textId="77777777" w:rsidR="00D57870" w:rsidRPr="00D57870" w:rsidRDefault="00D57870" w:rsidP="00D57870">
            <w:pPr>
              <w:spacing w:after="0" w:line="240" w:lineRule="auto"/>
              <w:rPr>
                <w:rFonts w:cs="Arial"/>
              </w:rPr>
            </w:pPr>
            <w:r w:rsidRPr="00D57870">
              <w:rPr>
                <w:rFonts w:cs="Arial"/>
              </w:rPr>
              <w:t>d) Training of Forest School Leader  -JB to complete this course</w:t>
            </w:r>
          </w:p>
          <w:p w14:paraId="514368A4" w14:textId="77777777" w:rsidR="00D57870" w:rsidRPr="00D57870" w:rsidRDefault="00D57870" w:rsidP="00D57870">
            <w:pPr>
              <w:spacing w:after="0" w:line="240" w:lineRule="auto"/>
              <w:rPr>
                <w:rFonts w:cs="Arial"/>
              </w:rPr>
            </w:pPr>
          </w:p>
          <w:p w14:paraId="22124A79" w14:textId="77777777" w:rsidR="00D57870" w:rsidRPr="00D57870" w:rsidRDefault="00D57870" w:rsidP="00D57870">
            <w:pPr>
              <w:spacing w:after="0" w:line="240" w:lineRule="auto"/>
              <w:rPr>
                <w:rFonts w:cs="Arial"/>
              </w:rPr>
            </w:pPr>
          </w:p>
          <w:p w14:paraId="32BFD734" w14:textId="77777777" w:rsidR="00D57870" w:rsidRPr="00D57870" w:rsidRDefault="00D57870" w:rsidP="00D57870">
            <w:pPr>
              <w:spacing w:after="0" w:line="240" w:lineRule="auto"/>
              <w:rPr>
                <w:rFonts w:cs="Arial"/>
              </w:rPr>
            </w:pPr>
          </w:p>
          <w:p w14:paraId="04AFB82A" w14:textId="77777777" w:rsidR="00D57870" w:rsidRPr="00D57870" w:rsidRDefault="00D57870" w:rsidP="00D57870">
            <w:pPr>
              <w:spacing w:after="0" w:line="240" w:lineRule="auto"/>
              <w:rPr>
                <w:rFonts w:cs="Arial"/>
                <w:b/>
              </w:rPr>
            </w:pPr>
            <w:r w:rsidRPr="00D57870">
              <w:rPr>
                <w:rFonts w:cs="Arial"/>
                <w:b/>
              </w:rPr>
              <w:t>4. Mentoring and Vertical Tutoring</w:t>
            </w:r>
          </w:p>
          <w:p w14:paraId="6438E7AA" w14:textId="77777777" w:rsidR="00D57870" w:rsidRPr="00D57870" w:rsidRDefault="00D57870" w:rsidP="00D57870">
            <w:pPr>
              <w:spacing w:after="0" w:line="240" w:lineRule="auto"/>
              <w:rPr>
                <w:rFonts w:cs="Arial"/>
              </w:rPr>
            </w:pPr>
            <w:r w:rsidRPr="00D57870">
              <w:rPr>
                <w:rFonts w:cs="Arial"/>
              </w:rPr>
              <w:t xml:space="preserve">a) </w:t>
            </w:r>
            <w:commentRangeStart w:id="244"/>
            <w:r w:rsidRPr="00D57870">
              <w:rPr>
                <w:rFonts w:cs="Arial"/>
              </w:rPr>
              <w:t>Continue to utilise members of the team in Mentoring Weeks.</w:t>
            </w:r>
          </w:p>
          <w:p w14:paraId="761C5EBD" w14:textId="77777777" w:rsidR="00D57870" w:rsidRPr="00D57870" w:rsidRDefault="00D57870" w:rsidP="00D57870">
            <w:pPr>
              <w:spacing w:after="0" w:line="240" w:lineRule="auto"/>
              <w:rPr>
                <w:rFonts w:cs="Arial"/>
              </w:rPr>
            </w:pPr>
            <w:r w:rsidRPr="00D57870">
              <w:rPr>
                <w:rFonts w:cs="Arial"/>
              </w:rPr>
              <w:t>b) Key staff to become tutors in line with new system in school.</w:t>
            </w:r>
          </w:p>
          <w:p w14:paraId="396B6DC6" w14:textId="77777777" w:rsidR="00D57870" w:rsidRPr="00D57870" w:rsidRDefault="00D57870" w:rsidP="00D57870">
            <w:pPr>
              <w:spacing w:after="0" w:line="240" w:lineRule="auto"/>
              <w:rPr>
                <w:rFonts w:cs="Arial"/>
                <w:color w:val="000000"/>
              </w:rPr>
            </w:pPr>
            <w:r w:rsidRPr="00D57870">
              <w:rPr>
                <w:rFonts w:cs="Arial"/>
              </w:rPr>
              <w:t>c) Continuation of mentoring with high tariff students 1-1 during assembly:  adjust students as necessary.</w:t>
            </w:r>
            <w:commentRangeEnd w:id="244"/>
            <w:r w:rsidRPr="00D57870">
              <w:rPr>
                <w:rFonts w:ascii="Times New Roman" w:hAnsi="Times New Roman"/>
                <w:sz w:val="16"/>
                <w:szCs w:val="16"/>
              </w:rPr>
              <w:commentReference w:id="244"/>
            </w:r>
          </w:p>
        </w:tc>
        <w:tc>
          <w:tcPr>
            <w:tcW w:w="1409" w:type="dxa"/>
          </w:tcPr>
          <w:p w14:paraId="695F1B2C" w14:textId="77777777" w:rsidR="00D57870" w:rsidRPr="00D57870" w:rsidRDefault="00D57870" w:rsidP="00D57870">
            <w:pPr>
              <w:spacing w:after="0" w:line="240" w:lineRule="auto"/>
              <w:rPr>
                <w:sz w:val="24"/>
                <w:szCs w:val="24"/>
              </w:rPr>
            </w:pPr>
          </w:p>
          <w:p w14:paraId="00A24373" w14:textId="77777777" w:rsidR="00D57870" w:rsidRPr="00D57870" w:rsidRDefault="00D57870" w:rsidP="00D57870">
            <w:pPr>
              <w:spacing w:after="0" w:line="240" w:lineRule="auto"/>
              <w:rPr>
                <w:sz w:val="24"/>
                <w:szCs w:val="24"/>
              </w:rPr>
            </w:pPr>
            <w:r w:rsidRPr="00D57870">
              <w:rPr>
                <w:sz w:val="24"/>
                <w:szCs w:val="24"/>
              </w:rPr>
              <w:t>September 2014</w:t>
            </w:r>
          </w:p>
          <w:p w14:paraId="6C024BCC" w14:textId="77777777" w:rsidR="00D57870" w:rsidRPr="00D57870" w:rsidRDefault="00D57870" w:rsidP="00D57870">
            <w:pPr>
              <w:spacing w:after="0" w:line="240" w:lineRule="auto"/>
              <w:rPr>
                <w:sz w:val="24"/>
                <w:szCs w:val="24"/>
              </w:rPr>
            </w:pPr>
          </w:p>
          <w:p w14:paraId="2F22B3B8" w14:textId="77777777" w:rsidR="00D57870" w:rsidRPr="00D57870" w:rsidRDefault="00D57870" w:rsidP="00D57870">
            <w:pPr>
              <w:spacing w:after="0" w:line="240" w:lineRule="auto"/>
              <w:rPr>
                <w:sz w:val="24"/>
                <w:szCs w:val="24"/>
              </w:rPr>
            </w:pPr>
          </w:p>
          <w:p w14:paraId="61555A5B" w14:textId="77777777" w:rsidR="00D57870" w:rsidRPr="00D57870" w:rsidRDefault="00D57870" w:rsidP="00D57870">
            <w:pPr>
              <w:spacing w:after="0" w:line="240" w:lineRule="auto"/>
              <w:rPr>
                <w:sz w:val="24"/>
                <w:szCs w:val="24"/>
              </w:rPr>
            </w:pPr>
          </w:p>
          <w:p w14:paraId="22783DF6" w14:textId="77777777" w:rsidR="00D57870" w:rsidRPr="00D57870" w:rsidRDefault="00D57870" w:rsidP="00D57870">
            <w:pPr>
              <w:spacing w:after="0" w:line="240" w:lineRule="auto"/>
              <w:rPr>
                <w:sz w:val="24"/>
                <w:szCs w:val="24"/>
              </w:rPr>
            </w:pPr>
          </w:p>
          <w:p w14:paraId="79EDC53B" w14:textId="77777777" w:rsidR="00D57870" w:rsidRPr="00D57870" w:rsidRDefault="00D57870" w:rsidP="00D57870">
            <w:pPr>
              <w:spacing w:after="0" w:line="240" w:lineRule="auto"/>
              <w:rPr>
                <w:sz w:val="24"/>
                <w:szCs w:val="24"/>
              </w:rPr>
            </w:pPr>
          </w:p>
          <w:p w14:paraId="31B4517C" w14:textId="77777777" w:rsidR="00D57870" w:rsidRPr="00D57870" w:rsidRDefault="00D57870" w:rsidP="00D57870">
            <w:pPr>
              <w:spacing w:after="0" w:line="240" w:lineRule="auto"/>
              <w:rPr>
                <w:sz w:val="24"/>
                <w:szCs w:val="24"/>
              </w:rPr>
            </w:pPr>
          </w:p>
          <w:p w14:paraId="6DA6CEFF" w14:textId="77777777" w:rsidR="00D57870" w:rsidRPr="00D57870" w:rsidRDefault="00D57870" w:rsidP="00D57870">
            <w:pPr>
              <w:spacing w:after="0" w:line="240" w:lineRule="auto"/>
              <w:rPr>
                <w:sz w:val="24"/>
                <w:szCs w:val="24"/>
              </w:rPr>
            </w:pPr>
          </w:p>
          <w:p w14:paraId="335FFB62" w14:textId="77777777" w:rsidR="00D57870" w:rsidRPr="00D57870" w:rsidRDefault="00D57870" w:rsidP="00D57870">
            <w:pPr>
              <w:spacing w:after="0" w:line="240" w:lineRule="auto"/>
              <w:rPr>
                <w:sz w:val="24"/>
                <w:szCs w:val="24"/>
              </w:rPr>
            </w:pPr>
          </w:p>
          <w:p w14:paraId="043BA410" w14:textId="77777777" w:rsidR="00D57870" w:rsidRPr="00D57870" w:rsidRDefault="00D57870" w:rsidP="00D57870">
            <w:pPr>
              <w:spacing w:after="0" w:line="240" w:lineRule="auto"/>
              <w:rPr>
                <w:sz w:val="24"/>
                <w:szCs w:val="24"/>
              </w:rPr>
            </w:pPr>
          </w:p>
          <w:p w14:paraId="7F11BBE5" w14:textId="77777777" w:rsidR="00D57870" w:rsidRPr="00D57870" w:rsidRDefault="00D57870" w:rsidP="00D57870">
            <w:pPr>
              <w:spacing w:after="0" w:line="240" w:lineRule="auto"/>
              <w:rPr>
                <w:sz w:val="24"/>
                <w:szCs w:val="24"/>
              </w:rPr>
            </w:pPr>
            <w:r w:rsidRPr="00D57870">
              <w:rPr>
                <w:sz w:val="24"/>
                <w:szCs w:val="24"/>
              </w:rPr>
              <w:t>Ongoing</w:t>
            </w:r>
          </w:p>
          <w:p w14:paraId="66624856" w14:textId="77777777" w:rsidR="00D57870" w:rsidRPr="00D57870" w:rsidRDefault="00D57870" w:rsidP="00D57870">
            <w:pPr>
              <w:spacing w:after="0" w:line="240" w:lineRule="auto"/>
              <w:rPr>
                <w:sz w:val="24"/>
                <w:szCs w:val="24"/>
              </w:rPr>
            </w:pPr>
            <w:r w:rsidRPr="00D57870">
              <w:rPr>
                <w:sz w:val="24"/>
                <w:szCs w:val="24"/>
              </w:rPr>
              <w:t>Throughout 2014-2015</w:t>
            </w:r>
          </w:p>
          <w:p w14:paraId="637DE6BA" w14:textId="77777777" w:rsidR="00D57870" w:rsidRPr="00D57870" w:rsidRDefault="00D57870" w:rsidP="00D57870">
            <w:pPr>
              <w:spacing w:after="0" w:line="240" w:lineRule="auto"/>
              <w:rPr>
                <w:sz w:val="24"/>
                <w:szCs w:val="24"/>
              </w:rPr>
            </w:pPr>
          </w:p>
          <w:p w14:paraId="70096574" w14:textId="77777777" w:rsidR="00D57870" w:rsidRPr="00D57870" w:rsidRDefault="00D57870" w:rsidP="00D57870">
            <w:pPr>
              <w:spacing w:after="0" w:line="240" w:lineRule="auto"/>
              <w:rPr>
                <w:sz w:val="24"/>
                <w:szCs w:val="24"/>
              </w:rPr>
            </w:pPr>
          </w:p>
          <w:p w14:paraId="338604F5" w14:textId="77777777" w:rsidR="00D57870" w:rsidRPr="00D57870" w:rsidRDefault="00D57870" w:rsidP="00D57870">
            <w:pPr>
              <w:spacing w:after="0" w:line="240" w:lineRule="auto"/>
              <w:rPr>
                <w:sz w:val="24"/>
                <w:szCs w:val="24"/>
              </w:rPr>
            </w:pPr>
          </w:p>
          <w:p w14:paraId="3779018C" w14:textId="77777777" w:rsidR="00D57870" w:rsidRPr="00D57870" w:rsidRDefault="00D57870" w:rsidP="00D57870">
            <w:pPr>
              <w:spacing w:after="0" w:line="240" w:lineRule="auto"/>
              <w:rPr>
                <w:sz w:val="24"/>
                <w:szCs w:val="24"/>
              </w:rPr>
            </w:pPr>
          </w:p>
          <w:p w14:paraId="383D29D5" w14:textId="77777777" w:rsidR="00D57870" w:rsidRPr="00D57870" w:rsidRDefault="00D57870" w:rsidP="00D57870">
            <w:pPr>
              <w:spacing w:after="0" w:line="240" w:lineRule="auto"/>
              <w:rPr>
                <w:sz w:val="24"/>
                <w:szCs w:val="24"/>
              </w:rPr>
            </w:pPr>
          </w:p>
          <w:p w14:paraId="1D7A9F48" w14:textId="77777777" w:rsidR="00D57870" w:rsidRPr="00D57870" w:rsidRDefault="00D57870" w:rsidP="00D57870">
            <w:pPr>
              <w:spacing w:after="0" w:line="240" w:lineRule="auto"/>
              <w:rPr>
                <w:sz w:val="24"/>
                <w:szCs w:val="24"/>
              </w:rPr>
            </w:pPr>
          </w:p>
          <w:p w14:paraId="043D4AE7" w14:textId="77777777" w:rsidR="00D57870" w:rsidRPr="00D57870" w:rsidRDefault="00D57870" w:rsidP="00D57870">
            <w:pPr>
              <w:spacing w:after="0" w:line="240" w:lineRule="auto"/>
              <w:rPr>
                <w:sz w:val="24"/>
                <w:szCs w:val="24"/>
              </w:rPr>
            </w:pPr>
          </w:p>
          <w:p w14:paraId="3E6F26CE" w14:textId="77777777" w:rsidR="00D57870" w:rsidRPr="00D57870" w:rsidRDefault="00D57870" w:rsidP="00D57870">
            <w:pPr>
              <w:spacing w:after="0" w:line="240" w:lineRule="auto"/>
              <w:rPr>
                <w:sz w:val="24"/>
                <w:szCs w:val="24"/>
              </w:rPr>
            </w:pPr>
            <w:r w:rsidRPr="00D57870">
              <w:rPr>
                <w:sz w:val="24"/>
                <w:szCs w:val="24"/>
              </w:rPr>
              <w:t>September/October 2014</w:t>
            </w:r>
          </w:p>
          <w:p w14:paraId="49309117" w14:textId="77777777" w:rsidR="00D57870" w:rsidRPr="00D57870" w:rsidRDefault="00D57870" w:rsidP="00D57870">
            <w:pPr>
              <w:spacing w:after="0" w:line="240" w:lineRule="auto"/>
              <w:rPr>
                <w:sz w:val="24"/>
                <w:szCs w:val="24"/>
              </w:rPr>
            </w:pPr>
            <w:r w:rsidRPr="00D57870">
              <w:rPr>
                <w:sz w:val="24"/>
                <w:szCs w:val="24"/>
              </w:rPr>
              <w:lastRenderedPageBreak/>
              <w:t>Throughout 2014</w:t>
            </w:r>
          </w:p>
          <w:p w14:paraId="673AFA8B" w14:textId="77777777" w:rsidR="00D57870" w:rsidRPr="00D57870" w:rsidRDefault="00D57870" w:rsidP="00D57870">
            <w:pPr>
              <w:spacing w:after="0" w:line="240" w:lineRule="auto"/>
              <w:rPr>
                <w:sz w:val="24"/>
                <w:szCs w:val="24"/>
              </w:rPr>
            </w:pPr>
          </w:p>
          <w:p w14:paraId="5CAA8282" w14:textId="77777777" w:rsidR="00D57870" w:rsidRPr="00D57870" w:rsidRDefault="00D57870" w:rsidP="00D57870">
            <w:pPr>
              <w:spacing w:after="0" w:line="240" w:lineRule="auto"/>
              <w:rPr>
                <w:sz w:val="24"/>
                <w:szCs w:val="24"/>
              </w:rPr>
            </w:pPr>
          </w:p>
          <w:p w14:paraId="145D912B" w14:textId="77777777" w:rsidR="00D57870" w:rsidRPr="00D57870" w:rsidRDefault="00D57870" w:rsidP="00D57870">
            <w:pPr>
              <w:spacing w:after="0" w:line="240" w:lineRule="auto"/>
              <w:rPr>
                <w:sz w:val="24"/>
                <w:szCs w:val="24"/>
              </w:rPr>
            </w:pPr>
          </w:p>
          <w:p w14:paraId="6496CD39" w14:textId="77777777" w:rsidR="00D57870" w:rsidRPr="00D57870" w:rsidRDefault="00D57870" w:rsidP="00D57870">
            <w:pPr>
              <w:spacing w:after="0" w:line="240" w:lineRule="auto"/>
              <w:rPr>
                <w:sz w:val="24"/>
                <w:szCs w:val="24"/>
              </w:rPr>
            </w:pPr>
          </w:p>
          <w:p w14:paraId="084C032A" w14:textId="77777777" w:rsidR="00D57870" w:rsidRPr="00D57870" w:rsidRDefault="00D57870" w:rsidP="00D57870">
            <w:pPr>
              <w:spacing w:after="0" w:line="240" w:lineRule="auto"/>
              <w:rPr>
                <w:sz w:val="24"/>
                <w:szCs w:val="24"/>
              </w:rPr>
            </w:pPr>
            <w:r w:rsidRPr="00D57870">
              <w:rPr>
                <w:sz w:val="24"/>
                <w:szCs w:val="24"/>
              </w:rPr>
              <w:t>December 2014</w:t>
            </w:r>
          </w:p>
          <w:p w14:paraId="6722149C" w14:textId="77777777" w:rsidR="00D57870" w:rsidRPr="00D57870" w:rsidRDefault="00D57870" w:rsidP="00D57870">
            <w:pPr>
              <w:spacing w:after="0" w:line="240" w:lineRule="auto"/>
              <w:rPr>
                <w:sz w:val="24"/>
                <w:szCs w:val="24"/>
              </w:rPr>
            </w:pPr>
          </w:p>
          <w:p w14:paraId="217D80E9" w14:textId="77777777" w:rsidR="00D57870" w:rsidRPr="00D57870" w:rsidRDefault="00D57870" w:rsidP="00D57870">
            <w:pPr>
              <w:spacing w:after="0" w:line="240" w:lineRule="auto"/>
              <w:rPr>
                <w:sz w:val="24"/>
                <w:szCs w:val="24"/>
              </w:rPr>
            </w:pPr>
          </w:p>
          <w:p w14:paraId="66C7351F" w14:textId="77777777" w:rsidR="00D57870" w:rsidRPr="00D57870" w:rsidRDefault="00D57870" w:rsidP="00D57870">
            <w:pPr>
              <w:spacing w:after="0" w:line="240" w:lineRule="auto"/>
              <w:rPr>
                <w:sz w:val="24"/>
                <w:szCs w:val="24"/>
              </w:rPr>
            </w:pPr>
          </w:p>
          <w:p w14:paraId="034DD53C" w14:textId="77777777" w:rsidR="00D57870" w:rsidRPr="00D57870" w:rsidRDefault="00D57870" w:rsidP="00D57870">
            <w:pPr>
              <w:spacing w:after="0" w:line="240" w:lineRule="auto"/>
              <w:rPr>
                <w:sz w:val="24"/>
                <w:szCs w:val="24"/>
              </w:rPr>
            </w:pPr>
            <w:r w:rsidRPr="00D57870">
              <w:rPr>
                <w:sz w:val="24"/>
                <w:szCs w:val="24"/>
              </w:rPr>
              <w:t>Ongoing throughout the year</w:t>
            </w:r>
          </w:p>
          <w:p w14:paraId="5BFA12A5" w14:textId="77777777" w:rsidR="00D57870" w:rsidRPr="00D57870" w:rsidRDefault="00D57870" w:rsidP="00D57870">
            <w:pPr>
              <w:spacing w:after="0" w:line="240" w:lineRule="auto"/>
              <w:rPr>
                <w:sz w:val="24"/>
                <w:szCs w:val="24"/>
              </w:rPr>
            </w:pPr>
          </w:p>
          <w:p w14:paraId="23AA3876" w14:textId="77777777" w:rsidR="00D57870" w:rsidRPr="00D57870" w:rsidRDefault="00D57870" w:rsidP="00D57870">
            <w:pPr>
              <w:spacing w:after="0" w:line="240" w:lineRule="auto"/>
              <w:rPr>
                <w:sz w:val="24"/>
                <w:szCs w:val="24"/>
              </w:rPr>
            </w:pPr>
          </w:p>
          <w:p w14:paraId="5444BC4A" w14:textId="77777777" w:rsidR="00D57870" w:rsidRPr="00D57870" w:rsidRDefault="00D57870" w:rsidP="00D57870">
            <w:pPr>
              <w:spacing w:after="0" w:line="240" w:lineRule="auto"/>
              <w:rPr>
                <w:sz w:val="24"/>
                <w:szCs w:val="24"/>
              </w:rPr>
            </w:pPr>
          </w:p>
          <w:p w14:paraId="6BF85047" w14:textId="77777777" w:rsidR="00D57870" w:rsidRPr="00D57870" w:rsidRDefault="00D57870" w:rsidP="00D57870">
            <w:pPr>
              <w:spacing w:after="0" w:line="240" w:lineRule="auto"/>
              <w:rPr>
                <w:sz w:val="24"/>
                <w:szCs w:val="24"/>
              </w:rPr>
            </w:pPr>
          </w:p>
        </w:tc>
        <w:tc>
          <w:tcPr>
            <w:tcW w:w="2693" w:type="dxa"/>
          </w:tcPr>
          <w:p w14:paraId="302C9520" w14:textId="77777777" w:rsidR="00D57870" w:rsidRPr="00D57870" w:rsidRDefault="00D57870" w:rsidP="00D57870">
            <w:pPr>
              <w:spacing w:after="0" w:line="240" w:lineRule="auto"/>
              <w:rPr>
                <w:sz w:val="24"/>
                <w:szCs w:val="24"/>
              </w:rPr>
            </w:pPr>
          </w:p>
          <w:p w14:paraId="3961C4AB" w14:textId="77777777" w:rsidR="00D57870" w:rsidRPr="00D57870" w:rsidRDefault="00D57870" w:rsidP="00D57870">
            <w:pPr>
              <w:spacing w:after="0" w:line="240" w:lineRule="auto"/>
              <w:rPr>
                <w:sz w:val="24"/>
                <w:szCs w:val="24"/>
              </w:rPr>
            </w:pPr>
            <w:r w:rsidRPr="00D57870">
              <w:rPr>
                <w:sz w:val="24"/>
                <w:szCs w:val="24"/>
              </w:rPr>
              <w:t>Learning Support team to have a two week timetable</w:t>
            </w:r>
          </w:p>
          <w:p w14:paraId="76C29801" w14:textId="77777777" w:rsidR="00D57870" w:rsidRPr="00D57870" w:rsidRDefault="00D57870" w:rsidP="00D57870">
            <w:pPr>
              <w:spacing w:after="0" w:line="240" w:lineRule="auto"/>
              <w:rPr>
                <w:sz w:val="24"/>
                <w:szCs w:val="24"/>
              </w:rPr>
            </w:pPr>
          </w:p>
          <w:p w14:paraId="224E4DEF" w14:textId="77777777" w:rsidR="00D57870" w:rsidRPr="00D57870" w:rsidRDefault="00D57870" w:rsidP="00D57870">
            <w:pPr>
              <w:spacing w:after="0" w:line="240" w:lineRule="auto"/>
              <w:rPr>
                <w:sz w:val="24"/>
                <w:szCs w:val="24"/>
              </w:rPr>
            </w:pPr>
          </w:p>
          <w:p w14:paraId="31108F22" w14:textId="77777777" w:rsidR="00D57870" w:rsidRPr="00D57870" w:rsidRDefault="00D57870" w:rsidP="00D57870">
            <w:pPr>
              <w:spacing w:after="0" w:line="240" w:lineRule="auto"/>
              <w:rPr>
                <w:sz w:val="24"/>
                <w:szCs w:val="24"/>
              </w:rPr>
            </w:pPr>
          </w:p>
          <w:p w14:paraId="634FE5DD" w14:textId="77777777" w:rsidR="00D57870" w:rsidRPr="00D57870" w:rsidRDefault="00D57870" w:rsidP="00D57870">
            <w:pPr>
              <w:spacing w:after="0" w:line="240" w:lineRule="auto"/>
              <w:ind w:left="360"/>
              <w:rPr>
                <w:sz w:val="24"/>
                <w:szCs w:val="24"/>
              </w:rPr>
            </w:pPr>
          </w:p>
          <w:p w14:paraId="0B323950" w14:textId="77777777" w:rsidR="00D57870" w:rsidRPr="00D57870" w:rsidRDefault="00D57870" w:rsidP="00D57870">
            <w:pPr>
              <w:spacing w:after="0" w:line="240" w:lineRule="auto"/>
              <w:ind w:left="360"/>
              <w:rPr>
                <w:sz w:val="24"/>
                <w:szCs w:val="24"/>
              </w:rPr>
            </w:pPr>
          </w:p>
          <w:p w14:paraId="20CD665D" w14:textId="77777777" w:rsidR="00D57870" w:rsidRPr="00D57870" w:rsidRDefault="00D57870" w:rsidP="00D57870">
            <w:pPr>
              <w:spacing w:after="0" w:line="240" w:lineRule="auto"/>
              <w:ind w:left="360"/>
              <w:rPr>
                <w:sz w:val="24"/>
                <w:szCs w:val="24"/>
              </w:rPr>
            </w:pPr>
          </w:p>
          <w:p w14:paraId="02DCCF63" w14:textId="77777777" w:rsidR="00D57870" w:rsidRPr="00D57870" w:rsidRDefault="00D57870" w:rsidP="00D57870">
            <w:pPr>
              <w:spacing w:after="0" w:line="240" w:lineRule="auto"/>
              <w:ind w:left="360"/>
              <w:rPr>
                <w:sz w:val="24"/>
                <w:szCs w:val="24"/>
              </w:rPr>
            </w:pPr>
          </w:p>
          <w:p w14:paraId="6C0CB505" w14:textId="77777777" w:rsidR="00D57870" w:rsidRPr="00D57870" w:rsidRDefault="00D57870" w:rsidP="00D57870">
            <w:pPr>
              <w:spacing w:after="0" w:line="240" w:lineRule="auto"/>
              <w:ind w:left="360"/>
              <w:rPr>
                <w:sz w:val="24"/>
                <w:szCs w:val="24"/>
              </w:rPr>
            </w:pPr>
          </w:p>
          <w:p w14:paraId="3E897987" w14:textId="77777777" w:rsidR="00D57870" w:rsidRPr="00D57870" w:rsidRDefault="00D57870" w:rsidP="00D57870">
            <w:pPr>
              <w:spacing w:after="0" w:line="240" w:lineRule="auto"/>
              <w:ind w:left="360"/>
              <w:rPr>
                <w:sz w:val="24"/>
                <w:szCs w:val="24"/>
              </w:rPr>
            </w:pPr>
          </w:p>
          <w:p w14:paraId="3B08126D" w14:textId="77777777" w:rsidR="00D57870" w:rsidRPr="00D57870" w:rsidRDefault="00D57870" w:rsidP="00D57870">
            <w:pPr>
              <w:spacing w:after="0" w:line="240" w:lineRule="auto"/>
              <w:ind w:left="360"/>
              <w:rPr>
                <w:sz w:val="24"/>
                <w:szCs w:val="24"/>
              </w:rPr>
            </w:pPr>
            <w:r w:rsidRPr="00D57870">
              <w:rPr>
                <w:sz w:val="24"/>
                <w:szCs w:val="24"/>
              </w:rPr>
              <w:t>Generation of new resources.</w:t>
            </w:r>
          </w:p>
          <w:p w14:paraId="3FB7A608" w14:textId="77777777" w:rsidR="00D57870" w:rsidRPr="00D57870" w:rsidRDefault="00D57870" w:rsidP="00D57870">
            <w:pPr>
              <w:spacing w:after="0" w:line="240" w:lineRule="auto"/>
              <w:ind w:left="360"/>
              <w:rPr>
                <w:sz w:val="24"/>
                <w:szCs w:val="24"/>
              </w:rPr>
            </w:pPr>
          </w:p>
          <w:p w14:paraId="036950DC" w14:textId="77777777" w:rsidR="00D57870" w:rsidRPr="00D57870" w:rsidRDefault="00D57870" w:rsidP="00D57870">
            <w:pPr>
              <w:spacing w:after="0" w:line="240" w:lineRule="auto"/>
              <w:ind w:left="360"/>
              <w:rPr>
                <w:sz w:val="24"/>
                <w:szCs w:val="24"/>
              </w:rPr>
            </w:pPr>
            <w:r w:rsidRPr="00D57870">
              <w:rPr>
                <w:sz w:val="24"/>
                <w:szCs w:val="24"/>
              </w:rPr>
              <w:t>Bank of resources on staff resources</w:t>
            </w:r>
          </w:p>
          <w:p w14:paraId="7A4FB420" w14:textId="77777777" w:rsidR="00D57870" w:rsidRPr="00D57870" w:rsidRDefault="00D57870" w:rsidP="00D57870">
            <w:pPr>
              <w:spacing w:after="0" w:line="240" w:lineRule="auto"/>
              <w:ind w:left="360"/>
              <w:rPr>
                <w:sz w:val="24"/>
                <w:szCs w:val="24"/>
              </w:rPr>
            </w:pPr>
          </w:p>
          <w:p w14:paraId="5EBE3645" w14:textId="77777777" w:rsidR="00D57870" w:rsidRPr="00D57870" w:rsidRDefault="00D57870" w:rsidP="00D57870">
            <w:pPr>
              <w:spacing w:after="0" w:line="240" w:lineRule="auto"/>
              <w:ind w:left="360"/>
              <w:rPr>
                <w:sz w:val="24"/>
                <w:szCs w:val="24"/>
              </w:rPr>
            </w:pPr>
          </w:p>
          <w:p w14:paraId="4234DEA4" w14:textId="77777777" w:rsidR="00D57870" w:rsidRPr="00D57870" w:rsidRDefault="00D57870" w:rsidP="00D57870">
            <w:pPr>
              <w:spacing w:after="0" w:line="240" w:lineRule="auto"/>
              <w:ind w:left="360"/>
              <w:rPr>
                <w:sz w:val="24"/>
                <w:szCs w:val="24"/>
              </w:rPr>
            </w:pPr>
          </w:p>
          <w:p w14:paraId="014E10CC" w14:textId="77777777" w:rsidR="00D57870" w:rsidRPr="00D57870" w:rsidRDefault="00D57870" w:rsidP="00D57870">
            <w:pPr>
              <w:spacing w:after="0" w:line="240" w:lineRule="auto"/>
              <w:ind w:left="360"/>
              <w:rPr>
                <w:sz w:val="24"/>
                <w:szCs w:val="24"/>
              </w:rPr>
            </w:pPr>
          </w:p>
          <w:p w14:paraId="2AE72612" w14:textId="77777777" w:rsidR="00D57870" w:rsidRPr="00D57870" w:rsidRDefault="00D57870" w:rsidP="00D57870">
            <w:pPr>
              <w:spacing w:after="0" w:line="240" w:lineRule="auto"/>
              <w:ind w:left="360"/>
              <w:rPr>
                <w:sz w:val="24"/>
                <w:szCs w:val="24"/>
              </w:rPr>
            </w:pPr>
            <w:r w:rsidRPr="00D57870">
              <w:rPr>
                <w:sz w:val="24"/>
                <w:szCs w:val="24"/>
              </w:rPr>
              <w:t>SA will be able to observe the LS team twice throughout the year.</w:t>
            </w:r>
          </w:p>
          <w:p w14:paraId="00AC50B8" w14:textId="77777777" w:rsidR="00D57870" w:rsidRPr="00D57870" w:rsidRDefault="00D57870" w:rsidP="00D57870">
            <w:pPr>
              <w:spacing w:after="0" w:line="240" w:lineRule="auto"/>
              <w:rPr>
                <w:sz w:val="24"/>
                <w:szCs w:val="24"/>
              </w:rPr>
            </w:pPr>
            <w:r w:rsidRPr="00D57870">
              <w:rPr>
                <w:sz w:val="24"/>
                <w:szCs w:val="24"/>
              </w:rPr>
              <w:lastRenderedPageBreak/>
              <w:t>Learning Support will have been observed and have had feedback</w:t>
            </w:r>
          </w:p>
          <w:p w14:paraId="6DA14918" w14:textId="77777777" w:rsidR="00D57870" w:rsidRPr="00D57870" w:rsidRDefault="00D57870" w:rsidP="00D57870">
            <w:pPr>
              <w:spacing w:after="0" w:line="240" w:lineRule="auto"/>
              <w:rPr>
                <w:sz w:val="24"/>
                <w:szCs w:val="24"/>
              </w:rPr>
            </w:pPr>
          </w:p>
          <w:p w14:paraId="5F7E0049" w14:textId="77777777" w:rsidR="00D57870" w:rsidRPr="00D57870" w:rsidRDefault="00D57870" w:rsidP="00D57870">
            <w:pPr>
              <w:spacing w:after="0" w:line="240" w:lineRule="auto"/>
              <w:ind w:left="360"/>
              <w:rPr>
                <w:sz w:val="24"/>
                <w:szCs w:val="24"/>
              </w:rPr>
            </w:pPr>
          </w:p>
          <w:p w14:paraId="7FDDE721" w14:textId="77777777" w:rsidR="00D57870" w:rsidRPr="00D57870" w:rsidRDefault="00D57870" w:rsidP="00D57870">
            <w:pPr>
              <w:spacing w:after="0" w:line="240" w:lineRule="auto"/>
              <w:ind w:left="360"/>
              <w:rPr>
                <w:sz w:val="24"/>
                <w:szCs w:val="24"/>
              </w:rPr>
            </w:pPr>
            <w:r w:rsidRPr="00D57870">
              <w:rPr>
                <w:sz w:val="24"/>
                <w:szCs w:val="24"/>
              </w:rPr>
              <w:t>JB to be have achieved Forest School Leader award</w:t>
            </w:r>
          </w:p>
          <w:p w14:paraId="7EF8CB6E" w14:textId="77777777" w:rsidR="00D57870" w:rsidRPr="00D57870" w:rsidRDefault="00D57870" w:rsidP="00D57870">
            <w:pPr>
              <w:spacing w:after="0" w:line="240" w:lineRule="auto"/>
              <w:ind w:left="360"/>
              <w:rPr>
                <w:sz w:val="24"/>
                <w:szCs w:val="24"/>
              </w:rPr>
            </w:pPr>
          </w:p>
          <w:p w14:paraId="29A13146" w14:textId="77777777" w:rsidR="00D57870" w:rsidRPr="00D57870" w:rsidRDefault="00D57870" w:rsidP="00D57870">
            <w:pPr>
              <w:spacing w:after="0" w:line="240" w:lineRule="auto"/>
              <w:ind w:left="360"/>
              <w:rPr>
                <w:sz w:val="24"/>
                <w:szCs w:val="24"/>
              </w:rPr>
            </w:pPr>
          </w:p>
          <w:p w14:paraId="27EC1D14" w14:textId="77777777" w:rsidR="00D57870" w:rsidRPr="00D57870" w:rsidRDefault="00D57870" w:rsidP="00D57870">
            <w:pPr>
              <w:spacing w:after="0" w:line="240" w:lineRule="auto"/>
              <w:ind w:left="360"/>
              <w:rPr>
                <w:sz w:val="24"/>
                <w:szCs w:val="24"/>
              </w:rPr>
            </w:pPr>
            <w:r w:rsidRPr="00D57870">
              <w:rPr>
                <w:sz w:val="24"/>
                <w:szCs w:val="24"/>
              </w:rPr>
              <w:t>Members of the LS team are tutors.</w:t>
            </w:r>
          </w:p>
          <w:p w14:paraId="28244928" w14:textId="77777777" w:rsidR="00D57870" w:rsidRPr="00D57870" w:rsidRDefault="00D57870" w:rsidP="00D57870">
            <w:pPr>
              <w:spacing w:after="0" w:line="240" w:lineRule="auto"/>
              <w:ind w:left="360"/>
              <w:rPr>
                <w:sz w:val="24"/>
                <w:szCs w:val="24"/>
              </w:rPr>
            </w:pPr>
          </w:p>
          <w:p w14:paraId="1317428D" w14:textId="77777777" w:rsidR="00D57870" w:rsidRPr="00D57870" w:rsidRDefault="00D57870" w:rsidP="00D57870">
            <w:pPr>
              <w:spacing w:after="0" w:line="240" w:lineRule="auto"/>
              <w:ind w:left="360"/>
              <w:rPr>
                <w:sz w:val="24"/>
                <w:szCs w:val="24"/>
              </w:rPr>
            </w:pPr>
          </w:p>
          <w:p w14:paraId="7E60C57B" w14:textId="77777777" w:rsidR="00D57870" w:rsidRPr="00D57870" w:rsidRDefault="00D57870" w:rsidP="00D57870">
            <w:pPr>
              <w:spacing w:after="0" w:line="240" w:lineRule="auto"/>
              <w:ind w:left="360"/>
              <w:rPr>
                <w:sz w:val="24"/>
                <w:szCs w:val="24"/>
              </w:rPr>
            </w:pPr>
            <w:r w:rsidRPr="00D57870">
              <w:rPr>
                <w:sz w:val="24"/>
                <w:szCs w:val="24"/>
              </w:rPr>
              <w:t>1-1 mentoring in place for key students during assembly time.</w:t>
            </w:r>
          </w:p>
          <w:p w14:paraId="6184EA9B" w14:textId="77777777" w:rsidR="00D57870" w:rsidRPr="00D57870" w:rsidRDefault="00D57870" w:rsidP="00D57870">
            <w:pPr>
              <w:spacing w:after="0" w:line="240" w:lineRule="auto"/>
              <w:ind w:left="360"/>
              <w:rPr>
                <w:sz w:val="24"/>
                <w:szCs w:val="24"/>
              </w:rPr>
            </w:pPr>
          </w:p>
        </w:tc>
        <w:tc>
          <w:tcPr>
            <w:tcW w:w="992" w:type="dxa"/>
          </w:tcPr>
          <w:p w14:paraId="43291DF1" w14:textId="77777777" w:rsidR="00D57870" w:rsidRPr="00D57870" w:rsidRDefault="00D57870" w:rsidP="00D57870">
            <w:pPr>
              <w:spacing w:after="0" w:line="240" w:lineRule="auto"/>
            </w:pPr>
          </w:p>
          <w:p w14:paraId="1B6E7407" w14:textId="77777777" w:rsidR="00D57870" w:rsidRPr="00D57870" w:rsidRDefault="00D57870" w:rsidP="00D57870">
            <w:pPr>
              <w:spacing w:after="0" w:line="240" w:lineRule="auto"/>
            </w:pPr>
            <w:r w:rsidRPr="00D57870">
              <w:t>NA/FT</w:t>
            </w:r>
          </w:p>
          <w:p w14:paraId="77660356" w14:textId="77777777" w:rsidR="00D57870" w:rsidRPr="00D57870" w:rsidRDefault="00D57870" w:rsidP="00D57870">
            <w:pPr>
              <w:spacing w:after="0" w:line="240" w:lineRule="auto"/>
            </w:pPr>
          </w:p>
          <w:p w14:paraId="1F9AEF6F" w14:textId="77777777" w:rsidR="00D57870" w:rsidRPr="00D57870" w:rsidRDefault="00D57870" w:rsidP="00D57870">
            <w:pPr>
              <w:spacing w:after="0" w:line="240" w:lineRule="auto"/>
            </w:pPr>
          </w:p>
          <w:p w14:paraId="15E02C1A" w14:textId="77777777" w:rsidR="00D57870" w:rsidRPr="00D57870" w:rsidRDefault="00D57870" w:rsidP="00D57870">
            <w:pPr>
              <w:spacing w:after="0" w:line="240" w:lineRule="auto"/>
            </w:pPr>
          </w:p>
          <w:p w14:paraId="54088C74" w14:textId="77777777" w:rsidR="00D57870" w:rsidRPr="00D57870" w:rsidRDefault="00D57870" w:rsidP="00D57870">
            <w:pPr>
              <w:spacing w:after="0" w:line="240" w:lineRule="auto"/>
            </w:pPr>
          </w:p>
          <w:p w14:paraId="67012205" w14:textId="77777777" w:rsidR="00D57870" w:rsidRPr="00D57870" w:rsidRDefault="00D57870" w:rsidP="00D57870">
            <w:pPr>
              <w:spacing w:after="0" w:line="240" w:lineRule="auto"/>
            </w:pPr>
          </w:p>
          <w:p w14:paraId="3182F887" w14:textId="77777777" w:rsidR="00D57870" w:rsidRPr="00D57870" w:rsidRDefault="00D57870" w:rsidP="00D57870">
            <w:pPr>
              <w:spacing w:after="0" w:line="240" w:lineRule="auto"/>
            </w:pPr>
          </w:p>
          <w:p w14:paraId="08851D4D" w14:textId="77777777" w:rsidR="00D57870" w:rsidRPr="00D57870" w:rsidRDefault="00D57870" w:rsidP="00D57870">
            <w:pPr>
              <w:spacing w:after="0" w:line="240" w:lineRule="auto"/>
            </w:pPr>
          </w:p>
          <w:p w14:paraId="75C1C6AC" w14:textId="77777777" w:rsidR="00D57870" w:rsidRPr="00D57870" w:rsidRDefault="00D57870" w:rsidP="00D57870">
            <w:pPr>
              <w:spacing w:after="0" w:line="240" w:lineRule="auto"/>
            </w:pPr>
          </w:p>
          <w:p w14:paraId="25EF9B10" w14:textId="77777777" w:rsidR="00D57870" w:rsidRPr="00D57870" w:rsidRDefault="00D57870" w:rsidP="00D57870">
            <w:pPr>
              <w:spacing w:after="0" w:line="240" w:lineRule="auto"/>
            </w:pPr>
          </w:p>
          <w:p w14:paraId="741C81E9" w14:textId="77777777" w:rsidR="00D57870" w:rsidRPr="00D57870" w:rsidRDefault="00D57870" w:rsidP="00D57870">
            <w:pPr>
              <w:spacing w:after="0" w:line="240" w:lineRule="auto"/>
            </w:pPr>
          </w:p>
          <w:p w14:paraId="04B0C454" w14:textId="77777777" w:rsidR="00D57870" w:rsidRPr="00D57870" w:rsidRDefault="00D57870" w:rsidP="00D57870">
            <w:pPr>
              <w:spacing w:after="0" w:line="240" w:lineRule="auto"/>
            </w:pPr>
          </w:p>
          <w:p w14:paraId="0C688796" w14:textId="77777777" w:rsidR="00D57870" w:rsidRPr="00D57870" w:rsidRDefault="00D57870" w:rsidP="00D57870">
            <w:pPr>
              <w:spacing w:after="0" w:line="240" w:lineRule="auto"/>
            </w:pPr>
          </w:p>
          <w:p w14:paraId="21263A65" w14:textId="77777777" w:rsidR="00D57870" w:rsidRPr="00D57870" w:rsidRDefault="00D57870" w:rsidP="00D57870">
            <w:pPr>
              <w:spacing w:after="0" w:line="240" w:lineRule="auto"/>
            </w:pPr>
            <w:r w:rsidRPr="00D57870">
              <w:t>Learning Support team with their HOD</w:t>
            </w:r>
          </w:p>
          <w:p w14:paraId="529AF14F" w14:textId="77777777" w:rsidR="00D57870" w:rsidRPr="00D57870" w:rsidRDefault="00D57870" w:rsidP="00D57870">
            <w:pPr>
              <w:spacing w:after="0" w:line="240" w:lineRule="auto"/>
            </w:pPr>
          </w:p>
          <w:p w14:paraId="1D283B85" w14:textId="77777777" w:rsidR="00D57870" w:rsidRPr="00D57870" w:rsidRDefault="00D57870" w:rsidP="00D57870">
            <w:pPr>
              <w:spacing w:after="0" w:line="240" w:lineRule="auto"/>
            </w:pPr>
          </w:p>
          <w:p w14:paraId="2B800C4C" w14:textId="77777777" w:rsidR="00D57870" w:rsidRPr="00D57870" w:rsidRDefault="00D57870" w:rsidP="00D57870">
            <w:pPr>
              <w:spacing w:after="0" w:line="240" w:lineRule="auto"/>
            </w:pPr>
          </w:p>
          <w:p w14:paraId="6A64952D" w14:textId="77777777" w:rsidR="00D57870" w:rsidRPr="00D57870" w:rsidRDefault="00D57870" w:rsidP="00D57870">
            <w:pPr>
              <w:spacing w:after="0" w:line="240" w:lineRule="auto"/>
            </w:pPr>
          </w:p>
          <w:p w14:paraId="2FBBC9D2" w14:textId="77777777" w:rsidR="00D57870" w:rsidRPr="00D57870" w:rsidRDefault="00D57870" w:rsidP="00D57870">
            <w:pPr>
              <w:spacing w:after="0" w:line="240" w:lineRule="auto"/>
            </w:pPr>
          </w:p>
          <w:p w14:paraId="523A5B66" w14:textId="77777777" w:rsidR="00D57870" w:rsidRPr="00D57870" w:rsidRDefault="00D57870" w:rsidP="00D57870">
            <w:pPr>
              <w:spacing w:after="0" w:line="240" w:lineRule="auto"/>
            </w:pPr>
            <w:r w:rsidRPr="00D57870">
              <w:t>FT/SA</w:t>
            </w:r>
          </w:p>
          <w:p w14:paraId="23D1374A" w14:textId="77777777" w:rsidR="00D57870" w:rsidRPr="00D57870" w:rsidRDefault="00D57870" w:rsidP="00D57870">
            <w:pPr>
              <w:spacing w:after="0" w:line="240" w:lineRule="auto"/>
            </w:pPr>
          </w:p>
          <w:p w14:paraId="2C42E68E" w14:textId="77777777" w:rsidR="00D57870" w:rsidRPr="00D57870" w:rsidRDefault="00D57870" w:rsidP="00D57870">
            <w:pPr>
              <w:spacing w:after="0" w:line="240" w:lineRule="auto"/>
            </w:pPr>
          </w:p>
          <w:p w14:paraId="1D9392CE" w14:textId="77777777" w:rsidR="00D57870" w:rsidRPr="00D57870" w:rsidRDefault="00D57870" w:rsidP="00D57870">
            <w:pPr>
              <w:spacing w:after="0" w:line="240" w:lineRule="auto"/>
            </w:pPr>
            <w:r w:rsidRPr="00D57870">
              <w:lastRenderedPageBreak/>
              <w:t>FT and other HOD</w:t>
            </w:r>
          </w:p>
          <w:p w14:paraId="4173ABAC" w14:textId="77777777" w:rsidR="00D57870" w:rsidRPr="00D57870" w:rsidRDefault="00D57870" w:rsidP="00D57870">
            <w:pPr>
              <w:spacing w:after="0" w:line="240" w:lineRule="auto"/>
            </w:pPr>
          </w:p>
          <w:p w14:paraId="0D8DC03A" w14:textId="77777777" w:rsidR="00D57870" w:rsidRPr="00D57870" w:rsidRDefault="00D57870" w:rsidP="00D57870">
            <w:pPr>
              <w:spacing w:after="0" w:line="240" w:lineRule="auto"/>
            </w:pPr>
          </w:p>
          <w:p w14:paraId="12142347" w14:textId="77777777" w:rsidR="00D57870" w:rsidRPr="00D57870" w:rsidRDefault="00D57870" w:rsidP="00D57870">
            <w:pPr>
              <w:spacing w:after="0" w:line="240" w:lineRule="auto"/>
            </w:pPr>
            <w:r w:rsidRPr="00D57870">
              <w:t>JB</w:t>
            </w:r>
          </w:p>
          <w:p w14:paraId="299A02BB" w14:textId="77777777" w:rsidR="00D57870" w:rsidRPr="00D57870" w:rsidRDefault="00D57870" w:rsidP="00D57870">
            <w:pPr>
              <w:spacing w:after="0" w:line="240" w:lineRule="auto"/>
            </w:pPr>
          </w:p>
          <w:p w14:paraId="146792A8" w14:textId="77777777" w:rsidR="00D57870" w:rsidRPr="00D57870" w:rsidRDefault="00D57870" w:rsidP="00D57870">
            <w:pPr>
              <w:spacing w:after="0" w:line="240" w:lineRule="auto"/>
            </w:pPr>
          </w:p>
          <w:p w14:paraId="6471FEE3" w14:textId="77777777" w:rsidR="00D57870" w:rsidRPr="00D57870" w:rsidRDefault="00D57870" w:rsidP="00D57870">
            <w:pPr>
              <w:spacing w:after="0" w:line="240" w:lineRule="auto"/>
            </w:pPr>
          </w:p>
          <w:p w14:paraId="044C2BBA" w14:textId="77777777" w:rsidR="00D57870" w:rsidRPr="00D57870" w:rsidRDefault="00D57870" w:rsidP="00D57870">
            <w:pPr>
              <w:spacing w:after="0" w:line="240" w:lineRule="auto"/>
            </w:pPr>
          </w:p>
          <w:p w14:paraId="79362934" w14:textId="77777777" w:rsidR="00D57870" w:rsidRPr="00D57870" w:rsidRDefault="00D57870" w:rsidP="00D57870">
            <w:pPr>
              <w:spacing w:after="0" w:line="240" w:lineRule="auto"/>
            </w:pPr>
          </w:p>
          <w:p w14:paraId="2DD7974B" w14:textId="77777777" w:rsidR="00D57870" w:rsidRPr="00D57870" w:rsidRDefault="00D57870" w:rsidP="00D57870">
            <w:pPr>
              <w:spacing w:after="0" w:line="240" w:lineRule="auto"/>
            </w:pPr>
            <w:r w:rsidRPr="00D57870">
              <w:t>LS Team who are tutors</w:t>
            </w:r>
          </w:p>
          <w:p w14:paraId="42D3E533" w14:textId="77777777" w:rsidR="00D57870" w:rsidRPr="00D57870" w:rsidRDefault="00D57870" w:rsidP="00D57870">
            <w:pPr>
              <w:spacing w:after="0" w:line="240" w:lineRule="auto"/>
            </w:pPr>
          </w:p>
          <w:p w14:paraId="560C9DE8" w14:textId="77777777" w:rsidR="00D57870" w:rsidRPr="00D57870" w:rsidRDefault="00D57870" w:rsidP="00D57870">
            <w:pPr>
              <w:spacing w:after="0" w:line="240" w:lineRule="auto"/>
            </w:pPr>
            <w:r w:rsidRPr="00D57870">
              <w:t>JB, GS, SA</w:t>
            </w:r>
          </w:p>
          <w:p w14:paraId="3D12B8F4" w14:textId="77777777" w:rsidR="00D57870" w:rsidRPr="00D57870" w:rsidRDefault="00D57870" w:rsidP="00D57870">
            <w:pPr>
              <w:spacing w:after="0" w:line="240" w:lineRule="auto"/>
            </w:pPr>
          </w:p>
          <w:p w14:paraId="124E4328" w14:textId="77777777" w:rsidR="00D57870" w:rsidRPr="00D57870" w:rsidRDefault="00D57870" w:rsidP="00D57870">
            <w:pPr>
              <w:spacing w:after="0" w:line="240" w:lineRule="auto"/>
            </w:pPr>
          </w:p>
          <w:p w14:paraId="5F731931" w14:textId="77777777" w:rsidR="00D57870" w:rsidRPr="00D57870" w:rsidRDefault="00D57870" w:rsidP="00D57870">
            <w:pPr>
              <w:spacing w:after="0" w:line="240" w:lineRule="auto"/>
            </w:pPr>
          </w:p>
          <w:p w14:paraId="5D9A4776" w14:textId="77777777" w:rsidR="00D57870" w:rsidRPr="00D57870" w:rsidRDefault="00D57870" w:rsidP="00D57870">
            <w:pPr>
              <w:spacing w:after="0" w:line="240" w:lineRule="auto"/>
            </w:pPr>
          </w:p>
        </w:tc>
        <w:tc>
          <w:tcPr>
            <w:tcW w:w="2646" w:type="dxa"/>
          </w:tcPr>
          <w:p w14:paraId="02B471D5" w14:textId="77777777" w:rsidR="00D57870" w:rsidRPr="00D57870" w:rsidRDefault="00D57870" w:rsidP="00D57870">
            <w:pPr>
              <w:spacing w:after="0" w:line="240" w:lineRule="auto"/>
            </w:pPr>
          </w:p>
          <w:p w14:paraId="5F7FA46F" w14:textId="77777777" w:rsidR="00D57870" w:rsidRPr="00D57870" w:rsidRDefault="00D57870" w:rsidP="00D57870">
            <w:pPr>
              <w:spacing w:after="0" w:line="240" w:lineRule="auto"/>
            </w:pPr>
            <w:r w:rsidRPr="00D57870">
              <w:t>FT to review timetable of support and adjust accordingly once the first two weeks have run.</w:t>
            </w:r>
          </w:p>
          <w:p w14:paraId="3ED42F09" w14:textId="77777777" w:rsidR="00D57870" w:rsidRPr="00D57870" w:rsidRDefault="00D57870" w:rsidP="00D57870">
            <w:pPr>
              <w:spacing w:after="0" w:line="240" w:lineRule="auto"/>
            </w:pPr>
          </w:p>
          <w:p w14:paraId="6D1D4EA6" w14:textId="77777777" w:rsidR="00D57870" w:rsidRPr="00D57870" w:rsidRDefault="00D57870" w:rsidP="00D57870">
            <w:pPr>
              <w:spacing w:after="0" w:line="240" w:lineRule="auto"/>
            </w:pPr>
          </w:p>
          <w:p w14:paraId="185F231A" w14:textId="77777777" w:rsidR="00D57870" w:rsidRPr="00D57870" w:rsidRDefault="00D57870" w:rsidP="00D57870">
            <w:pPr>
              <w:spacing w:after="0" w:line="240" w:lineRule="auto"/>
            </w:pPr>
          </w:p>
          <w:p w14:paraId="14D26C66" w14:textId="77777777" w:rsidR="00D57870" w:rsidRPr="00D57870" w:rsidRDefault="00D57870" w:rsidP="00D57870">
            <w:pPr>
              <w:spacing w:after="0" w:line="240" w:lineRule="auto"/>
            </w:pPr>
          </w:p>
          <w:p w14:paraId="67953143" w14:textId="77777777" w:rsidR="00D57870" w:rsidRPr="00D57870" w:rsidRDefault="00D57870" w:rsidP="00D57870">
            <w:pPr>
              <w:spacing w:after="0" w:line="240" w:lineRule="auto"/>
            </w:pPr>
          </w:p>
          <w:p w14:paraId="618FB79F" w14:textId="77777777" w:rsidR="00D57870" w:rsidRPr="00D57870" w:rsidRDefault="00D57870" w:rsidP="00D57870">
            <w:pPr>
              <w:spacing w:after="0" w:line="240" w:lineRule="auto"/>
            </w:pPr>
          </w:p>
          <w:p w14:paraId="61843842" w14:textId="77777777" w:rsidR="00D57870" w:rsidRPr="00D57870" w:rsidRDefault="00D57870" w:rsidP="00D57870">
            <w:pPr>
              <w:spacing w:after="0" w:line="240" w:lineRule="auto"/>
            </w:pPr>
          </w:p>
          <w:p w14:paraId="286F3297" w14:textId="77777777" w:rsidR="00D57870" w:rsidRPr="00D57870" w:rsidRDefault="00D57870" w:rsidP="00D57870">
            <w:pPr>
              <w:spacing w:after="0" w:line="240" w:lineRule="auto"/>
            </w:pPr>
          </w:p>
          <w:p w14:paraId="4CF492F0" w14:textId="77777777" w:rsidR="00D57870" w:rsidRPr="00D57870" w:rsidRDefault="00D57870" w:rsidP="00D57870">
            <w:pPr>
              <w:spacing w:after="0" w:line="240" w:lineRule="auto"/>
            </w:pPr>
          </w:p>
          <w:p w14:paraId="5DB5D0FC" w14:textId="77777777" w:rsidR="00D57870" w:rsidRPr="00D57870" w:rsidRDefault="00D57870" w:rsidP="00D57870">
            <w:pPr>
              <w:spacing w:after="0" w:line="240" w:lineRule="auto"/>
            </w:pPr>
            <w:r w:rsidRPr="00D57870">
              <w:t>Photocopying of new resources</w:t>
            </w:r>
          </w:p>
          <w:p w14:paraId="231F3E8C" w14:textId="77777777" w:rsidR="00D57870" w:rsidRPr="00D57870" w:rsidRDefault="00D57870" w:rsidP="00D57870">
            <w:pPr>
              <w:spacing w:after="0" w:line="240" w:lineRule="auto"/>
            </w:pPr>
          </w:p>
          <w:p w14:paraId="00AF4306" w14:textId="77777777" w:rsidR="00D57870" w:rsidRPr="00D57870" w:rsidRDefault="00D57870" w:rsidP="00D57870">
            <w:pPr>
              <w:spacing w:after="0" w:line="240" w:lineRule="auto"/>
            </w:pPr>
          </w:p>
          <w:p w14:paraId="5EAAFF91" w14:textId="77777777" w:rsidR="00D57870" w:rsidRPr="00D57870" w:rsidRDefault="00D57870" w:rsidP="00D57870">
            <w:pPr>
              <w:spacing w:after="0" w:line="240" w:lineRule="auto"/>
            </w:pPr>
          </w:p>
          <w:p w14:paraId="611B34F7" w14:textId="77777777" w:rsidR="00D57870" w:rsidRPr="00D57870" w:rsidRDefault="00D57870" w:rsidP="00D57870">
            <w:pPr>
              <w:spacing w:after="0" w:line="240" w:lineRule="auto"/>
            </w:pPr>
          </w:p>
          <w:p w14:paraId="6BCBE47C" w14:textId="77777777" w:rsidR="00D57870" w:rsidRPr="00D57870" w:rsidRDefault="00D57870" w:rsidP="00D57870">
            <w:pPr>
              <w:spacing w:after="0" w:line="240" w:lineRule="auto"/>
            </w:pPr>
          </w:p>
          <w:p w14:paraId="08095373" w14:textId="77777777" w:rsidR="00D57870" w:rsidRPr="00D57870" w:rsidRDefault="00D57870" w:rsidP="00D57870">
            <w:pPr>
              <w:spacing w:after="0" w:line="240" w:lineRule="auto"/>
            </w:pPr>
          </w:p>
          <w:p w14:paraId="68D3138E" w14:textId="77777777" w:rsidR="00D57870" w:rsidRPr="00D57870" w:rsidRDefault="00D57870" w:rsidP="00D57870">
            <w:pPr>
              <w:spacing w:after="0" w:line="240" w:lineRule="auto"/>
            </w:pPr>
          </w:p>
          <w:p w14:paraId="04A211F2" w14:textId="77777777" w:rsidR="00D57870" w:rsidRPr="00D57870" w:rsidRDefault="00D57870" w:rsidP="00D57870">
            <w:pPr>
              <w:spacing w:after="0" w:line="240" w:lineRule="auto"/>
            </w:pPr>
          </w:p>
          <w:p w14:paraId="58971ED8" w14:textId="77777777" w:rsidR="00D57870" w:rsidRPr="00D57870" w:rsidRDefault="00D57870" w:rsidP="00D57870">
            <w:pPr>
              <w:spacing w:after="0" w:line="240" w:lineRule="auto"/>
            </w:pPr>
          </w:p>
          <w:p w14:paraId="38872B92" w14:textId="77777777" w:rsidR="00D57870" w:rsidRPr="00D57870" w:rsidRDefault="00D57870" w:rsidP="00D57870">
            <w:pPr>
              <w:spacing w:after="0" w:line="240" w:lineRule="auto"/>
            </w:pPr>
          </w:p>
          <w:p w14:paraId="349F577B" w14:textId="77777777" w:rsidR="00D57870" w:rsidRPr="00D57870" w:rsidRDefault="00D57870" w:rsidP="00D57870">
            <w:pPr>
              <w:spacing w:after="0" w:line="240" w:lineRule="auto"/>
            </w:pPr>
          </w:p>
          <w:p w14:paraId="5FEBE28C" w14:textId="77777777" w:rsidR="00D57870" w:rsidRPr="00D57870" w:rsidRDefault="00D57870" w:rsidP="00D57870">
            <w:pPr>
              <w:spacing w:after="0" w:line="240" w:lineRule="auto"/>
            </w:pPr>
          </w:p>
          <w:p w14:paraId="775EFF08" w14:textId="77777777" w:rsidR="00D57870" w:rsidRPr="00D57870" w:rsidRDefault="00D57870" w:rsidP="00D57870">
            <w:pPr>
              <w:spacing w:after="0" w:line="240" w:lineRule="auto"/>
            </w:pPr>
          </w:p>
          <w:p w14:paraId="126ABE82" w14:textId="77777777" w:rsidR="00D57870" w:rsidRPr="00D57870" w:rsidRDefault="00D57870" w:rsidP="00D57870">
            <w:pPr>
              <w:spacing w:after="0" w:line="240" w:lineRule="auto"/>
            </w:pPr>
          </w:p>
          <w:p w14:paraId="241B4A95" w14:textId="77777777" w:rsidR="00D57870" w:rsidRPr="00D57870" w:rsidRDefault="00D57870" w:rsidP="00D57870">
            <w:pPr>
              <w:spacing w:after="0" w:line="240" w:lineRule="auto"/>
            </w:pPr>
          </w:p>
          <w:p w14:paraId="4609094D" w14:textId="77777777" w:rsidR="00D57870" w:rsidRPr="00D57870" w:rsidRDefault="00D57870" w:rsidP="00D57870">
            <w:pPr>
              <w:spacing w:after="0" w:line="240" w:lineRule="auto"/>
            </w:pPr>
          </w:p>
          <w:p w14:paraId="63B69A46" w14:textId="77777777" w:rsidR="00D57870" w:rsidRPr="00D57870" w:rsidRDefault="00D57870" w:rsidP="00D57870">
            <w:pPr>
              <w:spacing w:after="0" w:line="240" w:lineRule="auto"/>
            </w:pPr>
          </w:p>
          <w:p w14:paraId="6F495E52" w14:textId="77777777" w:rsidR="00D57870" w:rsidRPr="00D57870" w:rsidRDefault="00D57870" w:rsidP="00D57870">
            <w:pPr>
              <w:spacing w:after="0" w:line="240" w:lineRule="auto"/>
            </w:pPr>
          </w:p>
          <w:p w14:paraId="6CB46965" w14:textId="77777777" w:rsidR="00D57870" w:rsidRPr="00D57870" w:rsidRDefault="00D57870" w:rsidP="00D57870">
            <w:pPr>
              <w:spacing w:after="0" w:line="240" w:lineRule="auto"/>
            </w:pPr>
          </w:p>
          <w:p w14:paraId="603C4066" w14:textId="77777777" w:rsidR="00D57870" w:rsidRPr="00D57870" w:rsidRDefault="00D57870" w:rsidP="00D57870">
            <w:pPr>
              <w:spacing w:after="0" w:line="240" w:lineRule="auto"/>
            </w:pPr>
          </w:p>
          <w:p w14:paraId="027F7AE0" w14:textId="77777777" w:rsidR="00D57870" w:rsidRPr="00D57870" w:rsidRDefault="00D57870" w:rsidP="00D57870">
            <w:pPr>
              <w:spacing w:after="0" w:line="240" w:lineRule="auto"/>
            </w:pPr>
          </w:p>
          <w:p w14:paraId="6F99937A" w14:textId="77777777" w:rsidR="00D57870" w:rsidRPr="00D57870" w:rsidRDefault="00D57870" w:rsidP="00D57870">
            <w:pPr>
              <w:spacing w:after="0" w:line="240" w:lineRule="auto"/>
            </w:pPr>
          </w:p>
          <w:p w14:paraId="71BBA0B0" w14:textId="77777777" w:rsidR="00D57870" w:rsidRPr="00D57870" w:rsidRDefault="00D57870" w:rsidP="00D57870">
            <w:pPr>
              <w:spacing w:after="0" w:line="240" w:lineRule="auto"/>
            </w:pPr>
          </w:p>
          <w:p w14:paraId="461069F6" w14:textId="77777777" w:rsidR="00D57870" w:rsidRPr="00D57870" w:rsidRDefault="00D57870" w:rsidP="00D57870">
            <w:pPr>
              <w:spacing w:after="0" w:line="240" w:lineRule="auto"/>
            </w:pPr>
          </w:p>
          <w:p w14:paraId="7EBDDD1A" w14:textId="77777777" w:rsidR="00D57870" w:rsidRPr="00D57870" w:rsidRDefault="00D57870" w:rsidP="00D57870">
            <w:pPr>
              <w:spacing w:after="0" w:line="240" w:lineRule="auto"/>
            </w:pPr>
          </w:p>
          <w:p w14:paraId="54D82D5F" w14:textId="77777777" w:rsidR="00D57870" w:rsidRPr="00D57870" w:rsidRDefault="00D57870" w:rsidP="00D57870">
            <w:pPr>
              <w:spacing w:after="0" w:line="240" w:lineRule="auto"/>
            </w:pPr>
          </w:p>
          <w:p w14:paraId="04518A54" w14:textId="77777777" w:rsidR="00D57870" w:rsidRPr="00D57870" w:rsidRDefault="00D57870" w:rsidP="00D57870">
            <w:pPr>
              <w:spacing w:after="0" w:line="240" w:lineRule="auto"/>
            </w:pPr>
          </w:p>
          <w:p w14:paraId="473472CF" w14:textId="77777777" w:rsidR="00D57870" w:rsidRPr="00D57870" w:rsidRDefault="00D57870" w:rsidP="00D57870">
            <w:pPr>
              <w:spacing w:after="0" w:line="240" w:lineRule="auto"/>
            </w:pPr>
            <w:r w:rsidRPr="00D57870">
              <w:t>Members of the team who are tutors need the flexibility to be able to come out of assembly to work 1-1 with boys.</w:t>
            </w:r>
          </w:p>
        </w:tc>
      </w:tr>
      <w:tr w:rsidR="00D57870" w:rsidRPr="00D57870" w14:paraId="3FA20F5E" w14:textId="77777777" w:rsidTr="006E6667">
        <w:tc>
          <w:tcPr>
            <w:tcW w:w="2694" w:type="dxa"/>
          </w:tcPr>
          <w:p w14:paraId="2D41815B" w14:textId="77777777" w:rsidR="00D57870" w:rsidRPr="00D57870" w:rsidRDefault="00D57870" w:rsidP="00D57870">
            <w:pPr>
              <w:spacing w:after="0" w:line="240" w:lineRule="auto"/>
              <w:ind w:left="360"/>
              <w:rPr>
                <w:b/>
              </w:rPr>
            </w:pPr>
            <w:r w:rsidRPr="00D57870">
              <w:rPr>
                <w:b/>
              </w:rPr>
              <w:lastRenderedPageBreak/>
              <w:t xml:space="preserve">2. Ensure students receive appropriate funding and interventions  </w:t>
            </w:r>
          </w:p>
        </w:tc>
        <w:tc>
          <w:tcPr>
            <w:tcW w:w="5537" w:type="dxa"/>
          </w:tcPr>
          <w:p w14:paraId="450C4A03" w14:textId="77777777" w:rsidR="00D57870" w:rsidRPr="00D57870" w:rsidRDefault="00D57870" w:rsidP="00D57870">
            <w:pPr>
              <w:spacing w:after="0" w:line="240" w:lineRule="auto"/>
              <w:rPr>
                <w:rFonts w:cs="Arial"/>
                <w:b/>
              </w:rPr>
            </w:pPr>
            <w:r w:rsidRPr="00D57870">
              <w:rPr>
                <w:rFonts w:cs="Arial"/>
                <w:b/>
              </w:rPr>
              <w:t>1. Baseline test Y9 and ensure we have accurate starting data</w:t>
            </w:r>
          </w:p>
          <w:p w14:paraId="038039A6" w14:textId="77777777" w:rsidR="00D57870" w:rsidRPr="00D57870" w:rsidRDefault="00D57870" w:rsidP="00D57870">
            <w:pPr>
              <w:spacing w:after="0" w:line="240" w:lineRule="auto"/>
              <w:rPr>
                <w:rFonts w:cs="Arial"/>
              </w:rPr>
            </w:pPr>
            <w:r w:rsidRPr="00D57870">
              <w:rPr>
                <w:rFonts w:cs="Arial"/>
              </w:rPr>
              <w:t>a) Administer CATS to all students on Induction Days – multiple tests for new year groups (2014)</w:t>
            </w:r>
          </w:p>
          <w:p w14:paraId="69303FA3" w14:textId="77777777" w:rsidR="00D57870" w:rsidRPr="00D57870" w:rsidRDefault="00D57870" w:rsidP="00D57870">
            <w:pPr>
              <w:spacing w:after="0" w:line="240" w:lineRule="auto"/>
              <w:rPr>
                <w:rFonts w:cs="Arial"/>
              </w:rPr>
            </w:pPr>
          </w:p>
          <w:p w14:paraId="7B06421A" w14:textId="77777777" w:rsidR="00D57870" w:rsidRPr="00D57870" w:rsidRDefault="00D57870" w:rsidP="00D57870">
            <w:pPr>
              <w:spacing w:after="0" w:line="240" w:lineRule="auto"/>
              <w:rPr>
                <w:rFonts w:cs="Arial"/>
              </w:rPr>
            </w:pPr>
            <w:r w:rsidRPr="00D57870">
              <w:rPr>
                <w:rFonts w:cs="Arial"/>
              </w:rPr>
              <w:t xml:space="preserve">b) </w:t>
            </w:r>
            <w:commentRangeStart w:id="245"/>
            <w:r w:rsidRPr="00D57870">
              <w:rPr>
                <w:rFonts w:cs="Arial"/>
              </w:rPr>
              <w:t xml:space="preserve">Salford Test students under 85 (CATs verbal) and set up agree literacy interventions/inform parents. </w:t>
            </w:r>
          </w:p>
          <w:p w14:paraId="3A22E33F" w14:textId="77777777" w:rsidR="00D57870" w:rsidRPr="00D57870" w:rsidRDefault="00D57870" w:rsidP="00D57870">
            <w:pPr>
              <w:spacing w:after="0" w:line="240" w:lineRule="auto"/>
              <w:rPr>
                <w:rFonts w:cs="Arial"/>
              </w:rPr>
            </w:pPr>
            <w:r w:rsidRPr="00D57870">
              <w:rPr>
                <w:rFonts w:cs="Arial"/>
              </w:rPr>
              <w:t xml:space="preserve">Complete the SWST (through English lessons for Y7 &amp;Y9). </w:t>
            </w:r>
            <w:commentRangeEnd w:id="245"/>
            <w:r w:rsidRPr="00D57870">
              <w:rPr>
                <w:rFonts w:ascii="Times New Roman" w:hAnsi="Times New Roman"/>
                <w:sz w:val="16"/>
                <w:szCs w:val="16"/>
              </w:rPr>
              <w:commentReference w:id="245"/>
            </w:r>
            <w:r w:rsidRPr="00D57870">
              <w:rPr>
                <w:rFonts w:cs="Arial"/>
              </w:rPr>
              <w:t>Share results with Helen Bradford (LRC)</w:t>
            </w:r>
          </w:p>
          <w:p w14:paraId="6774AED7" w14:textId="77777777" w:rsidR="00D57870" w:rsidRPr="00D57870" w:rsidRDefault="00D57870" w:rsidP="00D57870">
            <w:pPr>
              <w:spacing w:after="0" w:line="240" w:lineRule="auto"/>
              <w:rPr>
                <w:rFonts w:cs="Arial"/>
              </w:rPr>
            </w:pPr>
          </w:p>
          <w:p w14:paraId="02646ED6" w14:textId="77777777" w:rsidR="00D57870" w:rsidRPr="00D57870" w:rsidRDefault="00D57870" w:rsidP="00D57870">
            <w:pPr>
              <w:spacing w:after="0" w:line="240" w:lineRule="auto"/>
              <w:rPr>
                <w:rFonts w:cs="Arial"/>
              </w:rPr>
            </w:pPr>
            <w:commentRangeStart w:id="246"/>
            <w:r w:rsidRPr="00D57870">
              <w:rPr>
                <w:rFonts w:cs="Arial"/>
              </w:rPr>
              <w:t>Jo Rundle to agree with Ian Ashton (Head of maths) any boys needing Rapid Maths in Y7</w:t>
            </w:r>
            <w:commentRangeEnd w:id="246"/>
            <w:r w:rsidRPr="00D57870">
              <w:rPr>
                <w:rFonts w:ascii="Times New Roman" w:hAnsi="Times New Roman"/>
                <w:sz w:val="16"/>
                <w:szCs w:val="16"/>
              </w:rPr>
              <w:commentReference w:id="246"/>
            </w:r>
          </w:p>
          <w:p w14:paraId="61FCBD77" w14:textId="77777777" w:rsidR="00D57870" w:rsidRPr="00D57870" w:rsidRDefault="00D57870" w:rsidP="00D57870">
            <w:pPr>
              <w:spacing w:after="0" w:line="240" w:lineRule="auto"/>
              <w:rPr>
                <w:rFonts w:cs="Arial"/>
              </w:rPr>
            </w:pPr>
          </w:p>
          <w:p w14:paraId="37FD6124" w14:textId="77777777" w:rsidR="00D57870" w:rsidRPr="00D57870" w:rsidRDefault="00D57870" w:rsidP="00D57870">
            <w:pPr>
              <w:spacing w:after="0" w:line="240" w:lineRule="auto"/>
              <w:rPr>
                <w:rFonts w:cs="Arial"/>
              </w:rPr>
            </w:pPr>
          </w:p>
          <w:p w14:paraId="0E846392" w14:textId="77777777" w:rsidR="00D57870" w:rsidRPr="00D57870" w:rsidRDefault="00D57870" w:rsidP="00D57870">
            <w:pPr>
              <w:spacing w:after="0" w:line="240" w:lineRule="auto"/>
              <w:rPr>
                <w:rFonts w:cs="Arial"/>
              </w:rPr>
            </w:pPr>
          </w:p>
          <w:p w14:paraId="07EC8214" w14:textId="77777777" w:rsidR="00D57870" w:rsidRPr="00D57870" w:rsidRDefault="00D57870" w:rsidP="00D57870">
            <w:pPr>
              <w:spacing w:after="0" w:line="240" w:lineRule="auto"/>
              <w:rPr>
                <w:rFonts w:cs="Arial"/>
              </w:rPr>
            </w:pPr>
            <w:commentRangeStart w:id="247"/>
            <w:r w:rsidRPr="00D57870">
              <w:rPr>
                <w:rFonts w:cs="Arial"/>
              </w:rPr>
              <w:t xml:space="preserve">c) Complete Annual Reviews </w:t>
            </w:r>
          </w:p>
          <w:p w14:paraId="1746E8EC" w14:textId="77777777" w:rsidR="00D57870" w:rsidRPr="00D57870" w:rsidRDefault="00D57870" w:rsidP="00D57870">
            <w:pPr>
              <w:spacing w:after="0" w:line="240" w:lineRule="auto"/>
              <w:rPr>
                <w:rFonts w:cs="Arial"/>
              </w:rPr>
            </w:pPr>
            <w:r w:rsidRPr="00D57870">
              <w:rPr>
                <w:rFonts w:cs="Arial"/>
              </w:rPr>
              <w:t>Timetable AR into the year and when information is needed by.</w:t>
            </w:r>
            <w:commentRangeEnd w:id="247"/>
            <w:r w:rsidRPr="00D57870">
              <w:rPr>
                <w:rFonts w:ascii="Times New Roman" w:hAnsi="Times New Roman"/>
                <w:sz w:val="16"/>
                <w:szCs w:val="16"/>
              </w:rPr>
              <w:commentReference w:id="247"/>
            </w:r>
          </w:p>
          <w:p w14:paraId="16626D4B" w14:textId="77777777" w:rsidR="00D57870" w:rsidRPr="00D57870" w:rsidRDefault="00D57870" w:rsidP="00D57870">
            <w:pPr>
              <w:spacing w:after="0" w:line="240" w:lineRule="auto"/>
              <w:rPr>
                <w:rFonts w:cs="Arial"/>
              </w:rPr>
            </w:pPr>
          </w:p>
          <w:p w14:paraId="59079BA1" w14:textId="77777777" w:rsidR="00D57870" w:rsidRPr="00D57870" w:rsidRDefault="00D57870" w:rsidP="00D57870">
            <w:pPr>
              <w:spacing w:after="0" w:line="240" w:lineRule="auto"/>
              <w:rPr>
                <w:rFonts w:cs="Arial"/>
              </w:rPr>
            </w:pPr>
          </w:p>
          <w:p w14:paraId="13EA50F9" w14:textId="77777777" w:rsidR="00D57870" w:rsidRPr="00D57870" w:rsidRDefault="00D57870" w:rsidP="00D57870">
            <w:pPr>
              <w:spacing w:after="0" w:line="240" w:lineRule="auto"/>
              <w:rPr>
                <w:rFonts w:cs="Arial"/>
              </w:rPr>
            </w:pPr>
            <w:r w:rsidRPr="00D57870">
              <w:rPr>
                <w:rFonts w:cs="Arial"/>
              </w:rPr>
              <w:t xml:space="preserve">d) </w:t>
            </w:r>
            <w:commentRangeStart w:id="248"/>
            <w:r w:rsidRPr="00D57870">
              <w:rPr>
                <w:rFonts w:cs="Arial"/>
              </w:rPr>
              <w:t>Plan Consultation Meeting, Kathy Smith time, Jo Dennis time, Michelle Sercombe for those students requiring additional support.</w:t>
            </w:r>
          </w:p>
          <w:commentRangeEnd w:id="248"/>
          <w:p w14:paraId="1F312000" w14:textId="77777777" w:rsidR="00D57870" w:rsidRPr="00D57870" w:rsidRDefault="00D57870" w:rsidP="00D57870">
            <w:pPr>
              <w:spacing w:after="0" w:line="240" w:lineRule="auto"/>
              <w:rPr>
                <w:rFonts w:cs="Arial"/>
              </w:rPr>
            </w:pPr>
            <w:r w:rsidRPr="00D57870">
              <w:rPr>
                <w:rFonts w:ascii="Times New Roman" w:hAnsi="Times New Roman"/>
                <w:sz w:val="16"/>
                <w:szCs w:val="16"/>
              </w:rPr>
              <w:commentReference w:id="248"/>
            </w:r>
          </w:p>
          <w:p w14:paraId="3AA554AD" w14:textId="77777777" w:rsidR="00D57870" w:rsidRPr="00D57870" w:rsidRDefault="00D57870" w:rsidP="00D57870">
            <w:pPr>
              <w:spacing w:after="0" w:line="240" w:lineRule="auto"/>
              <w:rPr>
                <w:rFonts w:cs="Arial"/>
              </w:rPr>
            </w:pPr>
          </w:p>
          <w:p w14:paraId="73AE3EEC" w14:textId="77777777" w:rsidR="00D57870" w:rsidRPr="00D57870" w:rsidRDefault="00D57870" w:rsidP="00D57870">
            <w:pPr>
              <w:spacing w:after="0" w:line="240" w:lineRule="auto"/>
              <w:rPr>
                <w:rFonts w:cs="Arial"/>
              </w:rPr>
            </w:pPr>
            <w:commentRangeStart w:id="249"/>
            <w:r w:rsidRPr="00D57870">
              <w:rPr>
                <w:rFonts w:cs="Arial"/>
              </w:rPr>
              <w:t>e) Review new Y7 and Y9 – ascertain who needs re-applying for High Needs funding and any in year audits.</w:t>
            </w:r>
            <w:commentRangeEnd w:id="249"/>
            <w:r w:rsidRPr="00D57870">
              <w:rPr>
                <w:rFonts w:ascii="Times New Roman" w:hAnsi="Times New Roman"/>
                <w:sz w:val="16"/>
                <w:szCs w:val="16"/>
              </w:rPr>
              <w:commentReference w:id="249"/>
            </w:r>
          </w:p>
          <w:p w14:paraId="7EB0C7E9" w14:textId="77777777" w:rsidR="00D57870" w:rsidRPr="00D57870" w:rsidRDefault="00D57870" w:rsidP="00D57870">
            <w:pPr>
              <w:spacing w:after="0" w:line="240" w:lineRule="auto"/>
              <w:rPr>
                <w:rFonts w:cs="Arial"/>
              </w:rPr>
            </w:pPr>
          </w:p>
          <w:p w14:paraId="5EF2304D" w14:textId="77777777" w:rsidR="00D57870" w:rsidRPr="00D57870" w:rsidRDefault="00D57870" w:rsidP="00D57870">
            <w:pPr>
              <w:spacing w:after="0" w:line="240" w:lineRule="auto"/>
              <w:rPr>
                <w:rFonts w:cs="Arial"/>
              </w:rPr>
            </w:pPr>
          </w:p>
          <w:p w14:paraId="0C33E127" w14:textId="77777777" w:rsidR="00D57870" w:rsidRPr="00D57870" w:rsidRDefault="00D57870" w:rsidP="00D57870">
            <w:pPr>
              <w:spacing w:after="0" w:line="240" w:lineRule="auto"/>
              <w:rPr>
                <w:rFonts w:cs="Arial"/>
              </w:rPr>
            </w:pPr>
          </w:p>
          <w:p w14:paraId="3D514D37" w14:textId="77777777" w:rsidR="00D57870" w:rsidRPr="00D57870" w:rsidRDefault="00D57870" w:rsidP="00D57870">
            <w:pPr>
              <w:spacing w:after="0" w:line="240" w:lineRule="auto"/>
              <w:rPr>
                <w:rFonts w:cs="Arial"/>
                <w:b/>
              </w:rPr>
            </w:pPr>
            <w:r w:rsidRPr="00D57870">
              <w:rPr>
                <w:rFonts w:cs="Arial"/>
                <w:b/>
              </w:rPr>
              <w:t xml:space="preserve">2. Review intervention groups </w:t>
            </w:r>
          </w:p>
          <w:p w14:paraId="730C0BB9" w14:textId="77777777" w:rsidR="00D57870" w:rsidRPr="00D57870" w:rsidRDefault="00D57870" w:rsidP="00D57870">
            <w:pPr>
              <w:spacing w:after="0" w:line="240" w:lineRule="auto"/>
              <w:rPr>
                <w:rFonts w:cs="Arial"/>
              </w:rPr>
            </w:pPr>
            <w:r w:rsidRPr="00D57870">
              <w:rPr>
                <w:rFonts w:cs="Arial"/>
              </w:rPr>
              <w:t>a</w:t>
            </w:r>
            <w:commentRangeStart w:id="250"/>
            <w:r w:rsidRPr="00D57870">
              <w:rPr>
                <w:rFonts w:cs="Arial"/>
              </w:rPr>
              <w:t>) Y7 and Y9 set 3 English – ILI/CR</w:t>
            </w:r>
          </w:p>
          <w:p w14:paraId="302AA2C2" w14:textId="77777777" w:rsidR="00D57870" w:rsidRPr="00D57870" w:rsidRDefault="00D57870" w:rsidP="00D57870">
            <w:pPr>
              <w:spacing w:after="0" w:line="240" w:lineRule="auto"/>
              <w:rPr>
                <w:rFonts w:cs="Arial"/>
              </w:rPr>
            </w:pPr>
            <w:r w:rsidRPr="00D57870">
              <w:rPr>
                <w:rFonts w:cs="Arial"/>
              </w:rPr>
              <w:t>b) Option group – Corrective reading</w:t>
            </w:r>
          </w:p>
          <w:p w14:paraId="6EB2AB57" w14:textId="77777777" w:rsidR="00D57870" w:rsidRPr="00D57870" w:rsidRDefault="00D57870" w:rsidP="00D57870">
            <w:pPr>
              <w:spacing w:after="0" w:line="240" w:lineRule="auto"/>
              <w:rPr>
                <w:rFonts w:cs="Arial"/>
              </w:rPr>
            </w:pPr>
            <w:r w:rsidRPr="00D57870">
              <w:rPr>
                <w:rFonts w:cs="Arial"/>
              </w:rPr>
              <w:t>c) DHH and MM – LRC lesson and a supported lesson</w:t>
            </w:r>
          </w:p>
          <w:p w14:paraId="576411A7" w14:textId="77777777" w:rsidR="00D57870" w:rsidRPr="00D57870" w:rsidRDefault="00D57870" w:rsidP="00D57870">
            <w:pPr>
              <w:spacing w:after="0" w:line="240" w:lineRule="auto"/>
              <w:rPr>
                <w:sz w:val="24"/>
                <w:szCs w:val="24"/>
              </w:rPr>
            </w:pPr>
            <w:r w:rsidRPr="00D57870">
              <w:rPr>
                <w:rFonts w:cs="Arial"/>
              </w:rPr>
              <w:t>d) Any Entry Level certification in Y11</w:t>
            </w:r>
            <w:commentRangeEnd w:id="250"/>
            <w:r w:rsidRPr="00D57870">
              <w:rPr>
                <w:rFonts w:ascii="Times New Roman" w:hAnsi="Times New Roman"/>
                <w:sz w:val="16"/>
                <w:szCs w:val="16"/>
              </w:rPr>
              <w:commentReference w:id="250"/>
            </w:r>
          </w:p>
        </w:tc>
        <w:tc>
          <w:tcPr>
            <w:tcW w:w="1409" w:type="dxa"/>
          </w:tcPr>
          <w:p w14:paraId="350626FC" w14:textId="77777777" w:rsidR="00D57870" w:rsidRPr="00D57870" w:rsidRDefault="00D57870" w:rsidP="00D57870">
            <w:pPr>
              <w:spacing w:after="0" w:line="240" w:lineRule="auto"/>
              <w:rPr>
                <w:sz w:val="24"/>
                <w:szCs w:val="24"/>
              </w:rPr>
            </w:pPr>
          </w:p>
          <w:p w14:paraId="481259ED" w14:textId="77777777" w:rsidR="00D57870" w:rsidRPr="00D57870" w:rsidRDefault="00D57870" w:rsidP="00D57870">
            <w:pPr>
              <w:spacing w:after="0" w:line="240" w:lineRule="auto"/>
              <w:rPr>
                <w:sz w:val="24"/>
                <w:szCs w:val="24"/>
              </w:rPr>
            </w:pPr>
            <w:r w:rsidRPr="00D57870">
              <w:rPr>
                <w:sz w:val="24"/>
                <w:szCs w:val="24"/>
              </w:rPr>
              <w:t>July 2014</w:t>
            </w:r>
          </w:p>
          <w:p w14:paraId="0310C4C6" w14:textId="77777777" w:rsidR="00D57870" w:rsidRPr="00D57870" w:rsidRDefault="00D57870" w:rsidP="00D57870">
            <w:pPr>
              <w:spacing w:after="0" w:line="240" w:lineRule="auto"/>
              <w:rPr>
                <w:sz w:val="24"/>
                <w:szCs w:val="24"/>
              </w:rPr>
            </w:pPr>
          </w:p>
          <w:p w14:paraId="35599415" w14:textId="77777777" w:rsidR="00D57870" w:rsidRPr="00D57870" w:rsidRDefault="00D57870" w:rsidP="00D57870">
            <w:pPr>
              <w:spacing w:after="0" w:line="240" w:lineRule="auto"/>
              <w:rPr>
                <w:sz w:val="24"/>
                <w:szCs w:val="24"/>
              </w:rPr>
            </w:pPr>
          </w:p>
          <w:p w14:paraId="4892AD4B" w14:textId="77777777" w:rsidR="00D57870" w:rsidRPr="00D57870" w:rsidRDefault="00D57870" w:rsidP="00D57870">
            <w:pPr>
              <w:spacing w:after="0" w:line="240" w:lineRule="auto"/>
              <w:rPr>
                <w:sz w:val="24"/>
                <w:szCs w:val="24"/>
              </w:rPr>
            </w:pPr>
          </w:p>
          <w:p w14:paraId="3E0EE18D" w14:textId="77777777" w:rsidR="00D57870" w:rsidRPr="00D57870" w:rsidRDefault="00D57870" w:rsidP="00D57870">
            <w:pPr>
              <w:spacing w:after="0" w:line="240" w:lineRule="auto"/>
              <w:rPr>
                <w:sz w:val="24"/>
                <w:szCs w:val="24"/>
              </w:rPr>
            </w:pPr>
            <w:r w:rsidRPr="00D57870">
              <w:rPr>
                <w:sz w:val="24"/>
                <w:szCs w:val="24"/>
              </w:rPr>
              <w:t>Sept 2014</w:t>
            </w:r>
          </w:p>
          <w:p w14:paraId="5BEFA6C0" w14:textId="77777777" w:rsidR="00D57870" w:rsidRPr="00D57870" w:rsidRDefault="00D57870" w:rsidP="00D57870">
            <w:pPr>
              <w:spacing w:after="0" w:line="240" w:lineRule="auto"/>
              <w:rPr>
                <w:sz w:val="24"/>
                <w:szCs w:val="24"/>
              </w:rPr>
            </w:pPr>
          </w:p>
          <w:p w14:paraId="13DD0D5D" w14:textId="77777777" w:rsidR="00D57870" w:rsidRPr="00D57870" w:rsidRDefault="00D57870" w:rsidP="00D57870">
            <w:pPr>
              <w:spacing w:after="0" w:line="240" w:lineRule="auto"/>
              <w:rPr>
                <w:sz w:val="24"/>
                <w:szCs w:val="24"/>
              </w:rPr>
            </w:pPr>
          </w:p>
          <w:p w14:paraId="225654B2" w14:textId="77777777" w:rsidR="00D57870" w:rsidRPr="00D57870" w:rsidRDefault="00D57870" w:rsidP="00D57870">
            <w:pPr>
              <w:spacing w:after="0" w:line="240" w:lineRule="auto"/>
              <w:rPr>
                <w:sz w:val="24"/>
                <w:szCs w:val="24"/>
              </w:rPr>
            </w:pPr>
          </w:p>
          <w:p w14:paraId="64FBF512" w14:textId="77777777" w:rsidR="00D57870" w:rsidRPr="00D57870" w:rsidRDefault="00D57870" w:rsidP="00D57870">
            <w:pPr>
              <w:spacing w:after="0" w:line="240" w:lineRule="auto"/>
              <w:rPr>
                <w:sz w:val="24"/>
                <w:szCs w:val="24"/>
              </w:rPr>
            </w:pPr>
          </w:p>
          <w:p w14:paraId="30F5AD86" w14:textId="77777777" w:rsidR="00D57870" w:rsidRPr="00D57870" w:rsidRDefault="00D57870" w:rsidP="00D57870">
            <w:pPr>
              <w:spacing w:after="0" w:line="240" w:lineRule="auto"/>
              <w:rPr>
                <w:sz w:val="24"/>
                <w:szCs w:val="24"/>
              </w:rPr>
            </w:pPr>
            <w:r w:rsidRPr="00D57870">
              <w:rPr>
                <w:sz w:val="24"/>
                <w:szCs w:val="24"/>
              </w:rPr>
              <w:lastRenderedPageBreak/>
              <w:t>Sept 2014 following baseline assessment</w:t>
            </w:r>
          </w:p>
          <w:p w14:paraId="5C0EBC6E" w14:textId="77777777" w:rsidR="00D57870" w:rsidRPr="00D57870" w:rsidRDefault="00D57870" w:rsidP="00D57870">
            <w:pPr>
              <w:spacing w:after="0" w:line="240" w:lineRule="auto"/>
              <w:rPr>
                <w:sz w:val="24"/>
                <w:szCs w:val="24"/>
              </w:rPr>
            </w:pPr>
          </w:p>
          <w:p w14:paraId="3C5F9E21" w14:textId="77777777" w:rsidR="00D57870" w:rsidRPr="00D57870" w:rsidRDefault="00D57870" w:rsidP="00D57870">
            <w:pPr>
              <w:spacing w:after="0" w:line="240" w:lineRule="auto"/>
              <w:rPr>
                <w:sz w:val="24"/>
                <w:szCs w:val="24"/>
              </w:rPr>
            </w:pPr>
            <w:r w:rsidRPr="00D57870">
              <w:rPr>
                <w:sz w:val="24"/>
                <w:szCs w:val="24"/>
              </w:rPr>
              <w:t>September 2014</w:t>
            </w:r>
          </w:p>
          <w:p w14:paraId="3B422D7B" w14:textId="77777777" w:rsidR="00D57870" w:rsidRPr="00D57870" w:rsidRDefault="00D57870" w:rsidP="00D57870">
            <w:pPr>
              <w:spacing w:after="0" w:line="240" w:lineRule="auto"/>
              <w:rPr>
                <w:sz w:val="24"/>
                <w:szCs w:val="24"/>
              </w:rPr>
            </w:pPr>
          </w:p>
          <w:p w14:paraId="74D7AB2F" w14:textId="77777777" w:rsidR="00D57870" w:rsidRPr="00D57870" w:rsidRDefault="00D57870" w:rsidP="00D57870">
            <w:pPr>
              <w:spacing w:after="0" w:line="240" w:lineRule="auto"/>
              <w:rPr>
                <w:sz w:val="24"/>
                <w:szCs w:val="24"/>
              </w:rPr>
            </w:pPr>
            <w:r w:rsidRPr="00D57870">
              <w:rPr>
                <w:sz w:val="24"/>
                <w:szCs w:val="24"/>
              </w:rPr>
              <w:t>Throughout Autumn term</w:t>
            </w:r>
          </w:p>
          <w:p w14:paraId="10CF32AC" w14:textId="77777777" w:rsidR="00D57870" w:rsidRPr="00D57870" w:rsidRDefault="00D57870" w:rsidP="00D57870">
            <w:pPr>
              <w:spacing w:after="0" w:line="240" w:lineRule="auto"/>
              <w:rPr>
                <w:sz w:val="24"/>
                <w:szCs w:val="24"/>
              </w:rPr>
            </w:pPr>
          </w:p>
          <w:p w14:paraId="77D7A90D" w14:textId="77777777" w:rsidR="00D57870" w:rsidRPr="00D57870" w:rsidRDefault="00D57870" w:rsidP="00D57870">
            <w:pPr>
              <w:spacing w:after="0" w:line="240" w:lineRule="auto"/>
              <w:rPr>
                <w:sz w:val="24"/>
                <w:szCs w:val="24"/>
              </w:rPr>
            </w:pPr>
          </w:p>
          <w:p w14:paraId="277D5D3F" w14:textId="77777777" w:rsidR="00D57870" w:rsidRPr="00D57870" w:rsidRDefault="00D57870" w:rsidP="00D57870">
            <w:pPr>
              <w:spacing w:after="0" w:line="240" w:lineRule="auto"/>
              <w:rPr>
                <w:sz w:val="24"/>
                <w:szCs w:val="24"/>
              </w:rPr>
            </w:pPr>
            <w:r w:rsidRPr="00D57870">
              <w:rPr>
                <w:sz w:val="24"/>
                <w:szCs w:val="24"/>
              </w:rPr>
              <w:t>Autumn term 2014</w:t>
            </w:r>
          </w:p>
          <w:p w14:paraId="0F6F07BE" w14:textId="77777777" w:rsidR="00D57870" w:rsidRPr="00D57870" w:rsidRDefault="00D57870" w:rsidP="00D57870">
            <w:pPr>
              <w:spacing w:after="0" w:line="240" w:lineRule="auto"/>
              <w:rPr>
                <w:sz w:val="24"/>
                <w:szCs w:val="24"/>
              </w:rPr>
            </w:pPr>
          </w:p>
          <w:p w14:paraId="3188ACEF" w14:textId="77777777" w:rsidR="00D57870" w:rsidRPr="00D57870" w:rsidRDefault="00D57870" w:rsidP="00D57870">
            <w:pPr>
              <w:spacing w:after="0" w:line="240" w:lineRule="auto"/>
              <w:rPr>
                <w:sz w:val="24"/>
                <w:szCs w:val="24"/>
              </w:rPr>
            </w:pPr>
          </w:p>
          <w:p w14:paraId="635F2D68" w14:textId="77777777" w:rsidR="00D57870" w:rsidRPr="00D57870" w:rsidRDefault="00D57870" w:rsidP="00D57870">
            <w:pPr>
              <w:spacing w:after="0" w:line="240" w:lineRule="auto"/>
              <w:rPr>
                <w:sz w:val="24"/>
                <w:szCs w:val="24"/>
              </w:rPr>
            </w:pPr>
          </w:p>
          <w:p w14:paraId="555DCDCA" w14:textId="77777777" w:rsidR="00D57870" w:rsidRPr="00D57870" w:rsidRDefault="00D57870" w:rsidP="00D57870">
            <w:pPr>
              <w:spacing w:after="0" w:line="240" w:lineRule="auto"/>
              <w:rPr>
                <w:sz w:val="24"/>
                <w:szCs w:val="24"/>
              </w:rPr>
            </w:pPr>
            <w:r w:rsidRPr="00D57870">
              <w:rPr>
                <w:sz w:val="24"/>
                <w:szCs w:val="24"/>
              </w:rPr>
              <w:t>January-March 2015</w:t>
            </w:r>
          </w:p>
          <w:p w14:paraId="0AACA483" w14:textId="77777777" w:rsidR="00D57870" w:rsidRPr="00D57870" w:rsidRDefault="00D57870" w:rsidP="00D57870">
            <w:pPr>
              <w:spacing w:after="0" w:line="240" w:lineRule="auto"/>
              <w:rPr>
                <w:sz w:val="24"/>
                <w:szCs w:val="24"/>
              </w:rPr>
            </w:pPr>
          </w:p>
          <w:p w14:paraId="1C2FFF2C" w14:textId="77777777" w:rsidR="00D57870" w:rsidRPr="00D57870" w:rsidRDefault="00D57870" w:rsidP="00D57870">
            <w:pPr>
              <w:spacing w:after="0" w:line="240" w:lineRule="auto"/>
              <w:rPr>
                <w:sz w:val="24"/>
                <w:szCs w:val="24"/>
              </w:rPr>
            </w:pPr>
          </w:p>
        </w:tc>
        <w:tc>
          <w:tcPr>
            <w:tcW w:w="2693" w:type="dxa"/>
          </w:tcPr>
          <w:p w14:paraId="785CFCB2" w14:textId="77777777" w:rsidR="00D57870" w:rsidRPr="00D57870" w:rsidRDefault="00D57870" w:rsidP="00D57870">
            <w:pPr>
              <w:spacing w:after="0" w:line="240" w:lineRule="auto"/>
              <w:rPr>
                <w:sz w:val="24"/>
                <w:szCs w:val="24"/>
              </w:rPr>
            </w:pPr>
          </w:p>
          <w:p w14:paraId="22571DF8" w14:textId="77777777" w:rsidR="00D57870" w:rsidRPr="00D57870" w:rsidRDefault="00D57870" w:rsidP="00D57870">
            <w:pPr>
              <w:spacing w:after="0" w:line="240" w:lineRule="auto"/>
              <w:rPr>
                <w:sz w:val="24"/>
                <w:szCs w:val="24"/>
              </w:rPr>
            </w:pPr>
            <w:r w:rsidRPr="00D57870">
              <w:rPr>
                <w:sz w:val="24"/>
                <w:szCs w:val="24"/>
              </w:rPr>
              <w:t>CATs completed and scores given to staff on registers</w:t>
            </w:r>
          </w:p>
          <w:p w14:paraId="03257CC1" w14:textId="77777777" w:rsidR="00D57870" w:rsidRPr="00D57870" w:rsidRDefault="00D57870" w:rsidP="00D57870">
            <w:pPr>
              <w:spacing w:after="0" w:line="240" w:lineRule="auto"/>
              <w:rPr>
                <w:sz w:val="24"/>
                <w:szCs w:val="24"/>
              </w:rPr>
            </w:pPr>
          </w:p>
          <w:p w14:paraId="502F9A6E" w14:textId="77777777" w:rsidR="00D57870" w:rsidRPr="00D57870" w:rsidRDefault="00D57870" w:rsidP="00D57870">
            <w:pPr>
              <w:spacing w:after="0" w:line="240" w:lineRule="auto"/>
              <w:rPr>
                <w:sz w:val="24"/>
                <w:szCs w:val="24"/>
              </w:rPr>
            </w:pPr>
            <w:r w:rsidRPr="00D57870">
              <w:rPr>
                <w:sz w:val="24"/>
                <w:szCs w:val="24"/>
              </w:rPr>
              <w:t>Literacy interventions running in 7Y and 9Y English within 2 weeks</w:t>
            </w:r>
          </w:p>
          <w:p w14:paraId="4D444F25" w14:textId="77777777" w:rsidR="00D57870" w:rsidRPr="00D57870" w:rsidRDefault="00D57870" w:rsidP="00D57870">
            <w:pPr>
              <w:spacing w:after="0" w:line="240" w:lineRule="auto"/>
              <w:ind w:left="360"/>
              <w:rPr>
                <w:sz w:val="24"/>
                <w:szCs w:val="24"/>
              </w:rPr>
            </w:pPr>
          </w:p>
          <w:p w14:paraId="509D1F79" w14:textId="77777777" w:rsidR="00D57870" w:rsidRPr="00D57870" w:rsidRDefault="00D57870" w:rsidP="00D57870">
            <w:pPr>
              <w:spacing w:after="0" w:line="240" w:lineRule="auto"/>
              <w:ind w:left="360"/>
              <w:rPr>
                <w:sz w:val="24"/>
                <w:szCs w:val="24"/>
              </w:rPr>
            </w:pPr>
          </w:p>
          <w:p w14:paraId="36CD476A" w14:textId="77777777" w:rsidR="00D57870" w:rsidRPr="00D57870" w:rsidRDefault="00D57870" w:rsidP="00D57870">
            <w:pPr>
              <w:spacing w:after="0" w:line="240" w:lineRule="auto"/>
              <w:ind w:left="360"/>
              <w:rPr>
                <w:sz w:val="24"/>
                <w:szCs w:val="24"/>
              </w:rPr>
            </w:pPr>
          </w:p>
          <w:p w14:paraId="7C397AE8" w14:textId="77777777" w:rsidR="00D57870" w:rsidRPr="00D57870" w:rsidRDefault="00D57870" w:rsidP="00D57870">
            <w:pPr>
              <w:spacing w:after="0" w:line="240" w:lineRule="auto"/>
              <w:ind w:left="360"/>
              <w:rPr>
                <w:sz w:val="24"/>
                <w:szCs w:val="24"/>
              </w:rPr>
            </w:pPr>
          </w:p>
          <w:p w14:paraId="442D0879" w14:textId="77777777" w:rsidR="00D57870" w:rsidRPr="00D57870" w:rsidRDefault="00D57870" w:rsidP="00D57870">
            <w:pPr>
              <w:spacing w:after="0" w:line="240" w:lineRule="auto"/>
              <w:ind w:left="360" w:firstLine="720"/>
              <w:rPr>
                <w:sz w:val="24"/>
                <w:szCs w:val="24"/>
              </w:rPr>
            </w:pPr>
          </w:p>
          <w:p w14:paraId="0EAADCE8" w14:textId="77777777" w:rsidR="00D57870" w:rsidRPr="00D57870" w:rsidRDefault="00D57870" w:rsidP="00D57870">
            <w:pPr>
              <w:spacing w:after="0" w:line="240" w:lineRule="auto"/>
              <w:ind w:left="360" w:firstLine="720"/>
              <w:rPr>
                <w:sz w:val="24"/>
                <w:szCs w:val="24"/>
              </w:rPr>
            </w:pPr>
          </w:p>
          <w:p w14:paraId="4BE966AE" w14:textId="77777777" w:rsidR="00D57870" w:rsidRPr="00D57870" w:rsidRDefault="00D57870" w:rsidP="00D57870">
            <w:pPr>
              <w:spacing w:after="0" w:line="240" w:lineRule="auto"/>
              <w:ind w:left="360"/>
              <w:rPr>
                <w:sz w:val="24"/>
                <w:szCs w:val="24"/>
              </w:rPr>
            </w:pPr>
          </w:p>
          <w:p w14:paraId="5414F61B" w14:textId="77777777" w:rsidR="00D57870" w:rsidRPr="00D57870" w:rsidRDefault="00D57870" w:rsidP="00D57870">
            <w:pPr>
              <w:spacing w:after="0" w:line="240" w:lineRule="auto"/>
              <w:ind w:left="360"/>
              <w:rPr>
                <w:sz w:val="24"/>
                <w:szCs w:val="24"/>
              </w:rPr>
            </w:pPr>
            <w:r w:rsidRPr="00D57870">
              <w:rPr>
                <w:sz w:val="24"/>
                <w:szCs w:val="24"/>
              </w:rPr>
              <w:t xml:space="preserve">Annual Review cycle set up and adhered to </w:t>
            </w:r>
          </w:p>
          <w:p w14:paraId="43323BEE" w14:textId="77777777" w:rsidR="00D57870" w:rsidRPr="00D57870" w:rsidRDefault="00D57870" w:rsidP="00D57870">
            <w:pPr>
              <w:spacing w:after="0" w:line="240" w:lineRule="auto"/>
              <w:ind w:left="360"/>
              <w:rPr>
                <w:sz w:val="24"/>
                <w:szCs w:val="24"/>
              </w:rPr>
            </w:pPr>
          </w:p>
          <w:p w14:paraId="7931F64B" w14:textId="77777777" w:rsidR="00D57870" w:rsidRPr="00D57870" w:rsidRDefault="00D57870" w:rsidP="00D57870">
            <w:pPr>
              <w:spacing w:after="0" w:line="240" w:lineRule="auto"/>
              <w:rPr>
                <w:sz w:val="24"/>
                <w:szCs w:val="24"/>
              </w:rPr>
            </w:pPr>
            <w:r w:rsidRPr="00D57870">
              <w:rPr>
                <w:sz w:val="24"/>
                <w:szCs w:val="24"/>
              </w:rPr>
              <w:t>Early referral to LSS and EP to assist with funding applications</w:t>
            </w:r>
          </w:p>
          <w:p w14:paraId="0CC29D7A" w14:textId="77777777" w:rsidR="00D57870" w:rsidRPr="00D57870" w:rsidRDefault="00D57870" w:rsidP="00D57870">
            <w:pPr>
              <w:spacing w:after="0" w:line="240" w:lineRule="auto"/>
              <w:ind w:left="360"/>
              <w:rPr>
                <w:sz w:val="24"/>
                <w:szCs w:val="24"/>
              </w:rPr>
            </w:pPr>
          </w:p>
          <w:p w14:paraId="211FF91C" w14:textId="77777777" w:rsidR="00D57870" w:rsidRPr="00D57870" w:rsidRDefault="00D57870" w:rsidP="00D57870">
            <w:pPr>
              <w:spacing w:after="0" w:line="240" w:lineRule="auto"/>
              <w:ind w:left="360"/>
              <w:rPr>
                <w:sz w:val="24"/>
                <w:szCs w:val="24"/>
              </w:rPr>
            </w:pPr>
            <w:r w:rsidRPr="00D57870">
              <w:rPr>
                <w:sz w:val="24"/>
                <w:szCs w:val="24"/>
              </w:rPr>
              <w:t>Successful High Needs application/reapplications</w:t>
            </w:r>
          </w:p>
          <w:p w14:paraId="62A46BF4" w14:textId="77777777" w:rsidR="00D57870" w:rsidRPr="00D57870" w:rsidRDefault="00D57870" w:rsidP="00D57870">
            <w:pPr>
              <w:spacing w:after="0" w:line="240" w:lineRule="auto"/>
              <w:ind w:left="360"/>
              <w:rPr>
                <w:sz w:val="24"/>
                <w:szCs w:val="24"/>
              </w:rPr>
            </w:pPr>
          </w:p>
          <w:p w14:paraId="58CE661A" w14:textId="77777777" w:rsidR="00D57870" w:rsidRPr="00D57870" w:rsidRDefault="00D57870" w:rsidP="00D57870">
            <w:pPr>
              <w:spacing w:after="0" w:line="240" w:lineRule="auto"/>
              <w:rPr>
                <w:sz w:val="24"/>
                <w:szCs w:val="24"/>
              </w:rPr>
            </w:pPr>
            <w:r w:rsidRPr="00D57870">
              <w:rPr>
                <w:sz w:val="24"/>
                <w:szCs w:val="24"/>
              </w:rPr>
              <w:t>Complete RA after 10 weeks ILI and at February half term for CR</w:t>
            </w:r>
          </w:p>
        </w:tc>
        <w:tc>
          <w:tcPr>
            <w:tcW w:w="992" w:type="dxa"/>
          </w:tcPr>
          <w:p w14:paraId="012FD3F5" w14:textId="77777777" w:rsidR="00D57870" w:rsidRPr="00D57870" w:rsidRDefault="00D57870" w:rsidP="00D57870">
            <w:pPr>
              <w:spacing w:after="0" w:line="240" w:lineRule="auto"/>
            </w:pPr>
          </w:p>
          <w:p w14:paraId="22E30FAF" w14:textId="77777777" w:rsidR="00D57870" w:rsidRPr="00D57870" w:rsidRDefault="00D57870" w:rsidP="00D57870">
            <w:pPr>
              <w:spacing w:after="0" w:line="240" w:lineRule="auto"/>
            </w:pPr>
            <w:r w:rsidRPr="00D57870">
              <w:t>NA &amp; SA</w:t>
            </w:r>
          </w:p>
          <w:p w14:paraId="7BDD7075" w14:textId="77777777" w:rsidR="00D57870" w:rsidRPr="00D57870" w:rsidRDefault="00D57870" w:rsidP="00D57870">
            <w:pPr>
              <w:spacing w:after="0" w:line="240" w:lineRule="auto"/>
            </w:pPr>
          </w:p>
          <w:p w14:paraId="79303392" w14:textId="77777777" w:rsidR="00D57870" w:rsidRPr="00D57870" w:rsidRDefault="00D57870" w:rsidP="00D57870">
            <w:pPr>
              <w:spacing w:after="0" w:line="240" w:lineRule="auto"/>
            </w:pPr>
          </w:p>
          <w:p w14:paraId="49376266" w14:textId="77777777" w:rsidR="00D57870" w:rsidRPr="00D57870" w:rsidRDefault="00D57870" w:rsidP="00D57870">
            <w:pPr>
              <w:spacing w:after="0" w:line="240" w:lineRule="auto"/>
            </w:pPr>
          </w:p>
          <w:p w14:paraId="6CC6AE5B" w14:textId="77777777" w:rsidR="00D57870" w:rsidRPr="00D57870" w:rsidRDefault="00D57870" w:rsidP="00D57870">
            <w:pPr>
              <w:spacing w:after="0" w:line="240" w:lineRule="auto"/>
            </w:pPr>
            <w:r w:rsidRPr="00D57870">
              <w:t>CSI/FT</w:t>
            </w:r>
          </w:p>
          <w:p w14:paraId="1D1BC7F4" w14:textId="77777777" w:rsidR="00D57870" w:rsidRPr="00D57870" w:rsidRDefault="00D57870" w:rsidP="00D57870">
            <w:pPr>
              <w:spacing w:after="0" w:line="240" w:lineRule="auto"/>
            </w:pPr>
          </w:p>
          <w:p w14:paraId="4DD2AEE3" w14:textId="77777777" w:rsidR="00D57870" w:rsidRPr="00D57870" w:rsidRDefault="00D57870" w:rsidP="00D57870">
            <w:pPr>
              <w:spacing w:after="0" w:line="240" w:lineRule="auto"/>
            </w:pPr>
          </w:p>
          <w:p w14:paraId="268C0CBD" w14:textId="77777777" w:rsidR="00D57870" w:rsidRPr="00D57870" w:rsidRDefault="00D57870" w:rsidP="00D57870">
            <w:pPr>
              <w:spacing w:after="0" w:line="240" w:lineRule="auto"/>
            </w:pPr>
          </w:p>
          <w:p w14:paraId="65D17311" w14:textId="77777777" w:rsidR="00D57870" w:rsidRPr="00D57870" w:rsidRDefault="00D57870" w:rsidP="00D57870">
            <w:pPr>
              <w:spacing w:after="0" w:line="240" w:lineRule="auto"/>
            </w:pPr>
          </w:p>
          <w:p w14:paraId="2F384D29" w14:textId="77777777" w:rsidR="00D57870" w:rsidRPr="00D57870" w:rsidRDefault="00D57870" w:rsidP="00D57870">
            <w:pPr>
              <w:spacing w:after="0" w:line="240" w:lineRule="auto"/>
            </w:pPr>
            <w:r w:rsidRPr="00D57870">
              <w:t>JR/IA</w:t>
            </w:r>
          </w:p>
          <w:p w14:paraId="1DF4ECA6" w14:textId="77777777" w:rsidR="00D57870" w:rsidRPr="00D57870" w:rsidRDefault="00D57870" w:rsidP="00D57870">
            <w:pPr>
              <w:spacing w:after="0" w:line="240" w:lineRule="auto"/>
            </w:pPr>
          </w:p>
          <w:p w14:paraId="58274C1C" w14:textId="77777777" w:rsidR="00D57870" w:rsidRPr="00D57870" w:rsidRDefault="00D57870" w:rsidP="00D57870">
            <w:pPr>
              <w:spacing w:after="0" w:line="240" w:lineRule="auto"/>
            </w:pPr>
          </w:p>
          <w:p w14:paraId="769FA3A9" w14:textId="77777777" w:rsidR="00D57870" w:rsidRPr="00D57870" w:rsidRDefault="00D57870" w:rsidP="00D57870">
            <w:pPr>
              <w:spacing w:after="0" w:line="240" w:lineRule="auto"/>
            </w:pPr>
          </w:p>
          <w:p w14:paraId="65569443" w14:textId="77777777" w:rsidR="00D57870" w:rsidRPr="00D57870" w:rsidRDefault="00D57870" w:rsidP="00D57870">
            <w:pPr>
              <w:spacing w:after="0" w:line="240" w:lineRule="auto"/>
            </w:pPr>
          </w:p>
          <w:p w14:paraId="4582B092" w14:textId="77777777" w:rsidR="00D57870" w:rsidRPr="00D57870" w:rsidRDefault="00D57870" w:rsidP="00D57870">
            <w:pPr>
              <w:spacing w:after="0" w:line="240" w:lineRule="auto"/>
            </w:pPr>
            <w:r w:rsidRPr="00D57870">
              <w:t>FT</w:t>
            </w:r>
          </w:p>
          <w:p w14:paraId="41BCAFE6" w14:textId="77777777" w:rsidR="00D57870" w:rsidRPr="00D57870" w:rsidRDefault="00D57870" w:rsidP="00D57870">
            <w:pPr>
              <w:spacing w:after="0" w:line="240" w:lineRule="auto"/>
            </w:pPr>
          </w:p>
          <w:p w14:paraId="7EB4E2BE" w14:textId="77777777" w:rsidR="00D57870" w:rsidRPr="00D57870" w:rsidRDefault="00D57870" w:rsidP="00D57870">
            <w:pPr>
              <w:spacing w:after="0" w:line="240" w:lineRule="auto"/>
            </w:pPr>
          </w:p>
          <w:p w14:paraId="7C6B8B34" w14:textId="77777777" w:rsidR="00D57870" w:rsidRPr="00D57870" w:rsidRDefault="00D57870" w:rsidP="00D57870">
            <w:pPr>
              <w:spacing w:after="0" w:line="240" w:lineRule="auto"/>
            </w:pPr>
          </w:p>
          <w:p w14:paraId="44C85794" w14:textId="77777777" w:rsidR="00D57870" w:rsidRPr="00D57870" w:rsidRDefault="00D57870" w:rsidP="00D57870">
            <w:pPr>
              <w:spacing w:after="0" w:line="240" w:lineRule="auto"/>
            </w:pPr>
          </w:p>
          <w:p w14:paraId="54D4B530" w14:textId="77777777" w:rsidR="00D57870" w:rsidRPr="00D57870" w:rsidRDefault="00D57870" w:rsidP="00D57870">
            <w:pPr>
              <w:spacing w:after="0" w:line="240" w:lineRule="auto"/>
            </w:pPr>
            <w:r w:rsidRPr="00D57870">
              <w:t>FT and SA</w:t>
            </w:r>
          </w:p>
          <w:p w14:paraId="7F37C5E7" w14:textId="77777777" w:rsidR="00D57870" w:rsidRPr="00D57870" w:rsidRDefault="00D57870" w:rsidP="00D57870">
            <w:pPr>
              <w:spacing w:after="0" w:line="240" w:lineRule="auto"/>
            </w:pPr>
          </w:p>
          <w:p w14:paraId="19B03C76" w14:textId="77777777" w:rsidR="00D57870" w:rsidRPr="00D57870" w:rsidRDefault="00D57870" w:rsidP="00D57870">
            <w:pPr>
              <w:spacing w:after="0" w:line="240" w:lineRule="auto"/>
            </w:pPr>
          </w:p>
          <w:p w14:paraId="190C32FE" w14:textId="77777777" w:rsidR="00D57870" w:rsidRPr="00D57870" w:rsidRDefault="00D57870" w:rsidP="00D57870">
            <w:pPr>
              <w:spacing w:after="0" w:line="240" w:lineRule="auto"/>
            </w:pPr>
          </w:p>
          <w:p w14:paraId="040CEFA0" w14:textId="77777777" w:rsidR="00D57870" w:rsidRPr="00D57870" w:rsidRDefault="00D57870" w:rsidP="00D57870">
            <w:pPr>
              <w:spacing w:after="0" w:line="240" w:lineRule="auto"/>
            </w:pPr>
            <w:r w:rsidRPr="00D57870">
              <w:t>FT/SA</w:t>
            </w:r>
          </w:p>
          <w:p w14:paraId="7F518D2F" w14:textId="77777777" w:rsidR="00D57870" w:rsidRPr="00D57870" w:rsidRDefault="00D57870" w:rsidP="00D57870">
            <w:pPr>
              <w:spacing w:after="0" w:line="240" w:lineRule="auto"/>
            </w:pPr>
          </w:p>
          <w:p w14:paraId="76A24FE3" w14:textId="77777777" w:rsidR="00D57870" w:rsidRPr="00D57870" w:rsidRDefault="00D57870" w:rsidP="00D57870">
            <w:pPr>
              <w:spacing w:after="0" w:line="240" w:lineRule="auto"/>
            </w:pPr>
          </w:p>
          <w:p w14:paraId="4BDFB592" w14:textId="77777777" w:rsidR="00D57870" w:rsidRPr="00D57870" w:rsidRDefault="00D57870" w:rsidP="00D57870">
            <w:pPr>
              <w:spacing w:after="0" w:line="240" w:lineRule="auto"/>
            </w:pPr>
          </w:p>
          <w:p w14:paraId="6045707D" w14:textId="77777777" w:rsidR="00D57870" w:rsidRPr="00D57870" w:rsidRDefault="00D57870" w:rsidP="00D57870">
            <w:pPr>
              <w:spacing w:after="0" w:line="240" w:lineRule="auto"/>
            </w:pPr>
          </w:p>
          <w:p w14:paraId="62F94C11" w14:textId="77777777" w:rsidR="00D57870" w:rsidRPr="00D57870" w:rsidRDefault="00D57870" w:rsidP="00D57870">
            <w:pPr>
              <w:spacing w:after="0" w:line="240" w:lineRule="auto"/>
            </w:pPr>
            <w:r w:rsidRPr="00D57870">
              <w:t>CSI</w:t>
            </w:r>
          </w:p>
          <w:p w14:paraId="10E80E28" w14:textId="77777777" w:rsidR="00D57870" w:rsidRPr="00D57870" w:rsidRDefault="00D57870" w:rsidP="00D57870">
            <w:pPr>
              <w:spacing w:after="0" w:line="240" w:lineRule="auto"/>
            </w:pPr>
            <w:r w:rsidRPr="00D57870">
              <w:t>FT</w:t>
            </w:r>
          </w:p>
          <w:p w14:paraId="3173D02D" w14:textId="77777777" w:rsidR="00D57870" w:rsidRPr="00D57870" w:rsidRDefault="00D57870" w:rsidP="00D57870">
            <w:pPr>
              <w:spacing w:after="0" w:line="240" w:lineRule="auto"/>
            </w:pPr>
          </w:p>
          <w:p w14:paraId="4306184D" w14:textId="77777777" w:rsidR="00D57870" w:rsidRPr="00D57870" w:rsidRDefault="00D57870" w:rsidP="00D57870">
            <w:pPr>
              <w:spacing w:after="0" w:line="240" w:lineRule="auto"/>
            </w:pPr>
          </w:p>
          <w:p w14:paraId="5BDF2686" w14:textId="77777777" w:rsidR="00D57870" w:rsidRPr="00D57870" w:rsidRDefault="00D57870" w:rsidP="00D57870">
            <w:pPr>
              <w:spacing w:after="0" w:line="240" w:lineRule="auto"/>
            </w:pPr>
          </w:p>
          <w:p w14:paraId="1AD5D9BE" w14:textId="77777777" w:rsidR="00D57870" w:rsidRPr="00D57870" w:rsidRDefault="00D57870" w:rsidP="00D57870">
            <w:pPr>
              <w:spacing w:after="0" w:line="240" w:lineRule="auto"/>
            </w:pPr>
          </w:p>
          <w:p w14:paraId="190F198E" w14:textId="77777777" w:rsidR="00D57870" w:rsidRPr="00D57870" w:rsidRDefault="00D57870" w:rsidP="00D57870">
            <w:pPr>
              <w:spacing w:after="0" w:line="240" w:lineRule="auto"/>
            </w:pPr>
          </w:p>
          <w:p w14:paraId="735413A8" w14:textId="77777777" w:rsidR="00D57870" w:rsidRPr="00D57870" w:rsidRDefault="00D57870" w:rsidP="00D57870">
            <w:pPr>
              <w:spacing w:after="0" w:line="240" w:lineRule="auto"/>
            </w:pPr>
          </w:p>
        </w:tc>
        <w:tc>
          <w:tcPr>
            <w:tcW w:w="2646" w:type="dxa"/>
          </w:tcPr>
          <w:p w14:paraId="7B830146" w14:textId="77777777" w:rsidR="00D57870" w:rsidRPr="00D57870" w:rsidRDefault="00D57870" w:rsidP="00D57870">
            <w:pPr>
              <w:spacing w:after="0" w:line="240" w:lineRule="auto"/>
              <w:rPr>
                <w:sz w:val="24"/>
                <w:szCs w:val="24"/>
              </w:rPr>
            </w:pPr>
          </w:p>
          <w:p w14:paraId="6BD4D456" w14:textId="77777777" w:rsidR="00D57870" w:rsidRPr="00D57870" w:rsidRDefault="00D57870" w:rsidP="00D57870">
            <w:pPr>
              <w:spacing w:after="0" w:line="240" w:lineRule="auto"/>
              <w:rPr>
                <w:sz w:val="24"/>
                <w:szCs w:val="24"/>
              </w:rPr>
            </w:pPr>
            <w:r w:rsidRPr="00D57870">
              <w:rPr>
                <w:sz w:val="24"/>
                <w:szCs w:val="24"/>
              </w:rPr>
              <w:t>Cats tests £8.50 x 90 students</w:t>
            </w:r>
          </w:p>
          <w:p w14:paraId="5EE2D576" w14:textId="77777777" w:rsidR="00D57870" w:rsidRPr="00D57870" w:rsidRDefault="00D57870" w:rsidP="00D57870">
            <w:pPr>
              <w:spacing w:after="0" w:line="240" w:lineRule="auto"/>
              <w:rPr>
                <w:sz w:val="24"/>
                <w:szCs w:val="24"/>
              </w:rPr>
            </w:pPr>
          </w:p>
          <w:p w14:paraId="3F23F133" w14:textId="77777777" w:rsidR="00D57870" w:rsidRPr="00D57870" w:rsidRDefault="00D57870" w:rsidP="00D57870">
            <w:pPr>
              <w:spacing w:after="0" w:line="240" w:lineRule="auto"/>
              <w:rPr>
                <w:sz w:val="24"/>
                <w:szCs w:val="24"/>
              </w:rPr>
            </w:pPr>
          </w:p>
          <w:p w14:paraId="60E9097E" w14:textId="77777777" w:rsidR="00D57870" w:rsidRPr="00D57870" w:rsidRDefault="00D57870" w:rsidP="00D57870">
            <w:pPr>
              <w:spacing w:after="0" w:line="240" w:lineRule="auto"/>
              <w:rPr>
                <w:sz w:val="24"/>
                <w:szCs w:val="24"/>
              </w:rPr>
            </w:pPr>
            <w:r w:rsidRPr="00D57870">
              <w:rPr>
                <w:sz w:val="24"/>
                <w:szCs w:val="24"/>
              </w:rPr>
              <w:t>Cost of Corrective Reading scheme books and ILI resources to be determined following testing</w:t>
            </w:r>
          </w:p>
          <w:p w14:paraId="671E0A0D" w14:textId="77777777" w:rsidR="00D57870" w:rsidRPr="00D57870" w:rsidRDefault="00D57870" w:rsidP="00D57870">
            <w:pPr>
              <w:spacing w:after="0" w:line="240" w:lineRule="auto"/>
              <w:rPr>
                <w:sz w:val="24"/>
                <w:szCs w:val="24"/>
              </w:rPr>
            </w:pPr>
          </w:p>
          <w:p w14:paraId="0674886A" w14:textId="77777777" w:rsidR="00D57870" w:rsidRPr="00D57870" w:rsidRDefault="00D57870" w:rsidP="00D57870">
            <w:pPr>
              <w:spacing w:after="0" w:line="240" w:lineRule="auto"/>
              <w:rPr>
                <w:sz w:val="24"/>
                <w:szCs w:val="24"/>
              </w:rPr>
            </w:pPr>
          </w:p>
        </w:tc>
      </w:tr>
      <w:tr w:rsidR="00D57870" w:rsidRPr="00D57870" w14:paraId="06E29F76" w14:textId="77777777" w:rsidTr="006E6667">
        <w:tc>
          <w:tcPr>
            <w:tcW w:w="2694" w:type="dxa"/>
          </w:tcPr>
          <w:p w14:paraId="47346037" w14:textId="77777777" w:rsidR="00D57870" w:rsidRPr="00D57870" w:rsidRDefault="00D57870" w:rsidP="00D57870">
            <w:pPr>
              <w:spacing w:after="0" w:line="240" w:lineRule="auto"/>
              <w:rPr>
                <w:rFonts w:cs="Arial"/>
                <w:b/>
              </w:rPr>
            </w:pPr>
            <w:r w:rsidRPr="00D57870">
              <w:rPr>
                <w:rFonts w:cs="Arial"/>
                <w:b/>
              </w:rPr>
              <w:lastRenderedPageBreak/>
              <w:t>3. Develop teaching of students with SEN at Brymore</w:t>
            </w:r>
          </w:p>
        </w:tc>
        <w:tc>
          <w:tcPr>
            <w:tcW w:w="5537" w:type="dxa"/>
          </w:tcPr>
          <w:p w14:paraId="3F5BFA5E" w14:textId="77777777" w:rsidR="00D57870" w:rsidRPr="00D57870" w:rsidRDefault="00D57870" w:rsidP="00D57870">
            <w:pPr>
              <w:spacing w:after="0" w:line="240" w:lineRule="auto"/>
              <w:rPr>
                <w:b/>
                <w:sz w:val="24"/>
                <w:szCs w:val="24"/>
              </w:rPr>
            </w:pPr>
            <w:r w:rsidRPr="00D57870">
              <w:rPr>
                <w:b/>
                <w:sz w:val="24"/>
                <w:szCs w:val="24"/>
              </w:rPr>
              <w:t>1. Ensure staff have training and key reminders.</w:t>
            </w:r>
          </w:p>
          <w:p w14:paraId="46A0C090" w14:textId="77777777" w:rsidR="00D57870" w:rsidRPr="00D57870" w:rsidRDefault="00D57870" w:rsidP="00D57870">
            <w:pPr>
              <w:spacing w:after="0" w:line="240" w:lineRule="auto"/>
              <w:rPr>
                <w:sz w:val="24"/>
                <w:szCs w:val="24"/>
              </w:rPr>
            </w:pPr>
            <w:r w:rsidRPr="00D57870">
              <w:rPr>
                <w:sz w:val="24"/>
                <w:szCs w:val="24"/>
              </w:rPr>
              <w:t xml:space="preserve">a) </w:t>
            </w:r>
            <w:commentRangeStart w:id="251"/>
            <w:r w:rsidRPr="00D57870">
              <w:rPr>
                <w:sz w:val="24"/>
                <w:szCs w:val="24"/>
              </w:rPr>
              <w:t>Attachment training reminders/key messages</w:t>
            </w:r>
          </w:p>
          <w:p w14:paraId="20083B0B" w14:textId="77777777" w:rsidR="00D57870" w:rsidRPr="00D57870" w:rsidRDefault="00D57870" w:rsidP="00D57870">
            <w:pPr>
              <w:spacing w:after="0" w:line="240" w:lineRule="auto"/>
              <w:rPr>
                <w:sz w:val="24"/>
                <w:szCs w:val="24"/>
              </w:rPr>
            </w:pPr>
            <w:r w:rsidRPr="00D57870">
              <w:rPr>
                <w:sz w:val="24"/>
                <w:szCs w:val="24"/>
              </w:rPr>
              <w:t>b) Autism training for staff through a staff meeting</w:t>
            </w:r>
          </w:p>
          <w:p w14:paraId="76CDC998" w14:textId="77777777" w:rsidR="00D57870" w:rsidRPr="00D57870" w:rsidRDefault="00D57870" w:rsidP="00D57870">
            <w:pPr>
              <w:spacing w:after="0" w:line="240" w:lineRule="auto"/>
              <w:rPr>
                <w:sz w:val="24"/>
                <w:szCs w:val="24"/>
              </w:rPr>
            </w:pPr>
            <w:r w:rsidRPr="00D57870">
              <w:rPr>
                <w:sz w:val="24"/>
                <w:szCs w:val="24"/>
              </w:rPr>
              <w:t>c) Training on new Code of Practice and Local Offer</w:t>
            </w:r>
            <w:commentRangeEnd w:id="251"/>
            <w:r w:rsidRPr="00D57870">
              <w:rPr>
                <w:rFonts w:ascii="Times New Roman" w:hAnsi="Times New Roman"/>
                <w:sz w:val="16"/>
                <w:szCs w:val="16"/>
              </w:rPr>
              <w:commentReference w:id="251"/>
            </w:r>
          </w:p>
          <w:p w14:paraId="4FBBB9B0" w14:textId="77777777" w:rsidR="00D57870" w:rsidRPr="00D57870" w:rsidRDefault="00D57870" w:rsidP="00D57870">
            <w:pPr>
              <w:spacing w:after="0" w:line="240" w:lineRule="auto"/>
              <w:rPr>
                <w:b/>
                <w:sz w:val="24"/>
                <w:szCs w:val="24"/>
              </w:rPr>
            </w:pPr>
          </w:p>
          <w:p w14:paraId="6FCF7D4F" w14:textId="77777777" w:rsidR="00D57870" w:rsidRPr="00D57870" w:rsidRDefault="00D57870" w:rsidP="00D57870">
            <w:pPr>
              <w:spacing w:after="0" w:line="240" w:lineRule="auto"/>
              <w:rPr>
                <w:b/>
                <w:sz w:val="24"/>
                <w:szCs w:val="24"/>
              </w:rPr>
            </w:pPr>
          </w:p>
          <w:p w14:paraId="060740E1" w14:textId="77777777" w:rsidR="00D57870" w:rsidRPr="00D57870" w:rsidRDefault="00D57870" w:rsidP="00D57870">
            <w:pPr>
              <w:spacing w:after="0" w:line="240" w:lineRule="auto"/>
              <w:rPr>
                <w:b/>
                <w:sz w:val="24"/>
                <w:szCs w:val="24"/>
              </w:rPr>
            </w:pPr>
          </w:p>
          <w:p w14:paraId="5F50B0E8" w14:textId="77777777" w:rsidR="00D57870" w:rsidRPr="00D57870" w:rsidRDefault="00D57870" w:rsidP="00D57870">
            <w:pPr>
              <w:spacing w:after="0" w:line="240" w:lineRule="auto"/>
              <w:rPr>
                <w:b/>
                <w:sz w:val="24"/>
                <w:szCs w:val="24"/>
              </w:rPr>
            </w:pPr>
            <w:r w:rsidRPr="00D57870">
              <w:rPr>
                <w:b/>
                <w:sz w:val="24"/>
                <w:szCs w:val="24"/>
              </w:rPr>
              <w:t>2. Make the teaching of SEN students higher in profile</w:t>
            </w:r>
          </w:p>
          <w:p w14:paraId="359FA4D3" w14:textId="77777777" w:rsidR="00D57870" w:rsidRPr="00D57870" w:rsidRDefault="00D57870" w:rsidP="00D57870">
            <w:pPr>
              <w:spacing w:after="0" w:line="240" w:lineRule="auto"/>
              <w:rPr>
                <w:rFonts w:cs="Arial"/>
              </w:rPr>
            </w:pPr>
            <w:r w:rsidRPr="00D57870">
              <w:rPr>
                <w:rFonts w:cs="Arial"/>
              </w:rPr>
              <w:t>a) Re-issue SEN register to staff  and transition notes for two new groups</w:t>
            </w:r>
          </w:p>
          <w:p w14:paraId="488305BF" w14:textId="77777777" w:rsidR="00D57870" w:rsidRPr="00D57870" w:rsidRDefault="00D57870" w:rsidP="00D57870">
            <w:pPr>
              <w:spacing w:after="0" w:line="240" w:lineRule="auto"/>
              <w:rPr>
                <w:sz w:val="24"/>
                <w:szCs w:val="24"/>
              </w:rPr>
            </w:pPr>
          </w:p>
          <w:p w14:paraId="65805B15" w14:textId="77777777" w:rsidR="00D57870" w:rsidRPr="00D57870" w:rsidRDefault="00D57870" w:rsidP="00D57870">
            <w:pPr>
              <w:spacing w:after="0" w:line="240" w:lineRule="auto"/>
              <w:rPr>
                <w:sz w:val="24"/>
                <w:szCs w:val="24"/>
              </w:rPr>
            </w:pPr>
          </w:p>
          <w:p w14:paraId="083327A6" w14:textId="77777777" w:rsidR="00D57870" w:rsidRPr="00D57870" w:rsidRDefault="00D57870" w:rsidP="00D57870">
            <w:pPr>
              <w:spacing w:after="0" w:line="240" w:lineRule="auto"/>
              <w:rPr>
                <w:sz w:val="24"/>
                <w:szCs w:val="24"/>
              </w:rPr>
            </w:pPr>
            <w:r w:rsidRPr="00D57870">
              <w:rPr>
                <w:sz w:val="24"/>
                <w:szCs w:val="24"/>
              </w:rPr>
              <w:t xml:space="preserve">b) </w:t>
            </w:r>
            <w:commentRangeStart w:id="252"/>
            <w:r w:rsidRPr="00D57870">
              <w:rPr>
                <w:sz w:val="24"/>
                <w:szCs w:val="24"/>
              </w:rPr>
              <w:t>At LS meetings, discuss which Y7 and Y9 need a support plan and divide between the team to give relevant SEN information (students with statements/EHC plans and those who are High needs funded have support plans plus any others).</w:t>
            </w:r>
            <w:commentRangeEnd w:id="252"/>
            <w:r w:rsidRPr="00D57870">
              <w:rPr>
                <w:rFonts w:ascii="Times New Roman" w:hAnsi="Times New Roman"/>
                <w:sz w:val="16"/>
                <w:szCs w:val="16"/>
              </w:rPr>
              <w:commentReference w:id="252"/>
            </w:r>
          </w:p>
          <w:p w14:paraId="2D84B7D0" w14:textId="77777777" w:rsidR="00D57870" w:rsidRPr="00D57870" w:rsidRDefault="00D57870" w:rsidP="00D57870">
            <w:pPr>
              <w:spacing w:after="0" w:line="240" w:lineRule="auto"/>
              <w:rPr>
                <w:sz w:val="24"/>
                <w:szCs w:val="24"/>
              </w:rPr>
            </w:pPr>
          </w:p>
          <w:p w14:paraId="578C7C5B" w14:textId="77777777" w:rsidR="00D57870" w:rsidRPr="00D57870" w:rsidRDefault="00D57870" w:rsidP="00D57870">
            <w:pPr>
              <w:spacing w:after="0" w:line="240" w:lineRule="auto"/>
              <w:rPr>
                <w:sz w:val="24"/>
                <w:szCs w:val="24"/>
              </w:rPr>
            </w:pPr>
          </w:p>
          <w:p w14:paraId="438B8813" w14:textId="77777777" w:rsidR="00D57870" w:rsidRPr="00D57870" w:rsidRDefault="00D57870" w:rsidP="00D57870">
            <w:pPr>
              <w:spacing w:after="0" w:line="240" w:lineRule="auto"/>
              <w:rPr>
                <w:sz w:val="24"/>
                <w:szCs w:val="24"/>
              </w:rPr>
            </w:pPr>
          </w:p>
          <w:p w14:paraId="5AF012A6" w14:textId="77777777" w:rsidR="00D57870" w:rsidRPr="00D57870" w:rsidRDefault="00D57870" w:rsidP="00D57870">
            <w:pPr>
              <w:spacing w:after="0" w:line="240" w:lineRule="auto"/>
              <w:rPr>
                <w:b/>
                <w:color w:val="FFC000"/>
                <w:sz w:val="24"/>
                <w:szCs w:val="24"/>
              </w:rPr>
            </w:pPr>
            <w:r w:rsidRPr="00D57870">
              <w:rPr>
                <w:b/>
                <w:sz w:val="24"/>
                <w:szCs w:val="24"/>
              </w:rPr>
              <w:t>3 Improve the use of Room 14 as the centre of Learning Support and the Office as a base for Learning Support staff to work</w:t>
            </w:r>
          </w:p>
          <w:p w14:paraId="47084AAA" w14:textId="77777777" w:rsidR="00D57870" w:rsidRPr="00D57870" w:rsidRDefault="00D57870" w:rsidP="00D57870">
            <w:pPr>
              <w:spacing w:after="0" w:line="240" w:lineRule="auto"/>
              <w:rPr>
                <w:sz w:val="24"/>
                <w:szCs w:val="24"/>
              </w:rPr>
            </w:pPr>
            <w:commentRangeStart w:id="253"/>
            <w:r w:rsidRPr="00D57870">
              <w:rPr>
                <w:sz w:val="24"/>
                <w:szCs w:val="24"/>
              </w:rPr>
              <w:t>Discuss with MT plans for that room in 2015</w:t>
            </w:r>
            <w:commentRangeEnd w:id="253"/>
            <w:r w:rsidRPr="00D57870">
              <w:rPr>
                <w:rFonts w:ascii="Times New Roman" w:hAnsi="Times New Roman"/>
                <w:sz w:val="16"/>
                <w:szCs w:val="16"/>
              </w:rPr>
              <w:commentReference w:id="253"/>
            </w:r>
          </w:p>
        </w:tc>
        <w:tc>
          <w:tcPr>
            <w:tcW w:w="1409" w:type="dxa"/>
          </w:tcPr>
          <w:p w14:paraId="242525DD" w14:textId="77777777" w:rsidR="00D57870" w:rsidRPr="00D57870" w:rsidRDefault="00D57870" w:rsidP="00D57870">
            <w:pPr>
              <w:spacing w:after="0" w:line="240" w:lineRule="auto"/>
              <w:rPr>
                <w:sz w:val="24"/>
                <w:szCs w:val="24"/>
              </w:rPr>
            </w:pPr>
            <w:r w:rsidRPr="00D57870">
              <w:rPr>
                <w:sz w:val="24"/>
                <w:szCs w:val="24"/>
              </w:rPr>
              <w:lastRenderedPageBreak/>
              <w:t>Autumn term 2014</w:t>
            </w:r>
          </w:p>
          <w:p w14:paraId="402A5B6A" w14:textId="77777777" w:rsidR="00D57870" w:rsidRPr="00D57870" w:rsidRDefault="00D57870" w:rsidP="00D57870">
            <w:pPr>
              <w:spacing w:after="0" w:line="240" w:lineRule="auto"/>
              <w:rPr>
                <w:sz w:val="24"/>
                <w:szCs w:val="24"/>
              </w:rPr>
            </w:pPr>
          </w:p>
          <w:p w14:paraId="3401B9F7" w14:textId="77777777" w:rsidR="00D57870" w:rsidRPr="00D57870" w:rsidRDefault="00D57870" w:rsidP="00D57870">
            <w:pPr>
              <w:spacing w:after="0" w:line="240" w:lineRule="auto"/>
              <w:rPr>
                <w:sz w:val="24"/>
                <w:szCs w:val="24"/>
              </w:rPr>
            </w:pPr>
          </w:p>
          <w:p w14:paraId="41480502" w14:textId="77777777" w:rsidR="00D57870" w:rsidRPr="00D57870" w:rsidRDefault="00D57870" w:rsidP="00D57870">
            <w:pPr>
              <w:spacing w:after="0" w:line="240" w:lineRule="auto"/>
              <w:rPr>
                <w:sz w:val="24"/>
                <w:szCs w:val="24"/>
              </w:rPr>
            </w:pPr>
          </w:p>
          <w:p w14:paraId="02F4F41F" w14:textId="77777777" w:rsidR="00D57870" w:rsidRPr="00D57870" w:rsidRDefault="00D57870" w:rsidP="00D57870">
            <w:pPr>
              <w:spacing w:after="0" w:line="240" w:lineRule="auto"/>
              <w:rPr>
                <w:sz w:val="24"/>
                <w:szCs w:val="24"/>
              </w:rPr>
            </w:pPr>
          </w:p>
          <w:p w14:paraId="0A460D4D" w14:textId="77777777" w:rsidR="00D57870" w:rsidRPr="00D57870" w:rsidRDefault="00D57870" w:rsidP="00D57870">
            <w:pPr>
              <w:spacing w:after="0" w:line="240" w:lineRule="auto"/>
              <w:rPr>
                <w:sz w:val="24"/>
                <w:szCs w:val="24"/>
              </w:rPr>
            </w:pPr>
          </w:p>
          <w:p w14:paraId="3C78F3C1" w14:textId="77777777" w:rsidR="00D57870" w:rsidRPr="00D57870" w:rsidRDefault="00D57870" w:rsidP="00D57870">
            <w:pPr>
              <w:spacing w:after="0" w:line="240" w:lineRule="auto"/>
              <w:rPr>
                <w:sz w:val="24"/>
                <w:szCs w:val="24"/>
              </w:rPr>
            </w:pPr>
            <w:r w:rsidRPr="00D57870">
              <w:rPr>
                <w:sz w:val="24"/>
                <w:szCs w:val="24"/>
              </w:rPr>
              <w:t>W/b 8</w:t>
            </w:r>
            <w:r w:rsidRPr="00D57870">
              <w:rPr>
                <w:sz w:val="24"/>
                <w:szCs w:val="24"/>
                <w:vertAlign w:val="superscript"/>
              </w:rPr>
              <w:t>th</w:t>
            </w:r>
            <w:r w:rsidRPr="00D57870">
              <w:rPr>
                <w:sz w:val="24"/>
                <w:szCs w:val="24"/>
              </w:rPr>
              <w:t xml:space="preserve"> Sept</w:t>
            </w:r>
          </w:p>
          <w:p w14:paraId="072C071A" w14:textId="77777777" w:rsidR="00D57870" w:rsidRPr="00D57870" w:rsidRDefault="00D57870" w:rsidP="00D57870">
            <w:pPr>
              <w:spacing w:after="0" w:line="240" w:lineRule="auto"/>
              <w:rPr>
                <w:sz w:val="24"/>
                <w:szCs w:val="24"/>
              </w:rPr>
            </w:pPr>
          </w:p>
          <w:p w14:paraId="3F192C63" w14:textId="77777777" w:rsidR="00D57870" w:rsidRPr="00D57870" w:rsidRDefault="00D57870" w:rsidP="00D57870">
            <w:pPr>
              <w:spacing w:after="0" w:line="240" w:lineRule="auto"/>
              <w:rPr>
                <w:sz w:val="24"/>
                <w:szCs w:val="24"/>
              </w:rPr>
            </w:pPr>
          </w:p>
          <w:p w14:paraId="43C8B7CB" w14:textId="77777777" w:rsidR="00D57870" w:rsidRPr="00D57870" w:rsidRDefault="00D57870" w:rsidP="00D57870">
            <w:pPr>
              <w:spacing w:after="0" w:line="240" w:lineRule="auto"/>
              <w:rPr>
                <w:sz w:val="24"/>
                <w:szCs w:val="24"/>
              </w:rPr>
            </w:pPr>
          </w:p>
          <w:p w14:paraId="063FBAD2" w14:textId="77777777" w:rsidR="00D57870" w:rsidRPr="00D57870" w:rsidRDefault="00D57870" w:rsidP="00D57870">
            <w:pPr>
              <w:spacing w:after="0" w:line="240" w:lineRule="auto"/>
              <w:rPr>
                <w:sz w:val="24"/>
                <w:szCs w:val="24"/>
              </w:rPr>
            </w:pPr>
            <w:r w:rsidRPr="00D57870">
              <w:rPr>
                <w:sz w:val="24"/>
                <w:szCs w:val="24"/>
              </w:rPr>
              <w:t>Throughout LS meetings in Autumn first half term</w:t>
            </w:r>
          </w:p>
          <w:p w14:paraId="55EEB61F" w14:textId="77777777" w:rsidR="00D57870" w:rsidRPr="00D57870" w:rsidRDefault="00D57870" w:rsidP="00D57870">
            <w:pPr>
              <w:spacing w:after="0" w:line="240" w:lineRule="auto"/>
              <w:rPr>
                <w:sz w:val="24"/>
                <w:szCs w:val="24"/>
              </w:rPr>
            </w:pPr>
          </w:p>
          <w:p w14:paraId="41CDA711" w14:textId="77777777" w:rsidR="00D57870" w:rsidRPr="00D57870" w:rsidRDefault="00D57870" w:rsidP="00D57870">
            <w:pPr>
              <w:spacing w:after="0" w:line="240" w:lineRule="auto"/>
              <w:rPr>
                <w:sz w:val="24"/>
                <w:szCs w:val="24"/>
              </w:rPr>
            </w:pPr>
          </w:p>
          <w:p w14:paraId="098F0EEC" w14:textId="77777777" w:rsidR="00D57870" w:rsidRPr="00D57870" w:rsidRDefault="00D57870" w:rsidP="00D57870">
            <w:pPr>
              <w:spacing w:after="0" w:line="240" w:lineRule="auto"/>
              <w:rPr>
                <w:sz w:val="24"/>
                <w:szCs w:val="24"/>
              </w:rPr>
            </w:pPr>
          </w:p>
          <w:p w14:paraId="503C1BBF" w14:textId="77777777" w:rsidR="00D57870" w:rsidRPr="00D57870" w:rsidRDefault="00D57870" w:rsidP="00D57870">
            <w:pPr>
              <w:spacing w:after="0" w:line="240" w:lineRule="auto"/>
              <w:rPr>
                <w:sz w:val="24"/>
                <w:szCs w:val="24"/>
              </w:rPr>
            </w:pPr>
            <w:r w:rsidRPr="00D57870">
              <w:rPr>
                <w:sz w:val="24"/>
                <w:szCs w:val="24"/>
              </w:rPr>
              <w:t>Throughout the year</w:t>
            </w:r>
          </w:p>
        </w:tc>
        <w:tc>
          <w:tcPr>
            <w:tcW w:w="2693" w:type="dxa"/>
          </w:tcPr>
          <w:p w14:paraId="2D014814" w14:textId="77777777" w:rsidR="00D57870" w:rsidRPr="00D57870" w:rsidRDefault="00D57870" w:rsidP="00D57870">
            <w:pPr>
              <w:spacing w:after="0" w:line="240" w:lineRule="auto"/>
              <w:rPr>
                <w:sz w:val="24"/>
                <w:szCs w:val="24"/>
              </w:rPr>
            </w:pPr>
            <w:r w:rsidRPr="00D57870">
              <w:rPr>
                <w:sz w:val="24"/>
                <w:szCs w:val="24"/>
              </w:rPr>
              <w:lastRenderedPageBreak/>
              <w:t>Staff meeting for key reminders re attachment and autism training.</w:t>
            </w:r>
          </w:p>
          <w:p w14:paraId="2536EB01" w14:textId="77777777" w:rsidR="00D57870" w:rsidRPr="00D57870" w:rsidRDefault="00D57870" w:rsidP="00D57870">
            <w:pPr>
              <w:spacing w:after="0" w:line="240" w:lineRule="auto"/>
              <w:rPr>
                <w:sz w:val="24"/>
                <w:szCs w:val="24"/>
              </w:rPr>
            </w:pPr>
            <w:r w:rsidRPr="00D57870">
              <w:rPr>
                <w:sz w:val="24"/>
                <w:szCs w:val="24"/>
              </w:rPr>
              <w:t>Staff understand key changes of Code of Practice</w:t>
            </w:r>
          </w:p>
          <w:p w14:paraId="46E240A2" w14:textId="77777777" w:rsidR="00D57870" w:rsidRPr="00D57870" w:rsidRDefault="00D57870" w:rsidP="00D57870">
            <w:pPr>
              <w:spacing w:after="0" w:line="240" w:lineRule="auto"/>
              <w:rPr>
                <w:sz w:val="24"/>
                <w:szCs w:val="24"/>
              </w:rPr>
            </w:pPr>
          </w:p>
          <w:p w14:paraId="70D65453" w14:textId="77777777" w:rsidR="00D57870" w:rsidRPr="00D57870" w:rsidRDefault="00D57870" w:rsidP="00D57870">
            <w:pPr>
              <w:spacing w:after="0" w:line="240" w:lineRule="auto"/>
              <w:ind w:left="360"/>
              <w:rPr>
                <w:sz w:val="24"/>
                <w:szCs w:val="24"/>
              </w:rPr>
            </w:pPr>
            <w:r w:rsidRPr="00D57870">
              <w:rPr>
                <w:sz w:val="24"/>
                <w:szCs w:val="24"/>
              </w:rPr>
              <w:t>All staff will have SEN register and transition notes</w:t>
            </w:r>
          </w:p>
          <w:p w14:paraId="696DED4F" w14:textId="77777777" w:rsidR="00D57870" w:rsidRPr="00D57870" w:rsidRDefault="00D57870" w:rsidP="00D57870">
            <w:pPr>
              <w:spacing w:after="0" w:line="240" w:lineRule="auto"/>
              <w:rPr>
                <w:sz w:val="24"/>
                <w:szCs w:val="24"/>
              </w:rPr>
            </w:pPr>
          </w:p>
          <w:p w14:paraId="3935E4F6" w14:textId="77777777" w:rsidR="00D57870" w:rsidRPr="00D57870" w:rsidRDefault="00D57870" w:rsidP="00D57870">
            <w:pPr>
              <w:spacing w:after="0" w:line="240" w:lineRule="auto"/>
              <w:rPr>
                <w:sz w:val="24"/>
                <w:szCs w:val="24"/>
              </w:rPr>
            </w:pPr>
          </w:p>
          <w:p w14:paraId="639D9578" w14:textId="77777777" w:rsidR="00D57870" w:rsidRPr="00D57870" w:rsidRDefault="00D57870" w:rsidP="00D57870">
            <w:pPr>
              <w:spacing w:after="0" w:line="240" w:lineRule="auto"/>
              <w:rPr>
                <w:sz w:val="24"/>
                <w:szCs w:val="24"/>
              </w:rPr>
            </w:pPr>
            <w:r w:rsidRPr="00D57870">
              <w:rPr>
                <w:sz w:val="24"/>
                <w:szCs w:val="24"/>
              </w:rPr>
              <w:t>Support plans in place and shared with staff. Opportunity for tutor/HOH and boarding to complete any relevant information.</w:t>
            </w:r>
          </w:p>
          <w:p w14:paraId="2F7C1036" w14:textId="77777777" w:rsidR="00D57870" w:rsidRPr="00D57870" w:rsidRDefault="00D57870" w:rsidP="00D57870">
            <w:pPr>
              <w:spacing w:after="0" w:line="240" w:lineRule="auto"/>
              <w:rPr>
                <w:sz w:val="24"/>
                <w:szCs w:val="24"/>
              </w:rPr>
            </w:pPr>
          </w:p>
          <w:p w14:paraId="4586A582" w14:textId="77777777" w:rsidR="00D57870" w:rsidRPr="00D57870" w:rsidRDefault="00D57870" w:rsidP="00D57870">
            <w:pPr>
              <w:spacing w:after="0" w:line="240" w:lineRule="auto"/>
              <w:rPr>
                <w:sz w:val="24"/>
                <w:szCs w:val="24"/>
              </w:rPr>
            </w:pPr>
          </w:p>
          <w:p w14:paraId="5988476A" w14:textId="77777777" w:rsidR="00D57870" w:rsidRPr="00D57870" w:rsidRDefault="00D57870" w:rsidP="00D57870">
            <w:pPr>
              <w:spacing w:after="0" w:line="240" w:lineRule="auto"/>
              <w:rPr>
                <w:sz w:val="24"/>
                <w:szCs w:val="24"/>
              </w:rPr>
            </w:pPr>
            <w:r w:rsidRPr="00D57870">
              <w:rPr>
                <w:sz w:val="24"/>
                <w:szCs w:val="24"/>
              </w:rPr>
              <w:t>Clear plan of where interventions will happen in 2015</w:t>
            </w:r>
          </w:p>
          <w:p w14:paraId="5C288985" w14:textId="77777777" w:rsidR="00D57870" w:rsidRPr="00D57870" w:rsidRDefault="00D57870" w:rsidP="00D57870">
            <w:pPr>
              <w:spacing w:after="0" w:line="240" w:lineRule="auto"/>
              <w:rPr>
                <w:sz w:val="24"/>
                <w:szCs w:val="24"/>
              </w:rPr>
            </w:pPr>
          </w:p>
          <w:p w14:paraId="1A308F42" w14:textId="77777777" w:rsidR="00D57870" w:rsidRPr="00D57870" w:rsidRDefault="00D57870" w:rsidP="00D57870">
            <w:pPr>
              <w:spacing w:after="0" w:line="240" w:lineRule="auto"/>
              <w:rPr>
                <w:sz w:val="24"/>
                <w:szCs w:val="24"/>
              </w:rPr>
            </w:pPr>
          </w:p>
          <w:p w14:paraId="53F48595" w14:textId="77777777" w:rsidR="00D57870" w:rsidRPr="00D57870" w:rsidRDefault="00D57870" w:rsidP="00D57870">
            <w:pPr>
              <w:spacing w:after="0" w:line="240" w:lineRule="auto"/>
              <w:rPr>
                <w:sz w:val="24"/>
                <w:szCs w:val="24"/>
              </w:rPr>
            </w:pPr>
          </w:p>
          <w:p w14:paraId="66B57E37" w14:textId="77777777" w:rsidR="00D57870" w:rsidRPr="00D57870" w:rsidRDefault="00D57870" w:rsidP="00D57870">
            <w:pPr>
              <w:spacing w:after="0" w:line="240" w:lineRule="auto"/>
              <w:rPr>
                <w:sz w:val="24"/>
                <w:szCs w:val="24"/>
              </w:rPr>
            </w:pPr>
          </w:p>
          <w:p w14:paraId="5BB8030F" w14:textId="77777777" w:rsidR="00D57870" w:rsidRPr="00D57870" w:rsidRDefault="00D57870" w:rsidP="00D57870">
            <w:pPr>
              <w:spacing w:after="0" w:line="240" w:lineRule="auto"/>
              <w:rPr>
                <w:sz w:val="24"/>
                <w:szCs w:val="24"/>
              </w:rPr>
            </w:pPr>
          </w:p>
        </w:tc>
        <w:tc>
          <w:tcPr>
            <w:tcW w:w="992" w:type="dxa"/>
          </w:tcPr>
          <w:p w14:paraId="3D5A32B0" w14:textId="77777777" w:rsidR="00D57870" w:rsidRPr="00D57870" w:rsidRDefault="00D57870" w:rsidP="00D57870">
            <w:pPr>
              <w:spacing w:after="0" w:line="240" w:lineRule="auto"/>
              <w:rPr>
                <w:sz w:val="24"/>
                <w:szCs w:val="24"/>
              </w:rPr>
            </w:pPr>
            <w:r w:rsidRPr="00D57870">
              <w:rPr>
                <w:sz w:val="24"/>
                <w:szCs w:val="24"/>
              </w:rPr>
              <w:lastRenderedPageBreak/>
              <w:t>FT</w:t>
            </w:r>
          </w:p>
          <w:p w14:paraId="4857546B" w14:textId="77777777" w:rsidR="00D57870" w:rsidRPr="00D57870" w:rsidRDefault="00D57870" w:rsidP="00D57870">
            <w:pPr>
              <w:spacing w:after="0" w:line="240" w:lineRule="auto"/>
              <w:rPr>
                <w:sz w:val="24"/>
                <w:szCs w:val="24"/>
              </w:rPr>
            </w:pPr>
          </w:p>
          <w:p w14:paraId="594E557A" w14:textId="77777777" w:rsidR="00D57870" w:rsidRPr="00D57870" w:rsidRDefault="00D57870" w:rsidP="00D57870">
            <w:pPr>
              <w:spacing w:after="0" w:line="240" w:lineRule="auto"/>
              <w:rPr>
                <w:sz w:val="24"/>
                <w:szCs w:val="24"/>
              </w:rPr>
            </w:pPr>
          </w:p>
          <w:p w14:paraId="2D320389" w14:textId="77777777" w:rsidR="00D57870" w:rsidRPr="00D57870" w:rsidRDefault="00D57870" w:rsidP="00D57870">
            <w:pPr>
              <w:spacing w:after="0" w:line="240" w:lineRule="auto"/>
              <w:rPr>
                <w:sz w:val="24"/>
                <w:szCs w:val="24"/>
              </w:rPr>
            </w:pPr>
          </w:p>
          <w:p w14:paraId="72BE6CEB" w14:textId="77777777" w:rsidR="00D57870" w:rsidRPr="00D57870" w:rsidRDefault="00D57870" w:rsidP="00D57870">
            <w:pPr>
              <w:spacing w:after="0" w:line="240" w:lineRule="auto"/>
              <w:rPr>
                <w:sz w:val="24"/>
                <w:szCs w:val="24"/>
              </w:rPr>
            </w:pPr>
          </w:p>
          <w:p w14:paraId="0E655E86" w14:textId="77777777" w:rsidR="00D57870" w:rsidRPr="00D57870" w:rsidRDefault="00D57870" w:rsidP="00D57870">
            <w:pPr>
              <w:spacing w:after="0" w:line="240" w:lineRule="auto"/>
              <w:rPr>
                <w:sz w:val="24"/>
                <w:szCs w:val="24"/>
              </w:rPr>
            </w:pPr>
          </w:p>
          <w:p w14:paraId="61E7E490" w14:textId="77777777" w:rsidR="00D57870" w:rsidRPr="00D57870" w:rsidRDefault="00D57870" w:rsidP="00D57870">
            <w:pPr>
              <w:spacing w:after="0" w:line="240" w:lineRule="auto"/>
              <w:rPr>
                <w:sz w:val="24"/>
                <w:szCs w:val="24"/>
              </w:rPr>
            </w:pPr>
          </w:p>
          <w:p w14:paraId="183856C2" w14:textId="77777777" w:rsidR="00D57870" w:rsidRPr="00D57870" w:rsidRDefault="00D57870" w:rsidP="00D57870">
            <w:pPr>
              <w:spacing w:after="0" w:line="240" w:lineRule="auto"/>
              <w:rPr>
                <w:sz w:val="24"/>
                <w:szCs w:val="24"/>
              </w:rPr>
            </w:pPr>
            <w:r w:rsidRPr="00D57870">
              <w:rPr>
                <w:sz w:val="24"/>
                <w:szCs w:val="24"/>
              </w:rPr>
              <w:t>SA</w:t>
            </w:r>
          </w:p>
          <w:p w14:paraId="44652046" w14:textId="77777777" w:rsidR="00D57870" w:rsidRPr="00D57870" w:rsidRDefault="00D57870" w:rsidP="00D57870">
            <w:pPr>
              <w:spacing w:after="0" w:line="240" w:lineRule="auto"/>
              <w:rPr>
                <w:sz w:val="24"/>
                <w:szCs w:val="24"/>
              </w:rPr>
            </w:pPr>
          </w:p>
          <w:p w14:paraId="7694086D" w14:textId="77777777" w:rsidR="00D57870" w:rsidRPr="00D57870" w:rsidRDefault="00D57870" w:rsidP="00D57870">
            <w:pPr>
              <w:spacing w:after="0" w:line="240" w:lineRule="auto"/>
              <w:rPr>
                <w:sz w:val="24"/>
                <w:szCs w:val="24"/>
              </w:rPr>
            </w:pPr>
          </w:p>
          <w:p w14:paraId="28142620" w14:textId="77777777" w:rsidR="00D57870" w:rsidRPr="00D57870" w:rsidRDefault="00D57870" w:rsidP="00D57870">
            <w:pPr>
              <w:spacing w:after="0" w:line="240" w:lineRule="auto"/>
              <w:rPr>
                <w:sz w:val="24"/>
                <w:szCs w:val="24"/>
              </w:rPr>
            </w:pPr>
          </w:p>
          <w:p w14:paraId="28075C17" w14:textId="77777777" w:rsidR="00D57870" w:rsidRPr="00D57870" w:rsidRDefault="00D57870" w:rsidP="00D57870">
            <w:pPr>
              <w:spacing w:after="0" w:line="240" w:lineRule="auto"/>
            </w:pPr>
          </w:p>
          <w:p w14:paraId="3D649641" w14:textId="77777777" w:rsidR="00D57870" w:rsidRPr="00D57870" w:rsidRDefault="00D57870" w:rsidP="00D57870">
            <w:pPr>
              <w:spacing w:after="0" w:line="240" w:lineRule="auto"/>
            </w:pPr>
            <w:r w:rsidRPr="00D57870">
              <w:t>FT, SA and team</w:t>
            </w:r>
          </w:p>
          <w:p w14:paraId="56E5026B" w14:textId="77777777" w:rsidR="00D57870" w:rsidRPr="00D57870" w:rsidRDefault="00D57870" w:rsidP="00D57870">
            <w:pPr>
              <w:spacing w:after="0" w:line="240" w:lineRule="auto"/>
            </w:pPr>
          </w:p>
          <w:p w14:paraId="2A9AB5AA" w14:textId="77777777" w:rsidR="00D57870" w:rsidRPr="00D57870" w:rsidRDefault="00D57870" w:rsidP="00D57870">
            <w:pPr>
              <w:spacing w:after="0" w:line="240" w:lineRule="auto"/>
            </w:pPr>
          </w:p>
          <w:p w14:paraId="0C37F8BA" w14:textId="77777777" w:rsidR="00D57870" w:rsidRPr="00D57870" w:rsidRDefault="00D57870" w:rsidP="00D57870">
            <w:pPr>
              <w:spacing w:after="0" w:line="240" w:lineRule="auto"/>
            </w:pPr>
          </w:p>
          <w:p w14:paraId="5A4DB35D" w14:textId="77777777" w:rsidR="00D57870" w:rsidRPr="00D57870" w:rsidRDefault="00D57870" w:rsidP="00D57870">
            <w:pPr>
              <w:spacing w:after="0" w:line="240" w:lineRule="auto"/>
            </w:pPr>
          </w:p>
          <w:p w14:paraId="71E6CEAC" w14:textId="77777777" w:rsidR="00D57870" w:rsidRPr="00D57870" w:rsidRDefault="00D57870" w:rsidP="00D57870">
            <w:pPr>
              <w:spacing w:after="0" w:line="240" w:lineRule="auto"/>
            </w:pPr>
          </w:p>
          <w:p w14:paraId="3E939F29" w14:textId="77777777" w:rsidR="00D57870" w:rsidRPr="00D57870" w:rsidRDefault="00D57870" w:rsidP="00D57870">
            <w:pPr>
              <w:spacing w:after="0" w:line="240" w:lineRule="auto"/>
            </w:pPr>
          </w:p>
          <w:p w14:paraId="404DB958" w14:textId="77777777" w:rsidR="00D57870" w:rsidRPr="00D57870" w:rsidRDefault="00D57870" w:rsidP="00D57870">
            <w:pPr>
              <w:spacing w:after="0" w:line="240" w:lineRule="auto"/>
            </w:pPr>
            <w:r w:rsidRPr="00D57870">
              <w:t>FT, SA, CSI</w:t>
            </w:r>
          </w:p>
          <w:p w14:paraId="00CC2975" w14:textId="77777777" w:rsidR="00D57870" w:rsidRPr="00D57870" w:rsidRDefault="00D57870" w:rsidP="00D57870">
            <w:pPr>
              <w:spacing w:after="0" w:line="240" w:lineRule="auto"/>
            </w:pPr>
          </w:p>
          <w:p w14:paraId="335F21BB" w14:textId="77777777" w:rsidR="00D57870" w:rsidRPr="00D57870" w:rsidRDefault="00D57870" w:rsidP="00D57870">
            <w:pPr>
              <w:spacing w:after="0" w:line="240" w:lineRule="auto"/>
            </w:pPr>
          </w:p>
          <w:p w14:paraId="639DCD90" w14:textId="77777777" w:rsidR="00D57870" w:rsidRPr="00D57870" w:rsidRDefault="00D57870" w:rsidP="00D57870">
            <w:pPr>
              <w:spacing w:after="0" w:line="240" w:lineRule="auto"/>
            </w:pPr>
          </w:p>
        </w:tc>
        <w:tc>
          <w:tcPr>
            <w:tcW w:w="2646" w:type="dxa"/>
          </w:tcPr>
          <w:p w14:paraId="37E3EF5B" w14:textId="77777777" w:rsidR="00D57870" w:rsidRPr="00D57870" w:rsidRDefault="00D57870" w:rsidP="00D57870">
            <w:pPr>
              <w:spacing w:after="0" w:line="240" w:lineRule="auto"/>
              <w:rPr>
                <w:sz w:val="24"/>
                <w:szCs w:val="24"/>
              </w:rPr>
            </w:pPr>
            <w:r w:rsidRPr="00D57870">
              <w:rPr>
                <w:sz w:val="24"/>
                <w:szCs w:val="24"/>
              </w:rPr>
              <w:lastRenderedPageBreak/>
              <w:t>Staff meeting (to be agreed with VCD/MT)</w:t>
            </w:r>
          </w:p>
          <w:p w14:paraId="3E6256B7" w14:textId="77777777" w:rsidR="00D57870" w:rsidRPr="00D57870" w:rsidRDefault="00D57870" w:rsidP="00D57870">
            <w:pPr>
              <w:spacing w:after="0" w:line="240" w:lineRule="auto"/>
              <w:rPr>
                <w:sz w:val="24"/>
                <w:szCs w:val="24"/>
              </w:rPr>
            </w:pPr>
          </w:p>
          <w:p w14:paraId="5DA59075" w14:textId="77777777" w:rsidR="00D57870" w:rsidRPr="00D57870" w:rsidRDefault="00D57870" w:rsidP="00D57870">
            <w:pPr>
              <w:spacing w:after="0" w:line="240" w:lineRule="auto"/>
              <w:rPr>
                <w:sz w:val="24"/>
                <w:szCs w:val="24"/>
              </w:rPr>
            </w:pPr>
          </w:p>
          <w:p w14:paraId="33A3BA83" w14:textId="77777777" w:rsidR="00D57870" w:rsidRPr="00D57870" w:rsidRDefault="00D57870" w:rsidP="00D57870">
            <w:pPr>
              <w:spacing w:after="0" w:line="240" w:lineRule="auto"/>
              <w:rPr>
                <w:sz w:val="24"/>
                <w:szCs w:val="24"/>
              </w:rPr>
            </w:pPr>
          </w:p>
          <w:p w14:paraId="2B36FD8C" w14:textId="77777777" w:rsidR="00D57870" w:rsidRPr="00D57870" w:rsidRDefault="00D57870" w:rsidP="00D57870">
            <w:pPr>
              <w:spacing w:after="0" w:line="240" w:lineRule="auto"/>
              <w:rPr>
                <w:sz w:val="24"/>
                <w:szCs w:val="24"/>
              </w:rPr>
            </w:pPr>
          </w:p>
          <w:p w14:paraId="77A9A20C" w14:textId="77777777" w:rsidR="00D57870" w:rsidRPr="00D57870" w:rsidRDefault="00D57870" w:rsidP="00D57870">
            <w:pPr>
              <w:spacing w:after="0" w:line="240" w:lineRule="auto"/>
              <w:rPr>
                <w:sz w:val="24"/>
                <w:szCs w:val="24"/>
              </w:rPr>
            </w:pPr>
          </w:p>
          <w:p w14:paraId="41BA9D6C" w14:textId="77777777" w:rsidR="00D57870" w:rsidRPr="00D57870" w:rsidRDefault="00D57870" w:rsidP="00D57870">
            <w:pPr>
              <w:spacing w:after="0" w:line="240" w:lineRule="auto"/>
              <w:rPr>
                <w:sz w:val="24"/>
                <w:szCs w:val="24"/>
              </w:rPr>
            </w:pPr>
            <w:r w:rsidRPr="00D57870">
              <w:rPr>
                <w:sz w:val="24"/>
                <w:szCs w:val="24"/>
              </w:rPr>
              <w:t>SEN slot on September INSET day</w:t>
            </w:r>
          </w:p>
          <w:p w14:paraId="2F3603D7" w14:textId="77777777" w:rsidR="00D57870" w:rsidRPr="00D57870" w:rsidRDefault="00D57870" w:rsidP="00D57870">
            <w:pPr>
              <w:spacing w:after="0" w:line="240" w:lineRule="auto"/>
              <w:rPr>
                <w:sz w:val="24"/>
                <w:szCs w:val="24"/>
              </w:rPr>
            </w:pPr>
          </w:p>
          <w:p w14:paraId="463E0D25" w14:textId="77777777" w:rsidR="00D57870" w:rsidRPr="00D57870" w:rsidRDefault="00D57870" w:rsidP="00D57870">
            <w:pPr>
              <w:spacing w:after="0" w:line="240" w:lineRule="auto"/>
              <w:rPr>
                <w:sz w:val="24"/>
                <w:szCs w:val="24"/>
              </w:rPr>
            </w:pPr>
          </w:p>
          <w:p w14:paraId="558B2D91" w14:textId="77777777" w:rsidR="00D57870" w:rsidRPr="00D57870" w:rsidRDefault="00D57870" w:rsidP="00D57870">
            <w:pPr>
              <w:spacing w:after="0" w:line="240" w:lineRule="auto"/>
              <w:rPr>
                <w:sz w:val="24"/>
                <w:szCs w:val="24"/>
              </w:rPr>
            </w:pPr>
          </w:p>
          <w:p w14:paraId="575FE772" w14:textId="77777777" w:rsidR="00D57870" w:rsidRPr="00D57870" w:rsidRDefault="00D57870" w:rsidP="00D57870">
            <w:pPr>
              <w:spacing w:after="0" w:line="240" w:lineRule="auto"/>
              <w:rPr>
                <w:sz w:val="24"/>
                <w:szCs w:val="24"/>
              </w:rPr>
            </w:pPr>
          </w:p>
          <w:p w14:paraId="153EDD1A" w14:textId="77777777" w:rsidR="00D57870" w:rsidRPr="00D57870" w:rsidRDefault="00D57870" w:rsidP="00D57870">
            <w:pPr>
              <w:spacing w:after="0" w:line="240" w:lineRule="auto"/>
              <w:rPr>
                <w:sz w:val="24"/>
                <w:szCs w:val="24"/>
              </w:rPr>
            </w:pPr>
          </w:p>
          <w:p w14:paraId="27B4FC5F" w14:textId="77777777" w:rsidR="00D57870" w:rsidRPr="00D57870" w:rsidRDefault="00D57870" w:rsidP="00D57870">
            <w:pPr>
              <w:spacing w:after="0" w:line="240" w:lineRule="auto"/>
              <w:rPr>
                <w:sz w:val="24"/>
                <w:szCs w:val="24"/>
              </w:rPr>
            </w:pPr>
          </w:p>
          <w:p w14:paraId="65429EC1" w14:textId="77777777" w:rsidR="00D57870" w:rsidRPr="00D57870" w:rsidRDefault="00D57870" w:rsidP="00D57870">
            <w:pPr>
              <w:spacing w:after="0" w:line="240" w:lineRule="auto"/>
              <w:rPr>
                <w:sz w:val="24"/>
                <w:szCs w:val="24"/>
              </w:rPr>
            </w:pPr>
          </w:p>
          <w:p w14:paraId="47D12E93" w14:textId="77777777" w:rsidR="00D57870" w:rsidRPr="00D57870" w:rsidRDefault="00D57870" w:rsidP="00D57870">
            <w:pPr>
              <w:spacing w:after="0" w:line="240" w:lineRule="auto"/>
              <w:rPr>
                <w:sz w:val="24"/>
                <w:szCs w:val="24"/>
              </w:rPr>
            </w:pPr>
          </w:p>
          <w:p w14:paraId="3EF49CC9" w14:textId="77777777" w:rsidR="00D57870" w:rsidRPr="00D57870" w:rsidRDefault="00D57870" w:rsidP="00D57870">
            <w:pPr>
              <w:spacing w:after="0" w:line="240" w:lineRule="auto"/>
              <w:rPr>
                <w:sz w:val="24"/>
                <w:szCs w:val="24"/>
              </w:rPr>
            </w:pPr>
          </w:p>
          <w:p w14:paraId="492FADA0" w14:textId="77777777" w:rsidR="00D57870" w:rsidRPr="00D57870" w:rsidRDefault="00D57870" w:rsidP="00D57870">
            <w:pPr>
              <w:spacing w:after="0" w:line="240" w:lineRule="auto"/>
              <w:rPr>
                <w:sz w:val="24"/>
                <w:szCs w:val="24"/>
              </w:rPr>
            </w:pPr>
          </w:p>
          <w:p w14:paraId="4524AE76" w14:textId="77777777" w:rsidR="00D57870" w:rsidRPr="00D57870" w:rsidRDefault="00D57870" w:rsidP="00D57870">
            <w:pPr>
              <w:spacing w:after="0" w:line="240" w:lineRule="auto"/>
              <w:rPr>
                <w:sz w:val="24"/>
                <w:szCs w:val="24"/>
              </w:rPr>
            </w:pPr>
          </w:p>
          <w:p w14:paraId="2B45CED1" w14:textId="77777777" w:rsidR="00D57870" w:rsidRPr="00D57870" w:rsidRDefault="00D57870" w:rsidP="00D57870">
            <w:pPr>
              <w:spacing w:after="0" w:line="240" w:lineRule="auto"/>
              <w:rPr>
                <w:sz w:val="24"/>
                <w:szCs w:val="24"/>
              </w:rPr>
            </w:pPr>
          </w:p>
          <w:p w14:paraId="301BFB9F" w14:textId="77777777" w:rsidR="00D57870" w:rsidRPr="00D57870" w:rsidRDefault="00D57870" w:rsidP="00D57870">
            <w:pPr>
              <w:spacing w:after="0" w:line="240" w:lineRule="auto"/>
              <w:rPr>
                <w:sz w:val="24"/>
                <w:szCs w:val="24"/>
              </w:rPr>
            </w:pPr>
          </w:p>
          <w:p w14:paraId="3C90D87B" w14:textId="77777777" w:rsidR="00D57870" w:rsidRPr="00D57870" w:rsidRDefault="00D57870" w:rsidP="00D57870">
            <w:pPr>
              <w:spacing w:after="0" w:line="240" w:lineRule="auto"/>
              <w:rPr>
                <w:sz w:val="24"/>
                <w:szCs w:val="24"/>
              </w:rPr>
            </w:pPr>
          </w:p>
          <w:p w14:paraId="1BCDB8BC" w14:textId="77777777" w:rsidR="00D57870" w:rsidRPr="00D57870" w:rsidRDefault="00D57870" w:rsidP="00D57870">
            <w:pPr>
              <w:spacing w:after="0" w:line="240" w:lineRule="auto"/>
              <w:rPr>
                <w:sz w:val="24"/>
                <w:szCs w:val="24"/>
              </w:rPr>
            </w:pPr>
          </w:p>
          <w:p w14:paraId="3E34B3CD" w14:textId="77777777" w:rsidR="00D57870" w:rsidRPr="00D57870" w:rsidRDefault="00D57870" w:rsidP="00D57870">
            <w:pPr>
              <w:spacing w:after="0" w:line="240" w:lineRule="auto"/>
              <w:rPr>
                <w:sz w:val="24"/>
                <w:szCs w:val="24"/>
              </w:rPr>
            </w:pPr>
          </w:p>
        </w:tc>
      </w:tr>
      <w:tr w:rsidR="00D57870" w:rsidRPr="00D57870" w14:paraId="0F5116E8" w14:textId="77777777" w:rsidTr="006E6667">
        <w:tc>
          <w:tcPr>
            <w:tcW w:w="2694" w:type="dxa"/>
          </w:tcPr>
          <w:p w14:paraId="3F0C1921" w14:textId="77777777" w:rsidR="00D57870" w:rsidRPr="00D57870" w:rsidRDefault="00D57870" w:rsidP="00D57870">
            <w:pPr>
              <w:spacing w:after="0" w:line="240" w:lineRule="auto"/>
              <w:rPr>
                <w:rFonts w:cs="Arial"/>
                <w:b/>
              </w:rPr>
            </w:pPr>
            <w:r w:rsidRPr="00D57870">
              <w:rPr>
                <w:rFonts w:cs="Arial"/>
                <w:b/>
              </w:rPr>
              <w:lastRenderedPageBreak/>
              <w:t>4. Ensure that the work of the Learning Support Department is well documented and marketed</w:t>
            </w:r>
          </w:p>
        </w:tc>
        <w:tc>
          <w:tcPr>
            <w:tcW w:w="5537" w:type="dxa"/>
          </w:tcPr>
          <w:p w14:paraId="4E2CE7B8" w14:textId="77777777" w:rsidR="00D57870" w:rsidRPr="00D57870" w:rsidRDefault="00D57870" w:rsidP="00D57870">
            <w:pPr>
              <w:spacing w:after="0" w:line="240" w:lineRule="auto"/>
              <w:rPr>
                <w:color w:val="00B050"/>
                <w:sz w:val="24"/>
                <w:szCs w:val="24"/>
              </w:rPr>
            </w:pPr>
            <w:r w:rsidRPr="00D57870">
              <w:rPr>
                <w:sz w:val="24"/>
                <w:szCs w:val="24"/>
              </w:rPr>
              <w:t>1. Review existing SEN policy and rewrite, presenting to Governors for ratification.</w:t>
            </w:r>
          </w:p>
          <w:p w14:paraId="2BC26ACB" w14:textId="77777777" w:rsidR="00D57870" w:rsidRPr="00D57870" w:rsidRDefault="00D57870" w:rsidP="00D57870">
            <w:pPr>
              <w:spacing w:after="0" w:line="240" w:lineRule="auto"/>
              <w:rPr>
                <w:sz w:val="24"/>
                <w:szCs w:val="24"/>
              </w:rPr>
            </w:pPr>
          </w:p>
          <w:p w14:paraId="5C87A544" w14:textId="77777777" w:rsidR="00D57870" w:rsidRPr="00D57870" w:rsidRDefault="00D57870" w:rsidP="007E1BA2">
            <w:pPr>
              <w:numPr>
                <w:ilvl w:val="0"/>
                <w:numId w:val="130"/>
              </w:numPr>
              <w:spacing w:after="0" w:line="240" w:lineRule="auto"/>
              <w:rPr>
                <w:sz w:val="24"/>
                <w:szCs w:val="24"/>
              </w:rPr>
            </w:pPr>
            <w:commentRangeStart w:id="254"/>
            <w:r w:rsidRPr="00D57870">
              <w:rPr>
                <w:sz w:val="24"/>
                <w:szCs w:val="24"/>
              </w:rPr>
              <w:t>Update Local Offer at 2 key points in the year. Send to parents of key (4-5) SEN students for feedback.</w:t>
            </w:r>
            <w:commentRangeEnd w:id="254"/>
            <w:r w:rsidRPr="00D57870">
              <w:rPr>
                <w:rFonts w:ascii="Times New Roman" w:hAnsi="Times New Roman"/>
                <w:sz w:val="16"/>
                <w:szCs w:val="16"/>
              </w:rPr>
              <w:commentReference w:id="254"/>
            </w:r>
          </w:p>
        </w:tc>
        <w:tc>
          <w:tcPr>
            <w:tcW w:w="1409" w:type="dxa"/>
          </w:tcPr>
          <w:p w14:paraId="5ADC1265" w14:textId="77777777" w:rsidR="00D57870" w:rsidRPr="00D57870" w:rsidRDefault="00D57870" w:rsidP="00D57870">
            <w:pPr>
              <w:spacing w:after="0" w:line="240" w:lineRule="auto"/>
              <w:rPr>
                <w:sz w:val="24"/>
                <w:szCs w:val="24"/>
              </w:rPr>
            </w:pPr>
            <w:r w:rsidRPr="00D57870">
              <w:rPr>
                <w:sz w:val="24"/>
                <w:szCs w:val="24"/>
              </w:rPr>
              <w:t xml:space="preserve"> June 2014</w:t>
            </w:r>
          </w:p>
          <w:p w14:paraId="47BA8DB9" w14:textId="77777777" w:rsidR="00D57870" w:rsidRPr="00D57870" w:rsidRDefault="00D57870" w:rsidP="00D57870">
            <w:pPr>
              <w:spacing w:after="0" w:line="240" w:lineRule="auto"/>
            </w:pPr>
          </w:p>
          <w:p w14:paraId="5ADBD4A9" w14:textId="77777777" w:rsidR="00D57870" w:rsidRPr="00D57870" w:rsidRDefault="00D57870" w:rsidP="00D57870">
            <w:pPr>
              <w:spacing w:after="0" w:line="240" w:lineRule="auto"/>
            </w:pPr>
            <w:r w:rsidRPr="00D57870">
              <w:t xml:space="preserve"> </w:t>
            </w:r>
          </w:p>
          <w:p w14:paraId="3E7A4B29" w14:textId="77777777" w:rsidR="00D57870" w:rsidRPr="00D57870" w:rsidRDefault="00D57870" w:rsidP="00D57870">
            <w:pPr>
              <w:spacing w:after="0" w:line="240" w:lineRule="auto"/>
            </w:pPr>
            <w:r w:rsidRPr="00D57870">
              <w:t>By November</w:t>
            </w:r>
          </w:p>
          <w:p w14:paraId="74A22FB8" w14:textId="77777777" w:rsidR="00D57870" w:rsidRPr="00D57870" w:rsidRDefault="00D57870" w:rsidP="00D57870">
            <w:pPr>
              <w:spacing w:after="0" w:line="240" w:lineRule="auto"/>
            </w:pPr>
            <w:r w:rsidRPr="00D57870">
              <w:t>2014</w:t>
            </w:r>
          </w:p>
        </w:tc>
        <w:tc>
          <w:tcPr>
            <w:tcW w:w="2693" w:type="dxa"/>
          </w:tcPr>
          <w:p w14:paraId="0D0D9F28" w14:textId="77777777" w:rsidR="00D57870" w:rsidRPr="00D57870" w:rsidRDefault="00D57870" w:rsidP="00D57870">
            <w:pPr>
              <w:spacing w:after="0" w:line="240" w:lineRule="auto"/>
              <w:rPr>
                <w:sz w:val="24"/>
                <w:szCs w:val="24"/>
              </w:rPr>
            </w:pPr>
            <w:r w:rsidRPr="00D57870">
              <w:rPr>
                <w:sz w:val="24"/>
                <w:szCs w:val="24"/>
              </w:rPr>
              <w:t>SEN policy updated June 2014</w:t>
            </w:r>
          </w:p>
          <w:p w14:paraId="5E9F7801" w14:textId="77777777" w:rsidR="00D57870" w:rsidRPr="00D57870" w:rsidRDefault="00D57870" w:rsidP="00D57870">
            <w:pPr>
              <w:spacing w:after="0" w:line="240" w:lineRule="auto"/>
              <w:rPr>
                <w:sz w:val="24"/>
                <w:szCs w:val="24"/>
              </w:rPr>
            </w:pPr>
          </w:p>
          <w:p w14:paraId="26CB9A3A" w14:textId="77777777" w:rsidR="00D57870" w:rsidRPr="00D57870" w:rsidRDefault="00D57870" w:rsidP="00D57870">
            <w:pPr>
              <w:spacing w:after="0" w:line="240" w:lineRule="auto"/>
              <w:rPr>
                <w:sz w:val="24"/>
                <w:szCs w:val="24"/>
              </w:rPr>
            </w:pPr>
            <w:r w:rsidRPr="00D57870">
              <w:rPr>
                <w:sz w:val="24"/>
                <w:szCs w:val="24"/>
              </w:rPr>
              <w:t>Local Offer updated</w:t>
            </w:r>
          </w:p>
        </w:tc>
        <w:tc>
          <w:tcPr>
            <w:tcW w:w="992" w:type="dxa"/>
          </w:tcPr>
          <w:p w14:paraId="6BE87111" w14:textId="77777777" w:rsidR="00D57870" w:rsidRPr="00D57870" w:rsidRDefault="00D57870" w:rsidP="00D57870">
            <w:pPr>
              <w:spacing w:after="0" w:line="240" w:lineRule="auto"/>
            </w:pPr>
            <w:r w:rsidRPr="00D57870">
              <w:t>NA</w:t>
            </w:r>
          </w:p>
          <w:p w14:paraId="4F469CC0" w14:textId="77777777" w:rsidR="00D57870" w:rsidRPr="00D57870" w:rsidRDefault="00D57870" w:rsidP="00D57870">
            <w:pPr>
              <w:spacing w:after="0" w:line="240" w:lineRule="auto"/>
            </w:pPr>
          </w:p>
          <w:p w14:paraId="62F84A17" w14:textId="77777777" w:rsidR="00D57870" w:rsidRPr="00D57870" w:rsidRDefault="00D57870" w:rsidP="00D57870">
            <w:pPr>
              <w:spacing w:after="0" w:line="240" w:lineRule="auto"/>
              <w:rPr>
                <w:sz w:val="24"/>
                <w:szCs w:val="24"/>
              </w:rPr>
            </w:pPr>
          </w:p>
          <w:p w14:paraId="6A3F341D" w14:textId="77777777" w:rsidR="00D57870" w:rsidRPr="00D57870" w:rsidRDefault="00D57870" w:rsidP="00D57870">
            <w:pPr>
              <w:spacing w:after="0" w:line="240" w:lineRule="auto"/>
              <w:rPr>
                <w:sz w:val="24"/>
                <w:szCs w:val="24"/>
              </w:rPr>
            </w:pPr>
            <w:r w:rsidRPr="00D57870">
              <w:rPr>
                <w:sz w:val="24"/>
                <w:szCs w:val="24"/>
              </w:rPr>
              <w:t>FT and SA</w:t>
            </w:r>
          </w:p>
        </w:tc>
        <w:tc>
          <w:tcPr>
            <w:tcW w:w="2646" w:type="dxa"/>
          </w:tcPr>
          <w:p w14:paraId="15BF1B9F" w14:textId="77777777" w:rsidR="00D57870" w:rsidRPr="00D57870" w:rsidRDefault="00D57870" w:rsidP="00D57870">
            <w:pPr>
              <w:spacing w:after="0" w:line="240" w:lineRule="auto"/>
              <w:rPr>
                <w:sz w:val="24"/>
                <w:szCs w:val="24"/>
              </w:rPr>
            </w:pPr>
          </w:p>
          <w:p w14:paraId="5F93697E" w14:textId="77777777" w:rsidR="00D57870" w:rsidRPr="00D57870" w:rsidRDefault="00D57870" w:rsidP="00D57870">
            <w:pPr>
              <w:spacing w:after="0" w:line="240" w:lineRule="auto"/>
            </w:pPr>
          </w:p>
          <w:p w14:paraId="3542F299" w14:textId="77777777" w:rsidR="00D57870" w:rsidRPr="00D57870" w:rsidRDefault="00D57870" w:rsidP="00D57870">
            <w:pPr>
              <w:spacing w:after="0" w:line="240" w:lineRule="auto"/>
            </w:pPr>
          </w:p>
          <w:p w14:paraId="646199AB" w14:textId="77777777" w:rsidR="00D57870" w:rsidRPr="00D57870" w:rsidRDefault="00D57870" w:rsidP="00D57870">
            <w:pPr>
              <w:spacing w:after="0" w:line="240" w:lineRule="auto"/>
              <w:rPr>
                <w:sz w:val="24"/>
                <w:szCs w:val="24"/>
              </w:rPr>
            </w:pPr>
          </w:p>
        </w:tc>
      </w:tr>
    </w:tbl>
    <w:p w14:paraId="36190D7F" w14:textId="77777777" w:rsidR="00E61A3F" w:rsidRDefault="00E61A3F" w:rsidP="002C3E5F">
      <w:pPr>
        <w:spacing w:after="0"/>
        <w:rPr>
          <w:rFonts w:asciiTheme="minorHAnsi" w:hAnsiTheme="minorHAnsi"/>
        </w:rPr>
      </w:pPr>
    </w:p>
    <w:p w14:paraId="4F34DDB7" w14:textId="77777777" w:rsidR="00D57870" w:rsidRDefault="00D57870" w:rsidP="002C3E5F">
      <w:pPr>
        <w:spacing w:after="0"/>
        <w:rPr>
          <w:rFonts w:asciiTheme="minorHAnsi" w:hAnsiTheme="minorHAnsi"/>
        </w:rPr>
      </w:pPr>
    </w:p>
    <w:p w14:paraId="2D18BDD9" w14:textId="4B984E66" w:rsidR="00D57870" w:rsidRDefault="00D57870" w:rsidP="002C3E5F">
      <w:pPr>
        <w:spacing w:after="0"/>
        <w:rPr>
          <w:rFonts w:asciiTheme="minorHAnsi" w:hAnsiTheme="minorHAnsi"/>
        </w:rPr>
      </w:pPr>
      <w:r>
        <w:rPr>
          <w:rFonts w:asciiTheme="minorHAnsi" w:hAnsiTheme="minorHAnsi"/>
          <w:b/>
          <w:sz w:val="28"/>
          <w:szCs w:val="28"/>
        </w:rPr>
        <w:lastRenderedPageBreak/>
        <w:t>ADDITIONAL OPERATIONAL PLAN – Learning support (2015/17)</w:t>
      </w:r>
    </w:p>
    <w:tbl>
      <w:tblPr>
        <w:tblW w:w="159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537"/>
        <w:gridCol w:w="1409"/>
        <w:gridCol w:w="2693"/>
        <w:gridCol w:w="992"/>
        <w:gridCol w:w="2646"/>
      </w:tblGrid>
      <w:tr w:rsidR="00D57870" w:rsidRPr="00D57870" w14:paraId="7410E452" w14:textId="77777777" w:rsidTr="006E6667">
        <w:tc>
          <w:tcPr>
            <w:tcW w:w="2694" w:type="dxa"/>
          </w:tcPr>
          <w:p w14:paraId="0D0E36DF" w14:textId="77777777" w:rsidR="00D57870" w:rsidRPr="00D57870" w:rsidRDefault="00D57870" w:rsidP="00D57870">
            <w:pPr>
              <w:spacing w:after="0" w:line="240" w:lineRule="auto"/>
              <w:jc w:val="center"/>
              <w:rPr>
                <w:b/>
              </w:rPr>
            </w:pPr>
            <w:r w:rsidRPr="00D57870">
              <w:rPr>
                <w:b/>
              </w:rPr>
              <w:t>Objective (Tactical)</w:t>
            </w:r>
          </w:p>
          <w:p w14:paraId="755BBB5C" w14:textId="77777777" w:rsidR="00D57870" w:rsidRPr="00D57870" w:rsidRDefault="00D57870" w:rsidP="00D57870">
            <w:pPr>
              <w:spacing w:after="0" w:line="240" w:lineRule="auto"/>
              <w:jc w:val="center"/>
            </w:pPr>
          </w:p>
          <w:p w14:paraId="5B2FBB05" w14:textId="77777777" w:rsidR="00D57870" w:rsidRPr="00D57870" w:rsidRDefault="00D57870" w:rsidP="00D57870">
            <w:pPr>
              <w:spacing w:after="0" w:line="240" w:lineRule="auto"/>
              <w:jc w:val="center"/>
            </w:pPr>
            <w:r w:rsidRPr="00D57870">
              <w:t>What do you want to do?</w:t>
            </w:r>
          </w:p>
        </w:tc>
        <w:tc>
          <w:tcPr>
            <w:tcW w:w="5537" w:type="dxa"/>
          </w:tcPr>
          <w:p w14:paraId="51269FBC" w14:textId="77777777" w:rsidR="00D57870" w:rsidRPr="00D57870" w:rsidRDefault="00D57870" w:rsidP="00D57870">
            <w:pPr>
              <w:spacing w:after="0" w:line="240" w:lineRule="auto"/>
              <w:jc w:val="center"/>
              <w:rPr>
                <w:b/>
              </w:rPr>
            </w:pPr>
            <w:r w:rsidRPr="00D57870">
              <w:rPr>
                <w:b/>
              </w:rPr>
              <w:t>Action</w:t>
            </w:r>
          </w:p>
          <w:p w14:paraId="51CABEDF" w14:textId="77777777" w:rsidR="00D57870" w:rsidRPr="00D57870" w:rsidRDefault="00D57870" w:rsidP="00D57870">
            <w:pPr>
              <w:spacing w:after="0" w:line="240" w:lineRule="auto"/>
              <w:jc w:val="center"/>
              <w:rPr>
                <w:b/>
              </w:rPr>
            </w:pPr>
          </w:p>
          <w:p w14:paraId="6A09471A" w14:textId="77777777" w:rsidR="00D57870" w:rsidRPr="00D57870" w:rsidRDefault="00D57870" w:rsidP="00D57870">
            <w:pPr>
              <w:spacing w:after="0" w:line="240" w:lineRule="auto"/>
              <w:jc w:val="center"/>
            </w:pPr>
            <w:r w:rsidRPr="00D57870">
              <w:t>How are you going to do it?</w:t>
            </w:r>
          </w:p>
        </w:tc>
        <w:tc>
          <w:tcPr>
            <w:tcW w:w="1409" w:type="dxa"/>
          </w:tcPr>
          <w:p w14:paraId="00F9A556" w14:textId="77777777" w:rsidR="00D57870" w:rsidRPr="00D57870" w:rsidRDefault="00D57870" w:rsidP="00D57870">
            <w:pPr>
              <w:spacing w:after="0" w:line="240" w:lineRule="auto"/>
              <w:jc w:val="center"/>
              <w:rPr>
                <w:b/>
              </w:rPr>
            </w:pPr>
            <w:r w:rsidRPr="00D57870">
              <w:rPr>
                <w:b/>
              </w:rPr>
              <w:t>Deadline</w:t>
            </w:r>
          </w:p>
          <w:p w14:paraId="04489582" w14:textId="77777777" w:rsidR="00D57870" w:rsidRPr="00D57870" w:rsidRDefault="00D57870" w:rsidP="00D57870">
            <w:pPr>
              <w:spacing w:after="0" w:line="240" w:lineRule="auto"/>
              <w:jc w:val="center"/>
            </w:pPr>
            <w:r w:rsidRPr="00D57870">
              <w:t>(Date)</w:t>
            </w:r>
          </w:p>
        </w:tc>
        <w:tc>
          <w:tcPr>
            <w:tcW w:w="2693" w:type="dxa"/>
          </w:tcPr>
          <w:p w14:paraId="6F9C57B8" w14:textId="77777777" w:rsidR="00D57870" w:rsidRPr="00D57870" w:rsidRDefault="00D57870" w:rsidP="00D57870">
            <w:pPr>
              <w:spacing w:after="0" w:line="240" w:lineRule="auto"/>
              <w:jc w:val="center"/>
              <w:rPr>
                <w:b/>
              </w:rPr>
            </w:pPr>
            <w:r w:rsidRPr="00D57870">
              <w:rPr>
                <w:b/>
              </w:rPr>
              <w:t>Success criteria</w:t>
            </w:r>
          </w:p>
          <w:p w14:paraId="5BDE1BB8" w14:textId="77777777" w:rsidR="00D57870" w:rsidRPr="00D57870" w:rsidRDefault="00D57870" w:rsidP="00D57870">
            <w:pPr>
              <w:spacing w:after="0" w:line="240" w:lineRule="auto"/>
              <w:jc w:val="center"/>
              <w:rPr>
                <w:b/>
              </w:rPr>
            </w:pPr>
          </w:p>
          <w:p w14:paraId="72DA55C1" w14:textId="77777777" w:rsidR="00D57870" w:rsidRPr="00D57870" w:rsidRDefault="00D57870" w:rsidP="00D57870">
            <w:pPr>
              <w:spacing w:after="0" w:line="240" w:lineRule="auto"/>
              <w:jc w:val="center"/>
            </w:pPr>
            <w:r w:rsidRPr="00D57870">
              <w:t>What will it look like?</w:t>
            </w:r>
          </w:p>
        </w:tc>
        <w:tc>
          <w:tcPr>
            <w:tcW w:w="992" w:type="dxa"/>
          </w:tcPr>
          <w:p w14:paraId="3D18CD3E" w14:textId="77777777" w:rsidR="00D57870" w:rsidRPr="00D57870" w:rsidRDefault="00D57870" w:rsidP="00D57870">
            <w:pPr>
              <w:spacing w:after="0" w:line="240" w:lineRule="auto"/>
              <w:jc w:val="center"/>
              <w:rPr>
                <w:b/>
              </w:rPr>
            </w:pPr>
            <w:r w:rsidRPr="00D57870">
              <w:rPr>
                <w:b/>
              </w:rPr>
              <w:t>Lead</w:t>
            </w:r>
          </w:p>
        </w:tc>
        <w:tc>
          <w:tcPr>
            <w:tcW w:w="2646" w:type="dxa"/>
          </w:tcPr>
          <w:p w14:paraId="7B868E60" w14:textId="77777777" w:rsidR="00D57870" w:rsidRPr="00D57870" w:rsidRDefault="00D57870" w:rsidP="00D57870">
            <w:pPr>
              <w:spacing w:after="0" w:line="240" w:lineRule="auto"/>
              <w:jc w:val="center"/>
              <w:rPr>
                <w:b/>
              </w:rPr>
            </w:pPr>
            <w:r w:rsidRPr="00D57870">
              <w:rPr>
                <w:b/>
              </w:rPr>
              <w:t>Resources/ Costings/ Calendar</w:t>
            </w:r>
          </w:p>
        </w:tc>
      </w:tr>
      <w:tr w:rsidR="00D57870" w:rsidRPr="00D57870" w14:paraId="477F0928" w14:textId="77777777" w:rsidTr="006E6667">
        <w:trPr>
          <w:trHeight w:val="2406"/>
        </w:trPr>
        <w:tc>
          <w:tcPr>
            <w:tcW w:w="2694" w:type="dxa"/>
          </w:tcPr>
          <w:p w14:paraId="471409E9" w14:textId="73207952" w:rsidR="00D57870" w:rsidRPr="00D57870" w:rsidRDefault="00D57870" w:rsidP="007E1BA2">
            <w:pPr>
              <w:pStyle w:val="ListParagraph"/>
              <w:numPr>
                <w:ilvl w:val="0"/>
                <w:numId w:val="133"/>
              </w:numPr>
              <w:spacing w:after="0" w:line="240" w:lineRule="auto"/>
              <w:rPr>
                <w:b/>
              </w:rPr>
            </w:pPr>
            <w:r w:rsidRPr="00D57870">
              <w:rPr>
                <w:b/>
              </w:rPr>
              <w:t>To ensure that the Learning Support Team are effective in their support of students through deployment and quality of support provided</w:t>
            </w:r>
          </w:p>
          <w:p w14:paraId="66CD0DAD" w14:textId="77777777" w:rsidR="00D57870" w:rsidRPr="00D57870" w:rsidRDefault="00D57870" w:rsidP="00D57870">
            <w:pPr>
              <w:spacing w:after="0" w:line="240" w:lineRule="auto"/>
              <w:rPr>
                <w:b/>
              </w:rPr>
            </w:pPr>
          </w:p>
          <w:p w14:paraId="6392A47A" w14:textId="77777777" w:rsidR="00D57870" w:rsidRPr="00D57870" w:rsidRDefault="00D57870" w:rsidP="00D57870">
            <w:pPr>
              <w:spacing w:after="0" w:line="240" w:lineRule="auto"/>
              <w:rPr>
                <w:b/>
              </w:rPr>
            </w:pPr>
          </w:p>
          <w:p w14:paraId="0BBCB51D" w14:textId="77777777" w:rsidR="00D57870" w:rsidRPr="00D57870" w:rsidRDefault="00D57870" w:rsidP="00D57870">
            <w:pPr>
              <w:spacing w:after="0" w:line="240" w:lineRule="auto"/>
              <w:rPr>
                <w:b/>
              </w:rPr>
            </w:pPr>
          </w:p>
          <w:p w14:paraId="617CD660" w14:textId="77777777" w:rsidR="00D57870" w:rsidRPr="00D57870" w:rsidRDefault="00D57870" w:rsidP="00D57870">
            <w:pPr>
              <w:spacing w:after="0" w:line="240" w:lineRule="auto"/>
              <w:rPr>
                <w:b/>
              </w:rPr>
            </w:pPr>
          </w:p>
          <w:p w14:paraId="0D390D99" w14:textId="77777777" w:rsidR="00D57870" w:rsidRPr="00D57870" w:rsidRDefault="00D57870" w:rsidP="00D57870">
            <w:pPr>
              <w:spacing w:after="0" w:line="240" w:lineRule="auto"/>
              <w:rPr>
                <w:b/>
              </w:rPr>
            </w:pPr>
          </w:p>
          <w:p w14:paraId="60CB6F8F" w14:textId="77777777" w:rsidR="00D57870" w:rsidRPr="00D57870" w:rsidRDefault="00D57870" w:rsidP="00D57870">
            <w:pPr>
              <w:spacing w:after="0" w:line="240" w:lineRule="auto"/>
              <w:rPr>
                <w:b/>
              </w:rPr>
            </w:pPr>
          </w:p>
          <w:p w14:paraId="7783BE00" w14:textId="77777777" w:rsidR="00D57870" w:rsidRPr="00D57870" w:rsidRDefault="00D57870" w:rsidP="00D57870">
            <w:pPr>
              <w:spacing w:after="0" w:line="240" w:lineRule="auto"/>
              <w:rPr>
                <w:b/>
              </w:rPr>
            </w:pPr>
          </w:p>
          <w:p w14:paraId="141D0C46" w14:textId="77777777" w:rsidR="00D57870" w:rsidRPr="00D57870" w:rsidRDefault="00D57870" w:rsidP="00D57870">
            <w:pPr>
              <w:spacing w:after="0" w:line="240" w:lineRule="auto"/>
            </w:pPr>
          </w:p>
        </w:tc>
        <w:tc>
          <w:tcPr>
            <w:tcW w:w="5537" w:type="dxa"/>
          </w:tcPr>
          <w:p w14:paraId="396CA016" w14:textId="77777777" w:rsidR="00D57870" w:rsidRPr="00D57870" w:rsidRDefault="00D57870" w:rsidP="00D57870">
            <w:pPr>
              <w:spacing w:after="0" w:line="240" w:lineRule="auto"/>
              <w:rPr>
                <w:rFonts w:cs="Arial"/>
                <w:b/>
              </w:rPr>
            </w:pPr>
            <w:r w:rsidRPr="00D57870">
              <w:rPr>
                <w:rFonts w:cs="Arial"/>
                <w:b/>
              </w:rPr>
              <w:t>1. Timetable TAs</w:t>
            </w:r>
          </w:p>
          <w:p w14:paraId="174650D9" w14:textId="77777777" w:rsidR="00D57870" w:rsidRPr="00D57870" w:rsidRDefault="00D57870" w:rsidP="007E1BA2">
            <w:pPr>
              <w:numPr>
                <w:ilvl w:val="1"/>
                <w:numId w:val="131"/>
              </w:numPr>
              <w:spacing w:after="0" w:line="240" w:lineRule="auto"/>
              <w:ind w:left="488"/>
              <w:contextualSpacing/>
              <w:rPr>
                <w:rFonts w:cs="Arial"/>
              </w:rPr>
            </w:pPr>
            <w:r w:rsidRPr="00D57870">
              <w:rPr>
                <w:rFonts w:cs="Arial"/>
              </w:rPr>
              <w:t>Timetable TAs to subject areas</w:t>
            </w:r>
          </w:p>
          <w:p w14:paraId="7F985B09" w14:textId="77777777" w:rsidR="00D57870" w:rsidRPr="00D57870" w:rsidRDefault="00D57870" w:rsidP="007E1BA2">
            <w:pPr>
              <w:numPr>
                <w:ilvl w:val="0"/>
                <w:numId w:val="131"/>
              </w:numPr>
              <w:spacing w:after="0" w:line="240" w:lineRule="auto"/>
              <w:ind w:left="488"/>
              <w:contextualSpacing/>
              <w:rPr>
                <w:rFonts w:cs="Arial"/>
              </w:rPr>
            </w:pPr>
            <w:r w:rsidRPr="00D57870">
              <w:rPr>
                <w:rFonts w:cs="Arial"/>
              </w:rPr>
              <w:t xml:space="preserve"> Timetable mentoring/ intervention work and monitoring record keeping for all TAs</w:t>
            </w:r>
          </w:p>
          <w:p w14:paraId="12E9700B" w14:textId="77777777" w:rsidR="00D57870" w:rsidRPr="00D57870" w:rsidRDefault="00D57870" w:rsidP="007E1BA2">
            <w:pPr>
              <w:numPr>
                <w:ilvl w:val="0"/>
                <w:numId w:val="131"/>
              </w:numPr>
              <w:spacing w:after="0" w:line="240" w:lineRule="auto"/>
              <w:ind w:left="488"/>
              <w:contextualSpacing/>
              <w:rPr>
                <w:rFonts w:cs="Arial"/>
              </w:rPr>
            </w:pPr>
            <w:r w:rsidRPr="00D57870">
              <w:rPr>
                <w:rFonts w:cs="Arial"/>
              </w:rPr>
              <w:t>Timetable Read write Inc fresh start into yrs 7 and 9.</w:t>
            </w:r>
          </w:p>
          <w:p w14:paraId="207C0E92" w14:textId="77777777" w:rsidR="00D57870" w:rsidRPr="00D57870" w:rsidRDefault="00D57870" w:rsidP="007E1BA2">
            <w:pPr>
              <w:numPr>
                <w:ilvl w:val="0"/>
                <w:numId w:val="131"/>
              </w:numPr>
              <w:spacing w:after="0" w:line="240" w:lineRule="auto"/>
              <w:ind w:left="488"/>
              <w:contextualSpacing/>
              <w:rPr>
                <w:rFonts w:cs="Arial"/>
              </w:rPr>
            </w:pPr>
            <w:r w:rsidRPr="00D57870">
              <w:rPr>
                <w:rFonts w:cs="Arial"/>
              </w:rPr>
              <w:t>LS meeting to be timetabled on Friday week 2 lunchtimes to ensure full attendance and cohesive thinking/action.</w:t>
            </w:r>
          </w:p>
          <w:p w14:paraId="5247AFD5" w14:textId="77777777" w:rsidR="00D57870" w:rsidRPr="00D57870" w:rsidRDefault="00D57870" w:rsidP="00D57870">
            <w:pPr>
              <w:spacing w:after="0" w:line="240" w:lineRule="auto"/>
              <w:rPr>
                <w:rFonts w:cs="Arial"/>
                <w:b/>
              </w:rPr>
            </w:pPr>
          </w:p>
          <w:p w14:paraId="23317272" w14:textId="77777777" w:rsidR="00D57870" w:rsidRPr="00D57870" w:rsidRDefault="00D57870" w:rsidP="00D57870">
            <w:pPr>
              <w:spacing w:after="0" w:line="240" w:lineRule="auto"/>
              <w:rPr>
                <w:rFonts w:cs="Arial"/>
                <w:b/>
              </w:rPr>
            </w:pPr>
          </w:p>
          <w:p w14:paraId="3B0040C1" w14:textId="77777777" w:rsidR="00D57870" w:rsidRPr="00D57870" w:rsidRDefault="00D57870" w:rsidP="00D57870">
            <w:pPr>
              <w:spacing w:after="0" w:line="240" w:lineRule="auto"/>
              <w:rPr>
                <w:rFonts w:cs="Arial"/>
                <w:b/>
              </w:rPr>
            </w:pPr>
          </w:p>
          <w:p w14:paraId="13C0EE94" w14:textId="77777777" w:rsidR="00D57870" w:rsidRPr="00D57870" w:rsidRDefault="00D57870" w:rsidP="00D57870">
            <w:pPr>
              <w:spacing w:after="0" w:line="240" w:lineRule="auto"/>
              <w:rPr>
                <w:rFonts w:cs="Arial"/>
                <w:b/>
              </w:rPr>
            </w:pPr>
          </w:p>
          <w:p w14:paraId="6B8D5BA9" w14:textId="77777777" w:rsidR="00D57870" w:rsidRPr="00D57870" w:rsidRDefault="00D57870" w:rsidP="007E1BA2">
            <w:pPr>
              <w:numPr>
                <w:ilvl w:val="0"/>
                <w:numId w:val="127"/>
              </w:numPr>
              <w:spacing w:after="0" w:line="240" w:lineRule="auto"/>
              <w:ind w:left="346"/>
              <w:rPr>
                <w:rFonts w:cs="Arial"/>
                <w:b/>
              </w:rPr>
            </w:pPr>
            <w:r w:rsidRPr="00D57870">
              <w:rPr>
                <w:rFonts w:cs="Arial"/>
                <w:b/>
              </w:rPr>
              <w:t>Strengthen links between HOD and LSAs.</w:t>
            </w:r>
          </w:p>
          <w:p w14:paraId="29024F91" w14:textId="77777777" w:rsidR="00D57870" w:rsidRPr="00D57870" w:rsidRDefault="00D57870" w:rsidP="007E1BA2">
            <w:pPr>
              <w:numPr>
                <w:ilvl w:val="0"/>
                <w:numId w:val="128"/>
              </w:numPr>
              <w:spacing w:after="0" w:line="240" w:lineRule="auto"/>
              <w:ind w:left="346"/>
              <w:rPr>
                <w:rFonts w:cs="Arial"/>
                <w:color w:val="000000"/>
              </w:rPr>
            </w:pPr>
            <w:r w:rsidRPr="00D57870">
              <w:rPr>
                <w:rFonts w:cs="Arial"/>
                <w:color w:val="000000"/>
              </w:rPr>
              <w:t>Work with HODs to ensure they enable TAs to work proactively by including them in half termly planning.</w:t>
            </w:r>
          </w:p>
          <w:p w14:paraId="58B33A2D" w14:textId="77777777" w:rsidR="00D57870" w:rsidRPr="00D57870" w:rsidRDefault="00D57870" w:rsidP="007E1BA2">
            <w:pPr>
              <w:numPr>
                <w:ilvl w:val="0"/>
                <w:numId w:val="128"/>
              </w:numPr>
              <w:spacing w:after="0" w:line="240" w:lineRule="auto"/>
              <w:ind w:left="346"/>
              <w:rPr>
                <w:rFonts w:cs="Arial"/>
                <w:color w:val="000000"/>
              </w:rPr>
            </w:pPr>
            <w:r w:rsidRPr="00D57870">
              <w:rPr>
                <w:rFonts w:cs="Arial"/>
                <w:color w:val="000000"/>
              </w:rPr>
              <w:t>TAs to ensure they know in advance half termly schemes, especially assessments.</w:t>
            </w:r>
          </w:p>
          <w:p w14:paraId="6ECBBBA4" w14:textId="77777777" w:rsidR="00D57870" w:rsidRPr="00D57870" w:rsidRDefault="00D57870" w:rsidP="007E1BA2">
            <w:pPr>
              <w:numPr>
                <w:ilvl w:val="0"/>
                <w:numId w:val="128"/>
              </w:numPr>
              <w:spacing w:after="0" w:line="240" w:lineRule="auto"/>
              <w:ind w:left="346"/>
              <w:rPr>
                <w:rFonts w:cs="Arial"/>
                <w:color w:val="000000"/>
              </w:rPr>
            </w:pPr>
            <w:r w:rsidRPr="00D57870">
              <w:rPr>
                <w:rFonts w:cs="Arial"/>
                <w:color w:val="000000"/>
              </w:rPr>
              <w:t>TAs to know the SEN needs of their classes and to help plan and use differentiated materials/strategies as schemes develop.</w:t>
            </w:r>
          </w:p>
          <w:p w14:paraId="18EA86FB" w14:textId="77777777" w:rsidR="00D57870" w:rsidRPr="00D57870" w:rsidRDefault="00D57870" w:rsidP="007E1BA2">
            <w:pPr>
              <w:numPr>
                <w:ilvl w:val="0"/>
                <w:numId w:val="128"/>
              </w:numPr>
              <w:spacing w:after="0" w:line="240" w:lineRule="auto"/>
              <w:ind w:left="346"/>
              <w:rPr>
                <w:rFonts w:cs="Arial"/>
                <w:color w:val="000000"/>
              </w:rPr>
            </w:pPr>
            <w:r w:rsidRPr="00D57870">
              <w:rPr>
                <w:rFonts w:cs="Arial"/>
              </w:rPr>
              <w:t>TAs to share these as appropriate through the team meetings.</w:t>
            </w:r>
          </w:p>
          <w:p w14:paraId="7848FD28" w14:textId="77777777" w:rsidR="00D57870" w:rsidRPr="00D57870" w:rsidRDefault="00D57870" w:rsidP="007E1BA2">
            <w:pPr>
              <w:numPr>
                <w:ilvl w:val="0"/>
                <w:numId w:val="128"/>
              </w:numPr>
              <w:spacing w:after="0" w:line="240" w:lineRule="auto"/>
              <w:ind w:left="346"/>
              <w:rPr>
                <w:rFonts w:cs="Arial"/>
                <w:color w:val="000000"/>
              </w:rPr>
            </w:pPr>
            <w:r w:rsidRPr="00D57870">
              <w:rPr>
                <w:rFonts w:cs="Arial"/>
              </w:rPr>
              <w:t>HODs to identify entry level courses where appropriate and provide schemes/resources for delivery by TAs.</w:t>
            </w:r>
          </w:p>
          <w:p w14:paraId="2324EDA8" w14:textId="77777777" w:rsidR="00D57870" w:rsidRPr="00D57870" w:rsidRDefault="00D57870" w:rsidP="00D57870">
            <w:pPr>
              <w:spacing w:after="0" w:line="240" w:lineRule="auto"/>
              <w:ind w:left="346"/>
              <w:rPr>
                <w:rFonts w:cs="Arial"/>
                <w:color w:val="FF0000"/>
              </w:rPr>
            </w:pPr>
          </w:p>
          <w:p w14:paraId="5ABDFEE7" w14:textId="77777777" w:rsidR="00D57870" w:rsidRPr="00D57870" w:rsidRDefault="00D57870" w:rsidP="00D57870">
            <w:pPr>
              <w:spacing w:after="0" w:line="240" w:lineRule="auto"/>
              <w:ind w:left="346"/>
              <w:rPr>
                <w:rFonts w:cs="Arial"/>
                <w:color w:val="FF0000"/>
              </w:rPr>
            </w:pPr>
          </w:p>
          <w:p w14:paraId="45E8B896" w14:textId="77777777" w:rsidR="00D57870" w:rsidRPr="00D57870" w:rsidRDefault="00D57870" w:rsidP="00D57870">
            <w:pPr>
              <w:spacing w:after="0" w:line="240" w:lineRule="auto"/>
              <w:ind w:left="346"/>
              <w:rPr>
                <w:rFonts w:cs="Arial"/>
                <w:b/>
              </w:rPr>
            </w:pPr>
          </w:p>
          <w:p w14:paraId="0BFE3613" w14:textId="77777777" w:rsidR="00D57870" w:rsidRPr="00D57870" w:rsidRDefault="00D57870" w:rsidP="007E1BA2">
            <w:pPr>
              <w:numPr>
                <w:ilvl w:val="0"/>
                <w:numId w:val="127"/>
              </w:numPr>
              <w:spacing w:after="0" w:line="240" w:lineRule="auto"/>
              <w:ind w:left="346"/>
              <w:rPr>
                <w:rFonts w:cs="Arial"/>
                <w:b/>
              </w:rPr>
            </w:pPr>
            <w:r w:rsidRPr="00D57870">
              <w:rPr>
                <w:rFonts w:cs="Arial"/>
                <w:b/>
              </w:rPr>
              <w:t>Effective work of the team</w:t>
            </w:r>
          </w:p>
          <w:p w14:paraId="326D39BD" w14:textId="77777777" w:rsidR="00D57870" w:rsidRPr="00D57870" w:rsidRDefault="00D57870" w:rsidP="007E1BA2">
            <w:pPr>
              <w:numPr>
                <w:ilvl w:val="0"/>
                <w:numId w:val="132"/>
              </w:numPr>
              <w:spacing w:after="0" w:line="240" w:lineRule="auto"/>
              <w:contextualSpacing/>
              <w:rPr>
                <w:rFonts w:cs="Arial"/>
                <w:b/>
              </w:rPr>
            </w:pPr>
            <w:r w:rsidRPr="00D57870">
              <w:rPr>
                <w:rFonts w:cs="Arial"/>
              </w:rPr>
              <w:lastRenderedPageBreak/>
              <w:t>Disseminate training on attachments disorders, working memory, dyslexia, ASD, Talkabout to all TAs, from other TAs.</w:t>
            </w:r>
          </w:p>
          <w:p w14:paraId="234CE267" w14:textId="77777777" w:rsidR="00D57870" w:rsidRPr="00D57870" w:rsidRDefault="00D57870" w:rsidP="007E1BA2">
            <w:pPr>
              <w:numPr>
                <w:ilvl w:val="0"/>
                <w:numId w:val="132"/>
              </w:numPr>
              <w:spacing w:after="0" w:line="240" w:lineRule="auto"/>
              <w:contextualSpacing/>
              <w:rPr>
                <w:rFonts w:cs="Arial"/>
              </w:rPr>
            </w:pPr>
            <w:r w:rsidRPr="00D57870">
              <w:rPr>
                <w:rFonts w:cs="Arial"/>
              </w:rPr>
              <w:t>Train all TAs in the use of Sims and relevant linked records on Sims.</w:t>
            </w:r>
          </w:p>
          <w:p w14:paraId="57963B9E" w14:textId="77777777" w:rsidR="00D57870" w:rsidRPr="00D57870" w:rsidRDefault="00D57870" w:rsidP="007E1BA2">
            <w:pPr>
              <w:numPr>
                <w:ilvl w:val="0"/>
                <w:numId w:val="132"/>
              </w:numPr>
              <w:spacing w:after="0" w:line="240" w:lineRule="auto"/>
              <w:contextualSpacing/>
              <w:rPr>
                <w:rFonts w:cs="Arial"/>
              </w:rPr>
            </w:pPr>
            <w:r w:rsidRPr="00D57870">
              <w:rPr>
                <w:rFonts w:cs="Arial"/>
              </w:rPr>
              <w:t>External agency to train TAs on delivering SCL support</w:t>
            </w:r>
          </w:p>
          <w:p w14:paraId="397A1110" w14:textId="77777777" w:rsidR="00D57870" w:rsidRPr="00D57870" w:rsidRDefault="00D57870" w:rsidP="007E1BA2">
            <w:pPr>
              <w:numPr>
                <w:ilvl w:val="0"/>
                <w:numId w:val="132"/>
              </w:numPr>
              <w:spacing w:after="0" w:line="240" w:lineRule="auto"/>
              <w:contextualSpacing/>
              <w:rPr>
                <w:rFonts w:cs="Arial"/>
              </w:rPr>
            </w:pPr>
            <w:r w:rsidRPr="00D57870">
              <w:rPr>
                <w:rFonts w:cs="Arial"/>
              </w:rPr>
              <w:t>RJ to train SA on how to observe staff and give feedback</w:t>
            </w:r>
          </w:p>
          <w:p w14:paraId="1AED6589" w14:textId="77777777" w:rsidR="00D57870" w:rsidRPr="00D57870" w:rsidRDefault="00D57870" w:rsidP="007E1BA2">
            <w:pPr>
              <w:numPr>
                <w:ilvl w:val="0"/>
                <w:numId w:val="132"/>
              </w:numPr>
              <w:spacing w:after="0" w:line="240" w:lineRule="auto"/>
              <w:contextualSpacing/>
              <w:rPr>
                <w:rFonts w:cs="Arial"/>
              </w:rPr>
            </w:pPr>
            <w:r w:rsidRPr="00D57870">
              <w:rPr>
                <w:rFonts w:cs="Arial"/>
              </w:rPr>
              <w:t>RJ and SA completes drop-ins/ observations to support and develop the team.</w:t>
            </w:r>
          </w:p>
          <w:p w14:paraId="205D00A1" w14:textId="77777777" w:rsidR="00D57870" w:rsidRPr="00D57870" w:rsidRDefault="00D57870" w:rsidP="007E1BA2">
            <w:pPr>
              <w:numPr>
                <w:ilvl w:val="0"/>
                <w:numId w:val="132"/>
              </w:numPr>
              <w:spacing w:after="0" w:line="240" w:lineRule="auto"/>
              <w:contextualSpacing/>
              <w:rPr>
                <w:rFonts w:cs="Arial"/>
              </w:rPr>
            </w:pPr>
            <w:r w:rsidRPr="00D57870">
              <w:rPr>
                <w:rFonts w:cs="Arial"/>
              </w:rPr>
              <w:t>Each member of the team to receive Performance Management review in line with MTs document.</w:t>
            </w:r>
          </w:p>
          <w:p w14:paraId="2AEDDB62" w14:textId="77777777" w:rsidR="00D57870" w:rsidRPr="00D57870" w:rsidRDefault="00D57870" w:rsidP="007E1BA2">
            <w:pPr>
              <w:numPr>
                <w:ilvl w:val="0"/>
                <w:numId w:val="132"/>
              </w:numPr>
              <w:spacing w:after="0" w:line="240" w:lineRule="auto"/>
              <w:ind w:left="346" w:firstLine="0"/>
              <w:contextualSpacing/>
              <w:rPr>
                <w:rFonts w:cs="Arial"/>
                <w:color w:val="000000"/>
              </w:rPr>
            </w:pPr>
            <w:r w:rsidRPr="00D57870">
              <w:rPr>
                <w:rFonts w:cs="Arial"/>
              </w:rPr>
              <w:t>Fortnightly meetings to include sharing good practice</w:t>
            </w:r>
          </w:p>
          <w:p w14:paraId="02060F9A" w14:textId="77777777" w:rsidR="00D57870" w:rsidRPr="00D57870" w:rsidRDefault="00D57870" w:rsidP="007E1BA2">
            <w:pPr>
              <w:numPr>
                <w:ilvl w:val="0"/>
                <w:numId w:val="132"/>
              </w:numPr>
              <w:spacing w:after="0" w:line="240" w:lineRule="auto"/>
              <w:ind w:left="346" w:firstLine="0"/>
              <w:contextualSpacing/>
              <w:rPr>
                <w:rFonts w:cs="Arial"/>
                <w:color w:val="000000" w:themeColor="text1"/>
              </w:rPr>
            </w:pPr>
            <w:r w:rsidRPr="00D57870">
              <w:rPr>
                <w:color w:val="000000" w:themeColor="text1"/>
                <w:sz w:val="24"/>
                <w:szCs w:val="24"/>
              </w:rPr>
              <w:t>Training on new Code of Practice and Local Offer</w:t>
            </w:r>
          </w:p>
          <w:p w14:paraId="3D9147FC" w14:textId="77777777" w:rsidR="00D57870" w:rsidRPr="00D57870" w:rsidRDefault="00D57870" w:rsidP="00D57870">
            <w:pPr>
              <w:spacing w:after="0" w:line="240" w:lineRule="auto"/>
              <w:rPr>
                <w:rFonts w:cs="Arial"/>
              </w:rPr>
            </w:pPr>
          </w:p>
          <w:p w14:paraId="09835B81" w14:textId="77777777" w:rsidR="00D57870" w:rsidRPr="00D57870" w:rsidRDefault="00D57870" w:rsidP="00D57870">
            <w:pPr>
              <w:spacing w:after="0" w:line="240" w:lineRule="auto"/>
              <w:rPr>
                <w:rFonts w:cs="Arial"/>
              </w:rPr>
            </w:pPr>
          </w:p>
          <w:p w14:paraId="0F5A1CE3" w14:textId="77777777" w:rsidR="00D57870" w:rsidRPr="00D57870" w:rsidRDefault="00D57870" w:rsidP="00D57870">
            <w:pPr>
              <w:spacing w:after="0" w:line="240" w:lineRule="auto"/>
              <w:rPr>
                <w:rFonts w:cs="Arial"/>
              </w:rPr>
            </w:pPr>
          </w:p>
          <w:p w14:paraId="0F12ECB6" w14:textId="77777777" w:rsidR="00D57870" w:rsidRPr="00D57870" w:rsidRDefault="00D57870" w:rsidP="00D57870">
            <w:pPr>
              <w:spacing w:after="0" w:line="240" w:lineRule="auto"/>
              <w:rPr>
                <w:rFonts w:cs="Arial"/>
                <w:b/>
              </w:rPr>
            </w:pPr>
            <w:r w:rsidRPr="00D57870">
              <w:rPr>
                <w:rFonts w:cs="Arial"/>
                <w:b/>
              </w:rPr>
              <w:t>4. Mentoring and Vertical Tutoring</w:t>
            </w:r>
          </w:p>
          <w:p w14:paraId="640FB717" w14:textId="77777777" w:rsidR="00D57870" w:rsidRPr="00D57870" w:rsidRDefault="00D57870" w:rsidP="00D57870">
            <w:pPr>
              <w:spacing w:after="0" w:line="240" w:lineRule="auto"/>
              <w:rPr>
                <w:rFonts w:cs="Arial"/>
              </w:rPr>
            </w:pPr>
            <w:r w:rsidRPr="00D57870">
              <w:rPr>
                <w:rFonts w:cs="Arial"/>
              </w:rPr>
              <w:t xml:space="preserve">a) To develop a timetabled SEN mentoring programme as an intervention for students </w:t>
            </w:r>
          </w:p>
          <w:p w14:paraId="49EFD74E" w14:textId="77777777" w:rsidR="00D57870" w:rsidRPr="00D57870" w:rsidRDefault="00D57870" w:rsidP="00D57870">
            <w:pPr>
              <w:spacing w:after="0" w:line="240" w:lineRule="auto"/>
              <w:rPr>
                <w:rFonts w:cs="Arial"/>
              </w:rPr>
            </w:pPr>
            <w:r w:rsidRPr="00D57870">
              <w:rPr>
                <w:rFonts w:cs="Arial"/>
              </w:rPr>
              <w:t>b) To keep records of mentoring on new Pupil Profiles.</w:t>
            </w:r>
          </w:p>
          <w:p w14:paraId="11239F09" w14:textId="77777777" w:rsidR="00D57870" w:rsidRPr="00D57870" w:rsidRDefault="00D57870" w:rsidP="00D57870">
            <w:pPr>
              <w:spacing w:after="0" w:line="240" w:lineRule="auto"/>
              <w:rPr>
                <w:rFonts w:cs="Arial"/>
                <w:color w:val="000000"/>
              </w:rPr>
            </w:pPr>
            <w:r w:rsidRPr="00D57870">
              <w:rPr>
                <w:rFonts w:cs="Arial"/>
                <w:color w:val="000000"/>
              </w:rPr>
              <w:t>c) To provide timetabled TA support in Tutor groups where needed.</w:t>
            </w:r>
          </w:p>
        </w:tc>
        <w:tc>
          <w:tcPr>
            <w:tcW w:w="1409" w:type="dxa"/>
          </w:tcPr>
          <w:p w14:paraId="1E98CBA0" w14:textId="77777777" w:rsidR="00D57870" w:rsidRPr="00D57870" w:rsidRDefault="00D57870" w:rsidP="00D57870">
            <w:pPr>
              <w:spacing w:after="0" w:line="240" w:lineRule="auto"/>
              <w:rPr>
                <w:sz w:val="24"/>
                <w:szCs w:val="24"/>
              </w:rPr>
            </w:pPr>
          </w:p>
          <w:p w14:paraId="66C88B2B" w14:textId="77777777" w:rsidR="00D57870" w:rsidRPr="00D57870" w:rsidRDefault="00D57870" w:rsidP="00D57870">
            <w:pPr>
              <w:spacing w:after="0" w:line="240" w:lineRule="auto"/>
              <w:rPr>
                <w:sz w:val="24"/>
                <w:szCs w:val="24"/>
              </w:rPr>
            </w:pPr>
            <w:r w:rsidRPr="00D57870">
              <w:rPr>
                <w:sz w:val="24"/>
                <w:szCs w:val="24"/>
              </w:rPr>
              <w:t>July 2015 and ongoing</w:t>
            </w:r>
          </w:p>
          <w:p w14:paraId="368FECDA" w14:textId="77777777" w:rsidR="00D57870" w:rsidRPr="00D57870" w:rsidRDefault="00D57870" w:rsidP="00D57870">
            <w:pPr>
              <w:spacing w:after="0" w:line="240" w:lineRule="auto"/>
              <w:rPr>
                <w:sz w:val="24"/>
                <w:szCs w:val="24"/>
              </w:rPr>
            </w:pPr>
          </w:p>
          <w:p w14:paraId="4A7E472E" w14:textId="77777777" w:rsidR="00D57870" w:rsidRPr="00D57870" w:rsidRDefault="00D57870" w:rsidP="00D57870">
            <w:pPr>
              <w:spacing w:after="0" w:line="240" w:lineRule="auto"/>
              <w:rPr>
                <w:sz w:val="24"/>
                <w:szCs w:val="24"/>
              </w:rPr>
            </w:pPr>
          </w:p>
          <w:p w14:paraId="697D7D56" w14:textId="77777777" w:rsidR="00D57870" w:rsidRPr="00D57870" w:rsidRDefault="00D57870" w:rsidP="00D57870">
            <w:pPr>
              <w:spacing w:after="0" w:line="240" w:lineRule="auto"/>
              <w:rPr>
                <w:sz w:val="24"/>
                <w:szCs w:val="24"/>
              </w:rPr>
            </w:pPr>
          </w:p>
          <w:p w14:paraId="0E3E2CFA" w14:textId="77777777" w:rsidR="00D57870" w:rsidRPr="00D57870" w:rsidRDefault="00D57870" w:rsidP="00D57870">
            <w:pPr>
              <w:spacing w:after="0" w:line="240" w:lineRule="auto"/>
              <w:rPr>
                <w:sz w:val="24"/>
                <w:szCs w:val="24"/>
              </w:rPr>
            </w:pPr>
          </w:p>
          <w:p w14:paraId="02503968" w14:textId="77777777" w:rsidR="00D57870" w:rsidRPr="00D57870" w:rsidRDefault="00D57870" w:rsidP="00D57870">
            <w:pPr>
              <w:spacing w:after="0" w:line="240" w:lineRule="auto"/>
              <w:rPr>
                <w:sz w:val="24"/>
                <w:szCs w:val="24"/>
              </w:rPr>
            </w:pPr>
          </w:p>
          <w:p w14:paraId="5AB7024D" w14:textId="77777777" w:rsidR="00D57870" w:rsidRPr="00D57870" w:rsidRDefault="00D57870" w:rsidP="00D57870">
            <w:pPr>
              <w:spacing w:after="0" w:line="240" w:lineRule="auto"/>
              <w:rPr>
                <w:sz w:val="24"/>
                <w:szCs w:val="24"/>
              </w:rPr>
            </w:pPr>
          </w:p>
          <w:p w14:paraId="39E034AB" w14:textId="77777777" w:rsidR="00D57870" w:rsidRPr="00D57870" w:rsidRDefault="00D57870" w:rsidP="00D57870">
            <w:pPr>
              <w:spacing w:after="0" w:line="240" w:lineRule="auto"/>
              <w:rPr>
                <w:sz w:val="24"/>
                <w:szCs w:val="24"/>
              </w:rPr>
            </w:pPr>
          </w:p>
          <w:p w14:paraId="695155CA" w14:textId="77777777" w:rsidR="00D57870" w:rsidRPr="00D57870" w:rsidRDefault="00D57870" w:rsidP="00D57870">
            <w:pPr>
              <w:spacing w:after="0" w:line="240" w:lineRule="auto"/>
              <w:rPr>
                <w:sz w:val="24"/>
                <w:szCs w:val="24"/>
              </w:rPr>
            </w:pPr>
          </w:p>
          <w:p w14:paraId="70552622" w14:textId="77777777" w:rsidR="00D57870" w:rsidRPr="00D57870" w:rsidRDefault="00D57870" w:rsidP="00D57870">
            <w:pPr>
              <w:spacing w:after="0" w:line="240" w:lineRule="auto"/>
              <w:rPr>
                <w:sz w:val="24"/>
                <w:szCs w:val="24"/>
              </w:rPr>
            </w:pPr>
            <w:r w:rsidRPr="00D57870">
              <w:rPr>
                <w:sz w:val="24"/>
                <w:szCs w:val="24"/>
              </w:rPr>
              <w:t>Ongoing</w:t>
            </w:r>
          </w:p>
          <w:p w14:paraId="0DA4DAF2" w14:textId="77777777" w:rsidR="00D57870" w:rsidRPr="00D57870" w:rsidRDefault="00D57870" w:rsidP="00D57870">
            <w:pPr>
              <w:spacing w:after="0" w:line="240" w:lineRule="auto"/>
              <w:rPr>
                <w:sz w:val="24"/>
                <w:szCs w:val="24"/>
              </w:rPr>
            </w:pPr>
            <w:r w:rsidRPr="00D57870">
              <w:rPr>
                <w:sz w:val="24"/>
                <w:szCs w:val="24"/>
              </w:rPr>
              <w:t>Throughout 2015-2018</w:t>
            </w:r>
          </w:p>
          <w:p w14:paraId="08701B4F" w14:textId="77777777" w:rsidR="00D57870" w:rsidRPr="00D57870" w:rsidRDefault="00D57870" w:rsidP="00D57870">
            <w:pPr>
              <w:spacing w:after="0" w:line="240" w:lineRule="auto"/>
              <w:rPr>
                <w:sz w:val="24"/>
                <w:szCs w:val="24"/>
              </w:rPr>
            </w:pPr>
          </w:p>
          <w:p w14:paraId="4FD44B50" w14:textId="77777777" w:rsidR="00D57870" w:rsidRPr="00D57870" w:rsidRDefault="00D57870" w:rsidP="00D57870">
            <w:pPr>
              <w:spacing w:after="0" w:line="240" w:lineRule="auto"/>
              <w:rPr>
                <w:sz w:val="24"/>
                <w:szCs w:val="24"/>
              </w:rPr>
            </w:pPr>
          </w:p>
          <w:p w14:paraId="1E5A1CF2" w14:textId="77777777" w:rsidR="00D57870" w:rsidRPr="00D57870" w:rsidRDefault="00D57870" w:rsidP="00D57870">
            <w:pPr>
              <w:spacing w:after="0" w:line="240" w:lineRule="auto"/>
              <w:rPr>
                <w:sz w:val="24"/>
                <w:szCs w:val="24"/>
              </w:rPr>
            </w:pPr>
          </w:p>
          <w:p w14:paraId="02154470" w14:textId="77777777" w:rsidR="00D57870" w:rsidRPr="00D57870" w:rsidRDefault="00D57870" w:rsidP="00D57870">
            <w:pPr>
              <w:spacing w:after="0" w:line="240" w:lineRule="auto"/>
              <w:rPr>
                <w:sz w:val="24"/>
                <w:szCs w:val="24"/>
              </w:rPr>
            </w:pPr>
          </w:p>
          <w:p w14:paraId="04EF2BF9" w14:textId="77777777" w:rsidR="00D57870" w:rsidRPr="00D57870" w:rsidRDefault="00D57870" w:rsidP="00D57870">
            <w:pPr>
              <w:spacing w:after="0" w:line="240" w:lineRule="auto"/>
              <w:rPr>
                <w:sz w:val="24"/>
                <w:szCs w:val="24"/>
              </w:rPr>
            </w:pPr>
          </w:p>
          <w:p w14:paraId="6676942C" w14:textId="77777777" w:rsidR="00D57870" w:rsidRPr="00D57870" w:rsidRDefault="00D57870" w:rsidP="00D57870">
            <w:pPr>
              <w:spacing w:after="0" w:line="240" w:lineRule="auto"/>
              <w:rPr>
                <w:sz w:val="24"/>
                <w:szCs w:val="24"/>
              </w:rPr>
            </w:pPr>
          </w:p>
          <w:p w14:paraId="6E1F4CF7" w14:textId="77777777" w:rsidR="00D57870" w:rsidRPr="00D57870" w:rsidRDefault="00D57870" w:rsidP="00D57870">
            <w:pPr>
              <w:spacing w:after="0" w:line="240" w:lineRule="auto"/>
              <w:rPr>
                <w:sz w:val="24"/>
                <w:szCs w:val="24"/>
              </w:rPr>
            </w:pPr>
          </w:p>
          <w:p w14:paraId="41D88D5A" w14:textId="77777777" w:rsidR="00D57870" w:rsidRPr="00D57870" w:rsidRDefault="00D57870" w:rsidP="00D57870">
            <w:pPr>
              <w:spacing w:after="0" w:line="240" w:lineRule="auto"/>
              <w:rPr>
                <w:sz w:val="24"/>
                <w:szCs w:val="24"/>
              </w:rPr>
            </w:pPr>
          </w:p>
          <w:p w14:paraId="2BB385A5" w14:textId="77777777" w:rsidR="00D57870" w:rsidRPr="00D57870" w:rsidRDefault="00D57870" w:rsidP="00D57870">
            <w:pPr>
              <w:spacing w:after="0" w:line="240" w:lineRule="auto"/>
              <w:rPr>
                <w:sz w:val="24"/>
                <w:szCs w:val="24"/>
              </w:rPr>
            </w:pPr>
          </w:p>
          <w:p w14:paraId="211ADD84" w14:textId="77777777" w:rsidR="00D57870" w:rsidRPr="00D57870" w:rsidRDefault="00D57870" w:rsidP="00D57870">
            <w:pPr>
              <w:spacing w:after="0" w:line="240" w:lineRule="auto"/>
              <w:rPr>
                <w:sz w:val="24"/>
                <w:szCs w:val="24"/>
              </w:rPr>
            </w:pPr>
            <w:r w:rsidRPr="00D57870">
              <w:rPr>
                <w:sz w:val="24"/>
                <w:szCs w:val="24"/>
              </w:rPr>
              <w:lastRenderedPageBreak/>
              <w:t>Ongoing throughout the year</w:t>
            </w:r>
          </w:p>
          <w:p w14:paraId="1EB0CAE0" w14:textId="77777777" w:rsidR="00D57870" w:rsidRPr="00D57870" w:rsidRDefault="00D57870" w:rsidP="00D57870">
            <w:pPr>
              <w:spacing w:after="0" w:line="240" w:lineRule="auto"/>
              <w:rPr>
                <w:sz w:val="24"/>
                <w:szCs w:val="24"/>
              </w:rPr>
            </w:pPr>
          </w:p>
          <w:p w14:paraId="7F63B682" w14:textId="77777777" w:rsidR="00D57870" w:rsidRPr="00D57870" w:rsidRDefault="00D57870" w:rsidP="00D57870">
            <w:pPr>
              <w:spacing w:after="0" w:line="240" w:lineRule="auto"/>
              <w:rPr>
                <w:sz w:val="24"/>
                <w:szCs w:val="24"/>
              </w:rPr>
            </w:pPr>
          </w:p>
          <w:p w14:paraId="2F5D8FD7" w14:textId="77777777" w:rsidR="00D57870" w:rsidRPr="00D57870" w:rsidRDefault="00D57870" w:rsidP="00D57870">
            <w:pPr>
              <w:spacing w:after="0" w:line="240" w:lineRule="auto"/>
              <w:rPr>
                <w:sz w:val="24"/>
                <w:szCs w:val="24"/>
              </w:rPr>
            </w:pPr>
          </w:p>
          <w:p w14:paraId="3363F343" w14:textId="77777777" w:rsidR="00D57870" w:rsidRPr="00D57870" w:rsidRDefault="00D57870" w:rsidP="00D57870">
            <w:pPr>
              <w:spacing w:after="0" w:line="240" w:lineRule="auto"/>
              <w:rPr>
                <w:sz w:val="24"/>
                <w:szCs w:val="24"/>
              </w:rPr>
            </w:pPr>
          </w:p>
          <w:p w14:paraId="1C78281C" w14:textId="77777777" w:rsidR="00D57870" w:rsidRPr="00D57870" w:rsidRDefault="00D57870" w:rsidP="00D57870">
            <w:pPr>
              <w:spacing w:after="0" w:line="240" w:lineRule="auto"/>
              <w:rPr>
                <w:sz w:val="24"/>
                <w:szCs w:val="24"/>
              </w:rPr>
            </w:pPr>
          </w:p>
          <w:p w14:paraId="48A77AAF" w14:textId="77777777" w:rsidR="00D57870" w:rsidRPr="00D57870" w:rsidRDefault="00D57870" w:rsidP="00D57870">
            <w:pPr>
              <w:spacing w:after="0" w:line="240" w:lineRule="auto"/>
              <w:rPr>
                <w:sz w:val="24"/>
                <w:szCs w:val="24"/>
              </w:rPr>
            </w:pPr>
          </w:p>
          <w:p w14:paraId="5C1A7479" w14:textId="77777777" w:rsidR="00D57870" w:rsidRPr="00D57870" w:rsidRDefault="00D57870" w:rsidP="00D57870">
            <w:pPr>
              <w:spacing w:after="0" w:line="240" w:lineRule="auto"/>
              <w:rPr>
                <w:sz w:val="24"/>
                <w:szCs w:val="24"/>
              </w:rPr>
            </w:pPr>
          </w:p>
          <w:p w14:paraId="7DF32B2F" w14:textId="77777777" w:rsidR="00D57870" w:rsidRPr="00D57870" w:rsidRDefault="00D57870" w:rsidP="00D57870">
            <w:pPr>
              <w:spacing w:after="0" w:line="240" w:lineRule="auto"/>
              <w:rPr>
                <w:sz w:val="24"/>
                <w:szCs w:val="24"/>
              </w:rPr>
            </w:pPr>
          </w:p>
          <w:p w14:paraId="74CC931F" w14:textId="77777777" w:rsidR="00D57870" w:rsidRPr="00D57870" w:rsidRDefault="00D57870" w:rsidP="00D57870">
            <w:pPr>
              <w:spacing w:after="0" w:line="240" w:lineRule="auto"/>
              <w:rPr>
                <w:sz w:val="24"/>
                <w:szCs w:val="24"/>
              </w:rPr>
            </w:pPr>
          </w:p>
          <w:p w14:paraId="6734FF93" w14:textId="77777777" w:rsidR="00D57870" w:rsidRPr="00D57870" w:rsidRDefault="00D57870" w:rsidP="00D57870">
            <w:pPr>
              <w:spacing w:after="0" w:line="240" w:lineRule="auto"/>
              <w:rPr>
                <w:sz w:val="24"/>
                <w:szCs w:val="24"/>
              </w:rPr>
            </w:pPr>
          </w:p>
          <w:p w14:paraId="773D9938" w14:textId="77777777" w:rsidR="00D57870" w:rsidRPr="00D57870" w:rsidRDefault="00D57870" w:rsidP="00D57870">
            <w:pPr>
              <w:spacing w:after="0" w:line="240" w:lineRule="auto"/>
              <w:rPr>
                <w:sz w:val="24"/>
                <w:szCs w:val="24"/>
              </w:rPr>
            </w:pPr>
          </w:p>
          <w:p w14:paraId="112BEBFD" w14:textId="77777777" w:rsidR="00D57870" w:rsidRPr="00D57870" w:rsidRDefault="00D57870" w:rsidP="00D57870">
            <w:pPr>
              <w:spacing w:after="0" w:line="240" w:lineRule="auto"/>
              <w:rPr>
                <w:sz w:val="24"/>
                <w:szCs w:val="24"/>
              </w:rPr>
            </w:pPr>
          </w:p>
          <w:p w14:paraId="5D08F916" w14:textId="77777777" w:rsidR="00D57870" w:rsidRPr="00D57870" w:rsidRDefault="00D57870" w:rsidP="00D57870">
            <w:pPr>
              <w:spacing w:after="0" w:line="240" w:lineRule="auto"/>
              <w:rPr>
                <w:sz w:val="24"/>
                <w:szCs w:val="24"/>
              </w:rPr>
            </w:pPr>
          </w:p>
          <w:p w14:paraId="3C48B954" w14:textId="77777777" w:rsidR="00D57870" w:rsidRPr="00D57870" w:rsidRDefault="00D57870" w:rsidP="00D57870">
            <w:pPr>
              <w:spacing w:after="0" w:line="240" w:lineRule="auto"/>
              <w:rPr>
                <w:sz w:val="24"/>
                <w:szCs w:val="24"/>
              </w:rPr>
            </w:pPr>
          </w:p>
          <w:p w14:paraId="4CFA9A6A" w14:textId="77777777" w:rsidR="00D57870" w:rsidRPr="00D57870" w:rsidRDefault="00D57870" w:rsidP="00D57870">
            <w:pPr>
              <w:spacing w:after="0" w:line="240" w:lineRule="auto"/>
              <w:rPr>
                <w:sz w:val="24"/>
                <w:szCs w:val="24"/>
              </w:rPr>
            </w:pPr>
          </w:p>
          <w:p w14:paraId="4502B89D" w14:textId="77777777" w:rsidR="00D57870" w:rsidRPr="00D57870" w:rsidRDefault="00D57870" w:rsidP="00D57870">
            <w:pPr>
              <w:spacing w:after="0" w:line="240" w:lineRule="auto"/>
              <w:rPr>
                <w:sz w:val="24"/>
                <w:szCs w:val="24"/>
              </w:rPr>
            </w:pPr>
          </w:p>
          <w:p w14:paraId="14712C4A" w14:textId="77777777" w:rsidR="00D57870" w:rsidRPr="00D57870" w:rsidRDefault="00D57870" w:rsidP="00D57870">
            <w:pPr>
              <w:spacing w:after="0" w:line="240" w:lineRule="auto"/>
              <w:rPr>
                <w:sz w:val="24"/>
                <w:szCs w:val="24"/>
              </w:rPr>
            </w:pPr>
            <w:r w:rsidRPr="00D57870">
              <w:rPr>
                <w:sz w:val="24"/>
                <w:szCs w:val="24"/>
              </w:rPr>
              <w:t>Ongoing throughout the year</w:t>
            </w:r>
          </w:p>
          <w:p w14:paraId="54BCD0C6" w14:textId="77777777" w:rsidR="00D57870" w:rsidRPr="00D57870" w:rsidRDefault="00D57870" w:rsidP="00D57870">
            <w:pPr>
              <w:spacing w:after="0" w:line="240" w:lineRule="auto"/>
              <w:rPr>
                <w:sz w:val="24"/>
                <w:szCs w:val="24"/>
              </w:rPr>
            </w:pPr>
          </w:p>
          <w:p w14:paraId="6AA2171D" w14:textId="77777777" w:rsidR="00D57870" w:rsidRPr="00D57870" w:rsidRDefault="00D57870" w:rsidP="00D57870">
            <w:pPr>
              <w:spacing w:after="0" w:line="240" w:lineRule="auto"/>
              <w:rPr>
                <w:sz w:val="24"/>
                <w:szCs w:val="24"/>
              </w:rPr>
            </w:pPr>
          </w:p>
        </w:tc>
        <w:tc>
          <w:tcPr>
            <w:tcW w:w="2693" w:type="dxa"/>
          </w:tcPr>
          <w:p w14:paraId="675DB5E9" w14:textId="77777777" w:rsidR="00D57870" w:rsidRPr="00D57870" w:rsidRDefault="00D57870" w:rsidP="00D57870">
            <w:pPr>
              <w:spacing w:after="0" w:line="240" w:lineRule="auto"/>
              <w:rPr>
                <w:sz w:val="24"/>
                <w:szCs w:val="24"/>
              </w:rPr>
            </w:pPr>
          </w:p>
          <w:p w14:paraId="11188796" w14:textId="77777777" w:rsidR="00D57870" w:rsidRPr="00D57870" w:rsidRDefault="00D57870" w:rsidP="00D57870">
            <w:pPr>
              <w:spacing w:after="0" w:line="240" w:lineRule="auto"/>
              <w:rPr>
                <w:sz w:val="24"/>
                <w:szCs w:val="24"/>
              </w:rPr>
            </w:pPr>
            <w:r w:rsidRPr="00D57870">
              <w:rPr>
                <w:sz w:val="24"/>
                <w:szCs w:val="24"/>
              </w:rPr>
              <w:t>Learning Support team to have a two week timetable, all contracted hours clearly identified with purpose.</w:t>
            </w:r>
          </w:p>
          <w:p w14:paraId="75163418" w14:textId="77777777" w:rsidR="00D57870" w:rsidRPr="00D57870" w:rsidRDefault="00D57870" w:rsidP="00D57870">
            <w:pPr>
              <w:spacing w:after="0" w:line="240" w:lineRule="auto"/>
              <w:rPr>
                <w:sz w:val="24"/>
                <w:szCs w:val="24"/>
              </w:rPr>
            </w:pPr>
          </w:p>
          <w:p w14:paraId="6FD97C2B" w14:textId="77777777" w:rsidR="00D57870" w:rsidRPr="00D57870" w:rsidRDefault="00D57870" w:rsidP="00D57870">
            <w:pPr>
              <w:spacing w:after="0" w:line="240" w:lineRule="auto"/>
              <w:rPr>
                <w:sz w:val="24"/>
                <w:szCs w:val="24"/>
              </w:rPr>
            </w:pPr>
            <w:r w:rsidRPr="00D57870">
              <w:rPr>
                <w:sz w:val="24"/>
                <w:szCs w:val="24"/>
              </w:rPr>
              <w:t>Learning support team will have a cohesive departmental view.</w:t>
            </w:r>
          </w:p>
          <w:p w14:paraId="057D7CC7" w14:textId="77777777" w:rsidR="00D57870" w:rsidRPr="00D57870" w:rsidRDefault="00D57870" w:rsidP="00D57870">
            <w:pPr>
              <w:spacing w:after="0" w:line="240" w:lineRule="auto"/>
              <w:rPr>
                <w:sz w:val="24"/>
                <w:szCs w:val="24"/>
              </w:rPr>
            </w:pPr>
          </w:p>
          <w:p w14:paraId="3A289B36" w14:textId="77777777" w:rsidR="00D57870" w:rsidRPr="00D57870" w:rsidRDefault="00D57870" w:rsidP="00D57870">
            <w:pPr>
              <w:spacing w:after="0" w:line="240" w:lineRule="auto"/>
              <w:rPr>
                <w:sz w:val="24"/>
                <w:szCs w:val="24"/>
              </w:rPr>
            </w:pPr>
            <w:r w:rsidRPr="00D57870">
              <w:rPr>
                <w:sz w:val="24"/>
                <w:szCs w:val="24"/>
              </w:rPr>
              <w:t>TAs will become knowledgeable in certain subject areas and staff and TAs will begin to develop a differentiated bank of subject resources/strategies.</w:t>
            </w:r>
          </w:p>
          <w:p w14:paraId="42D733F1" w14:textId="77777777" w:rsidR="00D57870" w:rsidRPr="00D57870" w:rsidRDefault="00D57870" w:rsidP="00D57870">
            <w:pPr>
              <w:spacing w:after="0" w:line="240" w:lineRule="auto"/>
              <w:ind w:left="360"/>
              <w:rPr>
                <w:sz w:val="24"/>
                <w:szCs w:val="24"/>
              </w:rPr>
            </w:pPr>
          </w:p>
          <w:p w14:paraId="54F08FC6" w14:textId="77777777" w:rsidR="00D57870" w:rsidRPr="00D57870" w:rsidRDefault="00D57870" w:rsidP="00D57870">
            <w:pPr>
              <w:spacing w:after="0" w:line="240" w:lineRule="auto"/>
              <w:ind w:left="360"/>
              <w:rPr>
                <w:sz w:val="24"/>
                <w:szCs w:val="24"/>
              </w:rPr>
            </w:pPr>
          </w:p>
          <w:p w14:paraId="2BC875FF" w14:textId="77777777" w:rsidR="00D57870" w:rsidRPr="00D57870" w:rsidRDefault="00D57870" w:rsidP="00D57870">
            <w:pPr>
              <w:spacing w:after="0" w:line="240" w:lineRule="auto"/>
              <w:ind w:left="360"/>
              <w:rPr>
                <w:sz w:val="24"/>
                <w:szCs w:val="24"/>
              </w:rPr>
            </w:pPr>
          </w:p>
          <w:p w14:paraId="44639406" w14:textId="77777777" w:rsidR="00D57870" w:rsidRPr="00D57870" w:rsidRDefault="00D57870" w:rsidP="00D57870">
            <w:pPr>
              <w:spacing w:after="0" w:line="240" w:lineRule="auto"/>
              <w:ind w:left="360"/>
              <w:rPr>
                <w:sz w:val="24"/>
                <w:szCs w:val="24"/>
              </w:rPr>
            </w:pPr>
          </w:p>
          <w:p w14:paraId="3B328298" w14:textId="77777777" w:rsidR="00D57870" w:rsidRPr="00D57870" w:rsidRDefault="00D57870" w:rsidP="00D57870">
            <w:pPr>
              <w:spacing w:after="0" w:line="240" w:lineRule="auto"/>
              <w:ind w:left="360"/>
              <w:rPr>
                <w:sz w:val="24"/>
                <w:szCs w:val="24"/>
              </w:rPr>
            </w:pPr>
          </w:p>
          <w:p w14:paraId="1BC8E7F3" w14:textId="77777777" w:rsidR="00D57870" w:rsidRPr="00D57870" w:rsidRDefault="00D57870" w:rsidP="00D57870">
            <w:pPr>
              <w:spacing w:after="0" w:line="240" w:lineRule="auto"/>
              <w:ind w:left="360"/>
              <w:rPr>
                <w:sz w:val="24"/>
                <w:szCs w:val="24"/>
              </w:rPr>
            </w:pPr>
          </w:p>
          <w:p w14:paraId="057709E2" w14:textId="77777777" w:rsidR="00D57870" w:rsidRPr="00D57870" w:rsidRDefault="00D57870" w:rsidP="00D57870">
            <w:pPr>
              <w:spacing w:after="0" w:line="240" w:lineRule="auto"/>
              <w:ind w:left="360"/>
              <w:rPr>
                <w:sz w:val="24"/>
                <w:szCs w:val="24"/>
              </w:rPr>
            </w:pPr>
          </w:p>
          <w:p w14:paraId="42C2C3D8" w14:textId="77777777" w:rsidR="00D57870" w:rsidRPr="00D57870" w:rsidRDefault="00D57870" w:rsidP="00D57870">
            <w:pPr>
              <w:spacing w:after="0" w:line="240" w:lineRule="auto"/>
              <w:rPr>
                <w:sz w:val="24"/>
                <w:szCs w:val="24"/>
              </w:rPr>
            </w:pPr>
            <w:r w:rsidRPr="00D57870">
              <w:rPr>
                <w:sz w:val="24"/>
                <w:szCs w:val="24"/>
              </w:rPr>
              <w:lastRenderedPageBreak/>
              <w:t>SA will be able to observe the LS team throughout the year.</w:t>
            </w:r>
          </w:p>
          <w:p w14:paraId="44E01DC5" w14:textId="77777777" w:rsidR="00D57870" w:rsidRPr="00D57870" w:rsidRDefault="00D57870" w:rsidP="00D57870">
            <w:pPr>
              <w:spacing w:after="0" w:line="240" w:lineRule="auto"/>
              <w:rPr>
                <w:sz w:val="24"/>
                <w:szCs w:val="24"/>
              </w:rPr>
            </w:pPr>
          </w:p>
          <w:p w14:paraId="64E2E269" w14:textId="77777777" w:rsidR="00D57870" w:rsidRPr="00D57870" w:rsidRDefault="00D57870" w:rsidP="00D57870">
            <w:pPr>
              <w:spacing w:after="0" w:line="240" w:lineRule="auto"/>
              <w:rPr>
                <w:sz w:val="24"/>
                <w:szCs w:val="24"/>
              </w:rPr>
            </w:pPr>
            <w:r w:rsidRPr="00D57870">
              <w:rPr>
                <w:sz w:val="24"/>
                <w:szCs w:val="24"/>
              </w:rPr>
              <w:t>TAs will have been observed and have had feedback</w:t>
            </w:r>
          </w:p>
          <w:p w14:paraId="6F14B9CC" w14:textId="77777777" w:rsidR="00D57870" w:rsidRPr="00D57870" w:rsidRDefault="00D57870" w:rsidP="00D57870">
            <w:pPr>
              <w:spacing w:after="0" w:line="240" w:lineRule="auto"/>
              <w:rPr>
                <w:sz w:val="24"/>
                <w:szCs w:val="24"/>
              </w:rPr>
            </w:pPr>
          </w:p>
          <w:p w14:paraId="0928B748" w14:textId="77777777" w:rsidR="00D57870" w:rsidRPr="00D57870" w:rsidRDefault="00D57870" w:rsidP="00D57870">
            <w:pPr>
              <w:spacing w:after="0" w:line="240" w:lineRule="auto"/>
              <w:rPr>
                <w:sz w:val="24"/>
                <w:szCs w:val="24"/>
              </w:rPr>
            </w:pPr>
            <w:r w:rsidRPr="00D57870">
              <w:rPr>
                <w:sz w:val="24"/>
                <w:szCs w:val="24"/>
              </w:rPr>
              <w:t>TAs will successfully be running targeted intervention sessions and keeping records</w:t>
            </w:r>
          </w:p>
          <w:p w14:paraId="7A0BF57B" w14:textId="77777777" w:rsidR="00D57870" w:rsidRPr="00D57870" w:rsidRDefault="00D57870" w:rsidP="00D57870">
            <w:pPr>
              <w:spacing w:after="0" w:line="240" w:lineRule="auto"/>
              <w:rPr>
                <w:sz w:val="24"/>
                <w:szCs w:val="24"/>
              </w:rPr>
            </w:pPr>
          </w:p>
          <w:p w14:paraId="37D575F5" w14:textId="77777777" w:rsidR="00D57870" w:rsidRPr="00D57870" w:rsidRDefault="00D57870" w:rsidP="00D57870">
            <w:pPr>
              <w:spacing w:after="0" w:line="240" w:lineRule="auto"/>
              <w:rPr>
                <w:sz w:val="24"/>
                <w:szCs w:val="24"/>
              </w:rPr>
            </w:pPr>
          </w:p>
          <w:p w14:paraId="131AFEAA" w14:textId="77777777" w:rsidR="00D57870" w:rsidRPr="00D57870" w:rsidRDefault="00D57870" w:rsidP="00D57870">
            <w:pPr>
              <w:spacing w:after="0" w:line="240" w:lineRule="auto"/>
              <w:rPr>
                <w:sz w:val="24"/>
                <w:szCs w:val="24"/>
              </w:rPr>
            </w:pPr>
          </w:p>
          <w:p w14:paraId="0DA87E40" w14:textId="77777777" w:rsidR="00D57870" w:rsidRPr="00D57870" w:rsidRDefault="00D57870" w:rsidP="00D57870">
            <w:pPr>
              <w:spacing w:after="0" w:line="240" w:lineRule="auto"/>
              <w:rPr>
                <w:sz w:val="24"/>
                <w:szCs w:val="24"/>
              </w:rPr>
            </w:pPr>
          </w:p>
          <w:p w14:paraId="14002376" w14:textId="77777777" w:rsidR="00D57870" w:rsidRPr="00D57870" w:rsidRDefault="00D57870" w:rsidP="00D57870">
            <w:pPr>
              <w:spacing w:after="0" w:line="240" w:lineRule="auto"/>
              <w:rPr>
                <w:sz w:val="24"/>
                <w:szCs w:val="24"/>
              </w:rPr>
            </w:pPr>
          </w:p>
          <w:p w14:paraId="645D20E9" w14:textId="77777777" w:rsidR="00D57870" w:rsidRPr="00D57870" w:rsidRDefault="00D57870" w:rsidP="00D57870">
            <w:pPr>
              <w:spacing w:after="0" w:line="240" w:lineRule="auto"/>
              <w:rPr>
                <w:sz w:val="24"/>
                <w:szCs w:val="24"/>
              </w:rPr>
            </w:pPr>
          </w:p>
          <w:p w14:paraId="63C46994" w14:textId="77777777" w:rsidR="00D57870" w:rsidRPr="00D57870" w:rsidRDefault="00D57870" w:rsidP="00D57870">
            <w:pPr>
              <w:spacing w:after="0" w:line="240" w:lineRule="auto"/>
              <w:rPr>
                <w:sz w:val="24"/>
                <w:szCs w:val="24"/>
              </w:rPr>
            </w:pPr>
            <w:r w:rsidRPr="00D57870">
              <w:rPr>
                <w:sz w:val="24"/>
                <w:szCs w:val="24"/>
              </w:rPr>
              <w:t>TAs are part of the tutor system</w:t>
            </w:r>
          </w:p>
          <w:p w14:paraId="011331EE" w14:textId="77777777" w:rsidR="00D57870" w:rsidRPr="00D57870" w:rsidRDefault="00D57870" w:rsidP="00D57870">
            <w:pPr>
              <w:spacing w:after="0" w:line="240" w:lineRule="auto"/>
              <w:rPr>
                <w:sz w:val="24"/>
                <w:szCs w:val="24"/>
              </w:rPr>
            </w:pPr>
          </w:p>
          <w:p w14:paraId="586F1ECC" w14:textId="77777777" w:rsidR="00D57870" w:rsidRPr="00D57870" w:rsidRDefault="00D57870" w:rsidP="00D57870">
            <w:pPr>
              <w:spacing w:after="0" w:line="240" w:lineRule="auto"/>
              <w:rPr>
                <w:sz w:val="24"/>
                <w:szCs w:val="24"/>
              </w:rPr>
            </w:pPr>
            <w:r w:rsidRPr="00D57870">
              <w:rPr>
                <w:sz w:val="24"/>
                <w:szCs w:val="24"/>
              </w:rPr>
              <w:t>Mentoring is timetabled</w:t>
            </w:r>
          </w:p>
          <w:p w14:paraId="39FD5FD0" w14:textId="77777777" w:rsidR="00D57870" w:rsidRPr="00D57870" w:rsidRDefault="00D57870" w:rsidP="00D57870">
            <w:pPr>
              <w:spacing w:after="0" w:line="240" w:lineRule="auto"/>
              <w:rPr>
                <w:sz w:val="24"/>
                <w:szCs w:val="24"/>
              </w:rPr>
            </w:pPr>
          </w:p>
          <w:p w14:paraId="48517C7D" w14:textId="77777777" w:rsidR="00D57870" w:rsidRPr="00D57870" w:rsidRDefault="00D57870" w:rsidP="00D57870">
            <w:pPr>
              <w:spacing w:after="0" w:line="240" w:lineRule="auto"/>
              <w:rPr>
                <w:sz w:val="24"/>
                <w:szCs w:val="24"/>
              </w:rPr>
            </w:pPr>
            <w:r w:rsidRPr="00D57870">
              <w:rPr>
                <w:sz w:val="24"/>
                <w:szCs w:val="24"/>
              </w:rPr>
              <w:t>Number of SEN students mentored increases</w:t>
            </w:r>
          </w:p>
          <w:p w14:paraId="79219DA6" w14:textId="77777777" w:rsidR="00D57870" w:rsidRPr="00D57870" w:rsidRDefault="00D57870" w:rsidP="00D57870">
            <w:pPr>
              <w:spacing w:after="0" w:line="240" w:lineRule="auto"/>
              <w:rPr>
                <w:sz w:val="24"/>
                <w:szCs w:val="24"/>
              </w:rPr>
            </w:pPr>
          </w:p>
          <w:p w14:paraId="19A9EC22" w14:textId="77777777" w:rsidR="00D57870" w:rsidRPr="00D57870" w:rsidRDefault="00D57870" w:rsidP="00D57870">
            <w:pPr>
              <w:spacing w:after="0" w:line="240" w:lineRule="auto"/>
              <w:rPr>
                <w:sz w:val="24"/>
                <w:szCs w:val="24"/>
              </w:rPr>
            </w:pPr>
            <w:r w:rsidRPr="00D57870">
              <w:rPr>
                <w:sz w:val="24"/>
                <w:szCs w:val="24"/>
              </w:rPr>
              <w:t>Mentoring is recorded and monitored</w:t>
            </w:r>
          </w:p>
          <w:p w14:paraId="26D48D86" w14:textId="77777777" w:rsidR="00D57870" w:rsidRPr="00D57870" w:rsidRDefault="00D57870" w:rsidP="00D57870">
            <w:pPr>
              <w:spacing w:after="0" w:line="240" w:lineRule="auto"/>
              <w:ind w:left="360"/>
              <w:rPr>
                <w:sz w:val="24"/>
                <w:szCs w:val="24"/>
              </w:rPr>
            </w:pPr>
          </w:p>
        </w:tc>
        <w:tc>
          <w:tcPr>
            <w:tcW w:w="992" w:type="dxa"/>
          </w:tcPr>
          <w:p w14:paraId="434617DC" w14:textId="77777777" w:rsidR="00D57870" w:rsidRPr="00D57870" w:rsidRDefault="00D57870" w:rsidP="00D57870">
            <w:pPr>
              <w:spacing w:after="0" w:line="240" w:lineRule="auto"/>
            </w:pPr>
          </w:p>
          <w:p w14:paraId="730E2604" w14:textId="77777777" w:rsidR="00D57870" w:rsidRPr="00D57870" w:rsidRDefault="00D57870" w:rsidP="00D57870">
            <w:pPr>
              <w:spacing w:after="0" w:line="240" w:lineRule="auto"/>
            </w:pPr>
            <w:r w:rsidRPr="00D57870">
              <w:t>RJ</w:t>
            </w:r>
          </w:p>
          <w:p w14:paraId="00D55228" w14:textId="77777777" w:rsidR="00D57870" w:rsidRPr="00D57870" w:rsidRDefault="00D57870" w:rsidP="00D57870">
            <w:pPr>
              <w:spacing w:after="0" w:line="240" w:lineRule="auto"/>
            </w:pPr>
          </w:p>
          <w:p w14:paraId="12BD6ED3" w14:textId="77777777" w:rsidR="00D57870" w:rsidRPr="00D57870" w:rsidRDefault="00D57870" w:rsidP="00D57870">
            <w:pPr>
              <w:spacing w:after="0" w:line="240" w:lineRule="auto"/>
            </w:pPr>
          </w:p>
          <w:p w14:paraId="0851412A" w14:textId="77777777" w:rsidR="00D57870" w:rsidRPr="00D57870" w:rsidRDefault="00D57870" w:rsidP="00D57870">
            <w:pPr>
              <w:spacing w:after="0" w:line="240" w:lineRule="auto"/>
            </w:pPr>
          </w:p>
          <w:p w14:paraId="303DA331" w14:textId="77777777" w:rsidR="00D57870" w:rsidRPr="00D57870" w:rsidRDefault="00D57870" w:rsidP="00D57870">
            <w:pPr>
              <w:spacing w:after="0" w:line="240" w:lineRule="auto"/>
            </w:pPr>
          </w:p>
          <w:p w14:paraId="47AA501A" w14:textId="77777777" w:rsidR="00D57870" w:rsidRPr="00D57870" w:rsidRDefault="00D57870" w:rsidP="00D57870">
            <w:pPr>
              <w:spacing w:after="0" w:line="240" w:lineRule="auto"/>
            </w:pPr>
          </w:p>
          <w:p w14:paraId="6BCFC79A" w14:textId="77777777" w:rsidR="00D57870" w:rsidRPr="00D57870" w:rsidRDefault="00D57870" w:rsidP="00D57870">
            <w:pPr>
              <w:spacing w:after="0" w:line="240" w:lineRule="auto"/>
            </w:pPr>
          </w:p>
          <w:p w14:paraId="1D29527D" w14:textId="77777777" w:rsidR="00D57870" w:rsidRPr="00D57870" w:rsidRDefault="00D57870" w:rsidP="00D57870">
            <w:pPr>
              <w:spacing w:after="0" w:line="240" w:lineRule="auto"/>
            </w:pPr>
          </w:p>
          <w:p w14:paraId="554E3C7B" w14:textId="77777777" w:rsidR="00D57870" w:rsidRPr="00D57870" w:rsidRDefault="00D57870" w:rsidP="00D57870">
            <w:pPr>
              <w:spacing w:after="0" w:line="240" w:lineRule="auto"/>
            </w:pPr>
          </w:p>
          <w:p w14:paraId="357327EE" w14:textId="77777777" w:rsidR="00D57870" w:rsidRPr="00D57870" w:rsidRDefault="00D57870" w:rsidP="00D57870">
            <w:pPr>
              <w:spacing w:after="0" w:line="240" w:lineRule="auto"/>
            </w:pPr>
          </w:p>
          <w:p w14:paraId="1DCFA8DC" w14:textId="77777777" w:rsidR="00D57870" w:rsidRPr="00D57870" w:rsidRDefault="00D57870" w:rsidP="00D57870">
            <w:pPr>
              <w:spacing w:after="0" w:line="240" w:lineRule="auto"/>
            </w:pPr>
          </w:p>
          <w:p w14:paraId="428DB9C4" w14:textId="77777777" w:rsidR="00D57870" w:rsidRPr="00D57870" w:rsidRDefault="00D57870" w:rsidP="00D57870">
            <w:pPr>
              <w:spacing w:after="0" w:line="240" w:lineRule="auto"/>
            </w:pPr>
            <w:r w:rsidRPr="00D57870">
              <w:t>TAs with their HOD</w:t>
            </w:r>
          </w:p>
          <w:p w14:paraId="521C76BC" w14:textId="77777777" w:rsidR="00D57870" w:rsidRPr="00D57870" w:rsidRDefault="00D57870" w:rsidP="00D57870">
            <w:pPr>
              <w:spacing w:after="0" w:line="240" w:lineRule="auto"/>
            </w:pPr>
          </w:p>
          <w:p w14:paraId="2903DEAB" w14:textId="77777777" w:rsidR="00D57870" w:rsidRPr="00D57870" w:rsidRDefault="00D57870" w:rsidP="00D57870">
            <w:pPr>
              <w:spacing w:after="0" w:line="240" w:lineRule="auto"/>
            </w:pPr>
          </w:p>
          <w:p w14:paraId="14820DD5" w14:textId="77777777" w:rsidR="00D57870" w:rsidRPr="00D57870" w:rsidRDefault="00D57870" w:rsidP="00D57870">
            <w:pPr>
              <w:spacing w:after="0" w:line="240" w:lineRule="auto"/>
            </w:pPr>
          </w:p>
          <w:p w14:paraId="5C595156" w14:textId="77777777" w:rsidR="00D57870" w:rsidRPr="00D57870" w:rsidRDefault="00D57870" w:rsidP="00D57870">
            <w:pPr>
              <w:spacing w:after="0" w:line="240" w:lineRule="auto"/>
            </w:pPr>
          </w:p>
          <w:p w14:paraId="6992297B" w14:textId="77777777" w:rsidR="00D57870" w:rsidRPr="00D57870" w:rsidRDefault="00D57870" w:rsidP="00D57870">
            <w:pPr>
              <w:spacing w:after="0" w:line="240" w:lineRule="auto"/>
            </w:pPr>
          </w:p>
          <w:p w14:paraId="274E3A56" w14:textId="77777777" w:rsidR="00D57870" w:rsidRPr="00D57870" w:rsidRDefault="00D57870" w:rsidP="00D57870">
            <w:pPr>
              <w:spacing w:after="0" w:line="240" w:lineRule="auto"/>
            </w:pPr>
          </w:p>
          <w:p w14:paraId="7F20C93C" w14:textId="77777777" w:rsidR="00D57870" w:rsidRPr="00D57870" w:rsidRDefault="00D57870" w:rsidP="00D57870">
            <w:pPr>
              <w:spacing w:after="0" w:line="240" w:lineRule="auto"/>
            </w:pPr>
          </w:p>
          <w:p w14:paraId="27D4F464" w14:textId="77777777" w:rsidR="00D57870" w:rsidRPr="00D57870" w:rsidRDefault="00D57870" w:rsidP="00D57870">
            <w:pPr>
              <w:spacing w:after="0" w:line="240" w:lineRule="auto"/>
            </w:pPr>
          </w:p>
          <w:p w14:paraId="2FB061E4" w14:textId="77777777" w:rsidR="00D57870" w:rsidRPr="00D57870" w:rsidRDefault="00D57870" w:rsidP="00D57870">
            <w:pPr>
              <w:spacing w:after="0" w:line="240" w:lineRule="auto"/>
            </w:pPr>
          </w:p>
          <w:p w14:paraId="1CA83F32" w14:textId="77777777" w:rsidR="00D57870" w:rsidRPr="00D57870" w:rsidRDefault="00D57870" w:rsidP="00D57870">
            <w:pPr>
              <w:spacing w:after="0" w:line="240" w:lineRule="auto"/>
            </w:pPr>
          </w:p>
          <w:p w14:paraId="7D8D330F" w14:textId="77777777" w:rsidR="00D57870" w:rsidRPr="00D57870" w:rsidRDefault="00D57870" w:rsidP="00D57870">
            <w:pPr>
              <w:spacing w:after="0" w:line="240" w:lineRule="auto"/>
            </w:pPr>
          </w:p>
          <w:p w14:paraId="2CECB4BF" w14:textId="77777777" w:rsidR="00D57870" w:rsidRPr="00D57870" w:rsidRDefault="00D57870" w:rsidP="00D57870">
            <w:pPr>
              <w:spacing w:after="0" w:line="240" w:lineRule="auto"/>
            </w:pPr>
          </w:p>
          <w:p w14:paraId="0FDEC541" w14:textId="77777777" w:rsidR="00D57870" w:rsidRPr="00D57870" w:rsidRDefault="00D57870" w:rsidP="00D57870">
            <w:pPr>
              <w:spacing w:after="0" w:line="240" w:lineRule="auto"/>
            </w:pPr>
          </w:p>
          <w:p w14:paraId="7041F520" w14:textId="77777777" w:rsidR="00D57870" w:rsidRPr="00D57870" w:rsidRDefault="00D57870" w:rsidP="00D57870">
            <w:pPr>
              <w:spacing w:after="0" w:line="240" w:lineRule="auto"/>
            </w:pPr>
            <w:r w:rsidRPr="00D57870">
              <w:t>RJ/SA</w:t>
            </w:r>
          </w:p>
          <w:p w14:paraId="2D65B467" w14:textId="77777777" w:rsidR="00D57870" w:rsidRPr="00D57870" w:rsidRDefault="00D57870" w:rsidP="00D57870">
            <w:pPr>
              <w:spacing w:after="0" w:line="240" w:lineRule="auto"/>
            </w:pPr>
          </w:p>
          <w:p w14:paraId="31C69CEC" w14:textId="77777777" w:rsidR="00D57870" w:rsidRPr="00D57870" w:rsidRDefault="00D57870" w:rsidP="00D57870">
            <w:pPr>
              <w:spacing w:after="0" w:line="240" w:lineRule="auto"/>
            </w:pPr>
          </w:p>
          <w:p w14:paraId="2B7EEAD8" w14:textId="77777777" w:rsidR="00D57870" w:rsidRPr="00D57870" w:rsidRDefault="00D57870" w:rsidP="00D57870">
            <w:pPr>
              <w:spacing w:after="0" w:line="240" w:lineRule="auto"/>
            </w:pPr>
          </w:p>
          <w:p w14:paraId="3F042388" w14:textId="77777777" w:rsidR="00D57870" w:rsidRPr="00D57870" w:rsidRDefault="00D57870" w:rsidP="00D57870">
            <w:pPr>
              <w:spacing w:after="0" w:line="240" w:lineRule="auto"/>
            </w:pPr>
            <w:r w:rsidRPr="00D57870">
              <w:t>RJ/SA</w:t>
            </w:r>
          </w:p>
          <w:p w14:paraId="1CD3E1B0" w14:textId="77777777" w:rsidR="00D57870" w:rsidRPr="00D57870" w:rsidRDefault="00D57870" w:rsidP="00D57870">
            <w:pPr>
              <w:spacing w:after="0" w:line="240" w:lineRule="auto"/>
            </w:pPr>
          </w:p>
          <w:p w14:paraId="0785E925" w14:textId="77777777" w:rsidR="00D57870" w:rsidRPr="00D57870" w:rsidRDefault="00D57870" w:rsidP="00D57870">
            <w:pPr>
              <w:spacing w:after="0" w:line="240" w:lineRule="auto"/>
            </w:pPr>
          </w:p>
          <w:p w14:paraId="374DD981" w14:textId="77777777" w:rsidR="00D57870" w:rsidRPr="00D57870" w:rsidRDefault="00D57870" w:rsidP="00D57870">
            <w:pPr>
              <w:spacing w:after="0" w:line="240" w:lineRule="auto"/>
            </w:pPr>
          </w:p>
          <w:p w14:paraId="409DF205" w14:textId="77777777" w:rsidR="00D57870" w:rsidRPr="00D57870" w:rsidRDefault="00D57870" w:rsidP="00D57870">
            <w:pPr>
              <w:spacing w:after="0" w:line="240" w:lineRule="auto"/>
            </w:pPr>
            <w:r w:rsidRPr="00D57870">
              <w:t>LS Team</w:t>
            </w:r>
          </w:p>
          <w:p w14:paraId="065A8096" w14:textId="77777777" w:rsidR="00D57870" w:rsidRPr="00D57870" w:rsidRDefault="00D57870" w:rsidP="00D57870">
            <w:pPr>
              <w:spacing w:after="0" w:line="240" w:lineRule="auto"/>
            </w:pPr>
          </w:p>
          <w:p w14:paraId="5903BB01" w14:textId="77777777" w:rsidR="00D57870" w:rsidRPr="00D57870" w:rsidRDefault="00D57870" w:rsidP="00D57870">
            <w:pPr>
              <w:spacing w:after="0" w:line="240" w:lineRule="auto"/>
            </w:pPr>
          </w:p>
          <w:p w14:paraId="7F29FE42" w14:textId="77777777" w:rsidR="00D57870" w:rsidRPr="00D57870" w:rsidRDefault="00D57870" w:rsidP="00D57870">
            <w:pPr>
              <w:spacing w:after="0" w:line="240" w:lineRule="auto"/>
            </w:pPr>
          </w:p>
          <w:p w14:paraId="090C3592" w14:textId="77777777" w:rsidR="00D57870" w:rsidRPr="00D57870" w:rsidRDefault="00D57870" w:rsidP="00D57870">
            <w:pPr>
              <w:spacing w:after="0" w:line="240" w:lineRule="auto"/>
            </w:pPr>
          </w:p>
          <w:p w14:paraId="346FE4CD" w14:textId="77777777" w:rsidR="00D57870" w:rsidRPr="00D57870" w:rsidRDefault="00D57870" w:rsidP="00D57870">
            <w:pPr>
              <w:spacing w:after="0" w:line="240" w:lineRule="auto"/>
            </w:pPr>
          </w:p>
          <w:p w14:paraId="43A9603E" w14:textId="77777777" w:rsidR="00D57870" w:rsidRPr="00D57870" w:rsidRDefault="00D57870" w:rsidP="00D57870">
            <w:pPr>
              <w:spacing w:after="0" w:line="240" w:lineRule="auto"/>
            </w:pPr>
          </w:p>
          <w:p w14:paraId="53DE0735" w14:textId="77777777" w:rsidR="00D57870" w:rsidRPr="00D57870" w:rsidRDefault="00D57870" w:rsidP="00D57870">
            <w:pPr>
              <w:spacing w:after="0" w:line="240" w:lineRule="auto"/>
            </w:pPr>
          </w:p>
          <w:p w14:paraId="07C7708C" w14:textId="77777777" w:rsidR="00D57870" w:rsidRPr="00D57870" w:rsidRDefault="00D57870" w:rsidP="00D57870">
            <w:pPr>
              <w:spacing w:after="0" w:line="240" w:lineRule="auto"/>
            </w:pPr>
          </w:p>
          <w:p w14:paraId="09355ABE" w14:textId="77777777" w:rsidR="00D57870" w:rsidRPr="00D57870" w:rsidRDefault="00D57870" w:rsidP="00D57870">
            <w:pPr>
              <w:spacing w:after="0" w:line="240" w:lineRule="auto"/>
            </w:pPr>
          </w:p>
          <w:p w14:paraId="5EE6E11F" w14:textId="77777777" w:rsidR="00D57870" w:rsidRPr="00D57870" w:rsidRDefault="00D57870" w:rsidP="00D57870">
            <w:pPr>
              <w:spacing w:after="0" w:line="240" w:lineRule="auto"/>
            </w:pPr>
          </w:p>
          <w:p w14:paraId="5A5741A5" w14:textId="77777777" w:rsidR="00D57870" w:rsidRPr="00D57870" w:rsidRDefault="00D57870" w:rsidP="00D57870">
            <w:pPr>
              <w:spacing w:after="0" w:line="240" w:lineRule="auto"/>
            </w:pPr>
            <w:r w:rsidRPr="00D57870">
              <w:t>RJ/SA</w:t>
            </w:r>
          </w:p>
          <w:p w14:paraId="607E398C" w14:textId="77777777" w:rsidR="00D57870" w:rsidRPr="00D57870" w:rsidRDefault="00D57870" w:rsidP="00D57870">
            <w:pPr>
              <w:spacing w:after="0" w:line="240" w:lineRule="auto"/>
            </w:pPr>
            <w:r w:rsidRPr="00D57870">
              <w:t>TAs</w:t>
            </w:r>
          </w:p>
          <w:p w14:paraId="65728B32" w14:textId="77777777" w:rsidR="00D57870" w:rsidRPr="00D57870" w:rsidRDefault="00D57870" w:rsidP="00D57870">
            <w:pPr>
              <w:spacing w:after="0" w:line="240" w:lineRule="auto"/>
            </w:pPr>
          </w:p>
          <w:p w14:paraId="7652E71C" w14:textId="77777777" w:rsidR="00D57870" w:rsidRPr="00D57870" w:rsidRDefault="00D57870" w:rsidP="00D57870">
            <w:pPr>
              <w:spacing w:after="0" w:line="240" w:lineRule="auto"/>
            </w:pPr>
          </w:p>
          <w:p w14:paraId="6579173A" w14:textId="77777777" w:rsidR="00D57870" w:rsidRPr="00D57870" w:rsidRDefault="00D57870" w:rsidP="00D57870">
            <w:pPr>
              <w:spacing w:after="0" w:line="240" w:lineRule="auto"/>
            </w:pPr>
          </w:p>
          <w:p w14:paraId="717D0839" w14:textId="77777777" w:rsidR="00D57870" w:rsidRPr="00D57870" w:rsidRDefault="00D57870" w:rsidP="00D57870">
            <w:pPr>
              <w:spacing w:after="0" w:line="240" w:lineRule="auto"/>
            </w:pPr>
          </w:p>
        </w:tc>
        <w:tc>
          <w:tcPr>
            <w:tcW w:w="2646" w:type="dxa"/>
          </w:tcPr>
          <w:p w14:paraId="64B17215" w14:textId="77777777" w:rsidR="00D57870" w:rsidRPr="00D57870" w:rsidRDefault="00D57870" w:rsidP="00D57870">
            <w:pPr>
              <w:spacing w:after="0" w:line="240" w:lineRule="auto"/>
            </w:pPr>
          </w:p>
          <w:p w14:paraId="067287BE" w14:textId="77777777" w:rsidR="00D57870" w:rsidRPr="00D57870" w:rsidRDefault="00D57870" w:rsidP="00D57870">
            <w:pPr>
              <w:spacing w:after="0" w:line="240" w:lineRule="auto"/>
            </w:pPr>
            <w:r w:rsidRPr="00D57870">
              <w:t>RJ to review timetable of support and adjust accordingly as the academic year progresses and student needs are monitored.</w:t>
            </w:r>
          </w:p>
          <w:p w14:paraId="72CE3E04" w14:textId="77777777" w:rsidR="00D57870" w:rsidRPr="00D57870" w:rsidRDefault="00D57870" w:rsidP="00D57870">
            <w:pPr>
              <w:spacing w:after="0" w:line="240" w:lineRule="auto"/>
            </w:pPr>
          </w:p>
          <w:p w14:paraId="6D2E0FEB" w14:textId="77777777" w:rsidR="00D57870" w:rsidRPr="00D57870" w:rsidRDefault="00D57870" w:rsidP="00D57870">
            <w:pPr>
              <w:spacing w:after="0" w:line="240" w:lineRule="auto"/>
            </w:pPr>
          </w:p>
          <w:p w14:paraId="1B259CF0" w14:textId="77777777" w:rsidR="00D57870" w:rsidRPr="00D57870" w:rsidRDefault="00D57870" w:rsidP="00D57870">
            <w:pPr>
              <w:spacing w:after="0" w:line="240" w:lineRule="auto"/>
            </w:pPr>
          </w:p>
          <w:p w14:paraId="0D0272B1" w14:textId="77777777" w:rsidR="00D57870" w:rsidRPr="00D57870" w:rsidRDefault="00D57870" w:rsidP="00D57870">
            <w:pPr>
              <w:spacing w:after="0" w:line="240" w:lineRule="auto"/>
            </w:pPr>
          </w:p>
          <w:p w14:paraId="31F69910" w14:textId="77777777" w:rsidR="00D57870" w:rsidRPr="00D57870" w:rsidRDefault="00D57870" w:rsidP="00D57870">
            <w:pPr>
              <w:spacing w:after="0" w:line="240" w:lineRule="auto"/>
            </w:pPr>
          </w:p>
          <w:p w14:paraId="5C5ACD75" w14:textId="77777777" w:rsidR="00D57870" w:rsidRPr="00D57870" w:rsidRDefault="00D57870" w:rsidP="00D57870">
            <w:pPr>
              <w:spacing w:after="0" w:line="240" w:lineRule="auto"/>
            </w:pPr>
            <w:r w:rsidRPr="00D57870">
              <w:t>Timetable</w:t>
            </w:r>
          </w:p>
          <w:p w14:paraId="2288E8C2" w14:textId="77777777" w:rsidR="00D57870" w:rsidRPr="00D57870" w:rsidRDefault="00D57870" w:rsidP="00D57870">
            <w:pPr>
              <w:spacing w:after="0" w:line="240" w:lineRule="auto"/>
            </w:pPr>
          </w:p>
          <w:p w14:paraId="7956197D" w14:textId="77777777" w:rsidR="00D57870" w:rsidRPr="00D57870" w:rsidRDefault="00D57870" w:rsidP="00D57870">
            <w:pPr>
              <w:spacing w:after="0" w:line="240" w:lineRule="auto"/>
            </w:pPr>
          </w:p>
          <w:p w14:paraId="771CC765" w14:textId="77777777" w:rsidR="00D57870" w:rsidRPr="00D57870" w:rsidRDefault="00D57870" w:rsidP="00D57870">
            <w:pPr>
              <w:spacing w:after="0" w:line="240" w:lineRule="auto"/>
            </w:pPr>
          </w:p>
          <w:p w14:paraId="261A589E" w14:textId="77777777" w:rsidR="00D57870" w:rsidRPr="00D57870" w:rsidRDefault="00D57870" w:rsidP="00D57870">
            <w:pPr>
              <w:spacing w:after="0" w:line="240" w:lineRule="auto"/>
            </w:pPr>
          </w:p>
          <w:p w14:paraId="5BC660AA" w14:textId="77777777" w:rsidR="00D57870" w:rsidRPr="00D57870" w:rsidRDefault="00D57870" w:rsidP="00D57870">
            <w:pPr>
              <w:spacing w:after="0" w:line="240" w:lineRule="auto"/>
            </w:pPr>
          </w:p>
          <w:p w14:paraId="64774D98" w14:textId="77777777" w:rsidR="00D57870" w:rsidRPr="00D57870" w:rsidRDefault="00D57870" w:rsidP="00D57870">
            <w:pPr>
              <w:spacing w:after="0" w:line="240" w:lineRule="auto"/>
            </w:pPr>
          </w:p>
          <w:p w14:paraId="4FE8B961" w14:textId="77777777" w:rsidR="00D57870" w:rsidRPr="00D57870" w:rsidRDefault="00D57870" w:rsidP="00D57870">
            <w:pPr>
              <w:spacing w:after="0" w:line="240" w:lineRule="auto"/>
            </w:pPr>
          </w:p>
          <w:p w14:paraId="2E1C8D10" w14:textId="77777777" w:rsidR="00D57870" w:rsidRPr="00D57870" w:rsidRDefault="00D57870" w:rsidP="00D57870">
            <w:pPr>
              <w:spacing w:after="0" w:line="240" w:lineRule="auto"/>
            </w:pPr>
          </w:p>
          <w:p w14:paraId="185C7BF3" w14:textId="77777777" w:rsidR="00D57870" w:rsidRPr="00D57870" w:rsidRDefault="00D57870" w:rsidP="00D57870">
            <w:pPr>
              <w:spacing w:after="0" w:line="240" w:lineRule="auto"/>
            </w:pPr>
          </w:p>
          <w:p w14:paraId="2F0BEAA7" w14:textId="77777777" w:rsidR="00D57870" w:rsidRPr="00D57870" w:rsidRDefault="00D57870" w:rsidP="00D57870">
            <w:pPr>
              <w:spacing w:after="0" w:line="240" w:lineRule="auto"/>
            </w:pPr>
          </w:p>
          <w:p w14:paraId="7735C62E" w14:textId="77777777" w:rsidR="00D57870" w:rsidRPr="00D57870" w:rsidRDefault="00D57870" w:rsidP="00D57870">
            <w:pPr>
              <w:spacing w:after="0" w:line="240" w:lineRule="auto"/>
            </w:pPr>
          </w:p>
          <w:p w14:paraId="6500D7C8" w14:textId="77777777" w:rsidR="00D57870" w:rsidRPr="00D57870" w:rsidRDefault="00D57870" w:rsidP="00D57870">
            <w:pPr>
              <w:spacing w:after="0" w:line="240" w:lineRule="auto"/>
            </w:pPr>
          </w:p>
          <w:p w14:paraId="6C630445" w14:textId="77777777" w:rsidR="00D57870" w:rsidRPr="00D57870" w:rsidRDefault="00D57870" w:rsidP="00D57870">
            <w:pPr>
              <w:spacing w:after="0" w:line="240" w:lineRule="auto"/>
            </w:pPr>
          </w:p>
          <w:p w14:paraId="2DA7CB7F" w14:textId="77777777" w:rsidR="00D57870" w:rsidRPr="00D57870" w:rsidRDefault="00D57870" w:rsidP="00D57870">
            <w:pPr>
              <w:spacing w:after="0" w:line="240" w:lineRule="auto"/>
            </w:pPr>
          </w:p>
          <w:p w14:paraId="19368781" w14:textId="77777777" w:rsidR="00D57870" w:rsidRPr="00D57870" w:rsidRDefault="00D57870" w:rsidP="00D57870">
            <w:pPr>
              <w:spacing w:after="0" w:line="240" w:lineRule="auto"/>
            </w:pPr>
          </w:p>
          <w:p w14:paraId="5BF91476" w14:textId="77777777" w:rsidR="00D57870" w:rsidRPr="00D57870" w:rsidRDefault="00D57870" w:rsidP="00D57870">
            <w:pPr>
              <w:spacing w:after="0" w:line="240" w:lineRule="auto"/>
            </w:pPr>
            <w:r w:rsidRPr="00D57870">
              <w:lastRenderedPageBreak/>
              <w:t>Meeting and training time (timetabled)</w:t>
            </w:r>
          </w:p>
          <w:p w14:paraId="7D92E056" w14:textId="77777777" w:rsidR="00D57870" w:rsidRPr="00D57870" w:rsidRDefault="00D57870" w:rsidP="00D57870">
            <w:pPr>
              <w:spacing w:after="0" w:line="240" w:lineRule="auto"/>
            </w:pPr>
          </w:p>
          <w:p w14:paraId="06B52B8C" w14:textId="77777777" w:rsidR="00D57870" w:rsidRPr="00D57870" w:rsidRDefault="00D57870" w:rsidP="00D57870">
            <w:pPr>
              <w:spacing w:after="0" w:line="240" w:lineRule="auto"/>
            </w:pPr>
          </w:p>
          <w:p w14:paraId="6F544757" w14:textId="77777777" w:rsidR="00D57870" w:rsidRPr="00D57870" w:rsidRDefault="00D57870" w:rsidP="00D57870">
            <w:pPr>
              <w:spacing w:after="0" w:line="240" w:lineRule="auto"/>
            </w:pPr>
          </w:p>
          <w:p w14:paraId="0F41B843" w14:textId="77777777" w:rsidR="00D57870" w:rsidRPr="00D57870" w:rsidRDefault="00D57870" w:rsidP="00D57870">
            <w:pPr>
              <w:spacing w:after="0" w:line="240" w:lineRule="auto"/>
            </w:pPr>
          </w:p>
          <w:p w14:paraId="6746AC4B" w14:textId="77777777" w:rsidR="00D57870" w:rsidRPr="00D57870" w:rsidRDefault="00D57870" w:rsidP="00D57870">
            <w:pPr>
              <w:spacing w:after="0" w:line="240" w:lineRule="auto"/>
            </w:pPr>
          </w:p>
          <w:p w14:paraId="1D4C9DCD" w14:textId="77777777" w:rsidR="00D57870" w:rsidRPr="00D57870" w:rsidRDefault="00D57870" w:rsidP="00D57870">
            <w:pPr>
              <w:spacing w:after="0" w:line="240" w:lineRule="auto"/>
            </w:pPr>
          </w:p>
          <w:p w14:paraId="1F4E922C" w14:textId="77777777" w:rsidR="00D57870" w:rsidRPr="00D57870" w:rsidRDefault="00D57870" w:rsidP="00D57870">
            <w:pPr>
              <w:spacing w:after="0" w:line="240" w:lineRule="auto"/>
            </w:pPr>
          </w:p>
          <w:p w14:paraId="244A6D84" w14:textId="77777777" w:rsidR="00D57870" w:rsidRPr="00D57870" w:rsidRDefault="00D57870" w:rsidP="00D57870">
            <w:pPr>
              <w:spacing w:after="0" w:line="240" w:lineRule="auto"/>
            </w:pPr>
          </w:p>
          <w:p w14:paraId="56581806" w14:textId="77777777" w:rsidR="00D57870" w:rsidRPr="00D57870" w:rsidRDefault="00D57870" w:rsidP="00D57870">
            <w:pPr>
              <w:spacing w:after="0" w:line="240" w:lineRule="auto"/>
            </w:pPr>
          </w:p>
          <w:p w14:paraId="0C9E8B6E" w14:textId="77777777" w:rsidR="00D57870" w:rsidRPr="00D57870" w:rsidRDefault="00D57870" w:rsidP="00D57870">
            <w:pPr>
              <w:spacing w:after="0" w:line="240" w:lineRule="auto"/>
            </w:pPr>
          </w:p>
          <w:p w14:paraId="3957A7FE" w14:textId="77777777" w:rsidR="00D57870" w:rsidRPr="00D57870" w:rsidRDefault="00D57870" w:rsidP="00D57870">
            <w:pPr>
              <w:spacing w:after="0" w:line="240" w:lineRule="auto"/>
            </w:pPr>
          </w:p>
          <w:p w14:paraId="72D49B7B" w14:textId="77777777" w:rsidR="00D57870" w:rsidRPr="00D57870" w:rsidRDefault="00D57870" w:rsidP="00D57870">
            <w:pPr>
              <w:spacing w:after="0" w:line="240" w:lineRule="auto"/>
            </w:pPr>
          </w:p>
          <w:p w14:paraId="615DA036" w14:textId="77777777" w:rsidR="00D57870" w:rsidRPr="00D57870" w:rsidRDefault="00D57870" w:rsidP="00D57870">
            <w:pPr>
              <w:spacing w:after="0" w:line="240" w:lineRule="auto"/>
            </w:pPr>
          </w:p>
          <w:p w14:paraId="5FD8326C" w14:textId="77777777" w:rsidR="00D57870" w:rsidRPr="00D57870" w:rsidRDefault="00D57870" w:rsidP="00D57870">
            <w:pPr>
              <w:spacing w:after="0" w:line="240" w:lineRule="auto"/>
            </w:pPr>
          </w:p>
          <w:p w14:paraId="04134E47" w14:textId="77777777" w:rsidR="00D57870" w:rsidRPr="00D57870" w:rsidRDefault="00D57870" w:rsidP="00D57870">
            <w:pPr>
              <w:spacing w:after="0" w:line="240" w:lineRule="auto"/>
            </w:pPr>
          </w:p>
          <w:p w14:paraId="73AEA2A0" w14:textId="77777777" w:rsidR="00D57870" w:rsidRPr="00D57870" w:rsidRDefault="00D57870" w:rsidP="00D57870">
            <w:pPr>
              <w:spacing w:after="0" w:line="240" w:lineRule="auto"/>
            </w:pPr>
          </w:p>
          <w:p w14:paraId="0DA1D41B" w14:textId="77777777" w:rsidR="00D57870" w:rsidRPr="00D57870" w:rsidRDefault="00D57870" w:rsidP="00D57870">
            <w:pPr>
              <w:spacing w:after="0" w:line="240" w:lineRule="auto"/>
            </w:pPr>
          </w:p>
          <w:p w14:paraId="1452CC94" w14:textId="77777777" w:rsidR="00D57870" w:rsidRPr="00D57870" w:rsidRDefault="00D57870" w:rsidP="00D57870">
            <w:pPr>
              <w:spacing w:after="0" w:line="240" w:lineRule="auto"/>
            </w:pPr>
            <w:r w:rsidRPr="00D57870">
              <w:t>Training and timetabling</w:t>
            </w:r>
          </w:p>
        </w:tc>
      </w:tr>
      <w:tr w:rsidR="00D57870" w:rsidRPr="00D57870" w14:paraId="5891AF4B" w14:textId="77777777" w:rsidTr="006E6667">
        <w:tc>
          <w:tcPr>
            <w:tcW w:w="2694" w:type="dxa"/>
          </w:tcPr>
          <w:p w14:paraId="6F8F10A1" w14:textId="77777777" w:rsidR="00D57870" w:rsidRPr="00D57870" w:rsidRDefault="00D57870" w:rsidP="00D57870">
            <w:pPr>
              <w:spacing w:after="0" w:line="240" w:lineRule="auto"/>
              <w:ind w:left="360"/>
              <w:rPr>
                <w:b/>
              </w:rPr>
            </w:pPr>
            <w:r w:rsidRPr="00D57870">
              <w:rPr>
                <w:b/>
              </w:rPr>
              <w:lastRenderedPageBreak/>
              <w:t xml:space="preserve">2. Ensure students receive appropriate funding and interventions  </w:t>
            </w:r>
          </w:p>
        </w:tc>
        <w:tc>
          <w:tcPr>
            <w:tcW w:w="5537" w:type="dxa"/>
          </w:tcPr>
          <w:p w14:paraId="5E7DED2B" w14:textId="77777777" w:rsidR="00D57870" w:rsidRPr="00D57870" w:rsidRDefault="00D57870" w:rsidP="00D57870">
            <w:pPr>
              <w:spacing w:after="0" w:line="240" w:lineRule="auto"/>
              <w:rPr>
                <w:rFonts w:cs="Arial"/>
              </w:rPr>
            </w:pPr>
            <w:r w:rsidRPr="00D57870">
              <w:rPr>
                <w:rFonts w:cs="Arial"/>
              </w:rPr>
              <w:t>a) Administer literacy and numeracy testing to all new students. Retest half termly to review progress. Use online phonics diagnostics to plan intervention.</w:t>
            </w:r>
          </w:p>
          <w:p w14:paraId="20006E0E" w14:textId="77777777" w:rsidR="00D57870" w:rsidRPr="00D57870" w:rsidRDefault="00D57870" w:rsidP="00D57870">
            <w:pPr>
              <w:spacing w:after="0" w:line="240" w:lineRule="auto"/>
              <w:rPr>
                <w:rFonts w:cs="Arial"/>
              </w:rPr>
            </w:pPr>
          </w:p>
          <w:p w14:paraId="4B8AC3FC" w14:textId="77777777" w:rsidR="00D57870" w:rsidRPr="00D57870" w:rsidRDefault="00D57870" w:rsidP="00D57870">
            <w:pPr>
              <w:spacing w:after="0" w:line="240" w:lineRule="auto"/>
              <w:rPr>
                <w:rFonts w:cs="Arial"/>
              </w:rPr>
            </w:pPr>
          </w:p>
          <w:p w14:paraId="258D7D87" w14:textId="77777777" w:rsidR="00D57870" w:rsidRPr="00D57870" w:rsidRDefault="00D57870" w:rsidP="00D57870">
            <w:pPr>
              <w:spacing w:after="0" w:line="240" w:lineRule="auto"/>
              <w:rPr>
                <w:rFonts w:cs="Arial"/>
              </w:rPr>
            </w:pPr>
            <w:r w:rsidRPr="00D57870">
              <w:rPr>
                <w:rFonts w:cs="Arial"/>
              </w:rPr>
              <w:t>b) Read Write Inc programme delivered to all year 7 and 9 with reading age 9 or below. Progress monitored Christmas/ Easter/ June</w:t>
            </w:r>
          </w:p>
          <w:p w14:paraId="40157BDC" w14:textId="77777777" w:rsidR="00D57870" w:rsidRPr="00D57870" w:rsidRDefault="00D57870" w:rsidP="00D57870">
            <w:pPr>
              <w:spacing w:after="0" w:line="240" w:lineRule="auto"/>
              <w:rPr>
                <w:rFonts w:cs="Arial"/>
              </w:rPr>
            </w:pPr>
          </w:p>
          <w:p w14:paraId="133D7C45" w14:textId="77777777" w:rsidR="00D57870" w:rsidRPr="00D57870" w:rsidRDefault="00D57870" w:rsidP="00D57870">
            <w:pPr>
              <w:spacing w:after="0" w:line="240" w:lineRule="auto"/>
              <w:rPr>
                <w:rFonts w:cs="Arial"/>
              </w:rPr>
            </w:pPr>
            <w:r w:rsidRPr="00D57870">
              <w:rPr>
                <w:rFonts w:cs="Arial"/>
              </w:rPr>
              <w:t>c) Literacy intervention and social intervention groups delivered during assemblies for KS3</w:t>
            </w:r>
          </w:p>
          <w:p w14:paraId="38D51246" w14:textId="77777777" w:rsidR="00D57870" w:rsidRPr="00D57870" w:rsidRDefault="00D57870" w:rsidP="00D57870">
            <w:pPr>
              <w:spacing w:after="0" w:line="240" w:lineRule="auto"/>
              <w:rPr>
                <w:rFonts w:cs="Arial"/>
              </w:rPr>
            </w:pPr>
          </w:p>
          <w:p w14:paraId="612ACB8A" w14:textId="77777777" w:rsidR="00D57870" w:rsidRPr="00D57870" w:rsidRDefault="00D57870" w:rsidP="00D57870">
            <w:pPr>
              <w:spacing w:after="0" w:line="240" w:lineRule="auto"/>
              <w:rPr>
                <w:rFonts w:cs="Arial"/>
              </w:rPr>
            </w:pPr>
            <w:r w:rsidRPr="00D57870">
              <w:rPr>
                <w:rFonts w:cs="Arial"/>
              </w:rPr>
              <w:t>d) SEN students identified on class registers using colour coding</w:t>
            </w:r>
          </w:p>
          <w:p w14:paraId="41CF4B3E" w14:textId="77777777" w:rsidR="00D57870" w:rsidRPr="00D57870" w:rsidRDefault="00D57870" w:rsidP="00D57870">
            <w:pPr>
              <w:spacing w:after="0" w:line="240" w:lineRule="auto"/>
              <w:rPr>
                <w:rFonts w:cs="Arial"/>
              </w:rPr>
            </w:pPr>
          </w:p>
          <w:p w14:paraId="488668C2" w14:textId="77777777" w:rsidR="00D57870" w:rsidRPr="00D57870" w:rsidRDefault="00D57870" w:rsidP="00D57870">
            <w:pPr>
              <w:spacing w:after="0" w:line="240" w:lineRule="auto"/>
              <w:rPr>
                <w:rFonts w:cs="Arial"/>
              </w:rPr>
            </w:pPr>
            <w:r w:rsidRPr="00D57870">
              <w:rPr>
                <w:rFonts w:cs="Arial"/>
              </w:rPr>
              <w:t>e) Unified Pupil Profiles created for SEN students and those identified with pastoral and boarding needs. Shared with staff and linked to Sims.</w:t>
            </w:r>
          </w:p>
          <w:p w14:paraId="676DAF25" w14:textId="77777777" w:rsidR="00D57870" w:rsidRPr="00D57870" w:rsidRDefault="00D57870" w:rsidP="00D57870">
            <w:pPr>
              <w:spacing w:after="0" w:line="240" w:lineRule="auto"/>
              <w:rPr>
                <w:rFonts w:cs="Arial"/>
              </w:rPr>
            </w:pPr>
          </w:p>
          <w:p w14:paraId="75E50205" w14:textId="77777777" w:rsidR="00D57870" w:rsidRPr="00D57870" w:rsidRDefault="00D57870" w:rsidP="00D57870">
            <w:pPr>
              <w:spacing w:after="0" w:line="240" w:lineRule="auto"/>
              <w:rPr>
                <w:rFonts w:cs="Arial"/>
              </w:rPr>
            </w:pPr>
            <w:r w:rsidRPr="00D57870">
              <w:rPr>
                <w:rFonts w:cs="Arial"/>
              </w:rPr>
              <w:t xml:space="preserve">f) KS3 Numeracy interventions reviewed. HLTA timetabled to deliver appropriate interventions. </w:t>
            </w:r>
          </w:p>
          <w:p w14:paraId="6D8B6303" w14:textId="77777777" w:rsidR="00D57870" w:rsidRPr="00D57870" w:rsidRDefault="00D57870" w:rsidP="00D57870">
            <w:pPr>
              <w:spacing w:after="0" w:line="240" w:lineRule="auto"/>
              <w:rPr>
                <w:rFonts w:asciiTheme="minorHAnsi" w:hAnsiTheme="minorHAnsi"/>
                <w:sz w:val="24"/>
                <w:szCs w:val="24"/>
              </w:rPr>
            </w:pPr>
            <w:r w:rsidRPr="00D57870">
              <w:rPr>
                <w:rFonts w:asciiTheme="minorHAnsi" w:hAnsiTheme="minorHAnsi"/>
                <w:sz w:val="24"/>
                <w:szCs w:val="24"/>
              </w:rPr>
              <w:t>g) HODs to contribute to Form 8 Pupil Profiles intervention notes to provide Form 8 evidence.</w:t>
            </w:r>
          </w:p>
          <w:p w14:paraId="17626B32" w14:textId="77777777" w:rsidR="00D57870" w:rsidRPr="00D57870" w:rsidRDefault="00D57870" w:rsidP="00D57870">
            <w:pPr>
              <w:spacing w:after="0" w:line="240" w:lineRule="auto"/>
              <w:rPr>
                <w:rFonts w:asciiTheme="minorHAnsi" w:hAnsiTheme="minorHAnsi"/>
                <w:sz w:val="24"/>
                <w:szCs w:val="24"/>
              </w:rPr>
            </w:pPr>
          </w:p>
          <w:p w14:paraId="35B70F71" w14:textId="77777777" w:rsidR="00D57870" w:rsidRPr="00D57870" w:rsidRDefault="00D57870" w:rsidP="00D57870">
            <w:pPr>
              <w:spacing w:after="0" w:line="240" w:lineRule="auto"/>
              <w:rPr>
                <w:rFonts w:cs="Arial"/>
              </w:rPr>
            </w:pPr>
            <w:r w:rsidRPr="00D57870">
              <w:rPr>
                <w:rFonts w:cs="Arial"/>
              </w:rPr>
              <w:t>h) Create SEN calendar and ensure relevant information is collated and ready for annual reviews and funding applications.</w:t>
            </w:r>
          </w:p>
          <w:p w14:paraId="4AD83752" w14:textId="77777777" w:rsidR="00D57870" w:rsidRPr="00D57870" w:rsidRDefault="00D57870" w:rsidP="00D57870">
            <w:pPr>
              <w:spacing w:after="0" w:line="240" w:lineRule="auto"/>
              <w:rPr>
                <w:rFonts w:cs="Arial"/>
              </w:rPr>
            </w:pPr>
          </w:p>
          <w:p w14:paraId="63CF1363" w14:textId="77777777" w:rsidR="00D57870" w:rsidRPr="00D57870" w:rsidRDefault="00D57870" w:rsidP="00D57870">
            <w:pPr>
              <w:spacing w:after="0" w:line="240" w:lineRule="auto"/>
              <w:rPr>
                <w:rFonts w:cs="Arial"/>
              </w:rPr>
            </w:pPr>
            <w:r w:rsidRPr="00D57870">
              <w:rPr>
                <w:rFonts w:cs="Arial"/>
              </w:rPr>
              <w:t>i) Hold Consultation Meeting, Kathy Smith time, Jo Dennis time, Michelle Sercombe for those students requiring additional support.</w:t>
            </w:r>
          </w:p>
          <w:p w14:paraId="1A27AB90" w14:textId="77777777" w:rsidR="00D57870" w:rsidRPr="00D57870" w:rsidRDefault="00D57870" w:rsidP="00D57870">
            <w:pPr>
              <w:spacing w:after="0" w:line="240" w:lineRule="auto"/>
              <w:rPr>
                <w:rFonts w:cs="Arial"/>
              </w:rPr>
            </w:pPr>
          </w:p>
          <w:p w14:paraId="7EED6AAE" w14:textId="77777777" w:rsidR="00D57870" w:rsidRPr="00D57870" w:rsidRDefault="00D57870" w:rsidP="00D57870">
            <w:pPr>
              <w:spacing w:after="0" w:line="240" w:lineRule="auto"/>
              <w:rPr>
                <w:rFonts w:cs="Arial"/>
              </w:rPr>
            </w:pPr>
            <w:r w:rsidRPr="00D57870">
              <w:rPr>
                <w:rFonts w:cs="Arial"/>
              </w:rPr>
              <w:lastRenderedPageBreak/>
              <w:t>e) Review new Y7 and Y9 – ascertain who needs re-applying for High Needs funding and any in year audits.</w:t>
            </w:r>
          </w:p>
          <w:p w14:paraId="75229E54" w14:textId="77777777" w:rsidR="00D57870" w:rsidRPr="00D57870" w:rsidRDefault="00D57870" w:rsidP="00D57870">
            <w:pPr>
              <w:spacing w:after="0" w:line="240" w:lineRule="auto"/>
              <w:rPr>
                <w:rFonts w:cs="Arial"/>
              </w:rPr>
            </w:pPr>
          </w:p>
          <w:p w14:paraId="4C20E5F0" w14:textId="77777777" w:rsidR="00D57870" w:rsidRPr="00D57870" w:rsidRDefault="00D57870" w:rsidP="00D57870">
            <w:pPr>
              <w:spacing w:after="0" w:line="240" w:lineRule="auto"/>
              <w:rPr>
                <w:rFonts w:cs="Arial"/>
              </w:rPr>
            </w:pPr>
          </w:p>
          <w:p w14:paraId="252217E8" w14:textId="77777777" w:rsidR="00D57870" w:rsidRPr="00D57870" w:rsidRDefault="00D57870" w:rsidP="00D57870">
            <w:pPr>
              <w:spacing w:after="0" w:line="240" w:lineRule="auto"/>
              <w:rPr>
                <w:sz w:val="24"/>
                <w:szCs w:val="24"/>
              </w:rPr>
            </w:pPr>
            <w:r w:rsidRPr="00D57870">
              <w:rPr>
                <w:sz w:val="24"/>
                <w:szCs w:val="24"/>
              </w:rPr>
              <w:t>f)Work with HODs in English/Maths/Science/ Geog to develop Entry level courses</w:t>
            </w:r>
          </w:p>
        </w:tc>
        <w:tc>
          <w:tcPr>
            <w:tcW w:w="1409" w:type="dxa"/>
          </w:tcPr>
          <w:p w14:paraId="27FBF274" w14:textId="77777777" w:rsidR="00D57870" w:rsidRPr="00D57870" w:rsidRDefault="00D57870" w:rsidP="00D57870">
            <w:pPr>
              <w:spacing w:after="0" w:line="240" w:lineRule="auto"/>
              <w:rPr>
                <w:sz w:val="24"/>
                <w:szCs w:val="24"/>
              </w:rPr>
            </w:pPr>
            <w:r w:rsidRPr="00D57870">
              <w:rPr>
                <w:sz w:val="24"/>
                <w:szCs w:val="24"/>
              </w:rPr>
              <w:lastRenderedPageBreak/>
              <w:t>July 2015 and ongoing</w:t>
            </w:r>
          </w:p>
          <w:p w14:paraId="07911773" w14:textId="77777777" w:rsidR="00D57870" w:rsidRPr="00D57870" w:rsidRDefault="00D57870" w:rsidP="00D57870">
            <w:pPr>
              <w:spacing w:after="0" w:line="240" w:lineRule="auto"/>
              <w:rPr>
                <w:sz w:val="24"/>
                <w:szCs w:val="24"/>
              </w:rPr>
            </w:pPr>
          </w:p>
          <w:p w14:paraId="643D38F1" w14:textId="77777777" w:rsidR="00D57870" w:rsidRPr="00D57870" w:rsidRDefault="00D57870" w:rsidP="00D57870">
            <w:pPr>
              <w:spacing w:after="0" w:line="240" w:lineRule="auto"/>
              <w:rPr>
                <w:sz w:val="24"/>
                <w:szCs w:val="24"/>
              </w:rPr>
            </w:pPr>
          </w:p>
          <w:p w14:paraId="1BBE6F29" w14:textId="77777777" w:rsidR="00D57870" w:rsidRPr="00D57870" w:rsidRDefault="00D57870" w:rsidP="00D57870">
            <w:pPr>
              <w:spacing w:after="0" w:line="240" w:lineRule="auto"/>
              <w:rPr>
                <w:sz w:val="24"/>
                <w:szCs w:val="24"/>
              </w:rPr>
            </w:pPr>
            <w:r w:rsidRPr="00D57870">
              <w:rPr>
                <w:sz w:val="24"/>
                <w:szCs w:val="24"/>
              </w:rPr>
              <w:t>Sept 2015 and ongoing</w:t>
            </w:r>
          </w:p>
          <w:p w14:paraId="73BB4A2A" w14:textId="77777777" w:rsidR="00D57870" w:rsidRPr="00D57870" w:rsidRDefault="00D57870" w:rsidP="00D57870">
            <w:pPr>
              <w:spacing w:after="0" w:line="240" w:lineRule="auto"/>
              <w:rPr>
                <w:sz w:val="24"/>
                <w:szCs w:val="24"/>
              </w:rPr>
            </w:pPr>
          </w:p>
          <w:p w14:paraId="73191807" w14:textId="77777777" w:rsidR="00D57870" w:rsidRPr="00D57870" w:rsidRDefault="00D57870" w:rsidP="00D57870">
            <w:pPr>
              <w:spacing w:after="0" w:line="240" w:lineRule="auto"/>
              <w:rPr>
                <w:sz w:val="24"/>
                <w:szCs w:val="24"/>
              </w:rPr>
            </w:pPr>
          </w:p>
          <w:p w14:paraId="24BBBE9A" w14:textId="77777777" w:rsidR="00D57870" w:rsidRPr="00D57870" w:rsidRDefault="00D57870" w:rsidP="00D57870">
            <w:pPr>
              <w:spacing w:after="0" w:line="240" w:lineRule="auto"/>
              <w:rPr>
                <w:sz w:val="24"/>
                <w:szCs w:val="24"/>
              </w:rPr>
            </w:pPr>
          </w:p>
          <w:p w14:paraId="518BEFBD" w14:textId="77777777" w:rsidR="00D57870" w:rsidRPr="00D57870" w:rsidRDefault="00D57870" w:rsidP="00D57870">
            <w:pPr>
              <w:spacing w:after="0" w:line="240" w:lineRule="auto"/>
              <w:rPr>
                <w:sz w:val="24"/>
                <w:szCs w:val="24"/>
              </w:rPr>
            </w:pPr>
          </w:p>
          <w:p w14:paraId="0078FEAE" w14:textId="77777777" w:rsidR="00D57870" w:rsidRPr="00D57870" w:rsidRDefault="00D57870" w:rsidP="00D57870">
            <w:pPr>
              <w:spacing w:after="0" w:line="240" w:lineRule="auto"/>
              <w:rPr>
                <w:sz w:val="24"/>
                <w:szCs w:val="24"/>
              </w:rPr>
            </w:pPr>
          </w:p>
          <w:p w14:paraId="3CCF0498" w14:textId="77777777" w:rsidR="00D57870" w:rsidRPr="00D57870" w:rsidRDefault="00D57870" w:rsidP="00D57870">
            <w:pPr>
              <w:spacing w:after="0" w:line="240" w:lineRule="auto"/>
              <w:rPr>
                <w:sz w:val="24"/>
                <w:szCs w:val="24"/>
              </w:rPr>
            </w:pPr>
          </w:p>
          <w:p w14:paraId="6CF01B93" w14:textId="77777777" w:rsidR="00D57870" w:rsidRPr="00D57870" w:rsidRDefault="00D57870" w:rsidP="00D57870">
            <w:pPr>
              <w:spacing w:after="0" w:line="240" w:lineRule="auto"/>
              <w:rPr>
                <w:sz w:val="24"/>
                <w:szCs w:val="24"/>
              </w:rPr>
            </w:pPr>
          </w:p>
          <w:p w14:paraId="525ED255" w14:textId="77777777" w:rsidR="00D57870" w:rsidRPr="00D57870" w:rsidRDefault="00D57870" w:rsidP="00D57870">
            <w:pPr>
              <w:spacing w:after="0" w:line="240" w:lineRule="auto"/>
              <w:rPr>
                <w:sz w:val="24"/>
                <w:szCs w:val="24"/>
              </w:rPr>
            </w:pPr>
          </w:p>
          <w:p w14:paraId="1AB7F181" w14:textId="77777777" w:rsidR="00D57870" w:rsidRPr="00D57870" w:rsidRDefault="00D57870" w:rsidP="00D57870">
            <w:pPr>
              <w:spacing w:after="0" w:line="240" w:lineRule="auto"/>
              <w:rPr>
                <w:sz w:val="24"/>
                <w:szCs w:val="24"/>
              </w:rPr>
            </w:pPr>
          </w:p>
          <w:p w14:paraId="1DB8A78D" w14:textId="77777777" w:rsidR="00D57870" w:rsidRPr="00D57870" w:rsidRDefault="00D57870" w:rsidP="00D57870">
            <w:pPr>
              <w:spacing w:after="0" w:line="240" w:lineRule="auto"/>
              <w:rPr>
                <w:sz w:val="24"/>
                <w:szCs w:val="24"/>
              </w:rPr>
            </w:pPr>
          </w:p>
          <w:p w14:paraId="50007CDA" w14:textId="77777777" w:rsidR="00D57870" w:rsidRPr="00D57870" w:rsidRDefault="00D57870" w:rsidP="00D57870">
            <w:pPr>
              <w:spacing w:after="0" w:line="240" w:lineRule="auto"/>
              <w:rPr>
                <w:sz w:val="24"/>
                <w:szCs w:val="24"/>
              </w:rPr>
            </w:pPr>
          </w:p>
          <w:p w14:paraId="3DC28C9D" w14:textId="77777777" w:rsidR="00D57870" w:rsidRPr="00D57870" w:rsidRDefault="00D57870" w:rsidP="00D57870">
            <w:pPr>
              <w:spacing w:after="0" w:line="240" w:lineRule="auto"/>
              <w:rPr>
                <w:sz w:val="24"/>
                <w:szCs w:val="24"/>
              </w:rPr>
            </w:pPr>
          </w:p>
          <w:p w14:paraId="6B993F92" w14:textId="77777777" w:rsidR="00D57870" w:rsidRPr="00D57870" w:rsidRDefault="00D57870" w:rsidP="00D57870">
            <w:pPr>
              <w:spacing w:after="0" w:line="240" w:lineRule="auto"/>
              <w:rPr>
                <w:sz w:val="24"/>
                <w:szCs w:val="24"/>
              </w:rPr>
            </w:pPr>
          </w:p>
          <w:p w14:paraId="7128AA63" w14:textId="77777777" w:rsidR="00D57870" w:rsidRPr="00D57870" w:rsidRDefault="00D57870" w:rsidP="00D57870">
            <w:pPr>
              <w:spacing w:after="0" w:line="240" w:lineRule="auto"/>
              <w:rPr>
                <w:sz w:val="24"/>
                <w:szCs w:val="24"/>
              </w:rPr>
            </w:pPr>
          </w:p>
          <w:p w14:paraId="401D9CF6" w14:textId="77777777" w:rsidR="00D57870" w:rsidRPr="00D57870" w:rsidRDefault="00D57870" w:rsidP="00D57870">
            <w:pPr>
              <w:spacing w:after="0" w:line="240" w:lineRule="auto"/>
              <w:rPr>
                <w:sz w:val="24"/>
                <w:szCs w:val="24"/>
              </w:rPr>
            </w:pPr>
          </w:p>
          <w:p w14:paraId="4B1B7317" w14:textId="77777777" w:rsidR="00D57870" w:rsidRPr="00D57870" w:rsidRDefault="00D57870" w:rsidP="00D57870">
            <w:pPr>
              <w:spacing w:after="0" w:line="240" w:lineRule="auto"/>
              <w:rPr>
                <w:sz w:val="24"/>
                <w:szCs w:val="24"/>
              </w:rPr>
            </w:pPr>
          </w:p>
          <w:p w14:paraId="771B1E81" w14:textId="77777777" w:rsidR="00D57870" w:rsidRPr="00D57870" w:rsidRDefault="00D57870" w:rsidP="00D57870">
            <w:pPr>
              <w:spacing w:after="0" w:line="240" w:lineRule="auto"/>
              <w:rPr>
                <w:sz w:val="24"/>
                <w:szCs w:val="24"/>
              </w:rPr>
            </w:pPr>
          </w:p>
          <w:p w14:paraId="666E434E" w14:textId="77777777" w:rsidR="00D57870" w:rsidRPr="00D57870" w:rsidRDefault="00D57870" w:rsidP="00D57870">
            <w:pPr>
              <w:spacing w:after="0" w:line="240" w:lineRule="auto"/>
              <w:rPr>
                <w:sz w:val="24"/>
                <w:szCs w:val="24"/>
              </w:rPr>
            </w:pPr>
          </w:p>
          <w:p w14:paraId="2F18FEB3" w14:textId="77777777" w:rsidR="00D57870" w:rsidRPr="00D57870" w:rsidRDefault="00D57870" w:rsidP="00D57870">
            <w:pPr>
              <w:spacing w:after="0" w:line="240" w:lineRule="auto"/>
              <w:rPr>
                <w:sz w:val="24"/>
                <w:szCs w:val="24"/>
              </w:rPr>
            </w:pPr>
          </w:p>
          <w:p w14:paraId="6CEFDA10" w14:textId="77777777" w:rsidR="00D57870" w:rsidRPr="00D57870" w:rsidRDefault="00D57870" w:rsidP="00D57870">
            <w:pPr>
              <w:spacing w:after="0" w:line="240" w:lineRule="auto"/>
              <w:rPr>
                <w:sz w:val="24"/>
                <w:szCs w:val="24"/>
              </w:rPr>
            </w:pPr>
          </w:p>
          <w:p w14:paraId="488D8B20" w14:textId="77777777" w:rsidR="00D57870" w:rsidRPr="00D57870" w:rsidRDefault="00D57870" w:rsidP="00D57870">
            <w:pPr>
              <w:spacing w:after="0" w:line="240" w:lineRule="auto"/>
              <w:rPr>
                <w:sz w:val="24"/>
                <w:szCs w:val="24"/>
              </w:rPr>
            </w:pPr>
          </w:p>
          <w:p w14:paraId="791F3971" w14:textId="77777777" w:rsidR="00D57870" w:rsidRPr="00D57870" w:rsidRDefault="00D57870" w:rsidP="00D57870">
            <w:pPr>
              <w:spacing w:after="0" w:line="240" w:lineRule="auto"/>
              <w:rPr>
                <w:sz w:val="24"/>
                <w:szCs w:val="24"/>
              </w:rPr>
            </w:pPr>
          </w:p>
          <w:p w14:paraId="3DEB96B1" w14:textId="77777777" w:rsidR="00D57870" w:rsidRPr="00D57870" w:rsidRDefault="00D57870" w:rsidP="00D57870">
            <w:pPr>
              <w:spacing w:after="0" w:line="240" w:lineRule="auto"/>
              <w:rPr>
                <w:sz w:val="24"/>
                <w:szCs w:val="24"/>
              </w:rPr>
            </w:pPr>
          </w:p>
          <w:p w14:paraId="1200DAD9" w14:textId="77777777" w:rsidR="00D57870" w:rsidRPr="00D57870" w:rsidRDefault="00D57870" w:rsidP="00D57870">
            <w:pPr>
              <w:spacing w:after="0" w:line="240" w:lineRule="auto"/>
              <w:rPr>
                <w:sz w:val="24"/>
                <w:szCs w:val="24"/>
              </w:rPr>
            </w:pPr>
            <w:r w:rsidRPr="00D57870">
              <w:rPr>
                <w:sz w:val="24"/>
                <w:szCs w:val="24"/>
              </w:rPr>
              <w:t>Jan 2015</w:t>
            </w:r>
          </w:p>
          <w:p w14:paraId="45D86271" w14:textId="77777777" w:rsidR="00D57870" w:rsidRPr="00D57870" w:rsidRDefault="00D57870" w:rsidP="00D57870">
            <w:pPr>
              <w:spacing w:after="0" w:line="240" w:lineRule="auto"/>
              <w:rPr>
                <w:sz w:val="24"/>
                <w:szCs w:val="24"/>
              </w:rPr>
            </w:pPr>
          </w:p>
          <w:p w14:paraId="194557F4" w14:textId="77777777" w:rsidR="00D57870" w:rsidRPr="00D57870" w:rsidRDefault="00D57870" w:rsidP="00D57870">
            <w:pPr>
              <w:spacing w:after="0" w:line="240" w:lineRule="auto"/>
              <w:rPr>
                <w:sz w:val="24"/>
                <w:szCs w:val="24"/>
              </w:rPr>
            </w:pPr>
          </w:p>
          <w:p w14:paraId="144BE962" w14:textId="77777777" w:rsidR="00D57870" w:rsidRPr="00D57870" w:rsidRDefault="00D57870" w:rsidP="00D57870">
            <w:pPr>
              <w:spacing w:after="0" w:line="240" w:lineRule="auto"/>
              <w:rPr>
                <w:sz w:val="24"/>
                <w:szCs w:val="24"/>
              </w:rPr>
            </w:pPr>
            <w:r w:rsidRPr="00D57870">
              <w:rPr>
                <w:sz w:val="24"/>
                <w:szCs w:val="24"/>
              </w:rPr>
              <w:t>July 2015 - ongoing</w:t>
            </w:r>
          </w:p>
        </w:tc>
        <w:tc>
          <w:tcPr>
            <w:tcW w:w="2693" w:type="dxa"/>
          </w:tcPr>
          <w:p w14:paraId="3F4521DA" w14:textId="77777777" w:rsidR="00D57870" w:rsidRPr="00D57870" w:rsidRDefault="00D57870" w:rsidP="00D57870">
            <w:pPr>
              <w:spacing w:after="0" w:line="240" w:lineRule="auto"/>
              <w:rPr>
                <w:sz w:val="24"/>
                <w:szCs w:val="24"/>
              </w:rPr>
            </w:pPr>
            <w:r w:rsidRPr="00D57870">
              <w:rPr>
                <w:sz w:val="24"/>
                <w:szCs w:val="24"/>
              </w:rPr>
              <w:lastRenderedPageBreak/>
              <w:t>Online testing completed. Scores updated to SEN register, Sims and pupil profiles.</w:t>
            </w:r>
          </w:p>
          <w:p w14:paraId="5A308C73" w14:textId="77777777" w:rsidR="00D57870" w:rsidRPr="00D57870" w:rsidRDefault="00D57870" w:rsidP="00D57870">
            <w:pPr>
              <w:spacing w:after="0" w:line="240" w:lineRule="auto"/>
              <w:rPr>
                <w:sz w:val="24"/>
                <w:szCs w:val="24"/>
              </w:rPr>
            </w:pPr>
          </w:p>
          <w:p w14:paraId="1388F2F8" w14:textId="77777777" w:rsidR="00D57870" w:rsidRPr="00D57870" w:rsidRDefault="00D57870" w:rsidP="00D57870">
            <w:pPr>
              <w:spacing w:after="0" w:line="240" w:lineRule="auto"/>
              <w:rPr>
                <w:sz w:val="24"/>
                <w:szCs w:val="24"/>
              </w:rPr>
            </w:pPr>
            <w:r w:rsidRPr="00D57870">
              <w:rPr>
                <w:sz w:val="24"/>
                <w:szCs w:val="24"/>
              </w:rPr>
              <w:t>Read Write Inc runs and is monitored.</w:t>
            </w:r>
          </w:p>
          <w:p w14:paraId="07DDC9BF" w14:textId="77777777" w:rsidR="00D57870" w:rsidRPr="00D57870" w:rsidRDefault="00D57870" w:rsidP="00D57870">
            <w:pPr>
              <w:spacing w:after="0" w:line="240" w:lineRule="auto"/>
              <w:ind w:left="360"/>
              <w:rPr>
                <w:sz w:val="24"/>
                <w:szCs w:val="24"/>
              </w:rPr>
            </w:pPr>
          </w:p>
          <w:p w14:paraId="629159F5" w14:textId="77777777" w:rsidR="00D57870" w:rsidRPr="00D57870" w:rsidRDefault="00D57870" w:rsidP="00D57870">
            <w:pPr>
              <w:spacing w:after="0" w:line="240" w:lineRule="auto"/>
              <w:rPr>
                <w:sz w:val="24"/>
                <w:szCs w:val="24"/>
              </w:rPr>
            </w:pPr>
            <w:r w:rsidRPr="00D57870">
              <w:rPr>
                <w:sz w:val="24"/>
                <w:szCs w:val="24"/>
              </w:rPr>
              <w:t>Targeted interventions running and monitored</w:t>
            </w:r>
          </w:p>
          <w:p w14:paraId="7D350755" w14:textId="77777777" w:rsidR="00D57870" w:rsidRPr="00D57870" w:rsidRDefault="00D57870" w:rsidP="00D57870">
            <w:pPr>
              <w:spacing w:after="0" w:line="240" w:lineRule="auto"/>
              <w:ind w:left="360"/>
              <w:rPr>
                <w:sz w:val="24"/>
                <w:szCs w:val="24"/>
              </w:rPr>
            </w:pPr>
          </w:p>
          <w:p w14:paraId="76674754" w14:textId="77777777" w:rsidR="00D57870" w:rsidRPr="00D57870" w:rsidRDefault="00D57870" w:rsidP="00D57870">
            <w:pPr>
              <w:spacing w:after="0" w:line="240" w:lineRule="auto"/>
              <w:rPr>
                <w:sz w:val="24"/>
                <w:szCs w:val="24"/>
              </w:rPr>
            </w:pPr>
            <w:r w:rsidRPr="00D57870">
              <w:rPr>
                <w:sz w:val="24"/>
                <w:szCs w:val="24"/>
              </w:rPr>
              <w:t>Sims registers are altered</w:t>
            </w:r>
          </w:p>
          <w:p w14:paraId="732860AB" w14:textId="77777777" w:rsidR="00D57870" w:rsidRPr="00D57870" w:rsidRDefault="00D57870" w:rsidP="00D57870">
            <w:pPr>
              <w:spacing w:after="0" w:line="240" w:lineRule="auto"/>
              <w:ind w:left="360"/>
              <w:rPr>
                <w:sz w:val="24"/>
                <w:szCs w:val="24"/>
              </w:rPr>
            </w:pPr>
          </w:p>
          <w:p w14:paraId="6F116366" w14:textId="77777777" w:rsidR="00D57870" w:rsidRPr="00D57870" w:rsidRDefault="00D57870" w:rsidP="00D57870">
            <w:pPr>
              <w:spacing w:after="0" w:line="240" w:lineRule="auto"/>
              <w:ind w:left="62"/>
              <w:rPr>
                <w:sz w:val="24"/>
                <w:szCs w:val="24"/>
              </w:rPr>
            </w:pPr>
          </w:p>
          <w:p w14:paraId="091F33D3" w14:textId="77777777" w:rsidR="00D57870" w:rsidRPr="00D57870" w:rsidRDefault="00D57870" w:rsidP="00D57870">
            <w:pPr>
              <w:spacing w:after="0" w:line="240" w:lineRule="auto"/>
              <w:rPr>
                <w:sz w:val="24"/>
                <w:szCs w:val="24"/>
              </w:rPr>
            </w:pPr>
            <w:r w:rsidRPr="00D57870">
              <w:rPr>
                <w:sz w:val="24"/>
                <w:szCs w:val="24"/>
              </w:rPr>
              <w:t>IEPs/Pupil profiles and BSBs are unified</w:t>
            </w:r>
          </w:p>
          <w:p w14:paraId="0D13CB32" w14:textId="77777777" w:rsidR="00D57870" w:rsidRPr="00D57870" w:rsidRDefault="00D57870" w:rsidP="00D57870">
            <w:pPr>
              <w:spacing w:after="0" w:line="240" w:lineRule="auto"/>
              <w:ind w:left="62"/>
              <w:rPr>
                <w:sz w:val="24"/>
                <w:szCs w:val="24"/>
              </w:rPr>
            </w:pPr>
          </w:p>
          <w:p w14:paraId="4B66F0B7" w14:textId="77777777" w:rsidR="00D57870" w:rsidRPr="00D57870" w:rsidRDefault="00D57870" w:rsidP="00D57870">
            <w:pPr>
              <w:spacing w:after="0" w:line="240" w:lineRule="auto"/>
              <w:ind w:left="62"/>
              <w:rPr>
                <w:sz w:val="24"/>
                <w:szCs w:val="24"/>
              </w:rPr>
            </w:pPr>
          </w:p>
          <w:p w14:paraId="472D751F" w14:textId="77777777" w:rsidR="00D57870" w:rsidRPr="00D57870" w:rsidRDefault="00D57870" w:rsidP="00D57870">
            <w:pPr>
              <w:spacing w:after="0" w:line="240" w:lineRule="auto"/>
              <w:ind w:left="62"/>
              <w:rPr>
                <w:sz w:val="24"/>
                <w:szCs w:val="24"/>
              </w:rPr>
            </w:pPr>
          </w:p>
          <w:p w14:paraId="35F2FB88" w14:textId="77777777" w:rsidR="00D57870" w:rsidRPr="00D57870" w:rsidRDefault="00D57870" w:rsidP="00D57870">
            <w:pPr>
              <w:spacing w:after="0" w:line="240" w:lineRule="auto"/>
              <w:ind w:left="62"/>
              <w:rPr>
                <w:sz w:val="24"/>
                <w:szCs w:val="24"/>
              </w:rPr>
            </w:pPr>
          </w:p>
          <w:p w14:paraId="45A85F02" w14:textId="77777777" w:rsidR="00D57870" w:rsidRPr="00D57870" w:rsidRDefault="00D57870" w:rsidP="00D57870">
            <w:pPr>
              <w:spacing w:after="0" w:line="240" w:lineRule="auto"/>
              <w:ind w:left="62"/>
              <w:rPr>
                <w:sz w:val="24"/>
                <w:szCs w:val="24"/>
              </w:rPr>
            </w:pPr>
            <w:r w:rsidRPr="00D57870">
              <w:rPr>
                <w:sz w:val="24"/>
                <w:szCs w:val="24"/>
              </w:rPr>
              <w:t>Form 8s are well evidenced</w:t>
            </w:r>
          </w:p>
          <w:p w14:paraId="675197F5" w14:textId="77777777" w:rsidR="00D57870" w:rsidRPr="00D57870" w:rsidRDefault="00D57870" w:rsidP="00D57870">
            <w:pPr>
              <w:spacing w:after="0" w:line="240" w:lineRule="auto"/>
              <w:rPr>
                <w:sz w:val="24"/>
                <w:szCs w:val="24"/>
              </w:rPr>
            </w:pPr>
          </w:p>
          <w:p w14:paraId="403F6FBD" w14:textId="77777777" w:rsidR="00D57870" w:rsidRPr="00D57870" w:rsidRDefault="00D57870" w:rsidP="00D57870">
            <w:pPr>
              <w:spacing w:after="0" w:line="240" w:lineRule="auto"/>
              <w:rPr>
                <w:sz w:val="24"/>
                <w:szCs w:val="24"/>
              </w:rPr>
            </w:pPr>
            <w:r w:rsidRPr="00D57870">
              <w:rPr>
                <w:sz w:val="24"/>
                <w:szCs w:val="24"/>
              </w:rPr>
              <w:t xml:space="preserve">Deadlines are met </w:t>
            </w:r>
          </w:p>
          <w:p w14:paraId="5CAE886A" w14:textId="77777777" w:rsidR="00D57870" w:rsidRPr="00D57870" w:rsidRDefault="00D57870" w:rsidP="00D57870">
            <w:pPr>
              <w:spacing w:after="0" w:line="240" w:lineRule="auto"/>
              <w:ind w:left="360"/>
              <w:rPr>
                <w:sz w:val="24"/>
                <w:szCs w:val="24"/>
              </w:rPr>
            </w:pPr>
          </w:p>
          <w:p w14:paraId="2EB433C9" w14:textId="77777777" w:rsidR="00D57870" w:rsidRPr="00D57870" w:rsidRDefault="00D57870" w:rsidP="00D57870">
            <w:pPr>
              <w:spacing w:after="0" w:line="240" w:lineRule="auto"/>
              <w:ind w:left="360"/>
              <w:rPr>
                <w:sz w:val="24"/>
                <w:szCs w:val="24"/>
              </w:rPr>
            </w:pPr>
          </w:p>
          <w:p w14:paraId="5233615D" w14:textId="77777777" w:rsidR="00D57870" w:rsidRPr="00D57870" w:rsidRDefault="00D57870" w:rsidP="00D57870">
            <w:pPr>
              <w:spacing w:after="0" w:line="240" w:lineRule="auto"/>
              <w:ind w:left="360"/>
              <w:rPr>
                <w:sz w:val="24"/>
                <w:szCs w:val="24"/>
              </w:rPr>
            </w:pPr>
          </w:p>
          <w:p w14:paraId="182B013B" w14:textId="77777777" w:rsidR="00D57870" w:rsidRPr="00D57870" w:rsidRDefault="00D57870" w:rsidP="00D57870">
            <w:pPr>
              <w:spacing w:after="0" w:line="240" w:lineRule="auto"/>
              <w:rPr>
                <w:sz w:val="24"/>
                <w:szCs w:val="24"/>
              </w:rPr>
            </w:pPr>
            <w:r w:rsidRPr="00D57870">
              <w:rPr>
                <w:sz w:val="24"/>
                <w:szCs w:val="24"/>
              </w:rPr>
              <w:t>Links with support services are strong</w:t>
            </w:r>
          </w:p>
          <w:p w14:paraId="44DB031C" w14:textId="77777777" w:rsidR="00D57870" w:rsidRPr="00D57870" w:rsidRDefault="00D57870" w:rsidP="00D57870">
            <w:pPr>
              <w:spacing w:after="0" w:line="240" w:lineRule="auto"/>
              <w:rPr>
                <w:sz w:val="24"/>
                <w:szCs w:val="24"/>
              </w:rPr>
            </w:pPr>
          </w:p>
          <w:p w14:paraId="21131860" w14:textId="77777777" w:rsidR="00D57870" w:rsidRPr="00D57870" w:rsidRDefault="00D57870" w:rsidP="00D57870">
            <w:pPr>
              <w:spacing w:after="0" w:line="240" w:lineRule="auto"/>
              <w:rPr>
                <w:sz w:val="24"/>
                <w:szCs w:val="24"/>
              </w:rPr>
            </w:pPr>
            <w:r w:rsidRPr="00D57870">
              <w:rPr>
                <w:sz w:val="24"/>
                <w:szCs w:val="24"/>
              </w:rPr>
              <w:lastRenderedPageBreak/>
              <w:t>Successful High Needs application reapplications</w:t>
            </w:r>
          </w:p>
          <w:p w14:paraId="749ACE20" w14:textId="77777777" w:rsidR="00D57870" w:rsidRPr="00D57870" w:rsidRDefault="00D57870" w:rsidP="00D57870">
            <w:pPr>
              <w:spacing w:after="0" w:line="240" w:lineRule="auto"/>
              <w:rPr>
                <w:sz w:val="24"/>
                <w:szCs w:val="24"/>
              </w:rPr>
            </w:pPr>
          </w:p>
          <w:p w14:paraId="71E284C1" w14:textId="77777777" w:rsidR="00D57870" w:rsidRPr="00D57870" w:rsidRDefault="00D57870" w:rsidP="00D57870">
            <w:pPr>
              <w:spacing w:after="0" w:line="240" w:lineRule="auto"/>
              <w:rPr>
                <w:sz w:val="24"/>
                <w:szCs w:val="24"/>
              </w:rPr>
            </w:pPr>
            <w:r w:rsidRPr="00D57870">
              <w:rPr>
                <w:sz w:val="24"/>
                <w:szCs w:val="24"/>
              </w:rPr>
              <w:t>Students will successfully follow appropriate curriculum.</w:t>
            </w:r>
          </w:p>
        </w:tc>
        <w:tc>
          <w:tcPr>
            <w:tcW w:w="992" w:type="dxa"/>
          </w:tcPr>
          <w:p w14:paraId="1A0BC5F2" w14:textId="77777777" w:rsidR="00D57870" w:rsidRPr="00D57870" w:rsidRDefault="00D57870" w:rsidP="00D57870">
            <w:pPr>
              <w:spacing w:after="0" w:line="240" w:lineRule="auto"/>
            </w:pPr>
            <w:r w:rsidRPr="00D57870">
              <w:lastRenderedPageBreak/>
              <w:t>RJ/CW</w:t>
            </w:r>
          </w:p>
          <w:p w14:paraId="50B582B2" w14:textId="77777777" w:rsidR="00D57870" w:rsidRPr="00D57870" w:rsidRDefault="00D57870" w:rsidP="00D57870">
            <w:pPr>
              <w:spacing w:after="0" w:line="240" w:lineRule="auto"/>
            </w:pPr>
          </w:p>
          <w:p w14:paraId="5E63BFD4" w14:textId="77777777" w:rsidR="00D57870" w:rsidRPr="00D57870" w:rsidRDefault="00D57870" w:rsidP="00D57870">
            <w:pPr>
              <w:spacing w:after="0" w:line="240" w:lineRule="auto"/>
            </w:pPr>
          </w:p>
          <w:p w14:paraId="33C307B3" w14:textId="77777777" w:rsidR="00D57870" w:rsidRPr="00D57870" w:rsidRDefault="00D57870" w:rsidP="00D57870">
            <w:pPr>
              <w:spacing w:after="0" w:line="240" w:lineRule="auto"/>
            </w:pPr>
          </w:p>
          <w:p w14:paraId="5C0B3624" w14:textId="77777777" w:rsidR="00D57870" w:rsidRPr="00D57870" w:rsidRDefault="00D57870" w:rsidP="00D57870">
            <w:pPr>
              <w:spacing w:after="0" w:line="240" w:lineRule="auto"/>
            </w:pPr>
          </w:p>
          <w:p w14:paraId="3528F44C" w14:textId="77777777" w:rsidR="00D57870" w:rsidRPr="00D57870" w:rsidRDefault="00D57870" w:rsidP="00D57870">
            <w:pPr>
              <w:spacing w:after="0" w:line="240" w:lineRule="auto"/>
            </w:pPr>
          </w:p>
          <w:p w14:paraId="7F30CCB1" w14:textId="77777777" w:rsidR="00D57870" w:rsidRPr="00D57870" w:rsidRDefault="00D57870" w:rsidP="00D57870">
            <w:pPr>
              <w:spacing w:after="0" w:line="240" w:lineRule="auto"/>
            </w:pPr>
            <w:r w:rsidRPr="00D57870">
              <w:t>CSi/HLJ</w:t>
            </w:r>
          </w:p>
          <w:p w14:paraId="0E298E47" w14:textId="77777777" w:rsidR="00D57870" w:rsidRPr="00D57870" w:rsidRDefault="00D57870" w:rsidP="00D57870">
            <w:pPr>
              <w:spacing w:after="0" w:line="240" w:lineRule="auto"/>
            </w:pPr>
          </w:p>
          <w:p w14:paraId="6B43E387" w14:textId="77777777" w:rsidR="00D57870" w:rsidRPr="00D57870" w:rsidRDefault="00D57870" w:rsidP="00D57870">
            <w:pPr>
              <w:spacing w:after="0" w:line="240" w:lineRule="auto"/>
            </w:pPr>
          </w:p>
          <w:p w14:paraId="267C928D" w14:textId="77777777" w:rsidR="00D57870" w:rsidRPr="00D57870" w:rsidRDefault="00D57870" w:rsidP="00D57870">
            <w:pPr>
              <w:spacing w:after="0" w:line="240" w:lineRule="auto"/>
            </w:pPr>
            <w:r w:rsidRPr="00D57870">
              <w:t>RJ/SA</w:t>
            </w:r>
          </w:p>
          <w:p w14:paraId="140F0344" w14:textId="77777777" w:rsidR="00D57870" w:rsidRPr="00D57870" w:rsidRDefault="00D57870" w:rsidP="00D57870">
            <w:pPr>
              <w:spacing w:after="0" w:line="240" w:lineRule="auto"/>
            </w:pPr>
            <w:r w:rsidRPr="00D57870">
              <w:t>/TAs</w:t>
            </w:r>
          </w:p>
          <w:p w14:paraId="1EFD0B97" w14:textId="77777777" w:rsidR="00D57870" w:rsidRPr="00D57870" w:rsidRDefault="00D57870" w:rsidP="00D57870">
            <w:pPr>
              <w:spacing w:after="0" w:line="240" w:lineRule="auto"/>
            </w:pPr>
          </w:p>
          <w:p w14:paraId="6CB2690F" w14:textId="77777777" w:rsidR="00D57870" w:rsidRPr="00D57870" w:rsidRDefault="00D57870" w:rsidP="00D57870">
            <w:pPr>
              <w:spacing w:after="0" w:line="240" w:lineRule="auto"/>
            </w:pPr>
            <w:r w:rsidRPr="00D57870">
              <w:t>RJ/CW</w:t>
            </w:r>
          </w:p>
          <w:p w14:paraId="1375500D" w14:textId="77777777" w:rsidR="00D57870" w:rsidRPr="00D57870" w:rsidRDefault="00D57870" w:rsidP="00D57870">
            <w:pPr>
              <w:spacing w:after="0" w:line="240" w:lineRule="auto"/>
            </w:pPr>
          </w:p>
          <w:p w14:paraId="168CAFE8" w14:textId="77777777" w:rsidR="00D57870" w:rsidRPr="00D57870" w:rsidRDefault="00D57870" w:rsidP="00D57870">
            <w:pPr>
              <w:spacing w:after="0" w:line="240" w:lineRule="auto"/>
            </w:pPr>
          </w:p>
          <w:p w14:paraId="2E451F10" w14:textId="77777777" w:rsidR="00D57870" w:rsidRPr="00D57870" w:rsidRDefault="00D57870" w:rsidP="00D57870">
            <w:pPr>
              <w:spacing w:after="0" w:line="240" w:lineRule="auto"/>
            </w:pPr>
            <w:r w:rsidRPr="00D57870">
              <w:t>RJ/LFW/RFW</w:t>
            </w:r>
          </w:p>
          <w:p w14:paraId="2CC5831A" w14:textId="77777777" w:rsidR="00D57870" w:rsidRPr="00D57870" w:rsidRDefault="00D57870" w:rsidP="00D57870">
            <w:pPr>
              <w:spacing w:after="0" w:line="240" w:lineRule="auto"/>
            </w:pPr>
          </w:p>
          <w:p w14:paraId="30435191" w14:textId="77777777" w:rsidR="00D57870" w:rsidRPr="00D57870" w:rsidRDefault="00D57870" w:rsidP="00D57870">
            <w:pPr>
              <w:spacing w:after="0" w:line="240" w:lineRule="auto"/>
            </w:pPr>
          </w:p>
          <w:p w14:paraId="219CE857" w14:textId="77777777" w:rsidR="00D57870" w:rsidRPr="00D57870" w:rsidRDefault="00D57870" w:rsidP="00D57870">
            <w:pPr>
              <w:spacing w:after="0" w:line="240" w:lineRule="auto"/>
            </w:pPr>
            <w:r w:rsidRPr="00D57870">
              <w:t>JR/IH</w:t>
            </w:r>
          </w:p>
          <w:p w14:paraId="1B8A2215" w14:textId="77777777" w:rsidR="00D57870" w:rsidRPr="00D57870" w:rsidRDefault="00D57870" w:rsidP="00D57870">
            <w:pPr>
              <w:spacing w:after="0" w:line="240" w:lineRule="auto"/>
            </w:pPr>
          </w:p>
          <w:p w14:paraId="1D4A3641" w14:textId="77777777" w:rsidR="00D57870" w:rsidRPr="00D57870" w:rsidRDefault="00D57870" w:rsidP="00D57870">
            <w:pPr>
              <w:spacing w:after="0" w:line="240" w:lineRule="auto"/>
            </w:pPr>
            <w:r w:rsidRPr="00D57870">
              <w:t>HODs/</w:t>
            </w:r>
          </w:p>
          <w:p w14:paraId="43101F0D" w14:textId="77777777" w:rsidR="00D57870" w:rsidRPr="00D57870" w:rsidRDefault="00D57870" w:rsidP="00D57870">
            <w:pPr>
              <w:spacing w:after="0" w:line="240" w:lineRule="auto"/>
            </w:pPr>
            <w:r w:rsidRPr="00D57870">
              <w:t>RJ/SA</w:t>
            </w:r>
          </w:p>
          <w:p w14:paraId="5C83FB7B" w14:textId="77777777" w:rsidR="00D57870" w:rsidRPr="00D57870" w:rsidRDefault="00D57870" w:rsidP="00D57870">
            <w:pPr>
              <w:spacing w:after="0" w:line="240" w:lineRule="auto"/>
            </w:pPr>
          </w:p>
          <w:p w14:paraId="4E537BA5" w14:textId="77777777" w:rsidR="00D57870" w:rsidRPr="00D57870" w:rsidRDefault="00D57870" w:rsidP="00D57870">
            <w:pPr>
              <w:spacing w:after="0" w:line="240" w:lineRule="auto"/>
            </w:pPr>
            <w:r w:rsidRPr="00D57870">
              <w:t>RJ/SA</w:t>
            </w:r>
          </w:p>
          <w:p w14:paraId="73BB3A3C" w14:textId="77777777" w:rsidR="00D57870" w:rsidRPr="00D57870" w:rsidRDefault="00D57870" w:rsidP="00D57870">
            <w:pPr>
              <w:spacing w:after="0" w:line="240" w:lineRule="auto"/>
            </w:pPr>
          </w:p>
          <w:p w14:paraId="70B61312" w14:textId="77777777" w:rsidR="00D57870" w:rsidRPr="00D57870" w:rsidRDefault="00D57870" w:rsidP="00D57870">
            <w:pPr>
              <w:spacing w:after="0" w:line="240" w:lineRule="auto"/>
            </w:pPr>
          </w:p>
          <w:p w14:paraId="14067C5F" w14:textId="77777777" w:rsidR="00D57870" w:rsidRPr="00D57870" w:rsidRDefault="00D57870" w:rsidP="00D57870">
            <w:pPr>
              <w:spacing w:after="0" w:line="240" w:lineRule="auto"/>
            </w:pPr>
          </w:p>
          <w:p w14:paraId="57DE1277" w14:textId="77777777" w:rsidR="00D57870" w:rsidRPr="00D57870" w:rsidRDefault="00D57870" w:rsidP="00D57870">
            <w:pPr>
              <w:spacing w:after="0" w:line="240" w:lineRule="auto"/>
            </w:pPr>
          </w:p>
          <w:p w14:paraId="7D7743C8" w14:textId="77777777" w:rsidR="00D57870" w:rsidRPr="00D57870" w:rsidRDefault="00D57870" w:rsidP="00D57870">
            <w:pPr>
              <w:spacing w:after="0" w:line="240" w:lineRule="auto"/>
            </w:pPr>
            <w:r w:rsidRPr="00D57870">
              <w:t>RJ/SA</w:t>
            </w:r>
          </w:p>
          <w:p w14:paraId="637046B7" w14:textId="77777777" w:rsidR="00D57870" w:rsidRPr="00D57870" w:rsidRDefault="00D57870" w:rsidP="00D57870">
            <w:pPr>
              <w:spacing w:after="0" w:line="240" w:lineRule="auto"/>
            </w:pPr>
          </w:p>
          <w:p w14:paraId="6555CC72" w14:textId="77777777" w:rsidR="00D57870" w:rsidRPr="00D57870" w:rsidRDefault="00D57870" w:rsidP="00D57870">
            <w:pPr>
              <w:spacing w:after="0" w:line="240" w:lineRule="auto"/>
            </w:pPr>
          </w:p>
          <w:p w14:paraId="279115D2" w14:textId="77777777" w:rsidR="00D57870" w:rsidRPr="00D57870" w:rsidRDefault="00D57870" w:rsidP="00D57870">
            <w:pPr>
              <w:spacing w:after="0" w:line="240" w:lineRule="auto"/>
            </w:pPr>
            <w:r w:rsidRPr="00D57870">
              <w:t>RJ/SA</w:t>
            </w:r>
          </w:p>
          <w:p w14:paraId="03FEDC0E" w14:textId="77777777" w:rsidR="00D57870" w:rsidRPr="00D57870" w:rsidRDefault="00D57870" w:rsidP="00D57870">
            <w:pPr>
              <w:spacing w:after="0" w:line="240" w:lineRule="auto"/>
            </w:pPr>
          </w:p>
          <w:p w14:paraId="634CB27E" w14:textId="77777777" w:rsidR="00D57870" w:rsidRPr="00D57870" w:rsidRDefault="00D57870" w:rsidP="00D57870">
            <w:pPr>
              <w:spacing w:after="0" w:line="240" w:lineRule="auto"/>
            </w:pPr>
          </w:p>
          <w:p w14:paraId="10686877" w14:textId="77777777" w:rsidR="00D57870" w:rsidRPr="00D57870" w:rsidRDefault="00D57870" w:rsidP="00D57870">
            <w:pPr>
              <w:spacing w:after="0" w:line="240" w:lineRule="auto"/>
            </w:pPr>
          </w:p>
          <w:p w14:paraId="107C44CC" w14:textId="77777777" w:rsidR="00D57870" w:rsidRPr="00D57870" w:rsidRDefault="00D57870" w:rsidP="00D57870">
            <w:pPr>
              <w:spacing w:after="0" w:line="240" w:lineRule="auto"/>
            </w:pPr>
          </w:p>
          <w:p w14:paraId="0A67F5FE" w14:textId="77777777" w:rsidR="00D57870" w:rsidRPr="00D57870" w:rsidRDefault="00D57870" w:rsidP="00D57870">
            <w:pPr>
              <w:spacing w:after="0" w:line="240" w:lineRule="auto"/>
            </w:pPr>
            <w:r w:rsidRPr="00D57870">
              <w:t>RJ/SA</w:t>
            </w:r>
          </w:p>
          <w:p w14:paraId="5154C75F" w14:textId="77777777" w:rsidR="00D57870" w:rsidRPr="00D57870" w:rsidRDefault="00D57870" w:rsidP="00D57870">
            <w:pPr>
              <w:spacing w:after="0" w:line="240" w:lineRule="auto"/>
            </w:pPr>
            <w:r w:rsidRPr="00D57870">
              <w:t>/HODs</w:t>
            </w:r>
          </w:p>
        </w:tc>
        <w:tc>
          <w:tcPr>
            <w:tcW w:w="2646" w:type="dxa"/>
          </w:tcPr>
          <w:p w14:paraId="3C7166E5" w14:textId="77777777" w:rsidR="00D57870" w:rsidRPr="00D57870" w:rsidRDefault="00D57870" w:rsidP="00D57870">
            <w:pPr>
              <w:spacing w:after="0" w:line="240" w:lineRule="auto"/>
              <w:rPr>
                <w:sz w:val="24"/>
                <w:szCs w:val="24"/>
              </w:rPr>
            </w:pPr>
            <w:r w:rsidRPr="00D57870">
              <w:rPr>
                <w:sz w:val="24"/>
                <w:szCs w:val="24"/>
              </w:rPr>
              <w:lastRenderedPageBreak/>
              <w:t>Online package £400</w:t>
            </w:r>
          </w:p>
          <w:p w14:paraId="658541CC" w14:textId="77777777" w:rsidR="00D57870" w:rsidRPr="00D57870" w:rsidRDefault="00D57870" w:rsidP="00D57870">
            <w:pPr>
              <w:spacing w:after="0" w:line="240" w:lineRule="auto"/>
              <w:rPr>
                <w:sz w:val="24"/>
                <w:szCs w:val="24"/>
              </w:rPr>
            </w:pPr>
          </w:p>
          <w:p w14:paraId="443A0A72" w14:textId="77777777" w:rsidR="00D57870" w:rsidRPr="00D57870" w:rsidRDefault="00D57870" w:rsidP="00D57870">
            <w:pPr>
              <w:spacing w:after="0" w:line="240" w:lineRule="auto"/>
              <w:rPr>
                <w:sz w:val="24"/>
                <w:szCs w:val="24"/>
              </w:rPr>
            </w:pPr>
          </w:p>
          <w:p w14:paraId="01AFA15E" w14:textId="77777777" w:rsidR="00D57870" w:rsidRPr="00D57870" w:rsidRDefault="00D57870" w:rsidP="00D57870">
            <w:pPr>
              <w:spacing w:after="0" w:line="240" w:lineRule="auto"/>
              <w:rPr>
                <w:sz w:val="24"/>
                <w:szCs w:val="24"/>
              </w:rPr>
            </w:pPr>
          </w:p>
          <w:p w14:paraId="49CE407B" w14:textId="77777777" w:rsidR="00D57870" w:rsidRPr="00D57870" w:rsidRDefault="00D57870" w:rsidP="00D57870">
            <w:pPr>
              <w:spacing w:after="0" w:line="240" w:lineRule="auto"/>
              <w:rPr>
                <w:sz w:val="24"/>
                <w:szCs w:val="24"/>
              </w:rPr>
            </w:pPr>
          </w:p>
          <w:p w14:paraId="088C8468" w14:textId="77777777" w:rsidR="00D57870" w:rsidRPr="00D57870" w:rsidRDefault="00D57870" w:rsidP="00D57870">
            <w:pPr>
              <w:spacing w:after="0" w:line="240" w:lineRule="auto"/>
              <w:rPr>
                <w:sz w:val="24"/>
                <w:szCs w:val="24"/>
              </w:rPr>
            </w:pPr>
            <w:r w:rsidRPr="00D57870">
              <w:rPr>
                <w:sz w:val="24"/>
                <w:szCs w:val="24"/>
              </w:rPr>
              <w:t>Staff training and photocopying</w:t>
            </w:r>
          </w:p>
          <w:p w14:paraId="11C04C78" w14:textId="77777777" w:rsidR="00D57870" w:rsidRPr="00D57870" w:rsidRDefault="00D57870" w:rsidP="00D57870">
            <w:pPr>
              <w:spacing w:after="0" w:line="240" w:lineRule="auto"/>
              <w:rPr>
                <w:sz w:val="24"/>
                <w:szCs w:val="24"/>
              </w:rPr>
            </w:pPr>
          </w:p>
          <w:p w14:paraId="19426466" w14:textId="77777777" w:rsidR="00D57870" w:rsidRPr="00D57870" w:rsidRDefault="00D57870" w:rsidP="00D57870">
            <w:pPr>
              <w:spacing w:after="0" w:line="240" w:lineRule="auto"/>
              <w:rPr>
                <w:sz w:val="24"/>
                <w:szCs w:val="24"/>
              </w:rPr>
            </w:pPr>
            <w:r w:rsidRPr="00D57870">
              <w:rPr>
                <w:sz w:val="24"/>
                <w:szCs w:val="24"/>
              </w:rPr>
              <w:t>Timetabling/training</w:t>
            </w:r>
          </w:p>
          <w:p w14:paraId="23125780" w14:textId="77777777" w:rsidR="00D57870" w:rsidRPr="00D57870" w:rsidRDefault="00D57870" w:rsidP="00D57870">
            <w:pPr>
              <w:spacing w:after="0" w:line="240" w:lineRule="auto"/>
              <w:rPr>
                <w:sz w:val="24"/>
                <w:szCs w:val="24"/>
              </w:rPr>
            </w:pPr>
          </w:p>
          <w:p w14:paraId="11B3970E" w14:textId="77777777" w:rsidR="00D57870" w:rsidRPr="00D57870" w:rsidRDefault="00D57870" w:rsidP="00D57870">
            <w:pPr>
              <w:spacing w:after="0" w:line="240" w:lineRule="auto"/>
              <w:rPr>
                <w:sz w:val="24"/>
                <w:szCs w:val="24"/>
              </w:rPr>
            </w:pPr>
          </w:p>
          <w:p w14:paraId="31B6A77D" w14:textId="77777777" w:rsidR="00D57870" w:rsidRPr="00D57870" w:rsidRDefault="00D57870" w:rsidP="00D57870">
            <w:pPr>
              <w:spacing w:after="0" w:line="240" w:lineRule="auto"/>
              <w:rPr>
                <w:sz w:val="24"/>
                <w:szCs w:val="24"/>
              </w:rPr>
            </w:pPr>
          </w:p>
          <w:p w14:paraId="4744311D" w14:textId="77777777" w:rsidR="00D57870" w:rsidRPr="00D57870" w:rsidRDefault="00D57870" w:rsidP="00D57870">
            <w:pPr>
              <w:spacing w:after="0" w:line="240" w:lineRule="auto"/>
              <w:rPr>
                <w:sz w:val="24"/>
                <w:szCs w:val="24"/>
              </w:rPr>
            </w:pPr>
          </w:p>
          <w:p w14:paraId="1E1D030C" w14:textId="77777777" w:rsidR="00D57870" w:rsidRPr="00D57870" w:rsidRDefault="00D57870" w:rsidP="00D57870">
            <w:pPr>
              <w:spacing w:after="0" w:line="240" w:lineRule="auto"/>
              <w:rPr>
                <w:sz w:val="24"/>
                <w:szCs w:val="24"/>
              </w:rPr>
            </w:pPr>
          </w:p>
          <w:p w14:paraId="5A0AB135" w14:textId="77777777" w:rsidR="00D57870" w:rsidRPr="00D57870" w:rsidRDefault="00D57870" w:rsidP="00D57870">
            <w:pPr>
              <w:spacing w:after="0" w:line="240" w:lineRule="auto"/>
              <w:rPr>
                <w:sz w:val="24"/>
                <w:szCs w:val="24"/>
              </w:rPr>
            </w:pPr>
          </w:p>
          <w:p w14:paraId="673D33E4" w14:textId="77777777" w:rsidR="00D57870" w:rsidRPr="00D57870" w:rsidRDefault="00D57870" w:rsidP="00D57870">
            <w:pPr>
              <w:spacing w:after="0" w:line="240" w:lineRule="auto"/>
              <w:rPr>
                <w:sz w:val="24"/>
                <w:szCs w:val="24"/>
              </w:rPr>
            </w:pPr>
          </w:p>
          <w:p w14:paraId="31FC9269" w14:textId="77777777" w:rsidR="00D57870" w:rsidRPr="00D57870" w:rsidRDefault="00D57870" w:rsidP="00D57870">
            <w:pPr>
              <w:spacing w:after="0" w:line="240" w:lineRule="auto"/>
              <w:rPr>
                <w:sz w:val="24"/>
                <w:szCs w:val="24"/>
              </w:rPr>
            </w:pPr>
          </w:p>
          <w:p w14:paraId="4189A527" w14:textId="77777777" w:rsidR="00D57870" w:rsidRPr="00D57870" w:rsidRDefault="00D57870" w:rsidP="00D57870">
            <w:pPr>
              <w:spacing w:after="0" w:line="240" w:lineRule="auto"/>
              <w:rPr>
                <w:sz w:val="24"/>
                <w:szCs w:val="24"/>
              </w:rPr>
            </w:pPr>
            <w:r w:rsidRPr="00D57870">
              <w:rPr>
                <w:sz w:val="24"/>
                <w:szCs w:val="24"/>
              </w:rPr>
              <w:t>Resources</w:t>
            </w:r>
          </w:p>
        </w:tc>
      </w:tr>
      <w:tr w:rsidR="00D57870" w:rsidRPr="00D57870" w14:paraId="28B85FF6" w14:textId="77777777" w:rsidTr="006E6667">
        <w:tc>
          <w:tcPr>
            <w:tcW w:w="2694" w:type="dxa"/>
          </w:tcPr>
          <w:p w14:paraId="67FEC030" w14:textId="77777777" w:rsidR="00D57870" w:rsidRPr="00D57870" w:rsidRDefault="00D57870" w:rsidP="00D57870">
            <w:pPr>
              <w:spacing w:after="0" w:line="240" w:lineRule="auto"/>
              <w:rPr>
                <w:rFonts w:cs="Arial"/>
                <w:b/>
                <w:color w:val="000000" w:themeColor="text1"/>
              </w:rPr>
            </w:pPr>
            <w:r w:rsidRPr="00D57870">
              <w:rPr>
                <w:rFonts w:cs="Arial"/>
                <w:b/>
                <w:color w:val="000000" w:themeColor="text1"/>
              </w:rPr>
              <w:t>3. Develop teaching of students with SEN at Brymore</w:t>
            </w:r>
          </w:p>
        </w:tc>
        <w:tc>
          <w:tcPr>
            <w:tcW w:w="5537" w:type="dxa"/>
          </w:tcPr>
          <w:p w14:paraId="331FD984" w14:textId="77777777" w:rsidR="00D57870" w:rsidRPr="00D57870" w:rsidRDefault="00D57870" w:rsidP="00D57870">
            <w:pPr>
              <w:spacing w:after="0" w:line="240" w:lineRule="auto"/>
              <w:rPr>
                <w:b/>
                <w:color w:val="000000" w:themeColor="text1"/>
                <w:sz w:val="24"/>
                <w:szCs w:val="24"/>
              </w:rPr>
            </w:pPr>
            <w:r w:rsidRPr="00D57870">
              <w:rPr>
                <w:b/>
                <w:color w:val="000000" w:themeColor="text1"/>
                <w:sz w:val="24"/>
                <w:szCs w:val="24"/>
              </w:rPr>
              <w:t>1. Make the teaching of SEN students higher in profile</w:t>
            </w:r>
          </w:p>
          <w:p w14:paraId="67E85BE4" w14:textId="77777777" w:rsidR="00D57870" w:rsidRPr="00D57870" w:rsidRDefault="00D57870" w:rsidP="00D57870">
            <w:pPr>
              <w:spacing w:after="0" w:line="240" w:lineRule="auto"/>
              <w:rPr>
                <w:rFonts w:cs="Arial"/>
                <w:color w:val="000000" w:themeColor="text1"/>
              </w:rPr>
            </w:pPr>
            <w:r w:rsidRPr="00D57870">
              <w:rPr>
                <w:rFonts w:cs="Arial"/>
                <w:color w:val="000000" w:themeColor="text1"/>
              </w:rPr>
              <w:t>a) SEN register to be reformatted as pupil profiles, connected to pastoral and boarding profiles.</w:t>
            </w:r>
          </w:p>
          <w:p w14:paraId="581A29D8" w14:textId="77777777" w:rsidR="00D57870" w:rsidRPr="00D57870" w:rsidRDefault="00D57870" w:rsidP="00D57870">
            <w:pPr>
              <w:spacing w:after="0" w:line="240" w:lineRule="auto"/>
              <w:rPr>
                <w:color w:val="000000" w:themeColor="text1"/>
                <w:sz w:val="24"/>
                <w:szCs w:val="24"/>
              </w:rPr>
            </w:pPr>
          </w:p>
          <w:p w14:paraId="7EC43282" w14:textId="77777777" w:rsidR="00D57870" w:rsidRPr="00D57870" w:rsidRDefault="00D57870" w:rsidP="00D57870">
            <w:pPr>
              <w:spacing w:after="0" w:line="240" w:lineRule="auto"/>
              <w:rPr>
                <w:color w:val="000000" w:themeColor="text1"/>
                <w:sz w:val="24"/>
                <w:szCs w:val="24"/>
              </w:rPr>
            </w:pPr>
          </w:p>
          <w:p w14:paraId="47D2ACC6"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b) LS meetings share good practice and highlight students in further need. TAs develop excellent knowledge of SEN register.</w:t>
            </w:r>
          </w:p>
          <w:p w14:paraId="783AF208" w14:textId="77777777" w:rsidR="00D57870" w:rsidRPr="00D57870" w:rsidRDefault="00D57870" w:rsidP="00D57870">
            <w:pPr>
              <w:spacing w:after="0" w:line="240" w:lineRule="auto"/>
              <w:rPr>
                <w:color w:val="000000" w:themeColor="text1"/>
                <w:sz w:val="24"/>
                <w:szCs w:val="24"/>
              </w:rPr>
            </w:pPr>
          </w:p>
          <w:p w14:paraId="08640F67"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c) SEN Students to be highlighted on class registers on SIMS.</w:t>
            </w:r>
          </w:p>
          <w:p w14:paraId="01AF8484" w14:textId="77777777" w:rsidR="00D57870" w:rsidRPr="00D57870" w:rsidRDefault="00D57870" w:rsidP="00D57870">
            <w:pPr>
              <w:spacing w:after="0" w:line="240" w:lineRule="auto"/>
              <w:rPr>
                <w:color w:val="000000" w:themeColor="text1"/>
                <w:sz w:val="24"/>
                <w:szCs w:val="24"/>
              </w:rPr>
            </w:pPr>
          </w:p>
          <w:p w14:paraId="457B61DE" w14:textId="77777777" w:rsidR="00D57870" w:rsidRPr="00D57870" w:rsidRDefault="00D57870" w:rsidP="00D57870">
            <w:pPr>
              <w:spacing w:after="0" w:line="240" w:lineRule="auto"/>
              <w:rPr>
                <w:color w:val="000000" w:themeColor="text1"/>
                <w:sz w:val="24"/>
                <w:szCs w:val="24"/>
              </w:rPr>
            </w:pPr>
          </w:p>
          <w:p w14:paraId="2966580B" w14:textId="77777777" w:rsidR="00D57870" w:rsidRPr="00D57870" w:rsidRDefault="00D57870" w:rsidP="00D57870">
            <w:pPr>
              <w:spacing w:after="0" w:line="240" w:lineRule="auto"/>
              <w:rPr>
                <w:color w:val="000000" w:themeColor="text1"/>
                <w:sz w:val="24"/>
                <w:szCs w:val="24"/>
              </w:rPr>
            </w:pPr>
          </w:p>
          <w:p w14:paraId="564C7908" w14:textId="77777777" w:rsidR="00D57870" w:rsidRPr="00D57870" w:rsidRDefault="00D57870" w:rsidP="00D57870">
            <w:pPr>
              <w:spacing w:after="0" w:line="240" w:lineRule="auto"/>
              <w:rPr>
                <w:color w:val="000000" w:themeColor="text1"/>
                <w:sz w:val="24"/>
                <w:szCs w:val="24"/>
              </w:rPr>
            </w:pPr>
          </w:p>
          <w:p w14:paraId="4ECC1C58" w14:textId="77777777" w:rsidR="00D57870" w:rsidRPr="00D57870" w:rsidRDefault="00D57870" w:rsidP="00D57870">
            <w:pPr>
              <w:spacing w:after="0" w:line="240" w:lineRule="auto"/>
              <w:rPr>
                <w:color w:val="000000" w:themeColor="text1"/>
                <w:sz w:val="24"/>
                <w:szCs w:val="24"/>
              </w:rPr>
            </w:pPr>
          </w:p>
          <w:p w14:paraId="07684027" w14:textId="77777777" w:rsidR="00D57870" w:rsidRPr="00D57870" w:rsidRDefault="00D57870" w:rsidP="00D57870">
            <w:pPr>
              <w:spacing w:after="0" w:line="240" w:lineRule="auto"/>
              <w:rPr>
                <w:color w:val="000000" w:themeColor="text1"/>
                <w:sz w:val="24"/>
                <w:szCs w:val="24"/>
              </w:rPr>
            </w:pPr>
          </w:p>
          <w:p w14:paraId="4571C606" w14:textId="77777777" w:rsidR="00D57870" w:rsidRPr="00D57870" w:rsidRDefault="00D57870" w:rsidP="00D57870">
            <w:pPr>
              <w:spacing w:after="0" w:line="240" w:lineRule="auto"/>
              <w:rPr>
                <w:color w:val="000000" w:themeColor="text1"/>
                <w:sz w:val="24"/>
                <w:szCs w:val="24"/>
              </w:rPr>
            </w:pPr>
            <w:r w:rsidRPr="00D57870">
              <w:rPr>
                <w:b/>
                <w:color w:val="000000" w:themeColor="text1"/>
                <w:sz w:val="24"/>
                <w:szCs w:val="24"/>
              </w:rPr>
              <w:t>2) Develop effective training and communication.</w:t>
            </w:r>
            <w:r w:rsidRPr="00D57870">
              <w:rPr>
                <w:color w:val="000000" w:themeColor="text1"/>
                <w:sz w:val="24"/>
                <w:szCs w:val="24"/>
              </w:rPr>
              <w:t xml:space="preserve"> See points 2 and 3 in “1.To ensure that the Learning Support Team are effective in their support of students through deployment and quality of support provided”.</w:t>
            </w:r>
          </w:p>
          <w:p w14:paraId="38C6B450" w14:textId="77777777" w:rsidR="00D57870" w:rsidRPr="00D57870" w:rsidRDefault="00D57870" w:rsidP="00D57870">
            <w:pPr>
              <w:spacing w:after="0" w:line="240" w:lineRule="auto"/>
              <w:rPr>
                <w:color w:val="000000" w:themeColor="text1"/>
                <w:sz w:val="24"/>
                <w:szCs w:val="24"/>
              </w:rPr>
            </w:pPr>
          </w:p>
        </w:tc>
        <w:tc>
          <w:tcPr>
            <w:tcW w:w="1409" w:type="dxa"/>
          </w:tcPr>
          <w:p w14:paraId="3A003CA0" w14:textId="77777777" w:rsidR="00D57870" w:rsidRPr="00D57870" w:rsidRDefault="00D57870" w:rsidP="00D57870">
            <w:pPr>
              <w:spacing w:after="0" w:line="240" w:lineRule="auto"/>
              <w:rPr>
                <w:color w:val="000000" w:themeColor="text1"/>
                <w:sz w:val="24"/>
                <w:szCs w:val="24"/>
              </w:rPr>
            </w:pPr>
          </w:p>
          <w:p w14:paraId="36229E9E"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Summer 2015 and ongoing</w:t>
            </w:r>
          </w:p>
          <w:p w14:paraId="692BDABA" w14:textId="77777777" w:rsidR="00D57870" w:rsidRPr="00D57870" w:rsidRDefault="00D57870" w:rsidP="00D57870">
            <w:pPr>
              <w:spacing w:after="0" w:line="240" w:lineRule="auto"/>
              <w:rPr>
                <w:color w:val="000000" w:themeColor="text1"/>
                <w:sz w:val="24"/>
                <w:szCs w:val="24"/>
              </w:rPr>
            </w:pPr>
          </w:p>
          <w:p w14:paraId="52730EC6" w14:textId="77777777" w:rsidR="00D57870" w:rsidRPr="00D57870" w:rsidRDefault="00D57870" w:rsidP="00D57870">
            <w:pPr>
              <w:spacing w:after="0" w:line="240" w:lineRule="auto"/>
              <w:rPr>
                <w:color w:val="000000" w:themeColor="text1"/>
                <w:sz w:val="24"/>
                <w:szCs w:val="24"/>
              </w:rPr>
            </w:pPr>
          </w:p>
          <w:p w14:paraId="230AAFC7"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Summer 2015 and ongoing</w:t>
            </w:r>
          </w:p>
          <w:p w14:paraId="6C0623B5" w14:textId="77777777" w:rsidR="00D57870" w:rsidRPr="00D57870" w:rsidRDefault="00D57870" w:rsidP="00D57870">
            <w:pPr>
              <w:spacing w:after="0" w:line="240" w:lineRule="auto"/>
              <w:rPr>
                <w:color w:val="000000" w:themeColor="text1"/>
                <w:sz w:val="24"/>
                <w:szCs w:val="24"/>
              </w:rPr>
            </w:pPr>
          </w:p>
          <w:p w14:paraId="4294BC5B" w14:textId="77777777" w:rsidR="00D57870" w:rsidRPr="00D57870" w:rsidRDefault="00D57870" w:rsidP="00D57870">
            <w:pPr>
              <w:spacing w:after="0" w:line="240" w:lineRule="auto"/>
              <w:rPr>
                <w:color w:val="000000" w:themeColor="text1"/>
                <w:sz w:val="24"/>
                <w:szCs w:val="24"/>
              </w:rPr>
            </w:pPr>
          </w:p>
          <w:p w14:paraId="5F0AD496"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September</w:t>
            </w:r>
          </w:p>
          <w:p w14:paraId="3D8A5D0D"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2015 and ongoing</w:t>
            </w:r>
          </w:p>
          <w:p w14:paraId="00209E68" w14:textId="77777777" w:rsidR="00D57870" w:rsidRPr="00D57870" w:rsidRDefault="00D57870" w:rsidP="00D57870">
            <w:pPr>
              <w:spacing w:after="0" w:line="240" w:lineRule="auto"/>
              <w:rPr>
                <w:color w:val="000000" w:themeColor="text1"/>
                <w:sz w:val="24"/>
                <w:szCs w:val="24"/>
              </w:rPr>
            </w:pPr>
          </w:p>
          <w:p w14:paraId="7E69B7B8" w14:textId="77777777" w:rsidR="00D57870" w:rsidRPr="00D57870" w:rsidRDefault="00D57870" w:rsidP="00D57870">
            <w:pPr>
              <w:spacing w:after="0" w:line="240" w:lineRule="auto"/>
              <w:rPr>
                <w:color w:val="000000" w:themeColor="text1"/>
                <w:sz w:val="24"/>
                <w:szCs w:val="24"/>
              </w:rPr>
            </w:pPr>
          </w:p>
          <w:p w14:paraId="38BA1A09" w14:textId="77777777" w:rsidR="00D57870" w:rsidRPr="00D57870" w:rsidRDefault="00D57870" w:rsidP="00D57870">
            <w:pPr>
              <w:spacing w:after="0" w:line="240" w:lineRule="auto"/>
              <w:rPr>
                <w:color w:val="000000" w:themeColor="text1"/>
                <w:sz w:val="24"/>
                <w:szCs w:val="24"/>
              </w:rPr>
            </w:pPr>
          </w:p>
          <w:p w14:paraId="5685ADCD" w14:textId="77777777" w:rsidR="00D57870" w:rsidRPr="00D57870" w:rsidRDefault="00D57870" w:rsidP="00D57870">
            <w:pPr>
              <w:spacing w:after="0" w:line="240" w:lineRule="auto"/>
              <w:rPr>
                <w:color w:val="000000" w:themeColor="text1"/>
                <w:sz w:val="24"/>
                <w:szCs w:val="24"/>
              </w:rPr>
            </w:pPr>
          </w:p>
          <w:p w14:paraId="616965D7" w14:textId="77777777" w:rsidR="00D57870" w:rsidRPr="00D57870" w:rsidRDefault="00D57870" w:rsidP="00D57870">
            <w:pPr>
              <w:spacing w:after="0" w:line="240" w:lineRule="auto"/>
              <w:rPr>
                <w:color w:val="000000" w:themeColor="text1"/>
                <w:sz w:val="24"/>
                <w:szCs w:val="24"/>
              </w:rPr>
            </w:pPr>
          </w:p>
          <w:p w14:paraId="2374D72D" w14:textId="77777777" w:rsidR="00D57870" w:rsidRPr="00D57870" w:rsidRDefault="00D57870" w:rsidP="00D57870">
            <w:pPr>
              <w:spacing w:after="0" w:line="240" w:lineRule="auto"/>
              <w:rPr>
                <w:color w:val="000000" w:themeColor="text1"/>
                <w:sz w:val="24"/>
                <w:szCs w:val="24"/>
              </w:rPr>
            </w:pPr>
          </w:p>
          <w:p w14:paraId="546FACAB"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July 2015 and ongoing</w:t>
            </w:r>
          </w:p>
        </w:tc>
        <w:tc>
          <w:tcPr>
            <w:tcW w:w="2693" w:type="dxa"/>
          </w:tcPr>
          <w:p w14:paraId="5B3FF55C" w14:textId="77777777" w:rsidR="00D57870" w:rsidRPr="00D57870" w:rsidRDefault="00D57870" w:rsidP="00D57870">
            <w:pPr>
              <w:spacing w:after="0" w:line="240" w:lineRule="auto"/>
              <w:rPr>
                <w:color w:val="000000" w:themeColor="text1"/>
                <w:sz w:val="24"/>
                <w:szCs w:val="24"/>
              </w:rPr>
            </w:pPr>
          </w:p>
          <w:p w14:paraId="3FB4B113" w14:textId="77777777" w:rsidR="00D57870" w:rsidRPr="00D57870" w:rsidRDefault="00D57870" w:rsidP="00D57870">
            <w:pPr>
              <w:spacing w:after="0" w:line="240" w:lineRule="auto"/>
              <w:ind w:left="62"/>
              <w:rPr>
                <w:color w:val="000000" w:themeColor="text1"/>
                <w:sz w:val="24"/>
                <w:szCs w:val="24"/>
              </w:rPr>
            </w:pPr>
            <w:r w:rsidRPr="00D57870">
              <w:rPr>
                <w:color w:val="000000" w:themeColor="text1"/>
                <w:sz w:val="24"/>
                <w:szCs w:val="24"/>
              </w:rPr>
              <w:t>All staff will have and be able to access SEN register and pupil profiles.</w:t>
            </w:r>
          </w:p>
          <w:p w14:paraId="11F9F9E6" w14:textId="77777777" w:rsidR="00D57870" w:rsidRPr="00D57870" w:rsidRDefault="00D57870" w:rsidP="00D57870">
            <w:pPr>
              <w:spacing w:after="0" w:line="240" w:lineRule="auto"/>
              <w:ind w:left="62"/>
              <w:rPr>
                <w:color w:val="000000" w:themeColor="text1"/>
                <w:sz w:val="24"/>
                <w:szCs w:val="24"/>
              </w:rPr>
            </w:pPr>
          </w:p>
          <w:p w14:paraId="3DF4B7C8" w14:textId="77777777" w:rsidR="00D57870" w:rsidRPr="00D57870" w:rsidRDefault="00D57870" w:rsidP="00D57870">
            <w:pPr>
              <w:spacing w:after="0" w:line="240" w:lineRule="auto"/>
              <w:ind w:left="62"/>
              <w:rPr>
                <w:color w:val="000000" w:themeColor="text1"/>
                <w:sz w:val="24"/>
                <w:szCs w:val="24"/>
              </w:rPr>
            </w:pPr>
            <w:r w:rsidRPr="00D57870">
              <w:rPr>
                <w:color w:val="000000" w:themeColor="text1"/>
                <w:sz w:val="24"/>
                <w:szCs w:val="24"/>
              </w:rPr>
              <w:t>Review meetings will have easy access to shared information.</w:t>
            </w:r>
          </w:p>
          <w:p w14:paraId="703B5B94" w14:textId="77777777" w:rsidR="00D57870" w:rsidRPr="00D57870" w:rsidRDefault="00D57870" w:rsidP="00D57870">
            <w:pPr>
              <w:spacing w:after="0" w:line="240" w:lineRule="auto"/>
              <w:rPr>
                <w:color w:val="000000" w:themeColor="text1"/>
                <w:sz w:val="24"/>
                <w:szCs w:val="24"/>
              </w:rPr>
            </w:pPr>
          </w:p>
          <w:p w14:paraId="30353A7F" w14:textId="77777777" w:rsidR="00D57870" w:rsidRPr="00D57870" w:rsidRDefault="00D57870" w:rsidP="00D57870">
            <w:pPr>
              <w:spacing w:after="0" w:line="240" w:lineRule="auto"/>
              <w:rPr>
                <w:color w:val="000000" w:themeColor="text1"/>
                <w:sz w:val="24"/>
                <w:szCs w:val="24"/>
              </w:rPr>
            </w:pPr>
          </w:p>
          <w:p w14:paraId="0511EC30"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Pupil profile support plans in place and shared with staff. SEN/Pastoral/Boarding teams working collaboratively</w:t>
            </w:r>
          </w:p>
          <w:p w14:paraId="1B9E9CF2" w14:textId="77777777" w:rsidR="00D57870" w:rsidRPr="00D57870" w:rsidRDefault="00D57870" w:rsidP="00D57870">
            <w:pPr>
              <w:spacing w:after="0" w:line="240" w:lineRule="auto"/>
              <w:rPr>
                <w:color w:val="000000" w:themeColor="text1"/>
                <w:sz w:val="24"/>
                <w:szCs w:val="24"/>
              </w:rPr>
            </w:pPr>
          </w:p>
          <w:p w14:paraId="2EF7A989" w14:textId="77777777" w:rsidR="00D57870" w:rsidRPr="00D57870" w:rsidRDefault="00D57870" w:rsidP="00D57870">
            <w:pPr>
              <w:spacing w:after="0" w:line="240" w:lineRule="auto"/>
              <w:rPr>
                <w:color w:val="000000" w:themeColor="text1"/>
                <w:sz w:val="24"/>
                <w:szCs w:val="24"/>
              </w:rPr>
            </w:pPr>
          </w:p>
          <w:p w14:paraId="6E2FBA65"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Clear plan of where interventions will happen in 2015</w:t>
            </w:r>
          </w:p>
          <w:p w14:paraId="380E956D" w14:textId="77777777" w:rsidR="00D57870" w:rsidRPr="00D57870" w:rsidRDefault="00D57870" w:rsidP="00D57870">
            <w:pPr>
              <w:spacing w:after="0" w:line="240" w:lineRule="auto"/>
              <w:rPr>
                <w:color w:val="000000" w:themeColor="text1"/>
                <w:sz w:val="24"/>
                <w:szCs w:val="24"/>
              </w:rPr>
            </w:pPr>
          </w:p>
          <w:p w14:paraId="22873D42" w14:textId="77777777" w:rsidR="00D57870" w:rsidRPr="00D57870" w:rsidRDefault="00D57870" w:rsidP="00D57870">
            <w:pPr>
              <w:spacing w:after="0" w:line="240" w:lineRule="auto"/>
              <w:rPr>
                <w:color w:val="000000" w:themeColor="text1"/>
                <w:sz w:val="24"/>
                <w:szCs w:val="24"/>
              </w:rPr>
            </w:pPr>
          </w:p>
          <w:p w14:paraId="3945CB78" w14:textId="77777777" w:rsidR="00D57870" w:rsidRPr="00D57870" w:rsidRDefault="00D57870" w:rsidP="00D57870">
            <w:pPr>
              <w:spacing w:after="0" w:line="240" w:lineRule="auto"/>
              <w:rPr>
                <w:color w:val="000000" w:themeColor="text1"/>
                <w:sz w:val="24"/>
                <w:szCs w:val="24"/>
              </w:rPr>
            </w:pPr>
          </w:p>
          <w:p w14:paraId="459B80CD" w14:textId="77777777" w:rsidR="00D57870" w:rsidRPr="00D57870" w:rsidRDefault="00D57870" w:rsidP="00D57870">
            <w:pPr>
              <w:spacing w:after="0" w:line="240" w:lineRule="auto"/>
              <w:rPr>
                <w:color w:val="000000" w:themeColor="text1"/>
                <w:sz w:val="24"/>
                <w:szCs w:val="24"/>
              </w:rPr>
            </w:pPr>
          </w:p>
          <w:p w14:paraId="79A919E0" w14:textId="77777777" w:rsidR="00D57870" w:rsidRPr="00D57870" w:rsidRDefault="00D57870" w:rsidP="00D57870">
            <w:pPr>
              <w:spacing w:after="0" w:line="240" w:lineRule="auto"/>
              <w:rPr>
                <w:color w:val="000000" w:themeColor="text1"/>
                <w:sz w:val="24"/>
                <w:szCs w:val="24"/>
              </w:rPr>
            </w:pPr>
          </w:p>
        </w:tc>
        <w:tc>
          <w:tcPr>
            <w:tcW w:w="992" w:type="dxa"/>
          </w:tcPr>
          <w:p w14:paraId="6752ABAC" w14:textId="77777777" w:rsidR="00D57870" w:rsidRPr="00D57870" w:rsidRDefault="00D57870" w:rsidP="00D57870">
            <w:pPr>
              <w:spacing w:after="0" w:line="240" w:lineRule="auto"/>
              <w:rPr>
                <w:color w:val="000000" w:themeColor="text1"/>
              </w:rPr>
            </w:pPr>
          </w:p>
          <w:p w14:paraId="6990C4B7" w14:textId="77777777" w:rsidR="00D57870" w:rsidRPr="00D57870" w:rsidRDefault="00D57870" w:rsidP="00D57870">
            <w:pPr>
              <w:spacing w:after="0" w:line="240" w:lineRule="auto"/>
              <w:rPr>
                <w:color w:val="000000" w:themeColor="text1"/>
              </w:rPr>
            </w:pPr>
            <w:r w:rsidRPr="00D57870">
              <w:rPr>
                <w:color w:val="000000" w:themeColor="text1"/>
              </w:rPr>
              <w:t>RJ/SA</w:t>
            </w:r>
          </w:p>
          <w:p w14:paraId="71D79B83" w14:textId="77777777" w:rsidR="00D57870" w:rsidRPr="00D57870" w:rsidRDefault="00D57870" w:rsidP="00D57870">
            <w:pPr>
              <w:spacing w:after="0" w:line="240" w:lineRule="auto"/>
              <w:rPr>
                <w:color w:val="000000" w:themeColor="text1"/>
              </w:rPr>
            </w:pPr>
            <w:r w:rsidRPr="00D57870">
              <w:rPr>
                <w:color w:val="000000" w:themeColor="text1"/>
              </w:rPr>
              <w:t>/LFW/ RFW</w:t>
            </w:r>
          </w:p>
          <w:p w14:paraId="7775D42B" w14:textId="77777777" w:rsidR="00D57870" w:rsidRPr="00D57870" w:rsidRDefault="00D57870" w:rsidP="00D57870">
            <w:pPr>
              <w:spacing w:after="0" w:line="240" w:lineRule="auto"/>
              <w:rPr>
                <w:color w:val="000000" w:themeColor="text1"/>
              </w:rPr>
            </w:pPr>
          </w:p>
        </w:tc>
        <w:tc>
          <w:tcPr>
            <w:tcW w:w="2646" w:type="dxa"/>
          </w:tcPr>
          <w:p w14:paraId="7E595EE4" w14:textId="77777777" w:rsidR="00D57870" w:rsidRPr="00D57870" w:rsidRDefault="00D57870" w:rsidP="00D57870">
            <w:pPr>
              <w:spacing w:after="0" w:line="240" w:lineRule="auto"/>
              <w:rPr>
                <w:color w:val="000000" w:themeColor="text1"/>
                <w:sz w:val="24"/>
                <w:szCs w:val="24"/>
              </w:rPr>
            </w:pPr>
          </w:p>
          <w:p w14:paraId="459A58F9"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SEN slot on September INSET day and ongoing meeting time</w:t>
            </w:r>
          </w:p>
          <w:p w14:paraId="4D5423F2" w14:textId="77777777" w:rsidR="00D57870" w:rsidRPr="00D57870" w:rsidRDefault="00D57870" w:rsidP="00D57870">
            <w:pPr>
              <w:spacing w:after="0" w:line="240" w:lineRule="auto"/>
              <w:rPr>
                <w:color w:val="000000" w:themeColor="text1"/>
                <w:sz w:val="24"/>
                <w:szCs w:val="24"/>
              </w:rPr>
            </w:pPr>
          </w:p>
          <w:p w14:paraId="2FF3CC70" w14:textId="77777777" w:rsidR="00D57870" w:rsidRPr="00D57870" w:rsidRDefault="00D57870" w:rsidP="00D57870">
            <w:pPr>
              <w:spacing w:after="0" w:line="240" w:lineRule="auto"/>
              <w:rPr>
                <w:color w:val="000000" w:themeColor="text1"/>
                <w:sz w:val="24"/>
                <w:szCs w:val="24"/>
              </w:rPr>
            </w:pPr>
          </w:p>
          <w:p w14:paraId="36F6B024" w14:textId="77777777" w:rsidR="00D57870" w:rsidRPr="00D57870" w:rsidRDefault="00D57870" w:rsidP="00D57870">
            <w:pPr>
              <w:spacing w:after="0" w:line="240" w:lineRule="auto"/>
              <w:rPr>
                <w:color w:val="000000" w:themeColor="text1"/>
                <w:sz w:val="24"/>
                <w:szCs w:val="24"/>
              </w:rPr>
            </w:pPr>
          </w:p>
          <w:p w14:paraId="30D02B8C" w14:textId="77777777" w:rsidR="00D57870" w:rsidRPr="00D57870" w:rsidRDefault="00D57870" w:rsidP="00D57870">
            <w:pPr>
              <w:spacing w:after="0" w:line="240" w:lineRule="auto"/>
              <w:rPr>
                <w:color w:val="000000" w:themeColor="text1"/>
                <w:sz w:val="24"/>
                <w:szCs w:val="24"/>
              </w:rPr>
            </w:pPr>
          </w:p>
          <w:p w14:paraId="3D2364DD" w14:textId="77777777" w:rsidR="00D57870" w:rsidRPr="00D57870" w:rsidRDefault="00D57870" w:rsidP="00D57870">
            <w:pPr>
              <w:spacing w:after="0" w:line="240" w:lineRule="auto"/>
              <w:rPr>
                <w:color w:val="000000" w:themeColor="text1"/>
                <w:sz w:val="24"/>
                <w:szCs w:val="24"/>
              </w:rPr>
            </w:pPr>
          </w:p>
          <w:p w14:paraId="11E1454F" w14:textId="77777777" w:rsidR="00D57870" w:rsidRPr="00D57870" w:rsidRDefault="00D57870" w:rsidP="00D57870">
            <w:pPr>
              <w:spacing w:after="0" w:line="240" w:lineRule="auto"/>
              <w:rPr>
                <w:color w:val="000000" w:themeColor="text1"/>
                <w:sz w:val="24"/>
                <w:szCs w:val="24"/>
              </w:rPr>
            </w:pPr>
          </w:p>
          <w:p w14:paraId="0A2CA512" w14:textId="77777777" w:rsidR="00D57870" w:rsidRPr="00D57870" w:rsidRDefault="00D57870" w:rsidP="00D57870">
            <w:pPr>
              <w:spacing w:after="0" w:line="240" w:lineRule="auto"/>
              <w:rPr>
                <w:color w:val="000000" w:themeColor="text1"/>
                <w:sz w:val="24"/>
                <w:szCs w:val="24"/>
              </w:rPr>
            </w:pPr>
          </w:p>
          <w:p w14:paraId="6DC54DF2" w14:textId="77777777" w:rsidR="00D57870" w:rsidRPr="00D57870" w:rsidRDefault="00D57870" w:rsidP="00D57870">
            <w:pPr>
              <w:spacing w:after="0" w:line="240" w:lineRule="auto"/>
              <w:rPr>
                <w:color w:val="000000" w:themeColor="text1"/>
                <w:sz w:val="24"/>
                <w:szCs w:val="24"/>
              </w:rPr>
            </w:pPr>
          </w:p>
          <w:p w14:paraId="454C35C6" w14:textId="77777777" w:rsidR="00D57870" w:rsidRPr="00D57870" w:rsidRDefault="00D57870" w:rsidP="00D57870">
            <w:pPr>
              <w:spacing w:after="0" w:line="240" w:lineRule="auto"/>
              <w:rPr>
                <w:color w:val="000000" w:themeColor="text1"/>
                <w:sz w:val="24"/>
                <w:szCs w:val="24"/>
              </w:rPr>
            </w:pPr>
          </w:p>
          <w:p w14:paraId="17B7C652" w14:textId="77777777" w:rsidR="00D57870" w:rsidRPr="00D57870" w:rsidRDefault="00D57870" w:rsidP="00D57870">
            <w:pPr>
              <w:spacing w:after="0" w:line="240" w:lineRule="auto"/>
              <w:rPr>
                <w:color w:val="000000" w:themeColor="text1"/>
                <w:sz w:val="24"/>
                <w:szCs w:val="24"/>
              </w:rPr>
            </w:pPr>
          </w:p>
          <w:p w14:paraId="00400605" w14:textId="77777777" w:rsidR="00D57870" w:rsidRPr="00D57870" w:rsidRDefault="00D57870" w:rsidP="00D57870">
            <w:pPr>
              <w:spacing w:after="0" w:line="240" w:lineRule="auto"/>
              <w:rPr>
                <w:color w:val="000000" w:themeColor="text1"/>
                <w:sz w:val="24"/>
                <w:szCs w:val="24"/>
              </w:rPr>
            </w:pPr>
          </w:p>
          <w:p w14:paraId="33339335" w14:textId="77777777" w:rsidR="00D57870" w:rsidRPr="00D57870" w:rsidRDefault="00D57870" w:rsidP="00D57870">
            <w:pPr>
              <w:spacing w:after="0" w:line="240" w:lineRule="auto"/>
              <w:rPr>
                <w:color w:val="000000" w:themeColor="text1"/>
                <w:sz w:val="24"/>
                <w:szCs w:val="24"/>
              </w:rPr>
            </w:pPr>
          </w:p>
          <w:p w14:paraId="5CA3243B" w14:textId="77777777" w:rsidR="00D57870" w:rsidRPr="00D57870" w:rsidRDefault="00D57870" w:rsidP="00D57870">
            <w:pPr>
              <w:spacing w:after="0" w:line="240" w:lineRule="auto"/>
              <w:rPr>
                <w:color w:val="000000" w:themeColor="text1"/>
                <w:sz w:val="24"/>
                <w:szCs w:val="24"/>
              </w:rPr>
            </w:pPr>
          </w:p>
          <w:p w14:paraId="79B1DAB3" w14:textId="77777777" w:rsidR="00D57870" w:rsidRPr="00D57870" w:rsidRDefault="00D57870" w:rsidP="00D57870">
            <w:pPr>
              <w:spacing w:after="0" w:line="240" w:lineRule="auto"/>
              <w:rPr>
                <w:color w:val="000000" w:themeColor="text1"/>
                <w:sz w:val="24"/>
                <w:szCs w:val="24"/>
              </w:rPr>
            </w:pPr>
          </w:p>
          <w:p w14:paraId="371FFB1D" w14:textId="77777777" w:rsidR="00D57870" w:rsidRPr="00D57870" w:rsidRDefault="00D57870" w:rsidP="00D57870">
            <w:pPr>
              <w:spacing w:after="0" w:line="240" w:lineRule="auto"/>
              <w:rPr>
                <w:color w:val="000000" w:themeColor="text1"/>
                <w:sz w:val="24"/>
                <w:szCs w:val="24"/>
              </w:rPr>
            </w:pPr>
          </w:p>
          <w:p w14:paraId="60F16B90" w14:textId="77777777" w:rsidR="00D57870" w:rsidRPr="00D57870" w:rsidRDefault="00D57870" w:rsidP="00D57870">
            <w:pPr>
              <w:spacing w:after="0" w:line="240" w:lineRule="auto"/>
              <w:rPr>
                <w:color w:val="000000" w:themeColor="text1"/>
                <w:sz w:val="24"/>
                <w:szCs w:val="24"/>
              </w:rPr>
            </w:pPr>
          </w:p>
        </w:tc>
      </w:tr>
      <w:tr w:rsidR="00D57870" w:rsidRPr="00D57870" w14:paraId="01441CFD" w14:textId="77777777" w:rsidTr="006E6667">
        <w:tc>
          <w:tcPr>
            <w:tcW w:w="2694" w:type="dxa"/>
          </w:tcPr>
          <w:p w14:paraId="44462261" w14:textId="77777777" w:rsidR="00D57870" w:rsidRPr="00D57870" w:rsidRDefault="00D57870" w:rsidP="00D57870">
            <w:pPr>
              <w:spacing w:after="0" w:line="240" w:lineRule="auto"/>
              <w:rPr>
                <w:rFonts w:cs="Arial"/>
                <w:b/>
                <w:color w:val="000000" w:themeColor="text1"/>
              </w:rPr>
            </w:pPr>
            <w:r w:rsidRPr="00D57870">
              <w:rPr>
                <w:rFonts w:cs="Arial"/>
                <w:b/>
                <w:color w:val="000000" w:themeColor="text1"/>
              </w:rPr>
              <w:t>4. Ensure that the work of the Learning Support Department is well documented and marketed</w:t>
            </w:r>
          </w:p>
        </w:tc>
        <w:tc>
          <w:tcPr>
            <w:tcW w:w="5537" w:type="dxa"/>
          </w:tcPr>
          <w:p w14:paraId="51A1BE0D"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1. Review existing SEN policy and rewrite, presenting to Governors for ratification.</w:t>
            </w:r>
          </w:p>
          <w:p w14:paraId="4504D842" w14:textId="77777777" w:rsidR="00D57870" w:rsidRPr="00D57870" w:rsidRDefault="00D57870" w:rsidP="00D57870">
            <w:pPr>
              <w:spacing w:after="0" w:line="240" w:lineRule="auto"/>
              <w:rPr>
                <w:color w:val="000000" w:themeColor="text1"/>
                <w:sz w:val="24"/>
                <w:szCs w:val="24"/>
              </w:rPr>
            </w:pPr>
          </w:p>
          <w:p w14:paraId="65E92627" w14:textId="77777777" w:rsidR="00D57870" w:rsidRPr="00D57870" w:rsidRDefault="00D57870" w:rsidP="007E1BA2">
            <w:pPr>
              <w:numPr>
                <w:ilvl w:val="0"/>
                <w:numId w:val="133"/>
              </w:numPr>
              <w:spacing w:after="0" w:line="240" w:lineRule="auto"/>
              <w:rPr>
                <w:color w:val="000000" w:themeColor="text1"/>
                <w:sz w:val="24"/>
                <w:szCs w:val="24"/>
              </w:rPr>
            </w:pPr>
            <w:r w:rsidRPr="00D57870">
              <w:rPr>
                <w:color w:val="000000" w:themeColor="text1"/>
                <w:sz w:val="24"/>
                <w:szCs w:val="24"/>
              </w:rPr>
              <w:t xml:space="preserve">Update Local Offer at 2 key points in the year. </w:t>
            </w:r>
          </w:p>
        </w:tc>
        <w:tc>
          <w:tcPr>
            <w:tcW w:w="1409" w:type="dxa"/>
          </w:tcPr>
          <w:p w14:paraId="3C699FA1" w14:textId="77777777" w:rsidR="00D57870" w:rsidRPr="00D57870" w:rsidRDefault="00D57870" w:rsidP="00D57870">
            <w:pPr>
              <w:spacing w:after="0" w:line="240" w:lineRule="auto"/>
              <w:rPr>
                <w:color w:val="000000" w:themeColor="text1"/>
              </w:rPr>
            </w:pPr>
            <w:r w:rsidRPr="00D57870">
              <w:rPr>
                <w:color w:val="000000" w:themeColor="text1"/>
                <w:sz w:val="24"/>
                <w:szCs w:val="24"/>
              </w:rPr>
              <w:t xml:space="preserve"> Autumn term 2015</w:t>
            </w:r>
          </w:p>
          <w:p w14:paraId="3B1DA7D3" w14:textId="77777777" w:rsidR="00D57870" w:rsidRPr="00D57870" w:rsidRDefault="00D57870" w:rsidP="00D57870">
            <w:pPr>
              <w:spacing w:after="0" w:line="240" w:lineRule="auto"/>
              <w:rPr>
                <w:color w:val="000000" w:themeColor="text1"/>
              </w:rPr>
            </w:pPr>
          </w:p>
          <w:p w14:paraId="7BBC164D" w14:textId="77777777" w:rsidR="00D57870" w:rsidRPr="00D57870" w:rsidRDefault="00D57870" w:rsidP="00D57870">
            <w:pPr>
              <w:spacing w:after="0" w:line="240" w:lineRule="auto"/>
              <w:rPr>
                <w:color w:val="000000" w:themeColor="text1"/>
              </w:rPr>
            </w:pPr>
            <w:r w:rsidRPr="00D57870">
              <w:rPr>
                <w:color w:val="000000" w:themeColor="text1"/>
              </w:rPr>
              <w:t>Ongoing</w:t>
            </w:r>
          </w:p>
        </w:tc>
        <w:tc>
          <w:tcPr>
            <w:tcW w:w="2693" w:type="dxa"/>
          </w:tcPr>
          <w:p w14:paraId="79B08134"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SEN policy updated June 2014</w:t>
            </w:r>
          </w:p>
          <w:p w14:paraId="0359A433" w14:textId="77777777" w:rsidR="00D57870" w:rsidRPr="00D57870" w:rsidRDefault="00D57870" w:rsidP="00D57870">
            <w:pPr>
              <w:spacing w:after="0" w:line="240" w:lineRule="auto"/>
              <w:rPr>
                <w:color w:val="000000" w:themeColor="text1"/>
                <w:sz w:val="24"/>
                <w:szCs w:val="24"/>
              </w:rPr>
            </w:pPr>
          </w:p>
          <w:p w14:paraId="20FCF931" w14:textId="77777777" w:rsidR="00D57870" w:rsidRPr="00D57870" w:rsidRDefault="00D57870" w:rsidP="00D57870">
            <w:pPr>
              <w:spacing w:after="0" w:line="240" w:lineRule="auto"/>
              <w:rPr>
                <w:color w:val="000000" w:themeColor="text1"/>
                <w:sz w:val="24"/>
                <w:szCs w:val="24"/>
              </w:rPr>
            </w:pPr>
            <w:r w:rsidRPr="00D57870">
              <w:rPr>
                <w:color w:val="000000" w:themeColor="text1"/>
                <w:sz w:val="24"/>
                <w:szCs w:val="24"/>
              </w:rPr>
              <w:t>Local Offer updated</w:t>
            </w:r>
          </w:p>
        </w:tc>
        <w:tc>
          <w:tcPr>
            <w:tcW w:w="992" w:type="dxa"/>
          </w:tcPr>
          <w:p w14:paraId="23F09D47" w14:textId="77777777" w:rsidR="00D57870" w:rsidRPr="00D57870" w:rsidRDefault="00D57870" w:rsidP="00D57870">
            <w:pPr>
              <w:spacing w:after="0" w:line="240" w:lineRule="auto"/>
              <w:rPr>
                <w:color w:val="000000" w:themeColor="text1"/>
              </w:rPr>
            </w:pPr>
            <w:r w:rsidRPr="00D57870">
              <w:rPr>
                <w:color w:val="000000" w:themeColor="text1"/>
              </w:rPr>
              <w:t>RJ</w:t>
            </w:r>
          </w:p>
          <w:p w14:paraId="60CE636A" w14:textId="77777777" w:rsidR="00D57870" w:rsidRPr="00D57870" w:rsidRDefault="00D57870" w:rsidP="00D57870">
            <w:pPr>
              <w:spacing w:after="0" w:line="240" w:lineRule="auto"/>
              <w:rPr>
                <w:color w:val="000000" w:themeColor="text1"/>
              </w:rPr>
            </w:pPr>
          </w:p>
          <w:p w14:paraId="68C8C34E" w14:textId="77777777" w:rsidR="00D57870" w:rsidRPr="00D57870" w:rsidRDefault="00D57870" w:rsidP="00D57870">
            <w:pPr>
              <w:spacing w:after="0" w:line="240" w:lineRule="auto"/>
              <w:rPr>
                <w:color w:val="000000" w:themeColor="text1"/>
              </w:rPr>
            </w:pPr>
          </w:p>
          <w:p w14:paraId="78F97374" w14:textId="77777777" w:rsidR="00D57870" w:rsidRPr="00D57870" w:rsidRDefault="00D57870" w:rsidP="00D57870">
            <w:pPr>
              <w:spacing w:after="0" w:line="240" w:lineRule="auto"/>
              <w:rPr>
                <w:color w:val="000000" w:themeColor="text1"/>
                <w:sz w:val="24"/>
                <w:szCs w:val="24"/>
              </w:rPr>
            </w:pPr>
            <w:r w:rsidRPr="00D57870">
              <w:rPr>
                <w:color w:val="000000" w:themeColor="text1"/>
              </w:rPr>
              <w:t>RJ/SA</w:t>
            </w:r>
          </w:p>
        </w:tc>
        <w:tc>
          <w:tcPr>
            <w:tcW w:w="2646" w:type="dxa"/>
          </w:tcPr>
          <w:p w14:paraId="14CF2D78" w14:textId="77777777" w:rsidR="00D57870" w:rsidRPr="00D57870" w:rsidRDefault="00D57870" w:rsidP="00D57870">
            <w:pPr>
              <w:spacing w:after="0" w:line="240" w:lineRule="auto"/>
              <w:rPr>
                <w:color w:val="000000" w:themeColor="text1"/>
                <w:sz w:val="24"/>
                <w:szCs w:val="24"/>
              </w:rPr>
            </w:pPr>
          </w:p>
          <w:p w14:paraId="6B0FFFAD" w14:textId="77777777" w:rsidR="00D57870" w:rsidRPr="00D57870" w:rsidRDefault="00D57870" w:rsidP="00D57870">
            <w:pPr>
              <w:spacing w:after="0" w:line="240" w:lineRule="auto"/>
              <w:rPr>
                <w:color w:val="000000" w:themeColor="text1"/>
              </w:rPr>
            </w:pPr>
          </w:p>
          <w:p w14:paraId="5FD07AB2" w14:textId="77777777" w:rsidR="00D57870" w:rsidRPr="00D57870" w:rsidRDefault="00D57870" w:rsidP="00D57870">
            <w:pPr>
              <w:spacing w:after="0" w:line="240" w:lineRule="auto"/>
              <w:rPr>
                <w:color w:val="000000" w:themeColor="text1"/>
              </w:rPr>
            </w:pPr>
          </w:p>
          <w:p w14:paraId="5BFFD967" w14:textId="77777777" w:rsidR="00D57870" w:rsidRPr="00D57870" w:rsidRDefault="00D57870" w:rsidP="00D57870">
            <w:pPr>
              <w:spacing w:after="0" w:line="240" w:lineRule="auto"/>
              <w:rPr>
                <w:color w:val="000000" w:themeColor="text1"/>
                <w:sz w:val="24"/>
                <w:szCs w:val="24"/>
              </w:rPr>
            </w:pPr>
          </w:p>
        </w:tc>
      </w:tr>
    </w:tbl>
    <w:p w14:paraId="3A2A8A73" w14:textId="77777777" w:rsidR="00D57870" w:rsidRPr="002852BA" w:rsidRDefault="00D57870" w:rsidP="002C3E5F">
      <w:pPr>
        <w:spacing w:after="0"/>
        <w:rPr>
          <w:rFonts w:asciiTheme="minorHAnsi" w:hAnsiTheme="minorHAnsi"/>
        </w:rPr>
      </w:pPr>
    </w:p>
    <w:sectPr w:rsidR="00D57870" w:rsidRPr="002852BA" w:rsidSect="00CA5FE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w:date="2014-07-06T09:08:00Z" w:initials="MT">
    <w:p w14:paraId="7D64E9EF" w14:textId="77777777" w:rsidR="00421D0E" w:rsidRDefault="00421D0E">
      <w:pPr>
        <w:pStyle w:val="CommentText"/>
      </w:pPr>
      <w:r>
        <w:rPr>
          <w:rStyle w:val="CommentReference"/>
        </w:rPr>
        <w:annotationRef/>
      </w:r>
      <w:r>
        <w:t>All significant groups above national average in 2013</w:t>
      </w:r>
    </w:p>
  </w:comment>
  <w:comment w:id="2" w:author="Mark" w:date="2014-07-06T09:09:00Z" w:initials="MT">
    <w:p w14:paraId="236F761B" w14:textId="77777777" w:rsidR="00421D0E" w:rsidRDefault="00421D0E">
      <w:pPr>
        <w:pStyle w:val="CommentText"/>
      </w:pPr>
      <w:r>
        <w:rPr>
          <w:rStyle w:val="CommentReference"/>
        </w:rPr>
        <w:annotationRef/>
      </w:r>
      <w:r>
        <w:t>76% Eng, 57% ma.</w:t>
      </w:r>
    </w:p>
  </w:comment>
  <w:comment w:id="3" w:author="Mark" w:date="2014-07-06T09:09:00Z" w:initials="MT">
    <w:p w14:paraId="0612A7A1" w14:textId="77777777" w:rsidR="00421D0E" w:rsidRDefault="00421D0E">
      <w:pPr>
        <w:pStyle w:val="CommentText"/>
      </w:pPr>
      <w:r>
        <w:rPr>
          <w:rStyle w:val="CommentReference"/>
        </w:rPr>
        <w:annotationRef/>
      </w:r>
      <w:r>
        <w:t>Opportunities for extended writing increased across all subjects</w:t>
      </w:r>
    </w:p>
  </w:comment>
  <w:comment w:id="4" w:author="Mark" w:date="2014-07-06T09:10:00Z" w:initials="MT">
    <w:p w14:paraId="14B57959" w14:textId="77777777" w:rsidR="00421D0E" w:rsidRDefault="00421D0E">
      <w:pPr>
        <w:pStyle w:val="CommentText"/>
      </w:pPr>
      <w:r>
        <w:rPr>
          <w:rStyle w:val="CommentReference"/>
        </w:rPr>
        <w:annotationRef/>
      </w:r>
      <w:r>
        <w:t>Introduced in 2013</w:t>
      </w:r>
    </w:p>
  </w:comment>
  <w:comment w:id="5" w:author="Mark" w:date="2014-07-06T09:10:00Z" w:initials="MT">
    <w:p w14:paraId="10FD051B" w14:textId="77777777" w:rsidR="00421D0E" w:rsidRDefault="00421D0E">
      <w:pPr>
        <w:pStyle w:val="CommentText"/>
      </w:pPr>
      <w:r>
        <w:rPr>
          <w:rStyle w:val="CommentReference"/>
        </w:rPr>
        <w:annotationRef/>
      </w:r>
      <w:r>
        <w:t>Increase in good/outstanding lessons (82%)</w:t>
      </w:r>
    </w:p>
    <w:p w14:paraId="55B99202" w14:textId="77777777" w:rsidR="00421D0E" w:rsidRDefault="00421D0E">
      <w:pPr>
        <w:pStyle w:val="CommentText"/>
      </w:pPr>
    </w:p>
  </w:comment>
  <w:comment w:id="6" w:author="Mark" w:date="2014-07-06T09:10:00Z" w:initials="MT">
    <w:p w14:paraId="4B232F37" w14:textId="77777777" w:rsidR="00421D0E" w:rsidRDefault="00421D0E">
      <w:pPr>
        <w:pStyle w:val="CommentText"/>
      </w:pPr>
      <w:r>
        <w:rPr>
          <w:rStyle w:val="CommentReference"/>
        </w:rPr>
        <w:annotationRef/>
      </w:r>
      <w:r>
        <w:t>See operational plan</w:t>
      </w:r>
    </w:p>
  </w:comment>
  <w:comment w:id="7" w:author="Vicky Davis" w:date="2014-07-04T10:43:00Z" w:initials="VD">
    <w:p w14:paraId="1FD73EAE" w14:textId="77777777" w:rsidR="00421D0E" w:rsidRDefault="00421D0E">
      <w:pPr>
        <w:pStyle w:val="CommentText"/>
      </w:pPr>
      <w:r>
        <w:rPr>
          <w:rStyle w:val="CommentReference"/>
        </w:rPr>
        <w:annotationRef/>
      </w:r>
      <w:r>
        <w:t>Los introduced, success criteria, now moving into TIM</w:t>
      </w:r>
    </w:p>
  </w:comment>
  <w:comment w:id="8" w:author="Vicky Davis" w:date="2014-07-04T10:44:00Z" w:initials="VD">
    <w:p w14:paraId="1F8C49B1" w14:textId="77777777" w:rsidR="00421D0E" w:rsidRDefault="00421D0E">
      <w:pPr>
        <w:pStyle w:val="CommentText"/>
      </w:pPr>
      <w:r>
        <w:rPr>
          <w:rStyle w:val="CommentReference"/>
        </w:rPr>
        <w:annotationRef/>
      </w:r>
      <w:r>
        <w:t>Internal CPD, coaching, external visits</w:t>
      </w:r>
    </w:p>
  </w:comment>
  <w:comment w:id="9" w:author="Vicky Davis" w:date="2014-07-04T10:44:00Z" w:initials="VD">
    <w:p w14:paraId="63F3D2C8" w14:textId="77777777" w:rsidR="00421D0E" w:rsidRDefault="00421D0E">
      <w:pPr>
        <w:pStyle w:val="CommentText"/>
      </w:pPr>
      <w:r>
        <w:rPr>
          <w:rStyle w:val="CommentReference"/>
        </w:rPr>
        <w:annotationRef/>
      </w:r>
      <w:r>
        <w:t>E: School &amp; Departmental SEFs &amp; Dev plans</w:t>
      </w:r>
    </w:p>
  </w:comment>
  <w:comment w:id="10" w:author="Vicky Davis" w:date="2014-07-04T10:45:00Z" w:initials="VD">
    <w:p w14:paraId="1BEA2770" w14:textId="77777777" w:rsidR="00421D0E" w:rsidRDefault="00421D0E">
      <w:pPr>
        <w:pStyle w:val="CommentText"/>
      </w:pPr>
      <w:r>
        <w:rPr>
          <w:rStyle w:val="CommentReference"/>
        </w:rPr>
        <w:annotationRef/>
      </w:r>
      <w:r>
        <w:t>Options introduced 2013 &amp; increased in 2014</w:t>
      </w:r>
    </w:p>
  </w:comment>
  <w:comment w:id="11" w:author="Vicky Davis" w:date="2014-07-04T10:45:00Z" w:initials="VD">
    <w:p w14:paraId="00F7B2EE" w14:textId="77777777" w:rsidR="00421D0E" w:rsidRDefault="00421D0E">
      <w:pPr>
        <w:pStyle w:val="CommentText"/>
      </w:pPr>
      <w:r>
        <w:rPr>
          <w:rStyle w:val="CommentReference"/>
        </w:rPr>
        <w:annotationRef/>
      </w:r>
      <w:r>
        <w:t>Appointment of RJ to continue this work with Depts</w:t>
      </w:r>
    </w:p>
  </w:comment>
  <w:comment w:id="12" w:author="Vicky Davis" w:date="2014-07-04T10:46:00Z" w:initials="VD">
    <w:p w14:paraId="399813A0" w14:textId="77777777" w:rsidR="00421D0E" w:rsidRDefault="00421D0E">
      <w:pPr>
        <w:pStyle w:val="CommentText"/>
      </w:pPr>
      <w:r>
        <w:rPr>
          <w:rStyle w:val="CommentReference"/>
        </w:rPr>
        <w:annotationRef/>
      </w:r>
      <w:r>
        <w:t>Introduce languages, triple sciences 2014/15</w:t>
      </w:r>
    </w:p>
  </w:comment>
  <w:comment w:id="13" w:author="Vicky Davis" w:date="2014-07-04T10:48:00Z" w:initials="VD">
    <w:p w14:paraId="1A35BFB0" w14:textId="77777777" w:rsidR="00421D0E" w:rsidRDefault="00421D0E">
      <w:pPr>
        <w:pStyle w:val="CommentText"/>
      </w:pPr>
      <w:r>
        <w:rPr>
          <w:rStyle w:val="CommentReference"/>
        </w:rPr>
        <w:annotationRef/>
      </w:r>
      <w:r>
        <w:t>SMSC audit 2014</w:t>
      </w:r>
    </w:p>
  </w:comment>
  <w:comment w:id="14" w:author="Vicky Davis" w:date="2014-07-04T10:48:00Z" w:initials="VD">
    <w:p w14:paraId="1B078AB9" w14:textId="77777777" w:rsidR="00421D0E" w:rsidRDefault="00421D0E">
      <w:pPr>
        <w:pStyle w:val="CommentText"/>
      </w:pPr>
      <w:r>
        <w:rPr>
          <w:rStyle w:val="CommentReference"/>
        </w:rPr>
        <w:annotationRef/>
      </w:r>
      <w:r>
        <w:t>E: Curriculum map 2014-16</w:t>
      </w:r>
    </w:p>
  </w:comment>
  <w:comment w:id="15" w:author="Mark" w:date="2014-07-06T09:11:00Z" w:initials="MT">
    <w:p w14:paraId="0B618F23" w14:textId="77777777" w:rsidR="00421D0E" w:rsidRDefault="00421D0E">
      <w:pPr>
        <w:pStyle w:val="CommentText"/>
      </w:pPr>
      <w:r>
        <w:rPr>
          <w:rStyle w:val="CommentReference"/>
        </w:rPr>
        <w:annotationRef/>
      </w:r>
      <w:r>
        <w:t>Reduction in exclusions</w:t>
      </w:r>
    </w:p>
  </w:comment>
  <w:comment w:id="16" w:author="Mark" w:date="2014-07-06T09:11:00Z" w:initials="MT">
    <w:p w14:paraId="38BCE079" w14:textId="77777777" w:rsidR="00421D0E" w:rsidRDefault="00421D0E">
      <w:pPr>
        <w:pStyle w:val="CommentText"/>
      </w:pPr>
      <w:r>
        <w:rPr>
          <w:rStyle w:val="CommentReference"/>
        </w:rPr>
        <w:annotationRef/>
      </w:r>
      <w:r>
        <w:t>All met – see boarding SEF</w:t>
      </w:r>
    </w:p>
  </w:comment>
  <w:comment w:id="17" w:author="Mark" w:date="2014-07-06T09:12:00Z" w:initials="MT">
    <w:p w14:paraId="40FC429F" w14:textId="77777777" w:rsidR="00421D0E" w:rsidRDefault="00421D0E">
      <w:pPr>
        <w:pStyle w:val="CommentText"/>
      </w:pPr>
      <w:r>
        <w:rPr>
          <w:rStyle w:val="CommentReference"/>
        </w:rPr>
        <w:annotationRef/>
      </w:r>
      <w:r>
        <w:t>Daily briefings introduced</w:t>
      </w:r>
    </w:p>
  </w:comment>
  <w:comment w:id="18" w:author="Mark" w:date="2014-07-06T09:12:00Z" w:initials="MT">
    <w:p w14:paraId="28949E3D" w14:textId="77777777" w:rsidR="00421D0E" w:rsidRDefault="00421D0E">
      <w:pPr>
        <w:pStyle w:val="CommentText"/>
      </w:pPr>
      <w:r>
        <w:rPr>
          <w:rStyle w:val="CommentReference"/>
        </w:rPr>
        <w:annotationRef/>
      </w:r>
      <w:r>
        <w:t>Currently good</w:t>
      </w:r>
    </w:p>
  </w:comment>
  <w:comment w:id="19" w:author="Mark" w:date="2014-07-06T09:12:00Z" w:initials="MT">
    <w:p w14:paraId="688740C8" w14:textId="77777777" w:rsidR="00421D0E" w:rsidRDefault="00421D0E">
      <w:pPr>
        <w:pStyle w:val="CommentText"/>
      </w:pPr>
      <w:r>
        <w:rPr>
          <w:rStyle w:val="CommentReference"/>
        </w:rPr>
        <w:annotationRef/>
      </w:r>
      <w:r>
        <w:t>Introduced in 2012, revised for 2014</w:t>
      </w:r>
    </w:p>
  </w:comment>
  <w:comment w:id="20" w:author="Mark" w:date="2014-07-06T09:13:00Z" w:initials="MT">
    <w:p w14:paraId="27CD2275" w14:textId="77777777" w:rsidR="00421D0E" w:rsidRDefault="00421D0E">
      <w:pPr>
        <w:pStyle w:val="CommentText"/>
      </w:pPr>
      <w:r>
        <w:rPr>
          <w:rStyle w:val="CommentReference"/>
        </w:rPr>
        <w:annotationRef/>
      </w:r>
      <w:r>
        <w:t>See accountability framework</w:t>
      </w:r>
    </w:p>
  </w:comment>
  <w:comment w:id="21" w:author="Mark" w:date="2014-07-06T09:14:00Z" w:initials="MT">
    <w:p w14:paraId="03AFA844" w14:textId="77777777" w:rsidR="00421D0E" w:rsidRDefault="00421D0E">
      <w:pPr>
        <w:pStyle w:val="CommentText"/>
      </w:pPr>
      <w:r>
        <w:rPr>
          <w:rStyle w:val="CommentReference"/>
        </w:rPr>
        <w:annotationRef/>
      </w:r>
      <w:r>
        <w:t>Line management meetings/Impact reports</w:t>
      </w:r>
    </w:p>
  </w:comment>
  <w:comment w:id="22" w:author="Mark" w:date="2014-07-06T09:15:00Z" w:initials="MT">
    <w:p w14:paraId="04D6F04E" w14:textId="77777777" w:rsidR="00421D0E" w:rsidRDefault="00421D0E">
      <w:pPr>
        <w:pStyle w:val="CommentText"/>
      </w:pPr>
      <w:r>
        <w:rPr>
          <w:rStyle w:val="CommentReference"/>
        </w:rPr>
        <w:annotationRef/>
      </w:r>
      <w:r>
        <w:t>See boarding tactical plan</w:t>
      </w:r>
    </w:p>
  </w:comment>
  <w:comment w:id="23" w:author="Mark" w:date="2014-07-06T09:15:00Z" w:initials="MT">
    <w:p w14:paraId="44CD8B45" w14:textId="77777777" w:rsidR="00421D0E" w:rsidRDefault="00421D0E">
      <w:pPr>
        <w:pStyle w:val="CommentText"/>
      </w:pPr>
      <w:r>
        <w:rPr>
          <w:rStyle w:val="CommentReference"/>
        </w:rPr>
        <w:annotationRef/>
      </w:r>
      <w:r>
        <w:t>Over 50 in year 9, 40 in year 7</w:t>
      </w:r>
    </w:p>
  </w:comment>
  <w:comment w:id="24" w:author="Mark" w:date="2014-07-06T09:15:00Z" w:initials="MT">
    <w:p w14:paraId="1C64B2FB" w14:textId="77777777" w:rsidR="00421D0E" w:rsidRDefault="00421D0E">
      <w:pPr>
        <w:pStyle w:val="CommentText"/>
      </w:pPr>
      <w:r>
        <w:rPr>
          <w:rStyle w:val="CommentReference"/>
        </w:rPr>
        <w:annotationRef/>
      </w:r>
      <w:r>
        <w:t>3 year plan reveals security</w:t>
      </w:r>
    </w:p>
  </w:comment>
  <w:comment w:id="25" w:author="Mark" w:date="2014-07-06T09:16:00Z" w:initials="MT">
    <w:p w14:paraId="5E3303A6" w14:textId="77777777" w:rsidR="00421D0E" w:rsidRDefault="00421D0E">
      <w:pPr>
        <w:pStyle w:val="CommentText"/>
      </w:pPr>
      <w:r>
        <w:rPr>
          <w:rStyle w:val="CommentReference"/>
        </w:rPr>
        <w:annotationRef/>
      </w:r>
      <w:r>
        <w:t>Re-branding in 2011 – enhanced reputation/national coverage</w:t>
      </w:r>
    </w:p>
  </w:comment>
  <w:comment w:id="26" w:author="Mark" w:date="2014-07-06T09:16:00Z" w:initials="MT">
    <w:p w14:paraId="661FE78C" w14:textId="77777777" w:rsidR="00421D0E" w:rsidRDefault="00421D0E">
      <w:pPr>
        <w:pStyle w:val="CommentText"/>
      </w:pPr>
      <w:r>
        <w:rPr>
          <w:rStyle w:val="CommentReference"/>
        </w:rPr>
        <w:annotationRef/>
      </w:r>
      <w:r>
        <w:t>Developing with BCA, Hamp, BC, primary schools, The Bridge, Taunton academy</w:t>
      </w:r>
    </w:p>
  </w:comment>
  <w:comment w:id="28" w:author="Victoria Davis" w:date="2016-07-03T17:16:00Z" w:initials="VD">
    <w:p w14:paraId="2C273D50" w14:textId="77777777" w:rsidR="00421D0E" w:rsidRDefault="00421D0E" w:rsidP="003924A5">
      <w:pPr>
        <w:pStyle w:val="CommentText"/>
      </w:pPr>
      <w:r>
        <w:rPr>
          <w:rStyle w:val="CommentReference"/>
        </w:rPr>
        <w:annotationRef/>
      </w:r>
      <w:r>
        <w:t>Key focus for 2016/17</w:t>
      </w:r>
    </w:p>
  </w:comment>
  <w:comment w:id="27" w:author="Victoria Davis" w:date="2016-07-03T17:17:00Z" w:initials="VD">
    <w:p w14:paraId="7867F63C" w14:textId="77777777" w:rsidR="00421D0E" w:rsidRDefault="00421D0E" w:rsidP="003924A5">
      <w:pPr>
        <w:pStyle w:val="CommentText"/>
      </w:pPr>
      <w:r>
        <w:rPr>
          <w:rStyle w:val="CommentReference"/>
        </w:rPr>
        <w:annotationRef/>
      </w:r>
      <w:r>
        <w:t>Continued focus for 2016/17</w:t>
      </w:r>
    </w:p>
  </w:comment>
  <w:comment w:id="29" w:author="Victoria Davis" w:date="2016-07-03T17:18:00Z" w:initials="VD">
    <w:p w14:paraId="475E4346" w14:textId="77777777" w:rsidR="00421D0E" w:rsidRDefault="00421D0E" w:rsidP="003924A5">
      <w:pPr>
        <w:pStyle w:val="CommentText"/>
      </w:pPr>
      <w:r>
        <w:rPr>
          <w:rStyle w:val="CommentReference"/>
        </w:rPr>
        <w:annotationRef/>
      </w:r>
      <w:r>
        <w:t>Need to add NC for 2016/17 as Science was identified as a key area in 2015/16</w:t>
      </w:r>
    </w:p>
  </w:comment>
  <w:comment w:id="30" w:author="Victoria Davis" w:date="2016-07-03T17:22:00Z" w:initials="VD">
    <w:p w14:paraId="0647A86E" w14:textId="77777777" w:rsidR="00421D0E" w:rsidRDefault="00421D0E" w:rsidP="003924A5">
      <w:pPr>
        <w:pStyle w:val="CommentText"/>
      </w:pPr>
      <w:r>
        <w:rPr>
          <w:rStyle w:val="CommentReference"/>
        </w:rPr>
        <w:annotationRef/>
      </w:r>
      <w:r>
        <w:t>continued</w:t>
      </w:r>
    </w:p>
  </w:comment>
  <w:comment w:id="31" w:author="Victoria Davis" w:date="2016-07-03T17:22:00Z" w:initials="VD">
    <w:p w14:paraId="061528D4" w14:textId="77777777" w:rsidR="00421D0E" w:rsidRDefault="00421D0E" w:rsidP="003924A5">
      <w:pPr>
        <w:pStyle w:val="CommentText"/>
      </w:pPr>
      <w:r>
        <w:rPr>
          <w:rStyle w:val="CommentReference"/>
        </w:rPr>
        <w:annotationRef/>
      </w:r>
      <w:r>
        <w:t>continued</w:t>
      </w:r>
    </w:p>
  </w:comment>
  <w:comment w:id="32" w:author="Victoria Davis" w:date="2016-07-03T17:23:00Z" w:initials="VD">
    <w:p w14:paraId="74CC0E93" w14:textId="77777777" w:rsidR="00421D0E" w:rsidRDefault="00421D0E" w:rsidP="003924A5">
      <w:pPr>
        <w:pStyle w:val="CommentText"/>
      </w:pPr>
      <w:r>
        <w:rPr>
          <w:rStyle w:val="CommentReference"/>
        </w:rPr>
        <w:annotationRef/>
      </w:r>
      <w:r>
        <w:t>Second mock week added in March for all areas. More English and Maths mocks throughout the year. Mock exams introduced into Yr10 with fortnightly double lessons from Sept 15</w:t>
      </w:r>
    </w:p>
  </w:comment>
  <w:comment w:id="33" w:author="Victoria Davis" w:date="2016-07-03T17:25:00Z" w:initials="VD">
    <w:p w14:paraId="53581B22" w14:textId="77777777" w:rsidR="00421D0E" w:rsidRDefault="00421D0E" w:rsidP="003924A5">
      <w:pPr>
        <w:pStyle w:val="CommentText"/>
      </w:pPr>
      <w:r>
        <w:rPr>
          <w:rStyle w:val="CommentReference"/>
        </w:rPr>
        <w:annotationRef/>
      </w:r>
      <w:r>
        <w:t>Not fully launched</w:t>
      </w:r>
    </w:p>
  </w:comment>
  <w:comment w:id="34" w:author="Victoria Davis" w:date="2016-07-03T17:25:00Z" w:initials="VD">
    <w:p w14:paraId="7615B965" w14:textId="77777777" w:rsidR="00421D0E" w:rsidRDefault="00421D0E" w:rsidP="003924A5">
      <w:pPr>
        <w:pStyle w:val="CommentText"/>
      </w:pPr>
      <w:r>
        <w:rPr>
          <w:rStyle w:val="CommentReference"/>
        </w:rPr>
        <w:annotationRef/>
      </w:r>
      <w:r>
        <w:t>Completed for all staff in Jan16</w:t>
      </w:r>
    </w:p>
  </w:comment>
  <w:comment w:id="35" w:author="Victoria Davis" w:date="2016-07-03T17:26:00Z" w:initials="VD">
    <w:p w14:paraId="3A7653EC" w14:textId="77777777" w:rsidR="00421D0E" w:rsidRDefault="00421D0E" w:rsidP="003924A5">
      <w:pPr>
        <w:pStyle w:val="CommentText"/>
      </w:pPr>
      <w:r>
        <w:rPr>
          <w:rStyle w:val="CommentReference"/>
        </w:rPr>
        <w:annotationRef/>
      </w:r>
      <w:r>
        <w:t>Done</w:t>
      </w:r>
    </w:p>
  </w:comment>
  <w:comment w:id="36" w:author="Victoria Davis" w:date="2016-07-03T17:26:00Z" w:initials="VD">
    <w:p w14:paraId="687E64DD" w14:textId="77777777" w:rsidR="00421D0E" w:rsidRDefault="00421D0E" w:rsidP="003924A5">
      <w:pPr>
        <w:pStyle w:val="CommentText"/>
      </w:pPr>
      <w:r>
        <w:rPr>
          <w:rStyle w:val="CommentReference"/>
        </w:rPr>
        <w:annotationRef/>
      </w:r>
      <w:r>
        <w:t>Improvement in this area, though not by April</w:t>
      </w:r>
    </w:p>
  </w:comment>
  <w:comment w:id="37" w:author="Victoria Davis" w:date="2016-07-03T17:27:00Z" w:initials="VD">
    <w:p w14:paraId="53F07436" w14:textId="77777777" w:rsidR="00421D0E" w:rsidRDefault="00421D0E" w:rsidP="003924A5">
      <w:pPr>
        <w:pStyle w:val="CommentText"/>
      </w:pPr>
      <w:r>
        <w:rPr>
          <w:rStyle w:val="CommentReference"/>
        </w:rPr>
        <w:annotationRef/>
      </w:r>
      <w:r>
        <w:t xml:space="preserve"> Theory completed earlier in Agri, though not in Horti. Practical still outstanding for some students over exam period.. ICT switched to ECDL, 100% exam.</w:t>
      </w:r>
    </w:p>
  </w:comment>
  <w:comment w:id="38" w:author="Victoria Davis" w:date="2016-07-03T17:28:00Z" w:initials="VD">
    <w:p w14:paraId="4AA7141B" w14:textId="77777777" w:rsidR="00421D0E" w:rsidRDefault="00421D0E" w:rsidP="003924A5">
      <w:pPr>
        <w:pStyle w:val="CommentText"/>
      </w:pPr>
      <w:r>
        <w:rPr>
          <w:rStyle w:val="CommentReference"/>
        </w:rPr>
        <w:annotationRef/>
      </w:r>
      <w:r>
        <w:t>Will need further updates in 2016/17 for new GCSES</w:t>
      </w:r>
    </w:p>
  </w:comment>
  <w:comment w:id="39" w:author="Victoria Davis" w:date="2016-07-03T17:29:00Z" w:initials="VD">
    <w:p w14:paraId="06BB3D82" w14:textId="77777777" w:rsidR="00421D0E" w:rsidRDefault="00421D0E" w:rsidP="003924A5">
      <w:pPr>
        <w:pStyle w:val="CommentText"/>
      </w:pPr>
      <w:r>
        <w:rPr>
          <w:rStyle w:val="CommentReference"/>
        </w:rPr>
        <w:annotationRef/>
      </w:r>
      <w:r>
        <w:t>completed</w:t>
      </w:r>
    </w:p>
  </w:comment>
  <w:comment w:id="40" w:author="Vicky Davis" w:date="2015-07-09T10:57:00Z" w:initials="VD">
    <w:p w14:paraId="61B9255A" w14:textId="77777777" w:rsidR="00421D0E" w:rsidRDefault="00421D0E" w:rsidP="002107D3">
      <w:pPr>
        <w:pStyle w:val="CommentText"/>
      </w:pPr>
      <w:r>
        <w:rPr>
          <w:rStyle w:val="CommentReference"/>
        </w:rPr>
        <w:annotationRef/>
      </w:r>
      <w:r>
        <w:t>Clear Support Plans, meetings documented, targets set, regular feedback, positively received by Governors and Ofsted. One teacher moved to 2, one left, one still working</w:t>
      </w:r>
    </w:p>
  </w:comment>
  <w:comment w:id="41" w:author="Vicky Davis" w:date="2015-07-09T10:58:00Z" w:initials="VD">
    <w:p w14:paraId="16DAE848" w14:textId="77777777" w:rsidR="00421D0E" w:rsidRDefault="00421D0E" w:rsidP="002107D3">
      <w:pPr>
        <w:pStyle w:val="CommentText"/>
      </w:pPr>
      <w:r>
        <w:rPr>
          <w:rStyle w:val="CommentReference"/>
        </w:rPr>
        <w:annotationRef/>
      </w:r>
      <w:r>
        <w:t>Group of staff identified for support. CM visit, extra lesson observations and feedback</w:t>
      </w:r>
    </w:p>
  </w:comment>
  <w:comment w:id="42" w:author="Vicky Davis" w:date="2015-07-09T10:58:00Z" w:initials="VD">
    <w:p w14:paraId="670DCBED" w14:textId="77777777" w:rsidR="00421D0E" w:rsidRDefault="00421D0E" w:rsidP="002107D3">
      <w:pPr>
        <w:pStyle w:val="CommentText"/>
      </w:pPr>
      <w:r>
        <w:rPr>
          <w:rStyle w:val="CommentReference"/>
        </w:rPr>
        <w:annotationRef/>
      </w:r>
      <w:r>
        <w:t>Almost all lesson observations by VCD. LW and JTL some. TARGET area</w:t>
      </w:r>
    </w:p>
  </w:comment>
  <w:comment w:id="43" w:author="Vicky Davis" w:date="2015-07-09T10:59:00Z" w:initials="VD">
    <w:p w14:paraId="17551EAA" w14:textId="77777777" w:rsidR="00421D0E" w:rsidRDefault="00421D0E" w:rsidP="002107D3">
      <w:pPr>
        <w:pStyle w:val="CommentText"/>
      </w:pPr>
      <w:r>
        <w:rPr>
          <w:rStyle w:val="CommentReference"/>
        </w:rPr>
        <w:annotationRef/>
      </w:r>
      <w:r>
        <w:t>Produced, maintained, well received by Ofsted</w:t>
      </w:r>
    </w:p>
  </w:comment>
  <w:comment w:id="44" w:author="Vicky Davis" w:date="2015-07-09T10:59:00Z" w:initials="VD">
    <w:p w14:paraId="378611E3" w14:textId="77777777" w:rsidR="00421D0E" w:rsidRDefault="00421D0E" w:rsidP="002107D3">
      <w:pPr>
        <w:pStyle w:val="CommentText"/>
      </w:pPr>
      <w:r>
        <w:rPr>
          <w:rStyle w:val="CommentReference"/>
        </w:rPr>
        <w:annotationRef/>
      </w:r>
      <w:r>
        <w:t>TIM identified as a strength of the school in Ofsted</w:t>
      </w:r>
    </w:p>
  </w:comment>
  <w:comment w:id="45" w:author="Vicky Davis" w:date="2015-07-09T11:00:00Z" w:initials="VD">
    <w:p w14:paraId="2D68F8CC" w14:textId="77777777" w:rsidR="00421D0E" w:rsidRDefault="00421D0E" w:rsidP="002107D3">
      <w:pPr>
        <w:pStyle w:val="CommentText"/>
      </w:pPr>
      <w:r>
        <w:rPr>
          <w:rStyle w:val="CommentReference"/>
        </w:rPr>
        <w:annotationRef/>
      </w:r>
      <w:r>
        <w:t>Impact report well received in OFsted</w:t>
      </w:r>
    </w:p>
  </w:comment>
  <w:comment w:id="46" w:author="Vicky Davis" w:date="2015-07-09T11:00:00Z" w:initials="VD">
    <w:p w14:paraId="2F1D80F4" w14:textId="77777777" w:rsidR="00421D0E" w:rsidRDefault="00421D0E" w:rsidP="002107D3">
      <w:pPr>
        <w:pStyle w:val="CommentText"/>
      </w:pPr>
      <w:r>
        <w:rPr>
          <w:rStyle w:val="CommentReference"/>
        </w:rPr>
        <w:annotationRef/>
      </w:r>
      <w:r>
        <w:t>Not done – target area</w:t>
      </w:r>
    </w:p>
  </w:comment>
  <w:comment w:id="47" w:author="Vicky Davis" w:date="2015-07-09T11:10:00Z" w:initials="VD">
    <w:p w14:paraId="19E8D820" w14:textId="77777777" w:rsidR="00421D0E" w:rsidRDefault="00421D0E" w:rsidP="002107D3">
      <w:pPr>
        <w:pStyle w:val="CommentText"/>
      </w:pPr>
      <w:r>
        <w:rPr>
          <w:rStyle w:val="CommentReference"/>
        </w:rPr>
        <w:annotationRef/>
      </w:r>
      <w:r>
        <w:t>LW &amp; MT completed this. Themes to remain in 2015</w:t>
      </w:r>
    </w:p>
  </w:comment>
  <w:comment w:id="48" w:author="Vicky Davis" w:date="2015-07-09T11:10:00Z" w:initials="VD">
    <w:p w14:paraId="14B8020B" w14:textId="77777777" w:rsidR="00421D0E" w:rsidRDefault="00421D0E" w:rsidP="002107D3">
      <w:pPr>
        <w:pStyle w:val="CommentText"/>
      </w:pPr>
      <w:r>
        <w:rPr>
          <w:rStyle w:val="CommentReference"/>
        </w:rPr>
        <w:annotationRef/>
      </w:r>
      <w:r>
        <w:t>Successful introduction</w:t>
      </w:r>
    </w:p>
  </w:comment>
  <w:comment w:id="49" w:author="Vicky Davis" w:date="2015-07-09T11:11:00Z" w:initials="VD">
    <w:p w14:paraId="72331F3C" w14:textId="77777777" w:rsidR="00421D0E" w:rsidRDefault="00421D0E" w:rsidP="002107D3">
      <w:pPr>
        <w:pStyle w:val="CommentText"/>
      </w:pPr>
      <w:r>
        <w:rPr>
          <w:rStyle w:val="CommentReference"/>
        </w:rPr>
        <w:annotationRef/>
      </w:r>
      <w:r>
        <w:t>VCD covered tutor group to release LW. IH appointed as tutor to release LFW</w:t>
      </w:r>
    </w:p>
  </w:comment>
  <w:comment w:id="50" w:author="Vicky Davis" w:date="2015-07-09T11:11:00Z" w:initials="VD">
    <w:p w14:paraId="2E422653" w14:textId="77777777" w:rsidR="00421D0E" w:rsidRDefault="00421D0E" w:rsidP="002107D3">
      <w:pPr>
        <w:pStyle w:val="CommentText"/>
      </w:pPr>
      <w:r>
        <w:rPr>
          <w:rStyle w:val="CommentReference"/>
        </w:rPr>
        <w:annotationRef/>
      </w:r>
      <w:r>
        <w:t>RJ revised PHSRE with new schemes, mapped</w:t>
      </w:r>
    </w:p>
  </w:comment>
  <w:comment w:id="51" w:author="Vicky Davis" w:date="2015-07-09T11:12:00Z" w:initials="VD">
    <w:p w14:paraId="3AC51CCA" w14:textId="77777777" w:rsidR="00421D0E" w:rsidRDefault="00421D0E" w:rsidP="002107D3">
      <w:pPr>
        <w:pStyle w:val="CommentText"/>
      </w:pPr>
      <w:r>
        <w:rPr>
          <w:rStyle w:val="CommentReference"/>
        </w:rPr>
        <w:annotationRef/>
      </w:r>
      <w:r>
        <w:t>Yr8 curriculum saved in Staff Drive for all subjects</w:t>
      </w:r>
    </w:p>
  </w:comment>
  <w:comment w:id="52" w:author="Vicky Davis" w:date="2015-07-09T11:12:00Z" w:initials="VD">
    <w:p w14:paraId="36EE34AB" w14:textId="77777777" w:rsidR="00421D0E" w:rsidRDefault="00421D0E" w:rsidP="002107D3">
      <w:pPr>
        <w:pStyle w:val="CommentText"/>
      </w:pPr>
      <w:r>
        <w:rPr>
          <w:rStyle w:val="CommentReference"/>
        </w:rPr>
        <w:annotationRef/>
      </w:r>
      <w:r>
        <w:t>Farm group formed. Gardens group due to begin in Sept 2015</w:t>
      </w:r>
    </w:p>
  </w:comment>
  <w:comment w:id="53" w:author="Vicky Davis" w:date="2015-07-09T11:13:00Z" w:initials="VD">
    <w:p w14:paraId="6B67624E" w14:textId="77777777" w:rsidR="00421D0E" w:rsidRDefault="00421D0E" w:rsidP="002107D3">
      <w:pPr>
        <w:pStyle w:val="CommentText"/>
      </w:pPr>
      <w:r>
        <w:rPr>
          <w:rStyle w:val="CommentReference"/>
        </w:rPr>
        <w:annotationRef/>
      </w:r>
      <w:r>
        <w:t>Not done comprehensively. HB to contact ex students to ascertain career paths, identify future guest speakers</w:t>
      </w:r>
    </w:p>
  </w:comment>
  <w:comment w:id="54" w:author="Vicky Davis" w:date="2015-07-09T11:13:00Z" w:initials="VD">
    <w:p w14:paraId="78333089" w14:textId="77777777" w:rsidR="00421D0E" w:rsidRDefault="00421D0E" w:rsidP="002107D3">
      <w:pPr>
        <w:pStyle w:val="CommentText"/>
      </w:pPr>
      <w:r>
        <w:rPr>
          <w:rStyle w:val="CommentReference"/>
        </w:rPr>
        <w:annotationRef/>
      </w:r>
      <w:r>
        <w:t>Did not run</w:t>
      </w:r>
    </w:p>
  </w:comment>
  <w:comment w:id="55" w:author="Vicky Davis" w:date="2015-07-09T11:14:00Z" w:initials="VD">
    <w:p w14:paraId="5ED9EEAE" w14:textId="77777777" w:rsidR="00421D0E" w:rsidRDefault="00421D0E" w:rsidP="002107D3">
      <w:pPr>
        <w:pStyle w:val="CommentText"/>
      </w:pPr>
      <w:r>
        <w:rPr>
          <w:rStyle w:val="CommentReference"/>
        </w:rPr>
        <w:annotationRef/>
      </w:r>
      <w:r>
        <w:t>Organised, no uptake</w:t>
      </w:r>
    </w:p>
  </w:comment>
  <w:comment w:id="56" w:author="Vicky Davis" w:date="2015-07-09T11:14:00Z" w:initials="VD">
    <w:p w14:paraId="69A66D3D" w14:textId="77777777" w:rsidR="00421D0E" w:rsidRDefault="00421D0E" w:rsidP="002107D3">
      <w:pPr>
        <w:pStyle w:val="CommentText"/>
      </w:pPr>
      <w:r>
        <w:rPr>
          <w:rStyle w:val="CommentReference"/>
        </w:rPr>
        <w:annotationRef/>
      </w:r>
      <w:r>
        <w:t>Introduced</w:t>
      </w:r>
    </w:p>
  </w:comment>
  <w:comment w:id="57" w:author="Vicky Davis" w:date="2015-07-09T11:14:00Z" w:initials="VD">
    <w:p w14:paraId="30B9A9CF" w14:textId="77777777" w:rsidR="00421D0E" w:rsidRDefault="00421D0E" w:rsidP="002107D3">
      <w:pPr>
        <w:pStyle w:val="CommentText"/>
      </w:pPr>
      <w:r>
        <w:rPr>
          <w:rStyle w:val="CommentReference"/>
        </w:rPr>
        <w:annotationRef/>
      </w:r>
      <w:r>
        <w:t>Pastoral meeting feedback led to streamlining meetings</w:t>
      </w:r>
    </w:p>
  </w:comment>
  <w:comment w:id="58" w:author="Mark" w:date="2014-07-06T16:09:00Z" w:initials="MT">
    <w:p w14:paraId="04BDF0B1" w14:textId="77777777" w:rsidR="00421D0E" w:rsidRDefault="00421D0E" w:rsidP="002107D3">
      <w:pPr>
        <w:pStyle w:val="CommentText"/>
      </w:pPr>
      <w:r>
        <w:rPr>
          <w:rStyle w:val="CommentReference"/>
        </w:rPr>
        <w:annotationRef/>
      </w:r>
      <w:r>
        <w:t>Carried out  initially by DO no longer recorded/discussed this could be sat morning focus in behaviour breifing</w:t>
      </w:r>
    </w:p>
    <w:p w14:paraId="05C77A1D" w14:textId="77777777" w:rsidR="00421D0E" w:rsidRDefault="00421D0E" w:rsidP="002107D3">
      <w:pPr>
        <w:pStyle w:val="CommentText"/>
      </w:pPr>
    </w:p>
  </w:comment>
  <w:comment w:id="59" w:author="Luke Winter" w:date="2015-07-09T13:31:00Z" w:initials="LW">
    <w:p w14:paraId="50A46CC5" w14:textId="77777777" w:rsidR="00421D0E" w:rsidRDefault="00421D0E" w:rsidP="002107D3">
      <w:pPr>
        <w:pStyle w:val="CommentText"/>
      </w:pPr>
      <w:r>
        <w:rPr>
          <w:rStyle w:val="CommentReference"/>
        </w:rPr>
        <w:annotationRef/>
      </w:r>
      <w:r>
        <w:t>Use of SIMS in these areas much more prevalent</w:t>
      </w:r>
    </w:p>
  </w:comment>
  <w:comment w:id="61" w:author="Mark" w:date="2014-07-06T16:10:00Z" w:initials="MT">
    <w:p w14:paraId="4EEDB149" w14:textId="77777777" w:rsidR="00421D0E" w:rsidRDefault="00421D0E" w:rsidP="002107D3">
      <w:pPr>
        <w:pStyle w:val="CommentText"/>
      </w:pPr>
      <w:r>
        <w:rPr>
          <w:rStyle w:val="CommentReference"/>
        </w:rPr>
        <w:annotationRef/>
      </w:r>
      <w:r>
        <w:t>Work needed on referral system (key staff members used for referrals)</w:t>
      </w:r>
    </w:p>
    <w:p w14:paraId="0FB710B1" w14:textId="77777777" w:rsidR="00421D0E" w:rsidRDefault="00421D0E" w:rsidP="002107D3">
      <w:pPr>
        <w:pStyle w:val="CommentText"/>
      </w:pPr>
    </w:p>
  </w:comment>
  <w:comment w:id="60" w:author="Luke Winter" w:date="2015-07-09T13:32:00Z" w:initials="LW">
    <w:p w14:paraId="7D08219A" w14:textId="77777777" w:rsidR="00421D0E" w:rsidRDefault="00421D0E" w:rsidP="002107D3">
      <w:pPr>
        <w:pStyle w:val="CommentText"/>
      </w:pPr>
      <w:r>
        <w:rPr>
          <w:rStyle w:val="CommentReference"/>
        </w:rPr>
        <w:annotationRef/>
      </w:r>
      <w:r>
        <w:t>Some use of this (LFW timetabled hot spots)</w:t>
      </w:r>
    </w:p>
  </w:comment>
  <w:comment w:id="62" w:author="Mark" w:date="2014-07-06T16:10:00Z" w:initials="MT">
    <w:p w14:paraId="3BFDFFD7" w14:textId="77777777" w:rsidR="00421D0E" w:rsidRDefault="00421D0E" w:rsidP="002107D3">
      <w:pPr>
        <w:pStyle w:val="CommentText"/>
      </w:pPr>
      <w:r>
        <w:rPr>
          <w:rStyle w:val="CommentReference"/>
        </w:rPr>
        <w:annotationRef/>
      </w:r>
      <w:r>
        <w:t>Will be involved in the inset day training of staff to use SIMS to report behaviour immediately</w:t>
      </w:r>
    </w:p>
  </w:comment>
  <w:comment w:id="63" w:author="Mark" w:date="2014-07-06T16:11:00Z" w:initials="MT">
    <w:p w14:paraId="1A4CAE5A" w14:textId="77777777" w:rsidR="00421D0E" w:rsidRDefault="00421D0E" w:rsidP="002107D3">
      <w:pPr>
        <w:pStyle w:val="CommentText"/>
      </w:pPr>
      <w:r>
        <w:rPr>
          <w:rStyle w:val="CommentReference"/>
        </w:rPr>
        <w:annotationRef/>
      </w:r>
      <w:r>
        <w:t>Not done, will be revised on inset and launched from them. Monitored by LFW</w:t>
      </w:r>
    </w:p>
    <w:p w14:paraId="0AC984F8" w14:textId="77777777" w:rsidR="00421D0E" w:rsidRDefault="00421D0E" w:rsidP="002107D3">
      <w:pPr>
        <w:pStyle w:val="CommentText"/>
      </w:pPr>
    </w:p>
  </w:comment>
  <w:comment w:id="64" w:author="Mark" w:date="2014-07-06T16:12:00Z" w:initials="MT">
    <w:p w14:paraId="6FFEE280" w14:textId="77777777" w:rsidR="00421D0E" w:rsidRDefault="00421D0E" w:rsidP="002107D3">
      <w:pPr>
        <w:pStyle w:val="CommentText"/>
      </w:pPr>
      <w:r>
        <w:rPr>
          <w:rStyle w:val="CommentReference"/>
        </w:rPr>
        <w:annotationRef/>
      </w:r>
      <w:r>
        <w:t>Some use of this process, unsure whether all HOH have been trained to access reports from SIMS</w:t>
      </w:r>
    </w:p>
  </w:comment>
  <w:comment w:id="65" w:author="Mark" w:date="2014-07-06T16:12:00Z" w:initials="MT">
    <w:p w14:paraId="2044427C" w14:textId="77777777" w:rsidR="00421D0E" w:rsidRDefault="00421D0E" w:rsidP="002107D3">
      <w:pPr>
        <w:pStyle w:val="CommentText"/>
      </w:pPr>
      <w:r>
        <w:rPr>
          <w:rStyle w:val="CommentReference"/>
        </w:rPr>
        <w:annotationRef/>
      </w:r>
      <w:r>
        <w:t>Satisfied in part, most staff following this procedure. Again remedied if SIMS is used</w:t>
      </w:r>
    </w:p>
  </w:comment>
  <w:comment w:id="66" w:author="Luke Winter" w:date="2015-07-09T13:30:00Z" w:initials="LW">
    <w:p w14:paraId="75B75DCB" w14:textId="77777777" w:rsidR="00421D0E" w:rsidRDefault="00421D0E" w:rsidP="002107D3">
      <w:pPr>
        <w:pStyle w:val="CommentText"/>
      </w:pPr>
      <w:r>
        <w:rPr>
          <w:rStyle w:val="CommentReference"/>
        </w:rPr>
        <w:annotationRef/>
      </w:r>
      <w:r>
        <w:t xml:space="preserve">This has been used this year </w:t>
      </w:r>
    </w:p>
  </w:comment>
  <w:comment w:id="68" w:author="Mark" w:date="2014-07-06T16:12:00Z" w:initials="MT">
    <w:p w14:paraId="16963148" w14:textId="77777777" w:rsidR="00421D0E" w:rsidRDefault="00421D0E" w:rsidP="002107D3">
      <w:pPr>
        <w:pStyle w:val="CommentText"/>
      </w:pPr>
      <w:r>
        <w:rPr>
          <w:rStyle w:val="CommentReference"/>
        </w:rPr>
        <w:annotationRef/>
      </w:r>
      <w:r>
        <w:t xml:space="preserve">Reward system in place, new spreadsheet based system for improved analysis. </w:t>
      </w:r>
    </w:p>
    <w:p w14:paraId="1AED4670" w14:textId="77777777" w:rsidR="00421D0E" w:rsidRDefault="00421D0E" w:rsidP="002107D3">
      <w:pPr>
        <w:pStyle w:val="CommentText"/>
      </w:pPr>
    </w:p>
  </w:comment>
  <w:comment w:id="67" w:author="Luke Winter" w:date="2015-07-09T13:30:00Z" w:initials="LW">
    <w:p w14:paraId="1BB401C5" w14:textId="77777777" w:rsidR="00421D0E" w:rsidRDefault="00421D0E" w:rsidP="002107D3">
      <w:pPr>
        <w:pStyle w:val="CommentText"/>
      </w:pPr>
      <w:r>
        <w:rPr>
          <w:rStyle w:val="CommentReference"/>
        </w:rPr>
        <w:annotationRef/>
      </w:r>
      <w:r>
        <w:t>Needs improvements and increased funding, to correlate with increase positive rewards.  Tutoring awards….</w:t>
      </w:r>
    </w:p>
    <w:p w14:paraId="63B49631" w14:textId="77777777" w:rsidR="00421D0E" w:rsidRDefault="00421D0E" w:rsidP="002107D3">
      <w:pPr>
        <w:pStyle w:val="CommentText"/>
      </w:pPr>
      <w:r>
        <w:t>Separate year 11 leavers awards</w:t>
      </w:r>
    </w:p>
  </w:comment>
  <w:comment w:id="69" w:author="Nic" w:date="2014-07-06T07:48:00Z" w:initials="N">
    <w:p w14:paraId="21F2B569" w14:textId="77777777" w:rsidR="00421D0E" w:rsidRDefault="00421D0E" w:rsidP="002107D3">
      <w:pPr>
        <w:pStyle w:val="CommentText"/>
      </w:pPr>
      <w:r>
        <w:rPr>
          <w:rStyle w:val="CommentReference"/>
        </w:rPr>
        <w:annotationRef/>
      </w:r>
      <w:r>
        <w:t>Badges system in place.</w:t>
      </w:r>
    </w:p>
    <w:p w14:paraId="77264E4A" w14:textId="77777777" w:rsidR="00421D0E" w:rsidRDefault="00421D0E" w:rsidP="002107D3">
      <w:pPr>
        <w:pStyle w:val="CommentText"/>
      </w:pPr>
    </w:p>
    <w:p w14:paraId="13966239" w14:textId="77777777" w:rsidR="00421D0E" w:rsidRDefault="00421D0E" w:rsidP="002107D3">
      <w:pPr>
        <w:pStyle w:val="CommentText"/>
      </w:pPr>
      <w:r>
        <w:t>New VT system poses opportunity to check rewards and their value</w:t>
      </w:r>
    </w:p>
  </w:comment>
  <w:comment w:id="70" w:author="Nic" w:date="2014-07-06T07:48:00Z" w:initials="N">
    <w:p w14:paraId="0B42E992" w14:textId="77777777" w:rsidR="00421D0E" w:rsidRDefault="00421D0E" w:rsidP="002107D3">
      <w:pPr>
        <w:pStyle w:val="CommentText"/>
      </w:pPr>
      <w:r>
        <w:rPr>
          <w:rStyle w:val="CommentReference"/>
        </w:rPr>
        <w:annotationRef/>
      </w:r>
      <w:r>
        <w:t>Not needed</w:t>
      </w:r>
    </w:p>
  </w:comment>
  <w:comment w:id="71" w:author="Nic" w:date="2014-07-06T07:48:00Z" w:initials="N">
    <w:p w14:paraId="210736BF" w14:textId="77777777" w:rsidR="00421D0E" w:rsidRDefault="00421D0E" w:rsidP="002107D3">
      <w:pPr>
        <w:pStyle w:val="CommentText"/>
      </w:pPr>
      <w:r>
        <w:rPr>
          <w:rStyle w:val="CommentReference"/>
        </w:rPr>
        <w:annotationRef/>
      </w:r>
      <w:r>
        <w:t>Prefect system reviewed by LWi/VCD for Sept 2014</w:t>
      </w:r>
    </w:p>
    <w:p w14:paraId="2CCBF369" w14:textId="77777777" w:rsidR="00421D0E" w:rsidRDefault="00421D0E" w:rsidP="002107D3">
      <w:pPr>
        <w:pStyle w:val="CommentText"/>
      </w:pPr>
    </w:p>
    <w:p w14:paraId="2745DB90" w14:textId="77777777" w:rsidR="00421D0E" w:rsidRDefault="00421D0E" w:rsidP="002107D3">
      <w:pPr>
        <w:pStyle w:val="CommentText"/>
      </w:pPr>
      <w:r>
        <w:t>High aspiration from Y10 to be part of the SSLT</w:t>
      </w:r>
    </w:p>
    <w:p w14:paraId="3E04E3AD" w14:textId="77777777" w:rsidR="00421D0E" w:rsidRDefault="00421D0E" w:rsidP="002107D3">
      <w:pPr>
        <w:pStyle w:val="CommentText"/>
      </w:pPr>
    </w:p>
    <w:p w14:paraId="5C9F3ECF" w14:textId="77777777" w:rsidR="00421D0E" w:rsidRDefault="00421D0E" w:rsidP="002107D3">
      <w:pPr>
        <w:pStyle w:val="CommentText"/>
      </w:pPr>
      <w:r>
        <w:t>New duty system being established to enable better coverage in the day and night</w:t>
      </w:r>
    </w:p>
    <w:p w14:paraId="643978AB" w14:textId="77777777" w:rsidR="00421D0E" w:rsidRDefault="00421D0E" w:rsidP="002107D3">
      <w:pPr>
        <w:pStyle w:val="CommentText"/>
      </w:pPr>
    </w:p>
    <w:p w14:paraId="0BD7206D" w14:textId="77777777" w:rsidR="00421D0E" w:rsidRDefault="00421D0E" w:rsidP="002107D3">
      <w:pPr>
        <w:pStyle w:val="CommentText"/>
      </w:pPr>
      <w:r>
        <w:t>Greater involvement and support for prefects needed once appointed and decision about their rewards.</w:t>
      </w:r>
    </w:p>
  </w:comment>
  <w:comment w:id="72" w:author="Mark" w:date="2014-07-06T16:13:00Z" w:initials="MT">
    <w:p w14:paraId="5703A314" w14:textId="77777777" w:rsidR="00421D0E" w:rsidRDefault="00421D0E" w:rsidP="002107D3">
      <w:pPr>
        <w:pStyle w:val="CommentText"/>
      </w:pPr>
      <w:r>
        <w:rPr>
          <w:rStyle w:val="CommentReference"/>
        </w:rPr>
        <w:annotationRef/>
      </w:r>
      <w:r>
        <w:t>Agreed new systems in place, high aspirations of year 10’s.</w:t>
      </w:r>
    </w:p>
    <w:p w14:paraId="419419EC" w14:textId="77777777" w:rsidR="00421D0E" w:rsidRDefault="00421D0E" w:rsidP="002107D3">
      <w:pPr>
        <w:pStyle w:val="CommentText"/>
      </w:pPr>
      <w:r>
        <w:t>Need for efficient monitoring system for behaviour incidents reported by SSLT and SSLT on duty</w:t>
      </w:r>
    </w:p>
    <w:p w14:paraId="69B33C89" w14:textId="77777777" w:rsidR="00421D0E" w:rsidRDefault="00421D0E" w:rsidP="002107D3">
      <w:pPr>
        <w:pStyle w:val="CommentText"/>
      </w:pPr>
    </w:p>
  </w:comment>
  <w:comment w:id="73" w:author="Nic" w:date="2014-07-06T07:48:00Z" w:initials="N">
    <w:p w14:paraId="1C2650C1" w14:textId="77777777" w:rsidR="00421D0E" w:rsidRPr="00356B11" w:rsidRDefault="00421D0E" w:rsidP="002107D3">
      <w:pPr>
        <w:pStyle w:val="CommentText"/>
        <w:rPr>
          <w:rFonts w:asciiTheme="minorHAnsi" w:hAnsiTheme="minorHAnsi"/>
        </w:rPr>
      </w:pPr>
      <w:r>
        <w:rPr>
          <w:rStyle w:val="CommentReference"/>
        </w:rPr>
        <w:annotationRef/>
      </w:r>
      <w:r w:rsidRPr="00356B11">
        <w:rPr>
          <w:rFonts w:asciiTheme="minorHAnsi" w:hAnsiTheme="minorHAnsi" w:cs="Courier New"/>
        </w:rPr>
        <w:t>Student council meet twic</w:t>
      </w:r>
      <w:r>
        <w:rPr>
          <w:rFonts w:asciiTheme="minorHAnsi" w:hAnsiTheme="minorHAnsi" w:cs="Courier New"/>
        </w:rPr>
        <w:t>e per term (start and end).</w:t>
      </w:r>
      <w:r w:rsidRPr="00356B11">
        <w:rPr>
          <w:rFonts w:asciiTheme="minorHAnsi" w:hAnsiTheme="minorHAnsi" w:cs="Courier New"/>
        </w:rPr>
        <w:br/>
        <w:t>Agenda items put forward from House meetings / suggestion boxes and now the online suggestions page (BOB) build our Brymore. Minutes shared in notice boards in house (an</w:t>
      </w:r>
      <w:r>
        <w:rPr>
          <w:rFonts w:asciiTheme="minorHAnsi" w:hAnsiTheme="minorHAnsi" w:cs="Courier New"/>
        </w:rPr>
        <w:t>d should be shared in assembly). The student news</w:t>
      </w:r>
      <w:r w:rsidRPr="00356B11">
        <w:rPr>
          <w:rFonts w:asciiTheme="minorHAnsi" w:hAnsiTheme="minorHAnsi" w:cs="Courier New"/>
        </w:rPr>
        <w:t>letter is only published 3 times per year.</w:t>
      </w:r>
    </w:p>
  </w:comment>
  <w:comment w:id="75" w:author="Mark" w:date="2014-07-06T16:13:00Z" w:initials="MT">
    <w:p w14:paraId="04F4AEB2" w14:textId="77777777" w:rsidR="00421D0E" w:rsidRDefault="00421D0E" w:rsidP="002107D3">
      <w:pPr>
        <w:pStyle w:val="CommentText"/>
      </w:pPr>
      <w:r>
        <w:rPr>
          <w:rStyle w:val="CommentReference"/>
        </w:rPr>
        <w:annotationRef/>
      </w:r>
      <w:r>
        <w:t>Post boxes for students voice priority! System to ensure that the boxes are checked daily</w:t>
      </w:r>
    </w:p>
  </w:comment>
  <w:comment w:id="74" w:author="Luke Winter" w:date="2015-07-09T13:18:00Z" w:initials="LW">
    <w:p w14:paraId="39DE8714" w14:textId="77777777" w:rsidR="00421D0E" w:rsidRDefault="00421D0E" w:rsidP="002107D3">
      <w:pPr>
        <w:pStyle w:val="CommentText"/>
      </w:pPr>
      <w:r>
        <w:rPr>
          <w:rStyle w:val="CommentReference"/>
        </w:rPr>
        <w:annotationRef/>
      </w:r>
      <w:r>
        <w:t>Student Voice increased, use of whisper ongoing.</w:t>
      </w:r>
    </w:p>
    <w:p w14:paraId="28F0EEBF" w14:textId="77777777" w:rsidR="00421D0E" w:rsidRDefault="00421D0E" w:rsidP="002107D3">
      <w:pPr>
        <w:pStyle w:val="CommentText"/>
      </w:pPr>
      <w:r>
        <w:t>Suggestion boxes still need to be fitted.</w:t>
      </w:r>
    </w:p>
    <w:p w14:paraId="3E03DF1E" w14:textId="77777777" w:rsidR="00421D0E" w:rsidRDefault="00421D0E" w:rsidP="002107D3">
      <w:pPr>
        <w:pStyle w:val="CommentText"/>
      </w:pPr>
    </w:p>
  </w:comment>
  <w:comment w:id="76" w:author="Luke Winter" w:date="2015-07-09T13:19:00Z" w:initials="LW">
    <w:p w14:paraId="3593518C" w14:textId="77777777" w:rsidR="00421D0E" w:rsidRDefault="00421D0E" w:rsidP="002107D3">
      <w:pPr>
        <w:pStyle w:val="CommentText"/>
      </w:pPr>
      <w:r>
        <w:rPr>
          <w:rStyle w:val="CommentReference"/>
        </w:rPr>
        <w:annotationRef/>
      </w:r>
      <w:r>
        <w:t>Continue this moving forward</w:t>
      </w:r>
    </w:p>
    <w:p w14:paraId="6FAC44EB" w14:textId="77777777" w:rsidR="00421D0E" w:rsidRDefault="00421D0E" w:rsidP="002107D3">
      <w:pPr>
        <w:pStyle w:val="CommentText"/>
      </w:pPr>
    </w:p>
  </w:comment>
  <w:comment w:id="77" w:author="Nic" w:date="2014-07-06T07:48:00Z" w:initials="N">
    <w:p w14:paraId="3EDCDC23" w14:textId="77777777" w:rsidR="00421D0E" w:rsidRDefault="00421D0E" w:rsidP="002107D3">
      <w:pPr>
        <w:pStyle w:val="CommentText"/>
      </w:pPr>
      <w:r>
        <w:rPr>
          <w:rStyle w:val="CommentReference"/>
        </w:rPr>
        <w:annotationRef/>
      </w:r>
      <w:r>
        <w:t>Not complete</w:t>
      </w:r>
    </w:p>
  </w:comment>
  <w:comment w:id="78" w:author="Luke Winter" w:date="2015-07-09T13:19:00Z" w:initials="LW">
    <w:p w14:paraId="39F612CA" w14:textId="77777777" w:rsidR="00421D0E" w:rsidRDefault="00421D0E" w:rsidP="002107D3">
      <w:pPr>
        <w:pStyle w:val="CommentText"/>
      </w:pPr>
      <w:r>
        <w:rPr>
          <w:rStyle w:val="CommentReference"/>
        </w:rPr>
        <w:annotationRef/>
      </w:r>
      <w:r>
        <w:t>Been very successful in tracking behaviour, 90% of staff using the SIMS system daily.  Still need to embed this moving forward</w:t>
      </w:r>
    </w:p>
  </w:comment>
  <w:comment w:id="79" w:author="Luke Winter" w:date="2015-07-09T13:20:00Z" w:initials="LW">
    <w:p w14:paraId="303BB4B0" w14:textId="77777777" w:rsidR="00421D0E" w:rsidRDefault="00421D0E" w:rsidP="002107D3">
      <w:pPr>
        <w:pStyle w:val="CommentText"/>
      </w:pPr>
      <w:r>
        <w:rPr>
          <w:rStyle w:val="CommentReference"/>
        </w:rPr>
        <w:annotationRef/>
      </w:r>
      <w:r>
        <w:t>Ongoing:  all heads of house now looking at SIMS daily</w:t>
      </w:r>
    </w:p>
  </w:comment>
  <w:comment w:id="80" w:author="Luke Winter" w:date="2015-07-09T13:20:00Z" w:initials="LW">
    <w:p w14:paraId="7D8F8D97" w14:textId="77777777" w:rsidR="00421D0E" w:rsidRDefault="00421D0E" w:rsidP="002107D3">
      <w:pPr>
        <w:pStyle w:val="CommentText"/>
      </w:pPr>
      <w:r>
        <w:rPr>
          <w:rStyle w:val="CommentReference"/>
        </w:rPr>
        <w:annotationRef/>
      </w:r>
      <w:r>
        <w:t>Most tutors doing this, Shadow tutoring/mentoring to increase the consistency across all tutors</w:t>
      </w:r>
    </w:p>
  </w:comment>
  <w:comment w:id="81" w:author="Luke Winter" w:date="2015-07-09T13:21:00Z" w:initials="LW">
    <w:p w14:paraId="0737C8E7" w14:textId="77777777" w:rsidR="00421D0E" w:rsidRDefault="00421D0E" w:rsidP="002107D3">
      <w:pPr>
        <w:pStyle w:val="CommentText"/>
      </w:pPr>
      <w:r>
        <w:rPr>
          <w:rStyle w:val="CommentReference"/>
        </w:rPr>
        <w:annotationRef/>
      </w:r>
      <w:r>
        <w:t>The foundation for this programme is in place, VT Programme includes a number of student rights sessions. Assembly themes and tutorial themes also based around Rights of a child.</w:t>
      </w:r>
    </w:p>
    <w:p w14:paraId="022300E4" w14:textId="77777777" w:rsidR="00421D0E" w:rsidRDefault="00421D0E" w:rsidP="002107D3">
      <w:pPr>
        <w:pStyle w:val="CommentText"/>
      </w:pPr>
      <w:r>
        <w:t>Strategic theme continued moving forward</w:t>
      </w:r>
    </w:p>
  </w:comment>
  <w:comment w:id="82" w:author="Luke Winter" w:date="2015-07-09T13:23:00Z" w:initials="LW">
    <w:p w14:paraId="13E5DC6F" w14:textId="77777777" w:rsidR="00421D0E" w:rsidRDefault="00421D0E" w:rsidP="002107D3">
      <w:pPr>
        <w:pStyle w:val="CommentText"/>
      </w:pPr>
      <w:r>
        <w:rPr>
          <w:rStyle w:val="CommentReference"/>
        </w:rPr>
        <w:annotationRef/>
      </w:r>
      <w:r>
        <w:t>Improvement needed here, who reintroduces… who’s invited … Tutor and HOH involvement ideal (target moving forward)</w:t>
      </w:r>
    </w:p>
  </w:comment>
  <w:comment w:id="83" w:author="Luke Winter" w:date="2015-07-09T13:24:00Z" w:initials="LW">
    <w:p w14:paraId="74464B3E" w14:textId="77777777" w:rsidR="00421D0E" w:rsidRDefault="00421D0E" w:rsidP="002107D3">
      <w:pPr>
        <w:pStyle w:val="CommentText"/>
      </w:pPr>
      <w:r>
        <w:rPr>
          <w:rStyle w:val="CommentReference"/>
        </w:rPr>
        <w:annotationRef/>
      </w:r>
      <w:r>
        <w:t>Very useful, increased number needed to ensure support for tutors</w:t>
      </w:r>
    </w:p>
  </w:comment>
  <w:comment w:id="84" w:author="Mark" w:date="2014-07-06T16:10:00Z" w:initials="MT">
    <w:p w14:paraId="47C16DDA" w14:textId="77777777" w:rsidR="00421D0E" w:rsidRDefault="00421D0E" w:rsidP="002107D3">
      <w:pPr>
        <w:pStyle w:val="CommentText"/>
      </w:pPr>
      <w:r>
        <w:rPr>
          <w:rStyle w:val="CommentReference"/>
        </w:rPr>
        <w:annotationRef/>
      </w:r>
      <w:r>
        <w:t>Needs to be extended into next year</w:t>
      </w:r>
    </w:p>
  </w:comment>
  <w:comment w:id="85" w:author="Nicola Anstice" w:date="2014-07-06T07:48:00Z" w:initials="NA">
    <w:p w14:paraId="62A0266D" w14:textId="77777777" w:rsidR="00421D0E" w:rsidRDefault="00421D0E" w:rsidP="002107D3">
      <w:pPr>
        <w:pStyle w:val="CommentText"/>
      </w:pPr>
      <w:r>
        <w:rPr>
          <w:rStyle w:val="CommentReference"/>
        </w:rPr>
        <w:annotationRef/>
      </w:r>
      <w:r>
        <w:t>Daily morning meetings between HOH, SLT including boarding ensure that all incidents are tracked and actioned.</w:t>
      </w:r>
    </w:p>
  </w:comment>
  <w:comment w:id="86" w:author="Nicola Anstice" w:date="2014-07-06T07:48:00Z" w:initials="NA">
    <w:p w14:paraId="34EF0275" w14:textId="77777777" w:rsidR="00421D0E" w:rsidRDefault="00421D0E" w:rsidP="002107D3">
      <w:pPr>
        <w:pStyle w:val="CommentText"/>
      </w:pPr>
      <w:r>
        <w:rPr>
          <w:rStyle w:val="CommentReference"/>
        </w:rPr>
        <w:annotationRef/>
      </w:r>
      <w:r>
        <w:t>Houseparents informed of exclusions. HOH share key information re level 3s when appropriate.</w:t>
      </w:r>
    </w:p>
  </w:comment>
  <w:comment w:id="87" w:author="Nicola Anstice" w:date="2014-07-06T07:48:00Z" w:initials="NA">
    <w:p w14:paraId="503E1AB2" w14:textId="77777777" w:rsidR="00421D0E" w:rsidRDefault="00421D0E" w:rsidP="002107D3">
      <w:pPr>
        <w:pStyle w:val="CommentText"/>
      </w:pPr>
      <w:r>
        <w:rPr>
          <w:rStyle w:val="CommentReference"/>
        </w:rPr>
        <w:annotationRef/>
      </w:r>
      <w:r>
        <w:t>Training delivered by Dr Jenny Syne in September 2013</w:t>
      </w:r>
    </w:p>
    <w:p w14:paraId="7992F07C" w14:textId="77777777" w:rsidR="00421D0E" w:rsidRDefault="00421D0E" w:rsidP="002107D3">
      <w:pPr>
        <w:pStyle w:val="CommentText"/>
      </w:pPr>
      <w:r>
        <w:t>Support plans in place for key students that this relates to</w:t>
      </w:r>
    </w:p>
  </w:comment>
  <w:comment w:id="88" w:author="Nic" w:date="2014-07-06T07:48:00Z" w:initials="N">
    <w:p w14:paraId="1520AC60" w14:textId="77777777" w:rsidR="00421D0E" w:rsidRDefault="00421D0E" w:rsidP="002107D3">
      <w:pPr>
        <w:pStyle w:val="CommentText"/>
      </w:pPr>
      <w:r>
        <w:rPr>
          <w:rStyle w:val="CommentReference"/>
        </w:rPr>
        <w:annotationRef/>
      </w:r>
      <w:r>
        <w:t>Evident with SF, AT, OK</w:t>
      </w:r>
    </w:p>
  </w:comment>
  <w:comment w:id="89" w:author="Nic" w:date="2014-07-06T07:48:00Z" w:initials="N">
    <w:p w14:paraId="2181A4EF" w14:textId="77777777" w:rsidR="00421D0E" w:rsidRDefault="00421D0E" w:rsidP="002107D3">
      <w:pPr>
        <w:pStyle w:val="CommentText"/>
      </w:pPr>
      <w:r>
        <w:rPr>
          <w:rStyle w:val="CommentReference"/>
        </w:rPr>
        <w:annotationRef/>
      </w:r>
      <w:r>
        <w:t>Regular mentoring now in need of monitoring</w:t>
      </w:r>
    </w:p>
  </w:comment>
  <w:comment w:id="90" w:author="Nic" w:date="2014-07-06T07:48:00Z" w:initials="N">
    <w:p w14:paraId="05A1384C" w14:textId="77777777" w:rsidR="00421D0E" w:rsidRDefault="00421D0E" w:rsidP="002107D3">
      <w:pPr>
        <w:pStyle w:val="CommentText"/>
      </w:pPr>
      <w:r>
        <w:rPr>
          <w:rStyle w:val="CommentReference"/>
        </w:rPr>
        <w:annotationRef/>
      </w:r>
      <w:r>
        <w:t>One in place, needs to be better utilised and reviewed. HOH training for re-entry following 2</w:t>
      </w:r>
      <w:r w:rsidRPr="007062C1">
        <w:rPr>
          <w:vertAlign w:val="superscript"/>
        </w:rPr>
        <w:t>nd</w:t>
      </w:r>
      <w:r>
        <w:t xml:space="preserve"> exclusion.</w:t>
      </w:r>
    </w:p>
  </w:comment>
  <w:comment w:id="91" w:author="Nic" w:date="2014-07-06T07:48:00Z" w:initials="N">
    <w:p w14:paraId="14F97C6D" w14:textId="77777777" w:rsidR="00421D0E" w:rsidRDefault="00421D0E" w:rsidP="002107D3">
      <w:pPr>
        <w:pStyle w:val="CommentText"/>
      </w:pPr>
      <w:r>
        <w:rPr>
          <w:rStyle w:val="CommentReference"/>
        </w:rPr>
        <w:annotationRef/>
      </w:r>
      <w:r>
        <w:t>RWa and NA have planned 2 Inductions for Y7 and Y9.</w:t>
      </w:r>
    </w:p>
    <w:p w14:paraId="422719A5" w14:textId="77777777" w:rsidR="00421D0E" w:rsidRDefault="00421D0E" w:rsidP="002107D3">
      <w:pPr>
        <w:pStyle w:val="CommentText"/>
      </w:pPr>
      <w:r>
        <w:t>Initial feedback from staff and students is positive.</w:t>
      </w:r>
    </w:p>
    <w:p w14:paraId="710FA3AF" w14:textId="77777777" w:rsidR="00421D0E" w:rsidRDefault="00421D0E" w:rsidP="002107D3">
      <w:pPr>
        <w:pStyle w:val="CommentText"/>
      </w:pPr>
    </w:p>
    <w:p w14:paraId="00075B20" w14:textId="77777777" w:rsidR="00421D0E" w:rsidRDefault="00421D0E" w:rsidP="002107D3">
      <w:pPr>
        <w:pStyle w:val="CommentText"/>
      </w:pPr>
      <w:r>
        <w:t>Further review/questionnaire needed.</w:t>
      </w:r>
    </w:p>
  </w:comment>
  <w:comment w:id="93" w:author="Nic" w:date="2014-07-06T07:48:00Z" w:initials="N">
    <w:p w14:paraId="353F997E" w14:textId="77777777" w:rsidR="00421D0E" w:rsidRDefault="00421D0E" w:rsidP="002107D3">
      <w:pPr>
        <w:pStyle w:val="CommentText"/>
      </w:pPr>
      <w:r>
        <w:rPr>
          <w:rStyle w:val="CommentReference"/>
        </w:rPr>
        <w:annotationRef/>
      </w:r>
      <w:r>
        <w:t>In place and ensuring that information is shared daily.</w:t>
      </w:r>
    </w:p>
  </w:comment>
  <w:comment w:id="92" w:author="Luke Winter" w:date="2015-07-09T13:25:00Z" w:initials="LW">
    <w:p w14:paraId="63F03976" w14:textId="77777777" w:rsidR="00421D0E" w:rsidRDefault="00421D0E" w:rsidP="002107D3">
      <w:pPr>
        <w:pStyle w:val="CommentText"/>
      </w:pPr>
      <w:r>
        <w:rPr>
          <w:rStyle w:val="CommentReference"/>
        </w:rPr>
        <w:annotationRef/>
      </w:r>
      <w:r>
        <w:t xml:space="preserve">Meeting to be arranged fortnightly with LFW, RW and RJ </w:t>
      </w:r>
    </w:p>
  </w:comment>
  <w:comment w:id="94" w:author="Luke Winter" w:date="2015-07-09T13:25:00Z" w:initials="LW">
    <w:p w14:paraId="11D93E4F" w14:textId="77777777" w:rsidR="00421D0E" w:rsidRDefault="00421D0E" w:rsidP="002107D3">
      <w:pPr>
        <w:pStyle w:val="CommentText"/>
      </w:pPr>
      <w:r>
        <w:rPr>
          <w:rStyle w:val="CommentReference"/>
        </w:rPr>
        <w:annotationRef/>
      </w:r>
      <w:r>
        <w:t>System needs to be looked at, SIMS system is disjointed and difficult to use</w:t>
      </w:r>
    </w:p>
  </w:comment>
  <w:comment w:id="95" w:author="Luke Winter" w:date="2015-07-09T13:26:00Z" w:initials="LW">
    <w:p w14:paraId="56381964" w14:textId="77777777" w:rsidR="00421D0E" w:rsidRDefault="00421D0E" w:rsidP="002107D3">
      <w:pPr>
        <w:pStyle w:val="CommentText"/>
      </w:pPr>
      <w:r>
        <w:rPr>
          <w:rStyle w:val="CommentReference"/>
        </w:rPr>
        <w:annotationRef/>
      </w:r>
      <w:r>
        <w:t>Done, however gaps in process need more consistency.  Moving forward one central plan for boarding, day and SEN essential</w:t>
      </w:r>
    </w:p>
  </w:comment>
  <w:comment w:id="96" w:author="Luke Winter" w:date="2015-07-09T13:27:00Z" w:initials="LW">
    <w:p w14:paraId="4132F01D" w14:textId="77777777" w:rsidR="00421D0E" w:rsidRDefault="00421D0E" w:rsidP="002107D3">
      <w:pPr>
        <w:pStyle w:val="CommentText"/>
      </w:pPr>
      <w:r>
        <w:rPr>
          <w:rStyle w:val="CommentReference"/>
        </w:rPr>
        <w:annotationRef/>
      </w:r>
      <w:r>
        <w:t xml:space="preserve">Ongoing, useful but often not able to meet, </w:t>
      </w:r>
    </w:p>
  </w:comment>
  <w:comment w:id="97" w:author="Luke Winter" w:date="2015-07-09T13:27:00Z" w:initials="LW">
    <w:p w14:paraId="5A3259C2" w14:textId="77777777" w:rsidR="00421D0E" w:rsidRDefault="00421D0E" w:rsidP="002107D3">
      <w:pPr>
        <w:pStyle w:val="CommentText"/>
      </w:pPr>
      <w:r>
        <w:rPr>
          <w:rStyle w:val="CommentReference"/>
        </w:rPr>
        <w:annotationRef/>
      </w:r>
      <w:r>
        <w:t>Same system used across the whole school</w:t>
      </w:r>
    </w:p>
  </w:comment>
  <w:comment w:id="98" w:author="Nic" w:date="2014-07-06T07:48:00Z" w:initials="N">
    <w:p w14:paraId="58AA3D6B" w14:textId="77777777" w:rsidR="00421D0E" w:rsidRDefault="00421D0E" w:rsidP="002107D3">
      <w:pPr>
        <w:pStyle w:val="CommentText"/>
      </w:pPr>
      <w:r>
        <w:rPr>
          <w:rStyle w:val="CommentReference"/>
        </w:rPr>
        <w:annotationRef/>
      </w:r>
      <w:r>
        <w:t>Support plans in place for any student with a statement or who is High Needs funded. Plans are put together quickly following a new student entering the academy. Houseparents are completing relevant boarding information and targets.</w:t>
      </w:r>
    </w:p>
    <w:p w14:paraId="160318D3" w14:textId="77777777" w:rsidR="00421D0E" w:rsidRDefault="00421D0E" w:rsidP="002107D3">
      <w:pPr>
        <w:pStyle w:val="CommentText"/>
      </w:pPr>
      <w:r>
        <w:t>Support plans shared with staff and reminders given. Further work needed to ensure that all staff follow strategies given or make suggestions of other startegies that work well.</w:t>
      </w:r>
    </w:p>
  </w:comment>
  <w:comment w:id="99" w:author="Luke Winter" w:date="2015-07-09T13:27:00Z" w:initials="LW">
    <w:p w14:paraId="0FDC2029" w14:textId="77777777" w:rsidR="00421D0E" w:rsidRDefault="00421D0E" w:rsidP="002107D3">
      <w:pPr>
        <w:pStyle w:val="CommentText"/>
      </w:pPr>
      <w:r>
        <w:rPr>
          <w:rStyle w:val="CommentReference"/>
        </w:rPr>
        <w:annotationRef/>
      </w:r>
      <w:r>
        <w:t>Needs improving</w:t>
      </w:r>
    </w:p>
  </w:comment>
  <w:comment w:id="100" w:author="Luke Winter" w:date="2015-07-09T13:28:00Z" w:initials="LW">
    <w:p w14:paraId="0ACA7FA4" w14:textId="77777777" w:rsidR="00421D0E" w:rsidRDefault="00421D0E" w:rsidP="002107D3">
      <w:pPr>
        <w:pStyle w:val="CommentText"/>
      </w:pPr>
      <w:r>
        <w:rPr>
          <w:rStyle w:val="CommentReference"/>
        </w:rPr>
        <w:annotationRef/>
      </w:r>
      <w:r>
        <w:t>This area was done very well my MT and covers all subject areas and activities.</w:t>
      </w:r>
    </w:p>
  </w:comment>
  <w:comment w:id="101" w:author="Nic" w:date="2014-07-06T07:48:00Z" w:initials="N">
    <w:p w14:paraId="158F79A4" w14:textId="77777777" w:rsidR="00421D0E" w:rsidRDefault="00421D0E" w:rsidP="002107D3">
      <w:pPr>
        <w:pStyle w:val="CommentText"/>
      </w:pPr>
      <w:r>
        <w:rPr>
          <w:rStyle w:val="CommentReference"/>
        </w:rPr>
        <w:annotationRef/>
      </w:r>
      <w:r>
        <w:t xml:space="preserve">RJ style work is being completed throughout the year with Sam Austin leading in this area in supporting students. </w:t>
      </w:r>
    </w:p>
  </w:comment>
  <w:comment w:id="102" w:author="Luke Winter" w:date="2016-06-29T15:13:00Z" w:initials="LW">
    <w:p w14:paraId="60985D6E" w14:textId="77777777" w:rsidR="00421D0E" w:rsidRDefault="00421D0E" w:rsidP="00421D0E">
      <w:pPr>
        <w:pStyle w:val="CommentText"/>
      </w:pPr>
      <w:r>
        <w:rPr>
          <w:rStyle w:val="CommentReference"/>
        </w:rPr>
        <w:annotationRef/>
      </w:r>
      <w:r>
        <w:t>Needs to be actioned if agreed</w:t>
      </w:r>
    </w:p>
  </w:comment>
  <w:comment w:id="103" w:author="Luke Winter" w:date="2016-06-29T15:14:00Z" w:initials="LW">
    <w:p w14:paraId="50454084" w14:textId="77777777" w:rsidR="00421D0E" w:rsidRDefault="00421D0E" w:rsidP="00421D0E">
      <w:pPr>
        <w:pStyle w:val="CommentText"/>
      </w:pPr>
      <w:r>
        <w:rPr>
          <w:rStyle w:val="CommentReference"/>
        </w:rPr>
        <w:annotationRef/>
      </w:r>
      <w:r>
        <w:t xml:space="preserve">Some staff miss meetings,  due to set zero, sports fixtures etc. </w:t>
      </w:r>
    </w:p>
  </w:comment>
  <w:comment w:id="104" w:author="Luke Winter" w:date="2016-06-29T11:56:00Z" w:initials="LW">
    <w:p w14:paraId="0BC8F5F4" w14:textId="77777777" w:rsidR="00421D0E" w:rsidRDefault="00421D0E" w:rsidP="00421D0E">
      <w:pPr>
        <w:pStyle w:val="CommentText"/>
      </w:pPr>
      <w:r>
        <w:rPr>
          <w:rStyle w:val="CommentReference"/>
        </w:rPr>
        <w:annotationRef/>
      </w:r>
      <w:r>
        <w:t>See above triggered by tutors and including ongoing merits totals etc.</w:t>
      </w:r>
    </w:p>
  </w:comment>
  <w:comment w:id="105" w:author="Luke Winter" w:date="2016-06-29T11:57:00Z" w:initials="LW">
    <w:p w14:paraId="379037A1" w14:textId="77777777" w:rsidR="00421D0E" w:rsidRDefault="00421D0E" w:rsidP="00421D0E">
      <w:pPr>
        <w:pStyle w:val="CommentText"/>
      </w:pPr>
      <w:r>
        <w:rPr>
          <w:rStyle w:val="CommentReference"/>
        </w:rPr>
        <w:annotationRef/>
      </w:r>
      <w:r>
        <w:t>New structure working better with regular feedback in assemblies.  Later stages of year student council did not meet and were not used effectively.</w:t>
      </w:r>
    </w:p>
    <w:p w14:paraId="32B2F8DA" w14:textId="77777777" w:rsidR="00421D0E" w:rsidRDefault="00421D0E" w:rsidP="00421D0E">
      <w:pPr>
        <w:pStyle w:val="CommentText"/>
      </w:pPr>
    </w:p>
    <w:p w14:paraId="1701831D" w14:textId="77777777" w:rsidR="00421D0E" w:rsidRDefault="00421D0E" w:rsidP="00421D0E">
      <w:pPr>
        <w:pStyle w:val="CommentText"/>
      </w:pPr>
      <w:r>
        <w:t>New voting system did raise the profile of the student council</w:t>
      </w:r>
    </w:p>
  </w:comment>
  <w:comment w:id="106" w:author="Luke Winter" w:date="2016-06-29T11:58:00Z" w:initials="LW">
    <w:p w14:paraId="300FA0B0" w14:textId="77777777" w:rsidR="00421D0E" w:rsidRDefault="00421D0E" w:rsidP="00421D0E">
      <w:pPr>
        <w:pStyle w:val="CommentText"/>
      </w:pPr>
      <w:r>
        <w:rPr>
          <w:rStyle w:val="CommentReference"/>
        </w:rPr>
        <w:annotationRef/>
      </w:r>
      <w:r>
        <w:t>No behaviour reported via paper, all is recorded on SIMS</w:t>
      </w:r>
    </w:p>
  </w:comment>
  <w:comment w:id="107" w:author="Luke Winter" w:date="2016-06-29T11:58:00Z" w:initials="LW">
    <w:p w14:paraId="62945FC5" w14:textId="77777777" w:rsidR="00421D0E" w:rsidRDefault="00421D0E" w:rsidP="00421D0E">
      <w:pPr>
        <w:pStyle w:val="CommentText"/>
      </w:pPr>
      <w:r>
        <w:rPr>
          <w:rStyle w:val="CommentReference"/>
        </w:rPr>
        <w:annotationRef/>
      </w:r>
      <w:r>
        <w:t>Mixed response EG checked daily, IA did not.</w:t>
      </w:r>
    </w:p>
  </w:comment>
  <w:comment w:id="109" w:author="Luke Winter" w:date="2016-06-29T11:59:00Z" w:initials="LW">
    <w:p w14:paraId="712AEE9E" w14:textId="77777777" w:rsidR="00421D0E" w:rsidRDefault="00421D0E" w:rsidP="00421D0E">
      <w:pPr>
        <w:pStyle w:val="CommentText"/>
      </w:pPr>
      <w:r>
        <w:rPr>
          <w:rStyle w:val="CommentReference"/>
        </w:rPr>
        <w:annotationRef/>
      </w:r>
      <w:r>
        <w:t>Ongoing, more learning walks required, greater SLT involvement during lessons and presence around site.</w:t>
      </w:r>
    </w:p>
  </w:comment>
  <w:comment w:id="108" w:author="Luke Winter" w:date="2016-06-29T15:11:00Z" w:initials="LW">
    <w:p w14:paraId="17110C60" w14:textId="77777777" w:rsidR="00421D0E" w:rsidRDefault="00421D0E" w:rsidP="00421D0E">
      <w:pPr>
        <w:pStyle w:val="CommentText"/>
      </w:pPr>
      <w:r>
        <w:rPr>
          <w:rStyle w:val="CommentReference"/>
        </w:rPr>
        <w:annotationRef/>
      </w:r>
      <w:r>
        <w:t>Increased number of reported behaviour incidents.</w:t>
      </w:r>
    </w:p>
    <w:p w14:paraId="041484C9" w14:textId="77777777" w:rsidR="00421D0E" w:rsidRDefault="00421D0E" w:rsidP="00421D0E">
      <w:pPr>
        <w:pStyle w:val="CommentText"/>
      </w:pPr>
      <w:r>
        <w:t xml:space="preserve">Increased use of SIMS and staff training.  </w:t>
      </w:r>
    </w:p>
    <w:p w14:paraId="2236D88E" w14:textId="77777777" w:rsidR="00421D0E" w:rsidRDefault="00421D0E" w:rsidP="00421D0E">
      <w:pPr>
        <w:pStyle w:val="CommentText"/>
      </w:pPr>
      <w:r>
        <w:t>Zero tolerance approach to behaviour management from the majority of staff.</w:t>
      </w:r>
    </w:p>
  </w:comment>
  <w:comment w:id="110" w:author="Luke Winter" w:date="2016-06-29T12:00:00Z" w:initials="LW">
    <w:p w14:paraId="2D1E88A4" w14:textId="77777777" w:rsidR="00421D0E" w:rsidRDefault="00421D0E" w:rsidP="00421D0E">
      <w:pPr>
        <w:pStyle w:val="CommentText"/>
      </w:pPr>
      <w:r>
        <w:rPr>
          <w:rStyle w:val="CommentReference"/>
        </w:rPr>
        <w:annotationRef/>
      </w:r>
      <w:r>
        <w:t>Behaviour incidents monitored, however left unresolved due to time constraints and increased pressure on the safeguarding of children.</w:t>
      </w:r>
    </w:p>
  </w:comment>
  <w:comment w:id="111" w:author="Luke Winter" w:date="2016-06-29T12:00:00Z" w:initials="LW">
    <w:p w14:paraId="076CD93E" w14:textId="77777777" w:rsidR="00421D0E" w:rsidRDefault="00421D0E" w:rsidP="00421D0E">
      <w:pPr>
        <w:pStyle w:val="CommentText"/>
      </w:pPr>
      <w:r>
        <w:rPr>
          <w:rStyle w:val="CommentReference"/>
        </w:rPr>
        <w:annotationRef/>
      </w:r>
      <w:r>
        <w:t>Improvements to lesson monitoring and input (positive behaviour identified).  Use of planners to monitor equipment etc,</w:t>
      </w:r>
    </w:p>
  </w:comment>
  <w:comment w:id="112" w:author="Luke Winter" w:date="2016-06-29T15:12:00Z" w:initials="LW">
    <w:p w14:paraId="75D6D4F2" w14:textId="77777777" w:rsidR="00421D0E" w:rsidRDefault="00421D0E" w:rsidP="00421D0E">
      <w:pPr>
        <w:pStyle w:val="CommentText"/>
      </w:pPr>
      <w:r>
        <w:rPr>
          <w:rStyle w:val="CommentReference"/>
        </w:rPr>
        <w:annotationRef/>
      </w:r>
      <w:r>
        <w:t xml:space="preserve">Use positive behaviour management next year, potential to lose merits… </w:t>
      </w:r>
    </w:p>
  </w:comment>
  <w:comment w:id="113" w:author="Luke Winter" w:date="2016-06-29T11:52:00Z" w:initials="LW">
    <w:p w14:paraId="4DB4354F" w14:textId="77777777" w:rsidR="00421D0E" w:rsidRDefault="00421D0E" w:rsidP="00421D0E">
      <w:pPr>
        <w:pStyle w:val="CommentText"/>
      </w:pPr>
      <w:r>
        <w:rPr>
          <w:rStyle w:val="CommentReference"/>
        </w:rPr>
        <w:annotationRef/>
      </w:r>
      <w:r>
        <w:t>Consistently used by all staff.  Improved analysis and new reports.</w:t>
      </w:r>
    </w:p>
  </w:comment>
  <w:comment w:id="114" w:author="Luke Winter" w:date="2016-06-29T11:52:00Z" w:initials="LW">
    <w:p w14:paraId="156DF909" w14:textId="77777777" w:rsidR="00421D0E" w:rsidRDefault="00421D0E" w:rsidP="00421D0E">
      <w:pPr>
        <w:pStyle w:val="CommentText"/>
      </w:pPr>
      <w:r>
        <w:rPr>
          <w:rStyle w:val="CommentReference"/>
        </w:rPr>
        <w:annotationRef/>
      </w:r>
      <w:r>
        <w:t>Timetabled, however not used as effectively as it should have been.  Time constraints, safeguarding, ofsted have put additional pressure on time.</w:t>
      </w:r>
    </w:p>
  </w:comment>
  <w:comment w:id="115" w:author="Luke Winter" w:date="2016-06-29T11:53:00Z" w:initials="LW">
    <w:p w14:paraId="36F77FDF" w14:textId="77777777" w:rsidR="00421D0E" w:rsidRDefault="00421D0E" w:rsidP="00421D0E">
      <w:pPr>
        <w:pStyle w:val="CommentText"/>
      </w:pPr>
      <w:r>
        <w:rPr>
          <w:rStyle w:val="CommentReference"/>
        </w:rPr>
        <w:annotationRef/>
      </w:r>
      <w:r>
        <w:t>Move to care plans enable clear strategies of support.</w:t>
      </w:r>
    </w:p>
    <w:p w14:paraId="4FF1714B" w14:textId="77777777" w:rsidR="00421D0E" w:rsidRDefault="00421D0E" w:rsidP="00421D0E">
      <w:pPr>
        <w:pStyle w:val="CommentText"/>
      </w:pPr>
      <w:r>
        <w:t>Reintegration inc offer of additional support, which is then back up and discussed/monitored in the Friday meeting.</w:t>
      </w:r>
    </w:p>
  </w:comment>
  <w:comment w:id="116" w:author="Luke Winter" w:date="2016-06-29T11:54:00Z" w:initials="LW">
    <w:p w14:paraId="7C941792" w14:textId="77777777" w:rsidR="00421D0E" w:rsidRDefault="00421D0E" w:rsidP="00421D0E">
      <w:pPr>
        <w:pStyle w:val="CommentText"/>
      </w:pPr>
      <w:r>
        <w:rPr>
          <w:rStyle w:val="CommentReference"/>
        </w:rPr>
        <w:annotationRef/>
      </w:r>
      <w:r>
        <w:t xml:space="preserve">Care plans used, new EHA system has increased demand for admin support and follow up. </w:t>
      </w:r>
    </w:p>
  </w:comment>
  <w:comment w:id="117" w:author="Luke Winter" w:date="2016-06-29T11:55:00Z" w:initials="LW">
    <w:p w14:paraId="58592743" w14:textId="77777777" w:rsidR="00421D0E" w:rsidRDefault="00421D0E" w:rsidP="00421D0E">
      <w:pPr>
        <w:pStyle w:val="CommentText"/>
      </w:pPr>
      <w:r>
        <w:rPr>
          <w:rStyle w:val="CommentReference"/>
        </w:rPr>
        <w:annotationRef/>
      </w:r>
      <w:r>
        <w:t>No increase to budget for rewards, reward system is being used. Improvement needed with certificates required etc..  This has been added to the planner next year and will be triggered by tutors.</w:t>
      </w:r>
    </w:p>
  </w:comment>
  <w:comment w:id="118" w:author="Luke Winter" w:date="2016-06-29T12:02:00Z" w:initials="LW">
    <w:p w14:paraId="6F440C7B" w14:textId="77777777" w:rsidR="00421D0E" w:rsidRDefault="00421D0E" w:rsidP="00421D0E">
      <w:pPr>
        <w:pStyle w:val="CommentText"/>
      </w:pPr>
      <w:r>
        <w:rPr>
          <w:rStyle w:val="CommentReference"/>
        </w:rPr>
        <w:annotationRef/>
      </w:r>
      <w:r>
        <w:t xml:space="preserve">Much better, some communication logged on SIMS and emails printed and stored in the safeguarding files.  Need for all staff to use SIMS to record communication on SIMS evident.  </w:t>
      </w:r>
    </w:p>
    <w:p w14:paraId="209FAE0A" w14:textId="77777777" w:rsidR="00421D0E" w:rsidRDefault="00421D0E" w:rsidP="00421D0E">
      <w:pPr>
        <w:pStyle w:val="CommentText"/>
      </w:pPr>
      <w:r>
        <w:t xml:space="preserve">Staff training beginning </w:t>
      </w:r>
    </w:p>
  </w:comment>
  <w:comment w:id="119" w:author="Luke Winter" w:date="2016-06-29T12:10:00Z" w:initials="LW">
    <w:p w14:paraId="28E48A14" w14:textId="77777777" w:rsidR="00421D0E" w:rsidRDefault="00421D0E" w:rsidP="00421D0E">
      <w:pPr>
        <w:pStyle w:val="CommentText"/>
      </w:pPr>
      <w:r>
        <w:rPr>
          <w:rStyle w:val="CommentReference"/>
        </w:rPr>
        <w:annotationRef/>
      </w:r>
      <w:r>
        <w:t>Great improvements in this area, centralised spreadsheet linking to risk assessments and care plans.</w:t>
      </w:r>
    </w:p>
  </w:comment>
  <w:comment w:id="120" w:author="Luke Winter" w:date="2016-06-29T12:11:00Z" w:initials="LW">
    <w:p w14:paraId="6291EFF0" w14:textId="77777777" w:rsidR="00421D0E" w:rsidRDefault="00421D0E" w:rsidP="00421D0E">
      <w:pPr>
        <w:pStyle w:val="CommentText"/>
      </w:pPr>
      <w:r>
        <w:rPr>
          <w:rStyle w:val="CommentReference"/>
        </w:rPr>
        <w:annotationRef/>
      </w:r>
      <w:r>
        <w:t>Improvements as discussed above, improved communication between day and night. Weekly meeting with JLW, SA and LFW.</w:t>
      </w:r>
    </w:p>
  </w:comment>
  <w:comment w:id="121" w:author="Luke Winter" w:date="2016-06-29T12:12:00Z" w:initials="LW">
    <w:p w14:paraId="13AEBFC1" w14:textId="77777777" w:rsidR="00421D0E" w:rsidRDefault="00421D0E" w:rsidP="00421D0E">
      <w:pPr>
        <w:pStyle w:val="CommentText"/>
      </w:pPr>
      <w:r>
        <w:rPr>
          <w:rStyle w:val="CommentReference"/>
        </w:rPr>
        <w:annotationRef/>
      </w:r>
      <w:r>
        <w:t>SMSC mapped by MT excellent job MT!</w:t>
      </w:r>
    </w:p>
  </w:comment>
  <w:comment w:id="122" w:author="Luke Winter" w:date="2016-06-29T12:12:00Z" w:initials="LW">
    <w:p w14:paraId="31FF025E" w14:textId="77777777" w:rsidR="00421D0E" w:rsidRDefault="00421D0E" w:rsidP="00421D0E">
      <w:pPr>
        <w:pStyle w:val="CommentText"/>
      </w:pPr>
      <w:r>
        <w:rPr>
          <w:rStyle w:val="CommentReference"/>
        </w:rPr>
        <w:annotationRef/>
      </w:r>
      <w:r>
        <w:t>Maintained regular drop ins and support for tutors.</w:t>
      </w:r>
    </w:p>
  </w:comment>
  <w:comment w:id="123" w:author="Luke Winter" w:date="2016-06-29T15:18:00Z" w:initials="LW">
    <w:p w14:paraId="1F0A8CEB" w14:textId="77777777" w:rsidR="00421D0E" w:rsidRDefault="00421D0E" w:rsidP="00421D0E">
      <w:pPr>
        <w:pStyle w:val="CommentText"/>
      </w:pPr>
      <w:r>
        <w:rPr>
          <w:rStyle w:val="CommentReference"/>
        </w:rPr>
        <w:annotationRef/>
      </w:r>
      <w:r>
        <w:t>This was a part of the vertical tutoring programme for every boy and not specific to mentors.</w:t>
      </w:r>
    </w:p>
    <w:p w14:paraId="72CCD2C2" w14:textId="77777777" w:rsidR="00421D0E" w:rsidRDefault="00421D0E" w:rsidP="00421D0E">
      <w:pPr>
        <w:pStyle w:val="CommentText"/>
      </w:pPr>
      <w:r>
        <w:t>Included in the bullying intervention (jan 16 to Feb 16)</w:t>
      </w:r>
    </w:p>
  </w:comment>
  <w:comment w:id="125" w:author="Luke Winter" w:date="2016-06-29T12:24:00Z" w:initials="LW">
    <w:p w14:paraId="36BE4FF1" w14:textId="77777777" w:rsidR="00421D0E" w:rsidRDefault="00421D0E" w:rsidP="00421D0E">
      <w:pPr>
        <w:pStyle w:val="CommentText"/>
      </w:pPr>
      <w:r>
        <w:rPr>
          <w:rStyle w:val="CommentReference"/>
        </w:rPr>
        <w:annotationRef/>
      </w:r>
      <w:r>
        <w:t xml:space="preserve">Improved training for SSLT and team work.. </w:t>
      </w:r>
    </w:p>
    <w:p w14:paraId="3E0DA6F2" w14:textId="77777777" w:rsidR="00421D0E" w:rsidRDefault="00421D0E" w:rsidP="00421D0E">
      <w:pPr>
        <w:pStyle w:val="CommentText"/>
      </w:pPr>
      <w:r>
        <w:t>Two activities so far this academic year with more planned to occur next year.</w:t>
      </w:r>
    </w:p>
    <w:p w14:paraId="2CCA55F3" w14:textId="77777777" w:rsidR="00421D0E" w:rsidRDefault="00421D0E" w:rsidP="00421D0E">
      <w:pPr>
        <w:pStyle w:val="CommentText"/>
      </w:pPr>
      <w:r>
        <w:t>More mentor training and input (during tutorials planned to occur sept 2016).</w:t>
      </w:r>
    </w:p>
    <w:p w14:paraId="6950226B" w14:textId="77777777" w:rsidR="00421D0E" w:rsidRDefault="00421D0E" w:rsidP="00421D0E">
      <w:pPr>
        <w:pStyle w:val="CommentText"/>
      </w:pPr>
    </w:p>
    <w:p w14:paraId="4245463A" w14:textId="77777777" w:rsidR="00421D0E" w:rsidRDefault="00421D0E" w:rsidP="00421D0E">
      <w:pPr>
        <w:pStyle w:val="CommentText"/>
      </w:pPr>
      <w:r>
        <w:t>This is an area that requires improvement.</w:t>
      </w:r>
    </w:p>
  </w:comment>
  <w:comment w:id="124" w:author="Luke Winter" w:date="2016-06-29T12:14:00Z" w:initials="LW">
    <w:p w14:paraId="76A3F35D" w14:textId="77777777" w:rsidR="00421D0E" w:rsidRDefault="00421D0E" w:rsidP="00421D0E">
      <w:pPr>
        <w:pStyle w:val="CommentText"/>
      </w:pPr>
      <w:r>
        <w:rPr>
          <w:rStyle w:val="CommentReference"/>
        </w:rPr>
        <w:annotationRef/>
      </w:r>
      <w:r>
        <w:t>Improved training of staff, especially boarding staff.  We need to continue training staff in the Tuesday slot, this works well and all staff can attend with a relatively low cost impact.</w:t>
      </w:r>
    </w:p>
  </w:comment>
  <w:comment w:id="126" w:author="Luke Winter" w:date="2016-06-29T12:16:00Z" w:initials="LW">
    <w:p w14:paraId="0ABC1DE4" w14:textId="77777777" w:rsidR="00421D0E" w:rsidRDefault="00421D0E" w:rsidP="00421D0E">
      <w:pPr>
        <w:pStyle w:val="CommentText"/>
      </w:pPr>
      <w:r>
        <w:rPr>
          <w:rStyle w:val="CommentReference"/>
        </w:rPr>
        <w:annotationRef/>
      </w:r>
      <w:r>
        <w:t>Continued use of care plans.  Full implementation with the day required.</w:t>
      </w:r>
    </w:p>
  </w:comment>
  <w:comment w:id="127" w:author="Luke Winter" w:date="2016-06-29T12:16:00Z" w:initials="LW">
    <w:p w14:paraId="6DD364E7" w14:textId="77777777" w:rsidR="00421D0E" w:rsidRDefault="00421D0E" w:rsidP="00421D0E">
      <w:pPr>
        <w:pStyle w:val="CommentText"/>
      </w:pPr>
      <w:r>
        <w:rPr>
          <w:rStyle w:val="CommentReference"/>
        </w:rPr>
        <w:annotationRef/>
      </w:r>
      <w:r>
        <w:t>Staff have and will contribute to the cares plans of all students.</w:t>
      </w:r>
    </w:p>
  </w:comment>
  <w:comment w:id="128" w:author="Luke Winter" w:date="2016-06-29T12:17:00Z" w:initials="LW">
    <w:p w14:paraId="61D2F125" w14:textId="77777777" w:rsidR="00421D0E" w:rsidRDefault="00421D0E" w:rsidP="00421D0E">
      <w:pPr>
        <w:pStyle w:val="CommentText"/>
      </w:pPr>
      <w:r>
        <w:rPr>
          <w:rStyle w:val="CommentReference"/>
        </w:rPr>
        <w:annotationRef/>
      </w:r>
      <w:r>
        <w:t>Ongoing, but improving</w:t>
      </w:r>
    </w:p>
  </w:comment>
  <w:comment w:id="129" w:author="Luke Winter" w:date="2016-06-29T12:17:00Z" w:initials="LW">
    <w:p w14:paraId="747A02C3" w14:textId="77777777" w:rsidR="00421D0E" w:rsidRDefault="00421D0E" w:rsidP="00421D0E">
      <w:pPr>
        <w:pStyle w:val="CommentText"/>
      </w:pPr>
      <w:r>
        <w:rPr>
          <w:rStyle w:val="CommentReference"/>
        </w:rPr>
        <w:annotationRef/>
      </w:r>
      <w:r>
        <w:t>Use of SIMS has improved again, time needed (ideally an admin assistant to support the regular monitoring and implementation of attendance policy etc)</w:t>
      </w:r>
    </w:p>
  </w:comment>
  <w:comment w:id="130" w:author="Luke Winter" w:date="2016-06-29T12:18:00Z" w:initials="LW">
    <w:p w14:paraId="07C8E961" w14:textId="77777777" w:rsidR="00421D0E" w:rsidRDefault="00421D0E" w:rsidP="00421D0E">
      <w:pPr>
        <w:pStyle w:val="CommentText"/>
      </w:pPr>
      <w:r>
        <w:rPr>
          <w:rStyle w:val="CommentReference"/>
        </w:rPr>
        <w:annotationRef/>
      </w:r>
      <w:r>
        <w:t>Continued this year (increase the frequency of informal meetings?)</w:t>
      </w:r>
    </w:p>
  </w:comment>
  <w:comment w:id="131" w:author="Luke Winter" w:date="2016-06-29T12:18:00Z" w:initials="LW">
    <w:p w14:paraId="41ADEF80" w14:textId="77777777" w:rsidR="00421D0E" w:rsidRDefault="00421D0E" w:rsidP="00421D0E">
      <w:pPr>
        <w:pStyle w:val="CommentText"/>
      </w:pPr>
      <w:r>
        <w:rPr>
          <w:rStyle w:val="CommentReference"/>
        </w:rPr>
        <w:annotationRef/>
      </w:r>
      <w:r>
        <w:t>Decision not to implement this programme, something to consider, but must only be implemented if we are prepared to follow through…</w:t>
      </w:r>
    </w:p>
  </w:comment>
  <w:comment w:id="132" w:author="Luke Winter" w:date="2016-06-29T12:19:00Z" w:initials="LW">
    <w:p w14:paraId="48C9E35B" w14:textId="77777777" w:rsidR="00421D0E" w:rsidRDefault="00421D0E" w:rsidP="00421D0E">
      <w:pPr>
        <w:pStyle w:val="CommentText"/>
      </w:pPr>
      <w:r>
        <w:rPr>
          <w:rStyle w:val="CommentReference"/>
        </w:rPr>
        <w:annotationRef/>
      </w:r>
      <w:r>
        <w:t>New planners will include access to “honeycomb” so we can try an electronic system.  LFW was given admin access.</w:t>
      </w:r>
    </w:p>
  </w:comment>
  <w:comment w:id="133" w:author="Luke Winter" w:date="2016-06-29T12:20:00Z" w:initials="LW">
    <w:p w14:paraId="0423FC72" w14:textId="77777777" w:rsidR="00421D0E" w:rsidRDefault="00421D0E" w:rsidP="00421D0E">
      <w:pPr>
        <w:pStyle w:val="CommentText"/>
      </w:pPr>
      <w:r>
        <w:rPr>
          <w:rStyle w:val="CommentReference"/>
        </w:rPr>
        <w:annotationRef/>
      </w:r>
      <w:r>
        <w:t>Ongoing, informal meetings received positive feedback from staff and students.  This should continue and be developed.  (include completion and updating care plans)</w:t>
      </w:r>
    </w:p>
  </w:comment>
  <w:comment w:id="134" w:author="Luke Winter" w:date="2016-06-29T12:21:00Z" w:initials="LW">
    <w:p w14:paraId="7398417B" w14:textId="77777777" w:rsidR="00421D0E" w:rsidRDefault="00421D0E" w:rsidP="00421D0E">
      <w:pPr>
        <w:pStyle w:val="CommentText"/>
      </w:pPr>
      <w:r>
        <w:rPr>
          <w:rStyle w:val="CommentReference"/>
        </w:rPr>
        <w:annotationRef/>
      </w:r>
      <w:r>
        <w:t>Mixed success, voting process more formal and had an increased profile. More consistency required.</w:t>
      </w:r>
    </w:p>
  </w:comment>
  <w:comment w:id="135" w:author="Luke Winter" w:date="2016-06-29T12:22:00Z" w:initials="LW">
    <w:p w14:paraId="331501FF" w14:textId="77777777" w:rsidR="00421D0E" w:rsidRDefault="00421D0E" w:rsidP="00421D0E">
      <w:pPr>
        <w:pStyle w:val="CommentText"/>
      </w:pPr>
      <w:r>
        <w:rPr>
          <w:rStyle w:val="CommentReference"/>
        </w:rPr>
        <w:annotationRef/>
      </w:r>
      <w:r>
        <w:t>Ongoing social skills work, including social talk.  Ran by SA.  SA being given an increased capacity would be of benefit.</w:t>
      </w:r>
    </w:p>
  </w:comment>
  <w:comment w:id="136" w:author="Luke Winter" w:date="2016-06-29T12:16:00Z" w:initials="LW">
    <w:p w14:paraId="47FA6648" w14:textId="77777777" w:rsidR="00421D0E" w:rsidRDefault="00421D0E" w:rsidP="00421D0E">
      <w:pPr>
        <w:pStyle w:val="CommentText"/>
      </w:pPr>
      <w:r>
        <w:rPr>
          <w:rStyle w:val="CommentReference"/>
        </w:rPr>
        <w:annotationRef/>
      </w:r>
      <w:r>
        <w:t>Staff have and will contribute to the cares plans of all students.</w:t>
      </w:r>
    </w:p>
  </w:comment>
  <w:comment w:id="137" w:author="Mark Thomas" w:date="2015-07-10T06:13:00Z" w:initials="MT">
    <w:p w14:paraId="4191E7F7" w14:textId="32C36A7D" w:rsidR="00421D0E" w:rsidRDefault="00421D0E">
      <w:pPr>
        <w:pStyle w:val="CommentText"/>
      </w:pPr>
      <w:r>
        <w:rPr>
          <w:rStyle w:val="CommentReference"/>
        </w:rPr>
        <w:annotationRef/>
      </w:r>
      <w:r>
        <w:t>Only one formal review took place in January 2015. This to continue to look at data and book in 2016</w:t>
      </w:r>
    </w:p>
  </w:comment>
  <w:comment w:id="138" w:author="Mark Thomas" w:date="2015-07-10T06:13:00Z" w:initials="MT">
    <w:p w14:paraId="0F737096" w14:textId="19CF5238" w:rsidR="00421D0E" w:rsidRDefault="00421D0E">
      <w:pPr>
        <w:pStyle w:val="CommentText"/>
      </w:pPr>
      <w:r>
        <w:rPr>
          <w:rStyle w:val="CommentReference"/>
        </w:rPr>
        <w:annotationRef/>
      </w:r>
      <w:r>
        <w:t>All in place with appraisals complete and presented to LGB</w:t>
      </w:r>
    </w:p>
  </w:comment>
  <w:comment w:id="139" w:author="Mark Thomas" w:date="2015-07-10T06:14:00Z" w:initials="MT">
    <w:p w14:paraId="0DD91634" w14:textId="3451D291" w:rsidR="00421D0E" w:rsidRDefault="00421D0E">
      <w:pPr>
        <w:pStyle w:val="CommentText"/>
      </w:pPr>
      <w:r>
        <w:rPr>
          <w:rStyle w:val="CommentReference"/>
        </w:rPr>
        <w:annotationRef/>
      </w:r>
      <w:r>
        <w:t>Booklet produced and partly launched. Staff handbook produced. Consistency of standards and all staff following clear procedures not yet fully established</w:t>
      </w:r>
    </w:p>
  </w:comment>
  <w:comment w:id="140" w:author="Mark Thomas" w:date="2015-07-10T06:16:00Z" w:initials="MT">
    <w:p w14:paraId="4207CB55" w14:textId="4F5BD281" w:rsidR="00421D0E" w:rsidRDefault="00421D0E">
      <w:pPr>
        <w:pStyle w:val="CommentText"/>
      </w:pPr>
      <w:r>
        <w:rPr>
          <w:rStyle w:val="CommentReference"/>
        </w:rPr>
        <w:annotationRef/>
      </w:r>
      <w:r>
        <w:t>Not produced. Individualised support clearly in place, with individual staff working with DH through a support plan.</w:t>
      </w:r>
    </w:p>
  </w:comment>
  <w:comment w:id="141" w:author="Mark Thomas" w:date="2015-07-10T06:17:00Z" w:initials="MT">
    <w:p w14:paraId="0F60A86C" w14:textId="212CC614" w:rsidR="00421D0E" w:rsidRDefault="00421D0E">
      <w:pPr>
        <w:pStyle w:val="CommentText"/>
      </w:pPr>
      <w:r>
        <w:rPr>
          <w:rStyle w:val="CommentReference"/>
        </w:rPr>
        <w:annotationRef/>
      </w:r>
      <w:r>
        <w:t>All in place. LM meetings tailed off following Ofsted/during exam build up. Noticeable effect on younger students behaviour</w:t>
      </w:r>
    </w:p>
  </w:comment>
  <w:comment w:id="142" w:author="Mark Thomas" w:date="2015-07-10T06:18:00Z" w:initials="MT">
    <w:p w14:paraId="4DB7BA97" w14:textId="2D54BC55" w:rsidR="00421D0E" w:rsidRDefault="00421D0E">
      <w:pPr>
        <w:pStyle w:val="CommentText"/>
      </w:pPr>
      <w:r>
        <w:rPr>
          <w:rStyle w:val="CommentReference"/>
        </w:rPr>
        <w:annotationRef/>
      </w:r>
      <w:r>
        <w:t>Not complete. To remain for next year</w:t>
      </w:r>
    </w:p>
  </w:comment>
  <w:comment w:id="143" w:author="Mark Thomas" w:date="2015-07-10T06:18:00Z" w:initials="MT">
    <w:p w14:paraId="26C9E544" w14:textId="7766DC2A" w:rsidR="00421D0E" w:rsidRDefault="00421D0E">
      <w:pPr>
        <w:pStyle w:val="CommentText"/>
      </w:pPr>
      <w:r>
        <w:rPr>
          <w:rStyle w:val="CommentReference"/>
        </w:rPr>
        <w:annotationRef/>
      </w:r>
      <w:r>
        <w:t>Good links with LB established – T+L, ICT and L+M. External support needs further development</w:t>
      </w:r>
    </w:p>
  </w:comment>
  <w:comment w:id="144" w:author="Mark Thomas" w:date="2015-07-10T06:19:00Z" w:initials="MT">
    <w:p w14:paraId="40193177" w14:textId="009EFF25" w:rsidR="00421D0E" w:rsidRDefault="00421D0E">
      <w:pPr>
        <w:pStyle w:val="CommentText"/>
      </w:pPr>
      <w:r>
        <w:rPr>
          <w:rStyle w:val="CommentReference"/>
        </w:rPr>
        <w:annotationRef/>
      </w:r>
      <w:r>
        <w:t>Not really complete. Business and general purpose needs a more formal establishment, and RA team consisted of RATL. Needs further development.</w:t>
      </w:r>
    </w:p>
  </w:comment>
  <w:comment w:id="145" w:author="Mark Thomas" w:date="2015-07-10T06:35:00Z" w:initials="MT">
    <w:p w14:paraId="1E5EFE3D" w14:textId="2C50656E" w:rsidR="00421D0E" w:rsidRDefault="00421D0E">
      <w:pPr>
        <w:pStyle w:val="CommentText"/>
      </w:pPr>
      <w:r>
        <w:rPr>
          <w:rStyle w:val="CommentReference"/>
        </w:rPr>
        <w:annotationRef/>
      </w:r>
      <w:r>
        <w:t>All in place</w:t>
      </w:r>
    </w:p>
  </w:comment>
  <w:comment w:id="146" w:author="Mark Thomas" w:date="2015-07-10T06:21:00Z" w:initials="MT">
    <w:p w14:paraId="6EAEDA92" w14:textId="484EEFA4" w:rsidR="00421D0E" w:rsidRDefault="00421D0E">
      <w:pPr>
        <w:pStyle w:val="CommentText"/>
      </w:pPr>
      <w:r>
        <w:rPr>
          <w:rStyle w:val="CommentReference"/>
        </w:rPr>
        <w:annotationRef/>
      </w:r>
      <w:r>
        <w:t>Not complete and to be established.</w:t>
      </w:r>
    </w:p>
  </w:comment>
  <w:comment w:id="147" w:author="Mark" w:date="2014-07-06T09:25:00Z" w:initials="MT">
    <w:p w14:paraId="2B67B9F5" w14:textId="77777777" w:rsidR="00421D0E" w:rsidRDefault="00421D0E" w:rsidP="002107D3">
      <w:pPr>
        <w:pStyle w:val="CommentText"/>
      </w:pPr>
      <w:r>
        <w:rPr>
          <w:rStyle w:val="CommentReference"/>
        </w:rPr>
        <w:annotationRef/>
      </w:r>
      <w:r>
        <w:t>Two Open mornings held, Three middle school visits, direct mail shot to all year 6’s, new brochure developed, 3 large shows attended, open day success (25 enquiries- 2 500 visitors), increased intake.</w:t>
      </w:r>
    </w:p>
  </w:comment>
  <w:comment w:id="148" w:author="Mark" w:date="2014-07-06T09:26:00Z" w:initials="MT">
    <w:p w14:paraId="4555BA01" w14:textId="77777777" w:rsidR="00421D0E" w:rsidRDefault="00421D0E" w:rsidP="002107D3">
      <w:pPr>
        <w:pStyle w:val="CommentText"/>
      </w:pPr>
      <w:r>
        <w:rPr>
          <w:rStyle w:val="CommentReference"/>
        </w:rPr>
        <w:annotationRef/>
      </w:r>
      <w:r>
        <w:t>Restructuring/redundancy in 2012/13</w:t>
      </w:r>
    </w:p>
  </w:comment>
  <w:comment w:id="149" w:author="Mark" w:date="2014-07-06T09:27:00Z" w:initials="MT">
    <w:p w14:paraId="04CD9594" w14:textId="77777777" w:rsidR="00421D0E" w:rsidRDefault="00421D0E" w:rsidP="002107D3">
      <w:pPr>
        <w:pStyle w:val="CommentText"/>
      </w:pPr>
      <w:r>
        <w:rPr>
          <w:rStyle w:val="CommentReference"/>
        </w:rPr>
        <w:annotationRef/>
      </w:r>
      <w:r>
        <w:t>Restructuring/redundancy in 2012/13</w:t>
      </w:r>
    </w:p>
  </w:comment>
  <w:comment w:id="150" w:author="Mark" w:date="2014-07-06T09:27:00Z" w:initials="MT">
    <w:p w14:paraId="5DF000BE" w14:textId="77777777" w:rsidR="00421D0E" w:rsidRDefault="00421D0E" w:rsidP="002107D3">
      <w:pPr>
        <w:pStyle w:val="CommentText"/>
      </w:pPr>
      <w:r>
        <w:rPr>
          <w:rStyle w:val="CommentReference"/>
        </w:rPr>
        <w:annotationRef/>
      </w:r>
      <w:r>
        <w:t xml:space="preserve">Restructuring/redundancy in 2012/13. </w:t>
      </w:r>
    </w:p>
  </w:comment>
  <w:comment w:id="151" w:author="Mark" w:date="2014-07-06T09:28:00Z" w:initials="MT">
    <w:p w14:paraId="5B5958C8" w14:textId="77777777" w:rsidR="00421D0E" w:rsidRDefault="00421D0E" w:rsidP="002107D3">
      <w:pPr>
        <w:pStyle w:val="CommentText"/>
      </w:pPr>
      <w:r>
        <w:rPr>
          <w:rStyle w:val="CommentReference"/>
        </w:rPr>
        <w:annotationRef/>
      </w:r>
      <w:r>
        <w:t>Farm working group established in 2014. RL appointed to oversee development</w:t>
      </w:r>
    </w:p>
  </w:comment>
  <w:comment w:id="152" w:author="Mark" w:date="2014-07-06T09:28:00Z" w:initials="MT">
    <w:p w14:paraId="0DAFCFBE" w14:textId="77777777" w:rsidR="00421D0E" w:rsidRDefault="00421D0E" w:rsidP="002107D3">
      <w:pPr>
        <w:pStyle w:val="CommentText"/>
      </w:pPr>
      <w:r>
        <w:rPr>
          <w:rStyle w:val="CommentReference"/>
        </w:rPr>
        <w:annotationRef/>
      </w:r>
      <w:r>
        <w:t>Gardens working group yet to be established. RJ appointed to oversee development</w:t>
      </w:r>
    </w:p>
  </w:comment>
  <w:comment w:id="153" w:author="Mark" w:date="2014-07-06T09:28:00Z" w:initials="MT">
    <w:p w14:paraId="2CC172C2" w14:textId="77777777" w:rsidR="00421D0E" w:rsidRDefault="00421D0E" w:rsidP="002107D3">
      <w:pPr>
        <w:pStyle w:val="CommentText"/>
      </w:pPr>
      <w:r>
        <w:rPr>
          <w:rStyle w:val="CommentReference"/>
        </w:rPr>
        <w:annotationRef/>
      </w:r>
      <w:r>
        <w:t>Produced in 2012/13. To be reviewed</w:t>
      </w:r>
    </w:p>
  </w:comment>
  <w:comment w:id="154" w:author="Mark" w:date="2014-07-06T09:28:00Z" w:initials="MT">
    <w:p w14:paraId="145C41F0" w14:textId="77777777" w:rsidR="00421D0E" w:rsidRDefault="00421D0E" w:rsidP="002107D3">
      <w:pPr>
        <w:pStyle w:val="CommentText"/>
      </w:pPr>
      <w:r>
        <w:rPr>
          <w:rStyle w:val="CommentReference"/>
        </w:rPr>
        <w:annotationRef/>
      </w:r>
      <w:r>
        <w:t>In place</w:t>
      </w:r>
    </w:p>
  </w:comment>
  <w:comment w:id="155" w:author="Mark" w:date="2014-07-06T09:29:00Z" w:initials="MT">
    <w:p w14:paraId="325A5647" w14:textId="77777777" w:rsidR="00421D0E" w:rsidRDefault="00421D0E" w:rsidP="002107D3">
      <w:pPr>
        <w:pStyle w:val="CommentText"/>
      </w:pPr>
      <w:r>
        <w:rPr>
          <w:rStyle w:val="CommentReference"/>
        </w:rPr>
        <w:annotationRef/>
      </w:r>
      <w:r>
        <w:t>UTC bid rejected. Academy conversion successful – see separate plans</w:t>
      </w:r>
    </w:p>
  </w:comment>
  <w:comment w:id="156" w:author="Mark" w:date="2014-07-06T09:30:00Z" w:initials="MT">
    <w:p w14:paraId="4EAC9D36" w14:textId="77777777" w:rsidR="00421D0E" w:rsidRDefault="00421D0E" w:rsidP="002107D3">
      <w:pPr>
        <w:pStyle w:val="CommentText"/>
      </w:pPr>
      <w:r>
        <w:rPr>
          <w:rStyle w:val="CommentReference"/>
        </w:rPr>
        <w:annotationRef/>
      </w:r>
      <w:r>
        <w:t>Year 12 established</w:t>
      </w:r>
    </w:p>
  </w:comment>
  <w:comment w:id="157" w:author="Mark" w:date="2014-07-06T09:30:00Z" w:initials="MT">
    <w:p w14:paraId="4F17FC07" w14:textId="77777777" w:rsidR="00421D0E" w:rsidRDefault="00421D0E" w:rsidP="002107D3">
      <w:pPr>
        <w:pStyle w:val="CommentText"/>
      </w:pPr>
      <w:r>
        <w:rPr>
          <w:rStyle w:val="CommentReference"/>
        </w:rPr>
        <w:annotationRef/>
      </w:r>
      <w:r>
        <w:t>Not in place</w:t>
      </w:r>
    </w:p>
  </w:comment>
  <w:comment w:id="158" w:author="Mark" w:date="2014-07-06T09:31:00Z" w:initials="MT">
    <w:p w14:paraId="662C8975" w14:textId="77777777" w:rsidR="00421D0E" w:rsidRDefault="00421D0E" w:rsidP="002107D3">
      <w:pPr>
        <w:pStyle w:val="CommentText"/>
      </w:pPr>
      <w:r>
        <w:rPr>
          <w:rStyle w:val="CommentReference"/>
        </w:rPr>
        <w:annotationRef/>
      </w:r>
      <w:r>
        <w:t>Abandoned with UTC bid</w:t>
      </w:r>
    </w:p>
  </w:comment>
  <w:comment w:id="159" w:author="Mark" w:date="2014-07-06T09:31:00Z" w:initials="MT">
    <w:p w14:paraId="55A24371" w14:textId="77777777" w:rsidR="00421D0E" w:rsidRDefault="00421D0E" w:rsidP="002107D3">
      <w:pPr>
        <w:pStyle w:val="CommentText"/>
      </w:pPr>
      <w:r>
        <w:rPr>
          <w:rStyle w:val="CommentReference"/>
        </w:rPr>
        <w:annotationRef/>
      </w:r>
      <w:r>
        <w:t>Abandoned due to academy conversion</w:t>
      </w:r>
    </w:p>
  </w:comment>
  <w:comment w:id="160" w:author="Mark" w:date="2014-07-06T09:32:00Z" w:initials="MT">
    <w:p w14:paraId="4D021C25" w14:textId="77777777" w:rsidR="00421D0E" w:rsidRDefault="00421D0E" w:rsidP="002107D3">
      <w:pPr>
        <w:pStyle w:val="CommentText"/>
      </w:pPr>
      <w:r>
        <w:rPr>
          <w:rStyle w:val="CommentReference"/>
        </w:rPr>
        <w:annotationRef/>
      </w:r>
      <w:r>
        <w:t>Established with Taunton academy (engineering), hosted primary schools x-country and cyclo cross. Providing catering for three local schools</w:t>
      </w:r>
    </w:p>
  </w:comment>
  <w:comment w:id="161" w:author="Mark" w:date="2014-07-06T09:33:00Z" w:initials="MT">
    <w:p w14:paraId="64FE85F7" w14:textId="77777777" w:rsidR="00421D0E" w:rsidRDefault="00421D0E" w:rsidP="002107D3">
      <w:pPr>
        <w:pStyle w:val="CommentText"/>
      </w:pPr>
      <w:r>
        <w:rPr>
          <w:rStyle w:val="CommentReference"/>
        </w:rPr>
        <w:annotationRef/>
      </w:r>
      <w:r>
        <w:t>Open day, Cannington in bloom, support of local farmer in Moorland</w:t>
      </w:r>
    </w:p>
  </w:comment>
  <w:comment w:id="162" w:author="Robert Watts" w:date="2016-07-04T17:38:00Z" w:initials="RW">
    <w:p w14:paraId="4DD84D11" w14:textId="77777777" w:rsidR="00421D0E" w:rsidRDefault="00421D0E" w:rsidP="003D7C89">
      <w:pPr>
        <w:pStyle w:val="CommentText"/>
      </w:pPr>
      <w:r>
        <w:rPr>
          <w:rStyle w:val="CommentReference"/>
        </w:rPr>
        <w:annotationRef/>
      </w:r>
      <w:r>
        <w:t>not complete, time and resources put into mentoring program with inclusion of PD sessions to include SEAL and ECM outcomes.</w:t>
      </w:r>
    </w:p>
  </w:comment>
  <w:comment w:id="163" w:author="Robert Watts" w:date="2016-07-04T17:41:00Z" w:initials="RW">
    <w:p w14:paraId="7E1157F8" w14:textId="77777777" w:rsidR="00421D0E" w:rsidRDefault="00421D0E" w:rsidP="003D7C89">
      <w:pPr>
        <w:pStyle w:val="CommentText"/>
      </w:pPr>
      <w:r>
        <w:rPr>
          <w:rStyle w:val="CommentReference"/>
        </w:rPr>
        <w:annotationRef/>
      </w:r>
      <w:r>
        <w:t>PD sessions covered these elements.</w:t>
      </w:r>
    </w:p>
  </w:comment>
  <w:comment w:id="164" w:author="Robert Watts" w:date="2015-09-15T09:32:00Z" w:initials="RW">
    <w:p w14:paraId="7A68BA47" w14:textId="77777777" w:rsidR="00421D0E" w:rsidRDefault="00421D0E" w:rsidP="003D7C89">
      <w:pPr>
        <w:pStyle w:val="CommentText"/>
      </w:pPr>
      <w:r>
        <w:rPr>
          <w:rStyle w:val="CommentReference"/>
        </w:rPr>
        <w:annotationRef/>
      </w:r>
      <w:r>
        <w:t>Has been put back to Oct 16 LW and RW testing system with key staff before launch.</w:t>
      </w:r>
    </w:p>
  </w:comment>
  <w:comment w:id="165" w:author="Robert Watts" w:date="2015-09-15T09:37:00Z" w:initials="RW">
    <w:p w14:paraId="1EBF394B" w14:textId="77777777" w:rsidR="00421D0E" w:rsidRDefault="00421D0E" w:rsidP="003D7C89">
      <w:pPr>
        <w:pStyle w:val="CommentText"/>
      </w:pPr>
      <w:r>
        <w:rPr>
          <w:rStyle w:val="CommentReference"/>
        </w:rPr>
        <w:annotationRef/>
      </w:r>
      <w:r>
        <w:t>Council members selected and divided into specific responsibility groups. Deemed to be to boarder orientated.  Council reported updates in 5 assemblies throughout the year. Need to develop new communication channels for suggestions and displaying of outcomes from council actions.</w:t>
      </w:r>
    </w:p>
  </w:comment>
  <w:comment w:id="166" w:author="Robert Watts" w:date="2015-09-15T09:34:00Z" w:initials="RW">
    <w:p w14:paraId="2905C3B2" w14:textId="77777777" w:rsidR="00421D0E" w:rsidRDefault="00421D0E" w:rsidP="003D7C89">
      <w:pPr>
        <w:pStyle w:val="CommentText"/>
      </w:pPr>
      <w:r>
        <w:rPr>
          <w:rStyle w:val="CommentReference"/>
        </w:rPr>
        <w:annotationRef/>
      </w:r>
      <w:r>
        <w:t>HIT team expanded from 6 to 8 pupils and split into sub groups. Raised over £800 for house improvements. All house improvements detailed in HIT folder. Plan for 2015-16 in place with specific aim / target areas for development.</w:t>
      </w:r>
    </w:p>
  </w:comment>
  <w:comment w:id="167" w:author="Robert Watts" w:date="2015-09-15T09:44:00Z" w:initials="RW">
    <w:p w14:paraId="5D314826" w14:textId="77777777" w:rsidR="00421D0E" w:rsidRDefault="00421D0E" w:rsidP="003D7C89">
      <w:pPr>
        <w:pStyle w:val="CommentText"/>
      </w:pPr>
      <w:r>
        <w:rPr>
          <w:rStyle w:val="CommentReference"/>
        </w:rPr>
        <w:annotationRef/>
      </w:r>
      <w:r>
        <w:t>Meetings with catering manager and DOB initiated and feedback through council. Changes in menu and dining arrangements achieved.</w:t>
      </w:r>
    </w:p>
  </w:comment>
  <w:comment w:id="168" w:author="Robert Watts" w:date="2015-09-15T09:46:00Z" w:initials="RW">
    <w:p w14:paraId="46A9B465" w14:textId="77777777" w:rsidR="00421D0E" w:rsidRDefault="00421D0E" w:rsidP="003D7C89">
      <w:pPr>
        <w:pStyle w:val="CommentText"/>
      </w:pPr>
      <w:r>
        <w:rPr>
          <w:rStyle w:val="CommentReference"/>
        </w:rPr>
        <w:annotationRef/>
      </w:r>
      <w:r>
        <w:t>Infrequent meetings, needs to be established 2015-16 with DB and RFW</w:t>
      </w:r>
    </w:p>
  </w:comment>
  <w:comment w:id="169" w:author="Robert Watts" w:date="2016-07-04T17:50:00Z" w:initials="RW">
    <w:p w14:paraId="777A5151" w14:textId="77777777" w:rsidR="00421D0E" w:rsidRDefault="00421D0E" w:rsidP="003D7C89">
      <w:pPr>
        <w:pStyle w:val="CommentText"/>
      </w:pPr>
      <w:r>
        <w:rPr>
          <w:rStyle w:val="CommentReference"/>
        </w:rPr>
        <w:annotationRef/>
      </w:r>
      <w:r>
        <w:t xml:space="preserve">61% strongly agreed </w:t>
      </w:r>
      <w:r>
        <w:rPr>
          <w:color w:val="000000"/>
        </w:rPr>
        <w:t>the student council allows them to put forward ideas and for actions to take place?</w:t>
      </w:r>
    </w:p>
  </w:comment>
  <w:comment w:id="170" w:author="Robert Watts" w:date="2015-09-15T09:49:00Z" w:initials="RW">
    <w:p w14:paraId="2A8E8D55" w14:textId="77777777" w:rsidR="00421D0E" w:rsidRDefault="00421D0E" w:rsidP="003D7C89">
      <w:pPr>
        <w:pStyle w:val="CommentText"/>
      </w:pPr>
      <w:r>
        <w:rPr>
          <w:rStyle w:val="CommentReference"/>
        </w:rPr>
        <w:annotationRef/>
      </w:r>
      <w:r>
        <w:t>Introduction of rewards board updated weekly. Weekly house meeting provided specific feedback through student council member. All notice boards updated by 9am Monday mornings</w:t>
      </w:r>
    </w:p>
  </w:comment>
  <w:comment w:id="171" w:author="Robert Watts" w:date="2015-09-15T09:53:00Z" w:initials="RW">
    <w:p w14:paraId="39D0C7ED" w14:textId="77777777" w:rsidR="00421D0E" w:rsidRDefault="00421D0E" w:rsidP="003D7C89">
      <w:pPr>
        <w:pStyle w:val="CommentText"/>
      </w:pPr>
      <w:r>
        <w:rPr>
          <w:rStyle w:val="CommentReference"/>
        </w:rPr>
        <w:annotationRef/>
      </w:r>
      <w:r>
        <w:t>Suggested that assemblies are planned / booked in advance for upcoming year 2015-16 providing feedback and updates from council members.</w:t>
      </w:r>
    </w:p>
  </w:comment>
  <w:comment w:id="172" w:author="Robert Watts" w:date="2015-09-15T09:52:00Z" w:initials="RW">
    <w:p w14:paraId="1992A4F8" w14:textId="77777777" w:rsidR="00421D0E" w:rsidRDefault="00421D0E" w:rsidP="003D7C89">
      <w:pPr>
        <w:pStyle w:val="CommentText"/>
      </w:pPr>
      <w:r>
        <w:rPr>
          <w:rStyle w:val="CommentReference"/>
        </w:rPr>
        <w:annotationRef/>
      </w:r>
      <w:r>
        <w:t>House parent provided access to school FB account to update throughout evening when required providing instant feedback.</w:t>
      </w:r>
    </w:p>
  </w:comment>
  <w:comment w:id="173" w:author="Robert Watts" w:date="2016-07-04T17:43:00Z" w:initials="RW">
    <w:p w14:paraId="29CF77B7" w14:textId="77777777" w:rsidR="00421D0E" w:rsidRDefault="00421D0E" w:rsidP="003D7C89">
      <w:pPr>
        <w:pStyle w:val="CommentText"/>
      </w:pPr>
      <w:r>
        <w:rPr>
          <w:rStyle w:val="CommentReference"/>
        </w:rPr>
        <w:annotationRef/>
      </w:r>
      <w:r>
        <w:t>Council chair / vice chair fed back progress and outcomes to school via assembly x 5 throughout year</w:t>
      </w:r>
    </w:p>
  </w:comment>
  <w:comment w:id="174" w:author="Robert Watts" w:date="2016-07-04T17:52:00Z" w:initials="RW">
    <w:p w14:paraId="1730751C" w14:textId="77777777" w:rsidR="00421D0E" w:rsidRDefault="00421D0E" w:rsidP="003D7C89">
      <w:pPr>
        <w:pStyle w:val="CommentText"/>
      </w:pPr>
      <w:r>
        <w:rPr>
          <w:rStyle w:val="CommentReference"/>
        </w:rPr>
        <w:annotationRef/>
      </w:r>
      <w:r>
        <w:t>Limited use of social media used to feedback and detail suggestions.</w:t>
      </w:r>
    </w:p>
  </w:comment>
  <w:comment w:id="175" w:author="Robert Watts" w:date="2015-09-15T10:01:00Z" w:initials="RW">
    <w:p w14:paraId="39096D8B" w14:textId="77777777" w:rsidR="00421D0E" w:rsidRDefault="00421D0E" w:rsidP="003D7C89">
      <w:pPr>
        <w:pStyle w:val="CommentText"/>
      </w:pPr>
      <w:r>
        <w:rPr>
          <w:rStyle w:val="CommentReference"/>
        </w:rPr>
        <w:annotationRef/>
      </w:r>
      <w:r>
        <w:t>5 new ‘none sporting’ activities have been added to the program that focus on social interaction / creativity and problem solving.  20 new additions have been planned for 2016-17 with boys researching and ordering new equipment for specific activities.</w:t>
      </w:r>
    </w:p>
  </w:comment>
  <w:comment w:id="176" w:author="Robert Watts" w:date="2016-07-04T17:55:00Z" w:initials="RW">
    <w:p w14:paraId="39BC3414" w14:textId="77777777" w:rsidR="00421D0E" w:rsidRDefault="00421D0E" w:rsidP="003D7C89">
      <w:pPr>
        <w:pStyle w:val="CommentText"/>
      </w:pPr>
      <w:r>
        <w:rPr>
          <w:rStyle w:val="CommentReference"/>
        </w:rPr>
        <w:annotationRef/>
      </w:r>
      <w:r>
        <w:t>Half termly trips organised and available with a focus on developing creativity (eg music festival, treasure trail / shopping trips)</w:t>
      </w:r>
    </w:p>
  </w:comment>
  <w:comment w:id="177" w:author="Robert Watts" w:date="2015-09-15T10:04:00Z" w:initials="RW">
    <w:p w14:paraId="0426C128" w14:textId="77777777" w:rsidR="00421D0E" w:rsidRDefault="00421D0E" w:rsidP="003D7C89">
      <w:pPr>
        <w:pStyle w:val="CommentText"/>
      </w:pPr>
      <w:r>
        <w:rPr>
          <w:rStyle w:val="CommentReference"/>
        </w:rPr>
        <w:annotationRef/>
      </w:r>
      <w:r>
        <w:t>Weekend program allows for external trip every weekend, with one specific trip planned per half term to promote personal  / emotional / cultural development specifically.</w:t>
      </w:r>
    </w:p>
  </w:comment>
  <w:comment w:id="178" w:author="Robert Watts" w:date="2016-07-04T18:29:00Z" w:initials="RW">
    <w:p w14:paraId="5DCCBF7F" w14:textId="77777777" w:rsidR="00421D0E" w:rsidRDefault="00421D0E" w:rsidP="003D7C89">
      <w:pPr>
        <w:pStyle w:val="CommentText"/>
      </w:pPr>
      <w:r>
        <w:rPr>
          <w:rStyle w:val="CommentReference"/>
        </w:rPr>
        <w:annotationRef/>
      </w:r>
      <w:r>
        <w:t>Activities survey completed – 94% of boys strongly agreeing that they have been given the opportunity to experience different and new activities at Brymore.</w:t>
      </w:r>
    </w:p>
  </w:comment>
  <w:comment w:id="179" w:author="Robert Watts" w:date="2015-09-15T10:07:00Z" w:initials="RW">
    <w:p w14:paraId="12DB4C2C" w14:textId="77777777" w:rsidR="00421D0E" w:rsidRDefault="00421D0E" w:rsidP="003D7C89">
      <w:pPr>
        <w:pStyle w:val="CommentText"/>
      </w:pPr>
      <w:r>
        <w:rPr>
          <w:rStyle w:val="CommentReference"/>
        </w:rPr>
        <w:annotationRef/>
      </w:r>
      <w:r>
        <w:t>See activity program, and introduction of house tutors 2015-16 to continue this development.</w:t>
      </w:r>
    </w:p>
  </w:comment>
  <w:comment w:id="180" w:author="Robert Watts" w:date="2015-09-15T10:08:00Z" w:initials="RW">
    <w:p w14:paraId="0205F015" w14:textId="77777777" w:rsidR="00421D0E" w:rsidRDefault="00421D0E" w:rsidP="003D7C89">
      <w:pPr>
        <w:pStyle w:val="CommentText"/>
      </w:pPr>
      <w:r>
        <w:rPr>
          <w:rStyle w:val="CommentReference"/>
        </w:rPr>
        <w:annotationRef/>
      </w:r>
      <w:r>
        <w:t>Introduction of rewards / success boards (boarder of the week / best made bed / best prep student / dorm of the term) within houses which are promoted on Friday nights with rewards publically given in registration. Student of the week for each house in assembly celebrated. Boarder of week drew for meal rewards selected and celebrated as boarding community in breakfast. Pubic success promoted through FB. Positive postcards from boarding sent home, creation of opportunity for each boy minimum of 2 per year per student)</w:t>
      </w:r>
    </w:p>
  </w:comment>
  <w:comment w:id="181" w:author="Robert Watts" w:date="2015-09-15T10:21:00Z" w:initials="RW">
    <w:p w14:paraId="38D7FCAB" w14:textId="77777777" w:rsidR="00421D0E" w:rsidRDefault="00421D0E" w:rsidP="003D7C89">
      <w:pPr>
        <w:pStyle w:val="CommentText"/>
      </w:pPr>
      <w:r>
        <w:rPr>
          <w:rStyle w:val="CommentReference"/>
        </w:rPr>
        <w:annotationRef/>
      </w:r>
      <w:r>
        <w:t>Combined events and none sporting house events promoted and established throughout the year. Program needs continued development throughout 16-17 to include non sporting opportunities throughout the year.</w:t>
      </w:r>
    </w:p>
  </w:comment>
  <w:comment w:id="182" w:author="Robert Watts" w:date="2015-09-15T10:24:00Z" w:initials="RW">
    <w:p w14:paraId="5104F7F3" w14:textId="77777777" w:rsidR="00421D0E" w:rsidRDefault="00421D0E" w:rsidP="003D7C89">
      <w:pPr>
        <w:pStyle w:val="CommentText"/>
      </w:pPr>
      <w:r>
        <w:rPr>
          <w:rStyle w:val="CommentReference"/>
        </w:rPr>
        <w:annotationRef/>
      </w:r>
      <w:r>
        <w:t>Continued improvements through HIT established. Focus on development of junior boarding house with age appropriate décor and activities (see HIT action plan). HIT plan for 16-17 to be created and implemented.</w:t>
      </w:r>
    </w:p>
  </w:comment>
  <w:comment w:id="183" w:author="Robert Watts" w:date="2015-09-15T10:32:00Z" w:initials="RW">
    <w:p w14:paraId="46A90F3A" w14:textId="77777777" w:rsidR="00421D0E" w:rsidRDefault="00421D0E" w:rsidP="003D7C89">
      <w:pPr>
        <w:pStyle w:val="CommentText"/>
      </w:pPr>
      <w:r>
        <w:rPr>
          <w:rStyle w:val="CommentReference"/>
        </w:rPr>
        <w:annotationRef/>
      </w:r>
      <w:r>
        <w:t>Student suggestions for house décor passed through to HIT and council members (clip frames / wall art / sofa styles / pictures) all implemented and actioned.</w:t>
      </w:r>
    </w:p>
  </w:comment>
  <w:comment w:id="184" w:author="Robert Watts" w:date="2016-07-04T18:36:00Z" w:initials="RW">
    <w:p w14:paraId="5EB9F7C3" w14:textId="77777777" w:rsidR="00421D0E" w:rsidRDefault="00421D0E" w:rsidP="003D7C89">
      <w:pPr>
        <w:pStyle w:val="CommentText"/>
      </w:pPr>
      <w:r>
        <w:rPr>
          <w:rStyle w:val="CommentReference"/>
        </w:rPr>
        <w:annotationRef/>
      </w:r>
      <w:r>
        <w:t>Intra house competitions  not completed fully, but social events including house BBQ / house meals and DVD nights now in place.</w:t>
      </w:r>
    </w:p>
  </w:comment>
  <w:comment w:id="185" w:author="Robert Watts" w:date="2015-09-15T10:36:00Z" w:initials="RW">
    <w:p w14:paraId="1F62EFEC" w14:textId="77777777" w:rsidR="00421D0E" w:rsidRDefault="00421D0E" w:rsidP="003D7C89">
      <w:pPr>
        <w:pStyle w:val="CommentText"/>
      </w:pPr>
      <w:r>
        <w:rPr>
          <w:rStyle w:val="CommentReference"/>
        </w:rPr>
        <w:annotationRef/>
      </w:r>
      <w:r>
        <w:t xml:space="preserve">Smiles for Christmas campaigned provided. Rugby world cup sweep stake, selected charities donated money. House charity selected. </w:t>
      </w:r>
    </w:p>
  </w:comment>
  <w:comment w:id="186" w:author="Robert Watts" w:date="2015-09-15T13:44:00Z" w:initials="RW">
    <w:p w14:paraId="43ED4FDD" w14:textId="77777777" w:rsidR="00421D0E" w:rsidRDefault="00421D0E" w:rsidP="00A30AAD">
      <w:pPr>
        <w:pStyle w:val="CommentText"/>
      </w:pPr>
      <w:r>
        <w:rPr>
          <w:rStyle w:val="CommentReference"/>
        </w:rPr>
        <w:annotationRef/>
      </w:r>
      <w:r>
        <w:t>See induction program planning. 100% parents believe it is a beneficial process they value and students enjoyed.</w:t>
      </w:r>
    </w:p>
  </w:comment>
  <w:comment w:id="187" w:author="Robert Watts" w:date="2015-09-15T13:45:00Z" w:initials="RW">
    <w:p w14:paraId="021DA270" w14:textId="77777777" w:rsidR="00421D0E" w:rsidRDefault="00421D0E" w:rsidP="00A30AAD">
      <w:pPr>
        <w:pStyle w:val="CommentText"/>
      </w:pPr>
      <w:r>
        <w:rPr>
          <w:rStyle w:val="CommentReference"/>
        </w:rPr>
        <w:annotationRef/>
      </w:r>
      <w:r>
        <w:t>See student induction feedback, 98% felt it to be beneficial and enjoyable.</w:t>
      </w:r>
    </w:p>
  </w:comment>
  <w:comment w:id="188" w:author="Robert Watts" w:date="2015-09-15T13:46:00Z" w:initials="RW">
    <w:p w14:paraId="45ED4B4C" w14:textId="77777777" w:rsidR="00421D0E" w:rsidRDefault="00421D0E" w:rsidP="00A30AAD">
      <w:pPr>
        <w:pStyle w:val="CommentText"/>
      </w:pPr>
      <w:r>
        <w:rPr>
          <w:rStyle w:val="CommentReference"/>
        </w:rPr>
        <w:annotationRef/>
      </w:r>
      <w:r>
        <w:t>Induction week plan put into action, see plan.</w:t>
      </w:r>
    </w:p>
  </w:comment>
  <w:comment w:id="189" w:author="Robert Watts" w:date="2015-09-15T13:47:00Z" w:initials="RW">
    <w:p w14:paraId="3B6E8DAF" w14:textId="77777777" w:rsidR="00421D0E" w:rsidRDefault="00421D0E" w:rsidP="00A30AAD">
      <w:pPr>
        <w:pStyle w:val="CommentText"/>
      </w:pPr>
      <w:r>
        <w:rPr>
          <w:rStyle w:val="CommentReference"/>
        </w:rPr>
        <w:annotationRef/>
      </w:r>
      <w:r>
        <w:t>Parent contact log. Parents sent positive post card detailing how student has settled in (within 3 weeks of term starting).</w:t>
      </w:r>
    </w:p>
    <w:p w14:paraId="1B3E52B6" w14:textId="77777777" w:rsidR="00421D0E" w:rsidRDefault="00421D0E" w:rsidP="00A30AAD">
      <w:pPr>
        <w:pStyle w:val="CommentText"/>
      </w:pPr>
      <w:r>
        <w:t>HP available for face to face conversation every Saturday and end of term event. 98% of parents state communication is v.good / good.</w:t>
      </w:r>
    </w:p>
  </w:comment>
  <w:comment w:id="190" w:author="Robert Watts" w:date="2015-09-15T14:00:00Z" w:initials="RW">
    <w:p w14:paraId="40F7C551" w14:textId="77777777" w:rsidR="00421D0E" w:rsidRDefault="00421D0E" w:rsidP="00A30AAD">
      <w:pPr>
        <w:pStyle w:val="CommentText"/>
      </w:pPr>
      <w:r>
        <w:rPr>
          <w:rStyle w:val="CommentReference"/>
        </w:rPr>
        <w:annotationRef/>
      </w:r>
      <w:r>
        <w:t>Tailored activities program / multi events program allowing success for all. Positive praise during rewards night (focus on new intake) allowing for praise  / reward within 2 weeks.</w:t>
      </w:r>
    </w:p>
  </w:comment>
  <w:comment w:id="191" w:author="Robert Watts" w:date="2015-09-15T14:02:00Z" w:initials="RW">
    <w:p w14:paraId="7C598CEA" w14:textId="77777777" w:rsidR="00421D0E" w:rsidRDefault="00421D0E" w:rsidP="00A30AAD">
      <w:pPr>
        <w:pStyle w:val="CommentText"/>
      </w:pPr>
      <w:r>
        <w:rPr>
          <w:rStyle w:val="CommentReference"/>
        </w:rPr>
        <w:annotationRef/>
      </w:r>
      <w:r>
        <w:t>See student / parent feedback and analysis.</w:t>
      </w:r>
    </w:p>
  </w:comment>
  <w:comment w:id="192" w:author="Robert Watts" w:date="2015-09-15T14:02:00Z" w:initials="RW">
    <w:p w14:paraId="127FDAB5" w14:textId="77777777" w:rsidR="00421D0E" w:rsidRDefault="00421D0E" w:rsidP="00A30AAD">
      <w:pPr>
        <w:pStyle w:val="CommentText"/>
      </w:pPr>
      <w:r>
        <w:rPr>
          <w:rStyle w:val="CommentReference"/>
        </w:rPr>
        <w:annotationRef/>
      </w:r>
      <w:r>
        <w:t>New behaviour monitoring system clearly shows procedure for monitoring behaviour monitoring and analysis.</w:t>
      </w:r>
    </w:p>
  </w:comment>
  <w:comment w:id="193" w:author="Robert Watts" w:date="2015-09-15T14:05:00Z" w:initials="RW">
    <w:p w14:paraId="4DF6023B" w14:textId="77777777" w:rsidR="00421D0E" w:rsidRDefault="00421D0E" w:rsidP="00A30AAD">
      <w:pPr>
        <w:pStyle w:val="CommentText"/>
      </w:pPr>
      <w:r>
        <w:rPr>
          <w:rStyle w:val="CommentReference"/>
        </w:rPr>
        <w:annotationRef/>
      </w:r>
      <w:r>
        <w:t>Specific SIM’s training and reports provided for HP’s by DOB and AHT allowing specific analysis of houses and individuals.</w:t>
      </w:r>
    </w:p>
  </w:comment>
  <w:comment w:id="194" w:author="Robert Watts" w:date="2015-09-15T14:04:00Z" w:initials="RW">
    <w:p w14:paraId="71C07F47" w14:textId="77777777" w:rsidR="00421D0E" w:rsidRDefault="00421D0E" w:rsidP="00A30AAD">
      <w:pPr>
        <w:pStyle w:val="CommentText"/>
      </w:pPr>
      <w:r>
        <w:rPr>
          <w:rStyle w:val="CommentReference"/>
        </w:rPr>
        <w:annotationRef/>
      </w:r>
      <w:r>
        <w:t>HP and DOB to review behaviour of individuals from sims reports within boarding meetings, sharing outcomes and good practice.</w:t>
      </w:r>
    </w:p>
  </w:comment>
  <w:comment w:id="195" w:author="Robert Watts" w:date="2015-09-15T14:06:00Z" w:initials="RW">
    <w:p w14:paraId="00DFAB93" w14:textId="77777777" w:rsidR="00421D0E" w:rsidRDefault="00421D0E" w:rsidP="00A30AAD">
      <w:pPr>
        <w:pStyle w:val="CommentText"/>
      </w:pPr>
      <w:r>
        <w:rPr>
          <w:rStyle w:val="CommentReference"/>
        </w:rPr>
        <w:annotationRef/>
      </w:r>
      <w:r>
        <w:t>Student support plans redeveloped in April 2016 to allow one platform to detail student support and identified needs across both day and boarding.</w:t>
      </w:r>
    </w:p>
  </w:comment>
  <w:comment w:id="196" w:author="Robert Watts" w:date="2015-09-15T14:08:00Z" w:initials="RW">
    <w:p w14:paraId="1FC5E5B8" w14:textId="77777777" w:rsidR="00421D0E" w:rsidRDefault="00421D0E" w:rsidP="00A30AAD">
      <w:pPr>
        <w:pStyle w:val="CommentText"/>
      </w:pPr>
      <w:r>
        <w:rPr>
          <w:rStyle w:val="CommentReference"/>
        </w:rPr>
        <w:annotationRef/>
      </w:r>
      <w:r>
        <w:t>Pushed back to trial in Sept 2015.</w:t>
      </w:r>
    </w:p>
  </w:comment>
  <w:comment w:id="197" w:author="Robert Watts" w:date="2015-09-15T14:08:00Z" w:initials="RW">
    <w:p w14:paraId="060A89FB" w14:textId="77777777" w:rsidR="00421D0E" w:rsidRDefault="00421D0E" w:rsidP="00A30AAD">
      <w:pPr>
        <w:pStyle w:val="CommentText"/>
      </w:pPr>
      <w:r>
        <w:rPr>
          <w:rStyle w:val="CommentReference"/>
        </w:rPr>
        <w:annotationRef/>
      </w:r>
      <w:r>
        <w:t>Allowed for clear communication between day and evening staff.</w:t>
      </w:r>
    </w:p>
  </w:comment>
  <w:comment w:id="198" w:author="Robert Watts" w:date="2016-07-04T18:44:00Z" w:initials="RW">
    <w:p w14:paraId="5D5C21C2" w14:textId="77777777" w:rsidR="00421D0E" w:rsidRDefault="00421D0E" w:rsidP="00A30AAD">
      <w:pPr>
        <w:pStyle w:val="CommentText"/>
      </w:pPr>
      <w:r>
        <w:rPr>
          <w:rStyle w:val="CommentReference"/>
        </w:rPr>
        <w:annotationRef/>
      </w:r>
      <w:r>
        <w:t>As of April 2016 meetings taking place every Friday 8am with all safeguarding files reviewed and actioned</w:t>
      </w:r>
    </w:p>
  </w:comment>
  <w:comment w:id="199" w:author="Robert Watts" w:date="2015-09-15T14:19:00Z" w:initials="RW">
    <w:p w14:paraId="3288012E" w14:textId="77777777" w:rsidR="00421D0E" w:rsidRDefault="00421D0E" w:rsidP="00A30AAD">
      <w:pPr>
        <w:pStyle w:val="CommentText"/>
      </w:pPr>
      <w:r>
        <w:rPr>
          <w:rStyle w:val="CommentReference"/>
        </w:rPr>
        <w:annotationRef/>
      </w:r>
      <w:r>
        <w:t>2015-16 September trial not complete. Existing electronic system used.  Use of Firefly planned for 2016-17 which will allow access to all parties.</w:t>
      </w:r>
    </w:p>
  </w:comment>
  <w:comment w:id="200" w:author="Robert Watts" w:date="2016-07-04T18:51:00Z" w:initials="RW">
    <w:p w14:paraId="26A220DF" w14:textId="77777777" w:rsidR="00421D0E" w:rsidRDefault="00421D0E" w:rsidP="00A30AAD">
      <w:pPr>
        <w:pStyle w:val="CommentText"/>
      </w:pPr>
      <w:r>
        <w:rPr>
          <w:rStyle w:val="CommentReference"/>
        </w:rPr>
        <w:annotationRef/>
      </w:r>
      <w:r>
        <w:t>Not established.</w:t>
      </w:r>
    </w:p>
  </w:comment>
  <w:comment w:id="201" w:author="Robert Watts" w:date="2016-07-04T18:51:00Z" w:initials="RW">
    <w:p w14:paraId="34D3D8B7" w14:textId="77777777" w:rsidR="00421D0E" w:rsidRDefault="00421D0E" w:rsidP="00A30AAD">
      <w:pPr>
        <w:pStyle w:val="CommentText"/>
      </w:pPr>
      <w:r>
        <w:rPr>
          <w:rStyle w:val="CommentReference"/>
        </w:rPr>
        <w:annotationRef/>
      </w:r>
      <w:r>
        <w:t>Monitoring has been infrequent  with limited impact on quantity and frequency of prep set by selected staff members.</w:t>
      </w:r>
    </w:p>
  </w:comment>
  <w:comment w:id="202" w:author="Robert Watts" w:date="2016-07-04T18:53:00Z" w:initials="RW">
    <w:p w14:paraId="3E2DA5D2" w14:textId="77777777" w:rsidR="00421D0E" w:rsidRDefault="00421D0E" w:rsidP="00A30AAD">
      <w:pPr>
        <w:pStyle w:val="CommentText"/>
      </w:pPr>
      <w:r>
        <w:rPr>
          <w:rStyle w:val="CommentReference"/>
        </w:rPr>
        <w:annotationRef/>
      </w:r>
      <w:r>
        <w:t>Not completed.</w:t>
      </w:r>
    </w:p>
  </w:comment>
  <w:comment w:id="203" w:author="Robert Watts" w:date="2016-07-04T18:53:00Z" w:initials="RW">
    <w:p w14:paraId="783F2BBF" w14:textId="77777777" w:rsidR="00421D0E" w:rsidRDefault="00421D0E" w:rsidP="00A30AAD">
      <w:pPr>
        <w:pStyle w:val="CommentText"/>
      </w:pPr>
      <w:r>
        <w:rPr>
          <w:rStyle w:val="CommentReference"/>
        </w:rPr>
        <w:annotationRef/>
      </w:r>
      <w:r>
        <w:t>Monitoring walks by SLT during prep have noted an improvement in behaviour and work ethic throughout prep rooms.</w:t>
      </w:r>
    </w:p>
  </w:comment>
  <w:comment w:id="204" w:author="Robert Watts" w:date="2016-07-04T19:05:00Z" w:initials="RW">
    <w:p w14:paraId="2A7E4303" w14:textId="77777777" w:rsidR="00421D0E" w:rsidRDefault="00421D0E" w:rsidP="00A30AAD">
      <w:pPr>
        <w:pStyle w:val="CommentText"/>
      </w:pPr>
      <w:r>
        <w:rPr>
          <w:rStyle w:val="CommentReference"/>
        </w:rPr>
        <w:annotationRef/>
      </w:r>
      <w:r>
        <w:t>Mentoring survey completed, see data pre and post mentor amendments.</w:t>
      </w:r>
    </w:p>
  </w:comment>
  <w:comment w:id="205" w:author="Robert Watts" w:date="2015-09-15T14:20:00Z" w:initials="RW">
    <w:p w14:paraId="48DD910C" w14:textId="77777777" w:rsidR="00421D0E" w:rsidRDefault="00421D0E" w:rsidP="00A30AAD">
      <w:pPr>
        <w:pStyle w:val="CommentText"/>
      </w:pPr>
      <w:r>
        <w:rPr>
          <w:rStyle w:val="CommentReference"/>
        </w:rPr>
        <w:annotationRef/>
      </w:r>
      <w:r>
        <w:t>See mentoring program and feedback, with amendments to mentoring program April 2016.</w:t>
      </w:r>
    </w:p>
  </w:comment>
  <w:comment w:id="206" w:author="Robert Watts" w:date="2015-09-15T14:21:00Z" w:initials="RW">
    <w:p w14:paraId="771253B8" w14:textId="77777777" w:rsidR="00421D0E" w:rsidRDefault="00421D0E" w:rsidP="00A30AAD">
      <w:pPr>
        <w:pStyle w:val="CommentText"/>
      </w:pPr>
      <w:r>
        <w:rPr>
          <w:rStyle w:val="CommentReference"/>
        </w:rPr>
        <w:annotationRef/>
      </w:r>
      <w:r>
        <w:t>Positions selected for each house, see criteria. HOH and DHoH provided with opportunities to take lead on house events and developments throughout the year.</w:t>
      </w:r>
    </w:p>
  </w:comment>
  <w:comment w:id="207" w:author="Robert Watts" w:date="2015-09-15T14:22:00Z" w:initials="RW">
    <w:p w14:paraId="1522BC4C" w14:textId="77777777" w:rsidR="00421D0E" w:rsidRDefault="00421D0E" w:rsidP="00A30AAD">
      <w:pPr>
        <w:pStyle w:val="CommentText"/>
      </w:pPr>
      <w:r>
        <w:rPr>
          <w:rStyle w:val="CommentReference"/>
        </w:rPr>
        <w:annotationRef/>
      </w:r>
      <w:r>
        <w:t>Rewards / success boards in place for each house. Positive post cards / phone call home.</w:t>
      </w:r>
    </w:p>
  </w:comment>
  <w:comment w:id="208" w:author="Robert Watts" w:date="2015-09-15T14:22:00Z" w:initials="RW">
    <w:p w14:paraId="709E6C39" w14:textId="77777777" w:rsidR="00421D0E" w:rsidRDefault="00421D0E" w:rsidP="00A30AAD">
      <w:pPr>
        <w:pStyle w:val="CommentText"/>
      </w:pPr>
      <w:r>
        <w:rPr>
          <w:rStyle w:val="CommentReference"/>
        </w:rPr>
        <w:annotationRef/>
      </w:r>
      <w:r>
        <w:t>See mentoring information. Training given and assessments completed twice per year.</w:t>
      </w:r>
    </w:p>
  </w:comment>
  <w:comment w:id="209" w:author="Robert Watts" w:date="2016-07-04T19:10:00Z" w:initials="RW">
    <w:p w14:paraId="08AAC4E4" w14:textId="77777777" w:rsidR="00421D0E" w:rsidRDefault="00421D0E" w:rsidP="00A30AAD">
      <w:pPr>
        <w:pStyle w:val="CommentText"/>
      </w:pPr>
      <w:r>
        <w:rPr>
          <w:rStyle w:val="CommentReference"/>
        </w:rPr>
        <w:annotationRef/>
      </w:r>
      <w:r>
        <w:t xml:space="preserve">New student care plan structure completed April 2016 and implemented across all boarding houses and throughout school to ensure consistent approach. </w:t>
      </w:r>
    </w:p>
  </w:comment>
  <w:comment w:id="210" w:author="Robert Watts" w:date="2016-07-04T19:14:00Z" w:initials="RW">
    <w:p w14:paraId="1A500DD0" w14:textId="77777777" w:rsidR="00421D0E" w:rsidRDefault="00421D0E" w:rsidP="00A30AAD">
      <w:pPr>
        <w:pStyle w:val="CommentText"/>
      </w:pPr>
      <w:r>
        <w:rPr>
          <w:rStyle w:val="CommentReference"/>
        </w:rPr>
        <w:annotationRef/>
      </w:r>
      <w:r>
        <w:t>Review dates set within each plan dependent upon needs, reviewed by LW and RFW every 6 weeks.</w:t>
      </w:r>
    </w:p>
  </w:comment>
  <w:comment w:id="211" w:author="Robert Watts" w:date="2015-09-15T15:04:00Z" w:initials="RW">
    <w:p w14:paraId="0C2E93C5" w14:textId="77777777" w:rsidR="00421D0E" w:rsidRDefault="00421D0E" w:rsidP="00A30AAD">
      <w:pPr>
        <w:pStyle w:val="CommentText"/>
      </w:pPr>
      <w:r>
        <w:rPr>
          <w:rStyle w:val="CommentReference"/>
        </w:rPr>
        <w:annotationRef/>
      </w:r>
      <w:r>
        <w:t>Completed and in place April 2016 with new student care plans.</w:t>
      </w:r>
    </w:p>
  </w:comment>
  <w:comment w:id="212" w:author="Robert Watts" w:date="2015-09-15T15:05:00Z" w:initials="RW">
    <w:p w14:paraId="2F4FF606" w14:textId="77777777" w:rsidR="00421D0E" w:rsidRDefault="00421D0E" w:rsidP="00A30AAD">
      <w:pPr>
        <w:pStyle w:val="CommentText"/>
      </w:pPr>
      <w:r>
        <w:rPr>
          <w:rStyle w:val="CommentReference"/>
        </w:rPr>
        <w:annotationRef/>
      </w:r>
      <w:r>
        <w:t>Completed and all updates made, see NMS folder.</w:t>
      </w:r>
    </w:p>
  </w:comment>
  <w:comment w:id="213" w:author="Robert Watts" w:date="2015-09-15T15:05:00Z" w:initials="RW">
    <w:p w14:paraId="299E11E2" w14:textId="77777777" w:rsidR="00421D0E" w:rsidRDefault="00421D0E" w:rsidP="00A30AAD">
      <w:pPr>
        <w:pStyle w:val="CommentText"/>
      </w:pPr>
      <w:r>
        <w:rPr>
          <w:rStyle w:val="CommentReference"/>
        </w:rPr>
        <w:annotationRef/>
      </w:r>
      <w:r>
        <w:t>Completed and recommendations made / implemented.</w:t>
      </w:r>
    </w:p>
  </w:comment>
  <w:comment w:id="214" w:author="Robert Watts" w:date="2016-07-04T19:16:00Z" w:initials="RW">
    <w:p w14:paraId="3020CC71" w14:textId="77777777" w:rsidR="00421D0E" w:rsidRDefault="00421D0E" w:rsidP="00A30AAD">
      <w:pPr>
        <w:pStyle w:val="CommentText"/>
      </w:pPr>
      <w:r>
        <w:rPr>
          <w:rStyle w:val="CommentReference"/>
        </w:rPr>
        <w:annotationRef/>
      </w:r>
      <w:r>
        <w:t>QE visit (Sept 2015) to review practices and sharing of good practice with Millfied with visit of  AHT Chris Seale (see training log)</w:t>
      </w:r>
    </w:p>
  </w:comment>
  <w:comment w:id="215" w:author="Robert Watts" w:date="2016-07-04T19:28:00Z" w:initials="RW">
    <w:p w14:paraId="754FCD82" w14:textId="77777777" w:rsidR="00421D0E" w:rsidRDefault="00421D0E" w:rsidP="00A30AAD">
      <w:pPr>
        <w:pStyle w:val="CommentText"/>
      </w:pPr>
      <w:r>
        <w:rPr>
          <w:rStyle w:val="CommentReference"/>
        </w:rPr>
        <w:annotationRef/>
      </w:r>
      <w:r>
        <w:t>Feedback and actions raised through feedback sessions (all staff) and through weekly line management meetings.</w:t>
      </w:r>
    </w:p>
  </w:comment>
  <w:comment w:id="216" w:author="Robert Watts" w:date="2015-09-15T15:06:00Z" w:initials="RW">
    <w:p w14:paraId="118BF8DA" w14:textId="77777777" w:rsidR="00421D0E" w:rsidRDefault="00421D0E" w:rsidP="00A30AAD">
      <w:pPr>
        <w:pStyle w:val="CommentText"/>
      </w:pPr>
      <w:r>
        <w:rPr>
          <w:rStyle w:val="CommentReference"/>
        </w:rPr>
        <w:annotationRef/>
      </w:r>
      <w:r>
        <w:t>See HP feedback and areas identified for improvement within house swap folder. ALL HP carried out evaluation and reflection process in all boarding houses x 8.</w:t>
      </w:r>
    </w:p>
  </w:comment>
  <w:comment w:id="217" w:author="Robert Watts" w:date="2015-09-15T15:10:00Z" w:initials="RW">
    <w:p w14:paraId="41D68A27" w14:textId="77777777" w:rsidR="00421D0E" w:rsidRDefault="00421D0E" w:rsidP="00A30AAD">
      <w:pPr>
        <w:pStyle w:val="CommentText"/>
      </w:pPr>
      <w:r>
        <w:rPr>
          <w:rStyle w:val="CommentReference"/>
        </w:rPr>
        <w:annotationRef/>
      </w:r>
      <w:r>
        <w:t>Rewards program</w:t>
      </w:r>
    </w:p>
  </w:comment>
  <w:comment w:id="218" w:author="Robert Watts" w:date="2015-09-15T15:10:00Z" w:initials="RW">
    <w:p w14:paraId="5E7ED488" w14:textId="77777777" w:rsidR="00421D0E" w:rsidRDefault="00421D0E" w:rsidP="00A30AAD">
      <w:pPr>
        <w:pStyle w:val="CommentText"/>
      </w:pPr>
      <w:r>
        <w:rPr>
          <w:rStyle w:val="CommentReference"/>
        </w:rPr>
        <w:annotationRef/>
      </w:r>
      <w:r>
        <w:t>Rewards board and use of social media.</w:t>
      </w:r>
    </w:p>
  </w:comment>
  <w:comment w:id="219" w:author="Robert Watts" w:date="2016-07-04T19:31:00Z" w:initials="RW">
    <w:p w14:paraId="42AC417E" w14:textId="77777777" w:rsidR="00421D0E" w:rsidRDefault="00421D0E" w:rsidP="00A30AAD">
      <w:pPr>
        <w:pStyle w:val="CommentText"/>
      </w:pPr>
      <w:r>
        <w:rPr>
          <w:rStyle w:val="CommentReference"/>
        </w:rPr>
        <w:annotationRef/>
      </w:r>
      <w:r>
        <w:t>Not fully complete to date.</w:t>
      </w:r>
    </w:p>
  </w:comment>
  <w:comment w:id="220" w:author="Robert Watts" w:date="2015-09-15T15:11:00Z" w:initials="RW">
    <w:p w14:paraId="655961AD" w14:textId="77777777" w:rsidR="00421D0E" w:rsidRDefault="00421D0E" w:rsidP="00A30AAD">
      <w:pPr>
        <w:pStyle w:val="CommentText"/>
      </w:pPr>
      <w:r>
        <w:rPr>
          <w:rStyle w:val="CommentReference"/>
        </w:rPr>
        <w:annotationRef/>
      </w:r>
      <w:r>
        <w:t>All completed and delivered by JL.</w:t>
      </w:r>
    </w:p>
  </w:comment>
  <w:comment w:id="221" w:author="Robert Watts" w:date="2015-09-15T15:11:00Z" w:initials="RW">
    <w:p w14:paraId="3105210F" w14:textId="77777777" w:rsidR="00421D0E" w:rsidRDefault="00421D0E" w:rsidP="00A30AAD">
      <w:pPr>
        <w:pStyle w:val="CommentText"/>
      </w:pPr>
      <w:r>
        <w:rPr>
          <w:rStyle w:val="CommentReference"/>
        </w:rPr>
        <w:annotationRef/>
      </w:r>
      <w:r>
        <w:t>Restraint policy completed and distributed by RFW.</w:t>
      </w:r>
    </w:p>
  </w:comment>
  <w:comment w:id="222" w:author="Robert Watts" w:date="2015-09-15T15:12:00Z" w:initials="RW">
    <w:p w14:paraId="2CD215EA" w14:textId="77777777" w:rsidR="00421D0E" w:rsidRDefault="00421D0E" w:rsidP="00A30AAD">
      <w:pPr>
        <w:pStyle w:val="CommentText"/>
      </w:pPr>
      <w:r>
        <w:rPr>
          <w:rStyle w:val="CommentReference"/>
        </w:rPr>
        <w:annotationRef/>
      </w:r>
      <w:r>
        <w:t>Positive handling training provided to all boarding staff and passed successfully.</w:t>
      </w:r>
    </w:p>
  </w:comment>
  <w:comment w:id="223" w:author="Robert Watts" w:date="2015-09-15T15:13:00Z" w:initials="RW">
    <w:p w14:paraId="129F8734" w14:textId="77777777" w:rsidR="00421D0E" w:rsidRDefault="00421D0E" w:rsidP="00A30AAD">
      <w:pPr>
        <w:pStyle w:val="CommentText"/>
      </w:pPr>
      <w:r>
        <w:rPr>
          <w:rStyle w:val="CommentReference"/>
        </w:rPr>
        <w:annotationRef/>
      </w:r>
      <w:r>
        <w:t>WHISPER reporting system introduced and launched. Positive feedback provided by students.</w:t>
      </w:r>
    </w:p>
  </w:comment>
  <w:comment w:id="224" w:author="Robert Watts" w:date="2015-09-15T15:14:00Z" w:initials="RW">
    <w:p w14:paraId="7F967BAD" w14:textId="77777777" w:rsidR="00421D0E" w:rsidRDefault="00421D0E" w:rsidP="00A30AAD">
      <w:pPr>
        <w:pStyle w:val="CommentText"/>
      </w:pPr>
      <w:r>
        <w:rPr>
          <w:rStyle w:val="CommentReference"/>
        </w:rPr>
        <w:annotationRef/>
      </w:r>
      <w:r>
        <w:t>All key routines established and  reviewed across all houses, with standardised levels established. Assessed during house swaps and inspections / feedback from DOB and HOB.</w:t>
      </w:r>
    </w:p>
  </w:comment>
  <w:comment w:id="225" w:author="Robert Watts" w:date="2015-09-15T15:15:00Z" w:initials="RW">
    <w:p w14:paraId="4B139EBF" w14:textId="77777777" w:rsidR="00421D0E" w:rsidRDefault="00421D0E" w:rsidP="00A30AAD">
      <w:pPr>
        <w:pStyle w:val="CommentText"/>
      </w:pPr>
      <w:r>
        <w:rPr>
          <w:rStyle w:val="CommentReference"/>
        </w:rPr>
        <w:annotationRef/>
      </w:r>
      <w:r>
        <w:t>Completed and actions taken as required.</w:t>
      </w:r>
    </w:p>
  </w:comment>
  <w:comment w:id="226" w:author="Robert Watts" w:date="2016-07-04T19:33:00Z" w:initials="RW">
    <w:p w14:paraId="4ABDEBD0" w14:textId="77777777" w:rsidR="00421D0E" w:rsidRDefault="00421D0E" w:rsidP="00A30AAD">
      <w:pPr>
        <w:pStyle w:val="CommentText"/>
      </w:pPr>
      <w:r>
        <w:rPr>
          <w:rStyle w:val="CommentReference"/>
        </w:rPr>
        <w:annotationRef/>
      </w:r>
      <w:r>
        <w:t>Governor monitoring reports 2015/16.  Working partnership and sharing of practices with care homes established for 2016-17</w:t>
      </w:r>
    </w:p>
  </w:comment>
  <w:comment w:id="227" w:author="Robert Watts" w:date="2015-09-15T15:15:00Z" w:initials="RW">
    <w:p w14:paraId="730C7003" w14:textId="77777777" w:rsidR="00421D0E" w:rsidRDefault="00421D0E" w:rsidP="00A30AAD">
      <w:pPr>
        <w:pStyle w:val="CommentText"/>
      </w:pPr>
      <w:r>
        <w:rPr>
          <w:rStyle w:val="CommentReference"/>
        </w:rPr>
        <w:annotationRef/>
      </w:r>
      <w:r>
        <w:t>DOB line management meeting with HP established, see notes. HOB line management of DOB and senior matrons, HP weekly LM of Gap Tutors.</w:t>
      </w:r>
    </w:p>
  </w:comment>
  <w:comment w:id="228" w:author="Robert Watts" w:date="2015-09-15T15:16:00Z" w:initials="RW">
    <w:p w14:paraId="3F32210B" w14:textId="77777777" w:rsidR="00421D0E" w:rsidRDefault="00421D0E" w:rsidP="00A30AAD">
      <w:pPr>
        <w:pStyle w:val="CommentText"/>
      </w:pPr>
      <w:r>
        <w:rPr>
          <w:rStyle w:val="CommentReference"/>
        </w:rPr>
        <w:annotationRef/>
      </w:r>
      <w:r>
        <w:t>Completed, but using paper system.</w:t>
      </w:r>
    </w:p>
  </w:comment>
  <w:comment w:id="229" w:author="Robert Watts" w:date="2016-07-04T19:35:00Z" w:initials="RW">
    <w:p w14:paraId="012A89E0" w14:textId="77777777" w:rsidR="00421D0E" w:rsidRDefault="00421D0E" w:rsidP="00A30AAD">
      <w:pPr>
        <w:pStyle w:val="CommentText"/>
      </w:pPr>
      <w:r>
        <w:rPr>
          <w:rStyle w:val="CommentReference"/>
        </w:rPr>
        <w:annotationRef/>
      </w:r>
      <w:r>
        <w:t xml:space="preserve">Not completed, HP fed into OFSTED strategic plan and actions. </w:t>
      </w:r>
    </w:p>
  </w:comment>
  <w:comment w:id="230" w:author="Robert Watts" w:date="2015-09-15T15:17:00Z" w:initials="RW">
    <w:p w14:paraId="57F818E9" w14:textId="77777777" w:rsidR="00421D0E" w:rsidRDefault="00421D0E" w:rsidP="00A30AAD">
      <w:pPr>
        <w:pStyle w:val="CommentText"/>
      </w:pPr>
      <w:r>
        <w:rPr>
          <w:rStyle w:val="CommentReference"/>
        </w:rPr>
        <w:annotationRef/>
      </w:r>
      <w:r>
        <w:t>Achieved with HP input to evaluation process and evidence base.</w:t>
      </w:r>
    </w:p>
  </w:comment>
  <w:comment w:id="231" w:author="Robert Watts" w:date="2015-09-15T15:17:00Z" w:initials="RW">
    <w:p w14:paraId="63E087DF" w14:textId="77777777" w:rsidR="00421D0E" w:rsidRDefault="00421D0E" w:rsidP="00A30AAD">
      <w:pPr>
        <w:pStyle w:val="CommentText"/>
      </w:pPr>
      <w:r>
        <w:rPr>
          <w:rStyle w:val="CommentReference"/>
        </w:rPr>
        <w:annotationRef/>
      </w:r>
      <w:r>
        <w:t>Achieved specific to their area of responsibility.</w:t>
      </w:r>
    </w:p>
  </w:comment>
  <w:comment w:id="232" w:author="Robert Watts" w:date="2015-09-15T15:18:00Z" w:initials="RW">
    <w:p w14:paraId="37C96A87" w14:textId="77777777" w:rsidR="00421D0E" w:rsidRDefault="00421D0E" w:rsidP="00A30AAD">
      <w:pPr>
        <w:pStyle w:val="CommentText"/>
      </w:pPr>
      <w:r>
        <w:rPr>
          <w:rStyle w:val="CommentReference"/>
        </w:rPr>
        <w:annotationRef/>
      </w:r>
      <w:r>
        <w:t>Completed by HOB during boarding meetings once per term NMS focus.</w:t>
      </w:r>
    </w:p>
  </w:comment>
  <w:comment w:id="233" w:author="Robert Watts" w:date="2015-09-15T15:18:00Z" w:initials="RW">
    <w:p w14:paraId="450881D4" w14:textId="77777777" w:rsidR="00421D0E" w:rsidRDefault="00421D0E" w:rsidP="00A30AAD">
      <w:pPr>
        <w:pStyle w:val="CommentText"/>
      </w:pPr>
      <w:r>
        <w:rPr>
          <w:rStyle w:val="CommentReference"/>
        </w:rPr>
        <w:annotationRef/>
      </w:r>
      <w:r>
        <w:t>Achieved and reviewed through weekly line management meetings, specific to area of responsibility and areas requiring development.</w:t>
      </w:r>
    </w:p>
  </w:comment>
  <w:comment w:id="234" w:author="Robert Watts" w:date="2015-09-15T15:19:00Z" w:initials="RW">
    <w:p w14:paraId="7269721C" w14:textId="77777777" w:rsidR="00421D0E" w:rsidRDefault="00421D0E" w:rsidP="00A30AAD">
      <w:pPr>
        <w:pStyle w:val="CommentText"/>
      </w:pPr>
      <w:r>
        <w:rPr>
          <w:rStyle w:val="CommentReference"/>
        </w:rPr>
        <w:annotationRef/>
      </w:r>
      <w:r>
        <w:t>See line management meeting notes</w:t>
      </w:r>
    </w:p>
  </w:comment>
  <w:comment w:id="235" w:author="Robert Watts" w:date="2015-09-15T15:20:00Z" w:initials="RW">
    <w:p w14:paraId="524BA30B" w14:textId="77777777" w:rsidR="00421D0E" w:rsidRDefault="00421D0E" w:rsidP="00A30AAD">
      <w:pPr>
        <w:pStyle w:val="CommentText"/>
      </w:pPr>
      <w:r>
        <w:rPr>
          <w:rStyle w:val="CommentReference"/>
        </w:rPr>
        <w:annotationRef/>
      </w:r>
      <w:r>
        <w:t>DOB meets with HP once per week.</w:t>
      </w:r>
    </w:p>
  </w:comment>
  <w:comment w:id="236" w:author="Bex Jones" w:date="2015-07-09T14:00:00Z" w:initials="BJ">
    <w:p w14:paraId="34E87755" w14:textId="77777777" w:rsidR="00421D0E" w:rsidRDefault="00421D0E" w:rsidP="00D57870">
      <w:pPr>
        <w:pStyle w:val="CommentText"/>
      </w:pPr>
      <w:r>
        <w:rPr>
          <w:rStyle w:val="CommentReference"/>
        </w:rPr>
        <w:annotationRef/>
      </w:r>
      <w:r>
        <w:t>This process was begun but not completed</w:t>
      </w:r>
    </w:p>
  </w:comment>
  <w:comment w:id="237" w:author="Bex Jones" w:date="2015-07-09T14:01:00Z" w:initials="BJ">
    <w:p w14:paraId="5536C26E" w14:textId="77777777" w:rsidR="00421D0E" w:rsidRDefault="00421D0E" w:rsidP="00D57870">
      <w:pPr>
        <w:pStyle w:val="CommentText"/>
      </w:pPr>
      <w:r>
        <w:rPr>
          <w:rStyle w:val="CommentReference"/>
        </w:rPr>
        <w:annotationRef/>
      </w:r>
      <w:r>
        <w:t>Neither programme has run this year due to staffing issues</w:t>
      </w:r>
    </w:p>
  </w:comment>
  <w:comment w:id="238" w:author="Bex Jones" w:date="2015-07-09T14:01:00Z" w:initials="BJ">
    <w:p w14:paraId="30CDEBE6" w14:textId="77777777" w:rsidR="00421D0E" w:rsidRDefault="00421D0E" w:rsidP="00D57870">
      <w:pPr>
        <w:pStyle w:val="CommentText"/>
      </w:pPr>
      <w:r>
        <w:rPr>
          <w:rStyle w:val="CommentReference"/>
        </w:rPr>
        <w:annotationRef/>
      </w:r>
      <w:r>
        <w:t>This hasn’t happened due to a change in structure</w:t>
      </w:r>
    </w:p>
  </w:comment>
  <w:comment w:id="239" w:author="Bex Jones" w:date="2015-07-09T14:02:00Z" w:initials="BJ">
    <w:p w14:paraId="66DFACA5" w14:textId="77777777" w:rsidR="00421D0E" w:rsidRDefault="00421D0E" w:rsidP="00D57870">
      <w:pPr>
        <w:pStyle w:val="CommentText"/>
      </w:pPr>
      <w:r>
        <w:rPr>
          <w:rStyle w:val="CommentReference"/>
        </w:rPr>
        <w:annotationRef/>
      </w:r>
      <w:r>
        <w:t>Forest Skills has not been introduced to year 9 due to staffing capacity</w:t>
      </w:r>
    </w:p>
  </w:comment>
  <w:comment w:id="240" w:author="Bex Jones" w:date="2015-07-09T14:02:00Z" w:initials="BJ">
    <w:p w14:paraId="2DEF2AD5" w14:textId="77777777" w:rsidR="00421D0E" w:rsidRDefault="00421D0E" w:rsidP="00D57870">
      <w:pPr>
        <w:pStyle w:val="CommentText"/>
      </w:pPr>
      <w:r>
        <w:rPr>
          <w:rStyle w:val="CommentReference"/>
        </w:rPr>
        <w:annotationRef/>
      </w:r>
      <w:r>
        <w:t>Some work started. Reading became whole school inititative</w:t>
      </w:r>
    </w:p>
  </w:comment>
  <w:comment w:id="241" w:author="Bex Jones" w:date="2015-07-09T14:03:00Z" w:initials="BJ">
    <w:p w14:paraId="4B4AEEA4" w14:textId="77777777" w:rsidR="00421D0E" w:rsidRDefault="00421D0E" w:rsidP="00D57870">
      <w:pPr>
        <w:pStyle w:val="CommentText"/>
      </w:pPr>
      <w:r>
        <w:rPr>
          <w:rStyle w:val="CommentReference"/>
        </w:rPr>
        <w:annotationRef/>
      </w:r>
      <w:r>
        <w:t>This didn’t take place due to staffing iussues</w:t>
      </w:r>
    </w:p>
  </w:comment>
  <w:comment w:id="242" w:author="Bex Jones" w:date="2015-07-09T14:03:00Z" w:initials="BJ">
    <w:p w14:paraId="14B1EB70" w14:textId="77777777" w:rsidR="00421D0E" w:rsidRDefault="00421D0E" w:rsidP="00D57870">
      <w:pPr>
        <w:pStyle w:val="CommentText"/>
      </w:pPr>
      <w:r>
        <w:rPr>
          <w:rStyle w:val="CommentReference"/>
        </w:rPr>
        <w:annotationRef/>
      </w:r>
      <w:r>
        <w:t>This will become new target. No suitable leader available this year</w:t>
      </w:r>
    </w:p>
  </w:comment>
  <w:comment w:id="243" w:author="Bex Jones" w:date="2015-07-09T14:04:00Z" w:initials="BJ">
    <w:p w14:paraId="08A1E3B5" w14:textId="77777777" w:rsidR="00421D0E" w:rsidRDefault="00421D0E" w:rsidP="00D57870">
      <w:pPr>
        <w:pStyle w:val="CommentText"/>
      </w:pPr>
      <w:r>
        <w:rPr>
          <w:rStyle w:val="CommentReference"/>
        </w:rPr>
        <w:annotationRef/>
      </w:r>
      <w:r>
        <w:t>SA was absent this year</w:t>
      </w:r>
    </w:p>
  </w:comment>
  <w:comment w:id="244" w:author="Bex Jones" w:date="2015-07-09T14:05:00Z" w:initials="BJ">
    <w:p w14:paraId="45A95D30" w14:textId="77777777" w:rsidR="00421D0E" w:rsidRDefault="00421D0E" w:rsidP="00D57870">
      <w:pPr>
        <w:pStyle w:val="CommentText"/>
      </w:pPr>
      <w:r>
        <w:rPr>
          <w:rStyle w:val="CommentReference"/>
        </w:rPr>
        <w:annotationRef/>
      </w:r>
      <w:r>
        <w:t>Some progress made with some TAs acting as tutors. Some 1-2-1 mentoring took place.</w:t>
      </w:r>
    </w:p>
  </w:comment>
  <w:comment w:id="245" w:author="Bex Jones" w:date="2015-07-09T14:06:00Z" w:initials="BJ">
    <w:p w14:paraId="0D68CA64" w14:textId="77777777" w:rsidR="00421D0E" w:rsidRDefault="00421D0E" w:rsidP="00D57870">
      <w:pPr>
        <w:pStyle w:val="CommentText"/>
      </w:pPr>
      <w:r>
        <w:rPr>
          <w:rStyle w:val="CommentReference"/>
        </w:rPr>
        <w:annotationRef/>
      </w:r>
      <w:r>
        <w:t>Not completed due to staffing issues</w:t>
      </w:r>
    </w:p>
  </w:comment>
  <w:comment w:id="246" w:author="Bex Jones" w:date="2015-07-09T14:07:00Z" w:initials="BJ">
    <w:p w14:paraId="08290A8A" w14:textId="77777777" w:rsidR="00421D0E" w:rsidRDefault="00421D0E" w:rsidP="00D57870">
      <w:pPr>
        <w:pStyle w:val="CommentText"/>
      </w:pPr>
      <w:r>
        <w:rPr>
          <w:rStyle w:val="CommentReference"/>
        </w:rPr>
        <w:annotationRef/>
      </w:r>
      <w:r>
        <w:t>Numeracy intervention not yet consolidated due to new staffing</w:t>
      </w:r>
    </w:p>
  </w:comment>
  <w:comment w:id="247" w:author="Bex Jones" w:date="2015-07-09T14:07:00Z" w:initials="BJ">
    <w:p w14:paraId="29860A0E" w14:textId="77777777" w:rsidR="00421D0E" w:rsidRDefault="00421D0E" w:rsidP="00D57870">
      <w:pPr>
        <w:pStyle w:val="CommentText"/>
      </w:pPr>
      <w:r>
        <w:rPr>
          <w:rStyle w:val="CommentReference"/>
        </w:rPr>
        <w:annotationRef/>
      </w:r>
      <w:r>
        <w:t>ARs completed, SEN calendar for the year not completed</w:t>
      </w:r>
    </w:p>
  </w:comment>
  <w:comment w:id="248" w:author="Bex Jones" w:date="2015-07-09T14:08:00Z" w:initials="BJ">
    <w:p w14:paraId="163C7E39" w14:textId="77777777" w:rsidR="00421D0E" w:rsidRDefault="00421D0E" w:rsidP="00D57870">
      <w:pPr>
        <w:pStyle w:val="CommentText"/>
      </w:pPr>
      <w:r>
        <w:rPr>
          <w:rStyle w:val="CommentReference"/>
        </w:rPr>
        <w:annotationRef/>
      </w:r>
      <w:r>
        <w:t>Planned Sept 2015</w:t>
      </w:r>
    </w:p>
  </w:comment>
  <w:comment w:id="249" w:author="Bex Jones" w:date="2015-07-09T14:08:00Z" w:initials="BJ">
    <w:p w14:paraId="29C320F5" w14:textId="77777777" w:rsidR="00421D0E" w:rsidRDefault="00421D0E" w:rsidP="00D57870">
      <w:pPr>
        <w:pStyle w:val="CommentText"/>
      </w:pPr>
      <w:r>
        <w:rPr>
          <w:rStyle w:val="CommentReference"/>
        </w:rPr>
        <w:annotationRef/>
      </w:r>
      <w:r>
        <w:t>Partially completed. VL funding achieved.</w:t>
      </w:r>
    </w:p>
  </w:comment>
  <w:comment w:id="250" w:author="Bex Jones" w:date="2015-07-09T14:09:00Z" w:initials="BJ">
    <w:p w14:paraId="3DD41F16" w14:textId="77777777" w:rsidR="00421D0E" w:rsidRDefault="00421D0E" w:rsidP="00D57870">
      <w:pPr>
        <w:pStyle w:val="CommentText"/>
      </w:pPr>
      <w:r>
        <w:rPr>
          <w:rStyle w:val="CommentReference"/>
        </w:rPr>
        <w:annotationRef/>
      </w:r>
      <w:r>
        <w:t>Review begun and Read write Inc Fresh Start introduced. Entry level qualifications explored</w:t>
      </w:r>
    </w:p>
  </w:comment>
  <w:comment w:id="251" w:author="Bex Jones" w:date="2015-07-09T14:10:00Z" w:initials="BJ">
    <w:p w14:paraId="0DB95ECB" w14:textId="77777777" w:rsidR="00421D0E" w:rsidRDefault="00421D0E" w:rsidP="00D57870">
      <w:pPr>
        <w:pStyle w:val="CommentText"/>
      </w:pPr>
      <w:r>
        <w:rPr>
          <w:rStyle w:val="CommentReference"/>
        </w:rPr>
        <w:annotationRef/>
      </w:r>
      <w:r>
        <w:t>Not taken place due to staffing changes</w:t>
      </w:r>
    </w:p>
  </w:comment>
  <w:comment w:id="252" w:author="Bex Jones" w:date="2015-07-09T14:11:00Z" w:initials="BJ">
    <w:p w14:paraId="1B765662" w14:textId="77777777" w:rsidR="00421D0E" w:rsidRDefault="00421D0E" w:rsidP="00D57870">
      <w:pPr>
        <w:pStyle w:val="CommentText"/>
      </w:pPr>
      <w:r>
        <w:rPr>
          <w:rStyle w:val="CommentReference"/>
        </w:rPr>
        <w:annotationRef/>
      </w:r>
      <w:r>
        <w:t>Meetings not frequent enough and not enough SENCo time to complete</w:t>
      </w:r>
    </w:p>
  </w:comment>
  <w:comment w:id="253" w:author="Bex Jones" w:date="2015-07-09T14:11:00Z" w:initials="BJ">
    <w:p w14:paraId="25DCAFC4" w14:textId="77777777" w:rsidR="00421D0E" w:rsidRDefault="00421D0E" w:rsidP="00D57870">
      <w:pPr>
        <w:pStyle w:val="CommentText"/>
      </w:pPr>
      <w:r>
        <w:rPr>
          <w:rStyle w:val="CommentReference"/>
        </w:rPr>
        <w:annotationRef/>
      </w:r>
      <w:r>
        <w:t>SEN base moved to café. Summer 2015 new Learning support centre opened in teaching block</w:t>
      </w:r>
    </w:p>
  </w:comment>
  <w:comment w:id="254" w:author="Bex Jones" w:date="2015-07-09T14:12:00Z" w:initials="BJ">
    <w:p w14:paraId="1E4FB498" w14:textId="77777777" w:rsidR="00421D0E" w:rsidRDefault="00421D0E" w:rsidP="00D57870">
      <w:pPr>
        <w:pStyle w:val="CommentText"/>
      </w:pPr>
      <w:r>
        <w:rPr>
          <w:rStyle w:val="CommentReference"/>
        </w:rPr>
        <w:annotationRef/>
      </w:r>
      <w:r>
        <w:t>Not taken place due to staffing issues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64E9EF" w15:done="0"/>
  <w15:commentEx w15:paraId="236F761B" w15:done="0"/>
  <w15:commentEx w15:paraId="0612A7A1" w15:done="0"/>
  <w15:commentEx w15:paraId="14B57959" w15:done="0"/>
  <w15:commentEx w15:paraId="55B99202" w15:done="0"/>
  <w15:commentEx w15:paraId="4B232F37" w15:done="0"/>
  <w15:commentEx w15:paraId="1FD73EAE" w15:done="0"/>
  <w15:commentEx w15:paraId="1F8C49B1" w15:done="0"/>
  <w15:commentEx w15:paraId="63F3D2C8" w15:done="0"/>
  <w15:commentEx w15:paraId="1BEA2770" w15:done="0"/>
  <w15:commentEx w15:paraId="00F7B2EE" w15:done="0"/>
  <w15:commentEx w15:paraId="399813A0" w15:done="0"/>
  <w15:commentEx w15:paraId="1A35BFB0" w15:done="0"/>
  <w15:commentEx w15:paraId="1B078AB9" w15:done="0"/>
  <w15:commentEx w15:paraId="0B618F23" w15:done="0"/>
  <w15:commentEx w15:paraId="38BCE079" w15:done="0"/>
  <w15:commentEx w15:paraId="40FC429F" w15:done="0"/>
  <w15:commentEx w15:paraId="28949E3D" w15:done="0"/>
  <w15:commentEx w15:paraId="688740C8" w15:done="0"/>
  <w15:commentEx w15:paraId="27CD2275" w15:done="0"/>
  <w15:commentEx w15:paraId="03AFA844" w15:done="0"/>
  <w15:commentEx w15:paraId="04D6F04E" w15:done="0"/>
  <w15:commentEx w15:paraId="44CD8B45" w15:done="0"/>
  <w15:commentEx w15:paraId="1C64B2FB" w15:done="0"/>
  <w15:commentEx w15:paraId="5E3303A6" w15:done="0"/>
  <w15:commentEx w15:paraId="661FE78C" w15:done="0"/>
  <w15:commentEx w15:paraId="2C273D50" w15:done="0"/>
  <w15:commentEx w15:paraId="7867F63C" w15:done="0"/>
  <w15:commentEx w15:paraId="475E4346" w15:done="0"/>
  <w15:commentEx w15:paraId="0647A86E" w15:done="0"/>
  <w15:commentEx w15:paraId="061528D4" w15:done="0"/>
  <w15:commentEx w15:paraId="74CC0E93" w15:done="0"/>
  <w15:commentEx w15:paraId="53581B22" w15:done="0"/>
  <w15:commentEx w15:paraId="7615B965" w15:done="0"/>
  <w15:commentEx w15:paraId="3A7653EC" w15:done="0"/>
  <w15:commentEx w15:paraId="687E64DD" w15:done="0"/>
  <w15:commentEx w15:paraId="53F07436" w15:done="0"/>
  <w15:commentEx w15:paraId="4AA7141B" w15:done="0"/>
  <w15:commentEx w15:paraId="06BB3D82" w15:done="0"/>
  <w15:commentEx w15:paraId="61B9255A" w15:done="0"/>
  <w15:commentEx w15:paraId="16DAE848" w15:done="0"/>
  <w15:commentEx w15:paraId="670DCBED" w15:done="0"/>
  <w15:commentEx w15:paraId="17551EAA" w15:done="0"/>
  <w15:commentEx w15:paraId="378611E3" w15:done="0"/>
  <w15:commentEx w15:paraId="2D68F8CC" w15:done="0"/>
  <w15:commentEx w15:paraId="2F1D80F4" w15:done="0"/>
  <w15:commentEx w15:paraId="19E8D820" w15:done="0"/>
  <w15:commentEx w15:paraId="14B8020B" w15:done="0"/>
  <w15:commentEx w15:paraId="72331F3C" w15:done="0"/>
  <w15:commentEx w15:paraId="2E422653" w15:done="0"/>
  <w15:commentEx w15:paraId="3AC51CCA" w15:done="0"/>
  <w15:commentEx w15:paraId="36EE34AB" w15:done="0"/>
  <w15:commentEx w15:paraId="6B67624E" w15:done="0"/>
  <w15:commentEx w15:paraId="78333089" w15:done="0"/>
  <w15:commentEx w15:paraId="5ED9EEAE" w15:done="0"/>
  <w15:commentEx w15:paraId="69A66D3D" w15:done="0"/>
  <w15:commentEx w15:paraId="30B9A9CF" w15:done="0"/>
  <w15:commentEx w15:paraId="05C77A1D" w15:done="0"/>
  <w15:commentEx w15:paraId="50A46CC5" w15:done="0"/>
  <w15:commentEx w15:paraId="0FB710B1" w15:done="0"/>
  <w15:commentEx w15:paraId="7D08219A" w15:done="0"/>
  <w15:commentEx w15:paraId="3BFDFFD7" w15:done="0"/>
  <w15:commentEx w15:paraId="0AC984F8" w15:done="0"/>
  <w15:commentEx w15:paraId="6FFEE280" w15:done="0"/>
  <w15:commentEx w15:paraId="2044427C" w15:done="0"/>
  <w15:commentEx w15:paraId="75B75DCB" w15:done="0"/>
  <w15:commentEx w15:paraId="1AED4670" w15:done="0"/>
  <w15:commentEx w15:paraId="63B49631" w15:done="0"/>
  <w15:commentEx w15:paraId="13966239" w15:done="0"/>
  <w15:commentEx w15:paraId="0B42E992" w15:done="0"/>
  <w15:commentEx w15:paraId="0BD7206D" w15:done="0"/>
  <w15:commentEx w15:paraId="69B33C89" w15:done="0"/>
  <w15:commentEx w15:paraId="1C2650C1" w15:done="0"/>
  <w15:commentEx w15:paraId="04F4AEB2" w15:done="0"/>
  <w15:commentEx w15:paraId="3E03DF1E" w15:done="0"/>
  <w15:commentEx w15:paraId="6FAC44EB" w15:done="0"/>
  <w15:commentEx w15:paraId="3EDCDC23" w15:done="0"/>
  <w15:commentEx w15:paraId="39F612CA" w15:done="0"/>
  <w15:commentEx w15:paraId="303BB4B0" w15:done="0"/>
  <w15:commentEx w15:paraId="7D8F8D97" w15:done="0"/>
  <w15:commentEx w15:paraId="022300E4" w15:done="0"/>
  <w15:commentEx w15:paraId="13E5DC6F" w15:done="0"/>
  <w15:commentEx w15:paraId="74464B3E" w15:done="0"/>
  <w15:commentEx w15:paraId="47C16DDA" w15:done="0"/>
  <w15:commentEx w15:paraId="62A0266D" w15:done="0"/>
  <w15:commentEx w15:paraId="34EF0275" w15:done="0"/>
  <w15:commentEx w15:paraId="7992F07C" w15:done="0"/>
  <w15:commentEx w15:paraId="1520AC60" w15:done="0"/>
  <w15:commentEx w15:paraId="2181A4EF" w15:done="0"/>
  <w15:commentEx w15:paraId="05A1384C" w15:done="0"/>
  <w15:commentEx w15:paraId="00075B20" w15:done="0"/>
  <w15:commentEx w15:paraId="353F997E" w15:done="0"/>
  <w15:commentEx w15:paraId="63F03976" w15:done="0"/>
  <w15:commentEx w15:paraId="11D93E4F" w15:done="0"/>
  <w15:commentEx w15:paraId="56381964" w15:done="0"/>
  <w15:commentEx w15:paraId="4132F01D" w15:done="0"/>
  <w15:commentEx w15:paraId="5A3259C2" w15:done="0"/>
  <w15:commentEx w15:paraId="160318D3" w15:done="0"/>
  <w15:commentEx w15:paraId="0FDC2029" w15:done="0"/>
  <w15:commentEx w15:paraId="0ACA7FA4" w15:done="0"/>
  <w15:commentEx w15:paraId="158F79A4" w15:done="0"/>
  <w15:commentEx w15:paraId="60985D6E" w15:done="0"/>
  <w15:commentEx w15:paraId="50454084" w15:done="0"/>
  <w15:commentEx w15:paraId="0BC8F5F4" w15:done="0"/>
  <w15:commentEx w15:paraId="1701831D" w15:done="0"/>
  <w15:commentEx w15:paraId="300FA0B0" w15:done="0"/>
  <w15:commentEx w15:paraId="62945FC5" w15:done="0"/>
  <w15:commentEx w15:paraId="712AEE9E" w15:done="0"/>
  <w15:commentEx w15:paraId="2236D88E" w15:done="0"/>
  <w15:commentEx w15:paraId="2D1E88A4" w15:done="0"/>
  <w15:commentEx w15:paraId="076CD93E" w15:done="0"/>
  <w15:commentEx w15:paraId="75D6D4F2" w15:done="0"/>
  <w15:commentEx w15:paraId="4DB4354F" w15:done="0"/>
  <w15:commentEx w15:paraId="156DF909" w15:done="0"/>
  <w15:commentEx w15:paraId="4FF1714B" w15:done="0"/>
  <w15:commentEx w15:paraId="7C941792" w15:done="0"/>
  <w15:commentEx w15:paraId="58592743" w15:done="0"/>
  <w15:commentEx w15:paraId="209FAE0A" w15:done="0"/>
  <w15:commentEx w15:paraId="28E48A14" w15:done="0"/>
  <w15:commentEx w15:paraId="6291EFF0" w15:done="0"/>
  <w15:commentEx w15:paraId="13AEBFC1" w15:done="0"/>
  <w15:commentEx w15:paraId="31FF025E" w15:done="0"/>
  <w15:commentEx w15:paraId="72CCD2C2" w15:done="0"/>
  <w15:commentEx w15:paraId="4245463A" w15:done="0"/>
  <w15:commentEx w15:paraId="76A3F35D" w15:done="0"/>
  <w15:commentEx w15:paraId="0ABC1DE4" w15:done="0"/>
  <w15:commentEx w15:paraId="6DD364E7" w15:done="0"/>
  <w15:commentEx w15:paraId="61D2F125" w15:done="0"/>
  <w15:commentEx w15:paraId="747A02C3" w15:done="0"/>
  <w15:commentEx w15:paraId="07C8E961" w15:done="0"/>
  <w15:commentEx w15:paraId="41ADEF80" w15:done="0"/>
  <w15:commentEx w15:paraId="48C9E35B" w15:done="0"/>
  <w15:commentEx w15:paraId="0423FC72" w15:done="0"/>
  <w15:commentEx w15:paraId="7398417B" w15:done="0"/>
  <w15:commentEx w15:paraId="331501FF" w15:done="0"/>
  <w15:commentEx w15:paraId="47FA6648" w15:done="0"/>
  <w15:commentEx w15:paraId="4191E7F7" w15:done="0"/>
  <w15:commentEx w15:paraId="0F737096" w15:done="0"/>
  <w15:commentEx w15:paraId="0DD91634" w15:done="0"/>
  <w15:commentEx w15:paraId="4207CB55" w15:done="0"/>
  <w15:commentEx w15:paraId="0F60A86C" w15:done="0"/>
  <w15:commentEx w15:paraId="4DB7BA97" w15:done="0"/>
  <w15:commentEx w15:paraId="26C9E544" w15:done="0"/>
  <w15:commentEx w15:paraId="40193177" w15:done="0"/>
  <w15:commentEx w15:paraId="1E5EFE3D" w15:done="0"/>
  <w15:commentEx w15:paraId="6EAEDA92" w15:done="0"/>
  <w15:commentEx w15:paraId="2B67B9F5" w15:done="0"/>
  <w15:commentEx w15:paraId="4555BA01" w15:done="0"/>
  <w15:commentEx w15:paraId="04CD9594" w15:done="0"/>
  <w15:commentEx w15:paraId="5DF000BE" w15:done="0"/>
  <w15:commentEx w15:paraId="5B5958C8" w15:done="0"/>
  <w15:commentEx w15:paraId="0DAFCFBE" w15:done="0"/>
  <w15:commentEx w15:paraId="2CC172C2" w15:done="0"/>
  <w15:commentEx w15:paraId="145C41F0" w15:done="0"/>
  <w15:commentEx w15:paraId="325A5647" w15:done="0"/>
  <w15:commentEx w15:paraId="4EAC9D36" w15:done="0"/>
  <w15:commentEx w15:paraId="4F17FC07" w15:done="0"/>
  <w15:commentEx w15:paraId="662C8975" w15:done="0"/>
  <w15:commentEx w15:paraId="55A24371" w15:done="0"/>
  <w15:commentEx w15:paraId="4D021C25" w15:done="0"/>
  <w15:commentEx w15:paraId="64FE85F7" w15:done="0"/>
  <w15:commentEx w15:paraId="4DD84D11" w15:done="0"/>
  <w15:commentEx w15:paraId="7E1157F8" w15:done="0"/>
  <w15:commentEx w15:paraId="7A68BA47" w15:done="0"/>
  <w15:commentEx w15:paraId="1EBF394B" w15:done="0"/>
  <w15:commentEx w15:paraId="2905C3B2" w15:done="0"/>
  <w15:commentEx w15:paraId="5D314826" w15:done="0"/>
  <w15:commentEx w15:paraId="46A9B465" w15:done="0"/>
  <w15:commentEx w15:paraId="777A5151" w15:done="0"/>
  <w15:commentEx w15:paraId="2A8E8D55" w15:done="0"/>
  <w15:commentEx w15:paraId="39D0C7ED" w15:done="0"/>
  <w15:commentEx w15:paraId="1992A4F8" w15:done="0"/>
  <w15:commentEx w15:paraId="29CF77B7" w15:done="0"/>
  <w15:commentEx w15:paraId="1730751C" w15:done="0"/>
  <w15:commentEx w15:paraId="39096D8B" w15:done="0"/>
  <w15:commentEx w15:paraId="39BC3414" w15:done="0"/>
  <w15:commentEx w15:paraId="0426C128" w15:done="0"/>
  <w15:commentEx w15:paraId="5DCCBF7F" w15:done="0"/>
  <w15:commentEx w15:paraId="12DB4C2C" w15:done="0"/>
  <w15:commentEx w15:paraId="0205F015" w15:done="0"/>
  <w15:commentEx w15:paraId="38D7FCAB" w15:done="0"/>
  <w15:commentEx w15:paraId="5104F7F3" w15:done="0"/>
  <w15:commentEx w15:paraId="46A90F3A" w15:done="0"/>
  <w15:commentEx w15:paraId="5EB9F7C3" w15:done="0"/>
  <w15:commentEx w15:paraId="1F62EFEC" w15:done="0"/>
  <w15:commentEx w15:paraId="43ED4FDD" w15:done="0"/>
  <w15:commentEx w15:paraId="021DA270" w15:done="0"/>
  <w15:commentEx w15:paraId="45ED4B4C" w15:done="0"/>
  <w15:commentEx w15:paraId="1B3E52B6" w15:done="0"/>
  <w15:commentEx w15:paraId="40F7C551" w15:done="0"/>
  <w15:commentEx w15:paraId="7C598CEA" w15:done="0"/>
  <w15:commentEx w15:paraId="127FDAB5" w15:done="0"/>
  <w15:commentEx w15:paraId="4DF6023B" w15:done="0"/>
  <w15:commentEx w15:paraId="71C07F47" w15:done="0"/>
  <w15:commentEx w15:paraId="00DFAB93" w15:done="0"/>
  <w15:commentEx w15:paraId="1FC5E5B8" w15:done="0"/>
  <w15:commentEx w15:paraId="060A89FB" w15:done="0"/>
  <w15:commentEx w15:paraId="5D5C21C2" w15:done="0"/>
  <w15:commentEx w15:paraId="3288012E" w15:done="0"/>
  <w15:commentEx w15:paraId="26A220DF" w15:done="0"/>
  <w15:commentEx w15:paraId="34D3D8B7" w15:done="0"/>
  <w15:commentEx w15:paraId="3E2DA5D2" w15:done="0"/>
  <w15:commentEx w15:paraId="783F2BBF" w15:done="0"/>
  <w15:commentEx w15:paraId="2A7E4303" w15:done="0"/>
  <w15:commentEx w15:paraId="48DD910C" w15:done="0"/>
  <w15:commentEx w15:paraId="771253B8" w15:done="0"/>
  <w15:commentEx w15:paraId="1522BC4C" w15:done="0"/>
  <w15:commentEx w15:paraId="709E6C39" w15:done="0"/>
  <w15:commentEx w15:paraId="08AAC4E4" w15:done="0"/>
  <w15:commentEx w15:paraId="1A500DD0" w15:done="0"/>
  <w15:commentEx w15:paraId="0C2E93C5" w15:done="0"/>
  <w15:commentEx w15:paraId="2F4FF606" w15:done="0"/>
  <w15:commentEx w15:paraId="299E11E2" w15:done="0"/>
  <w15:commentEx w15:paraId="3020CC71" w15:done="0"/>
  <w15:commentEx w15:paraId="754FCD82" w15:done="0"/>
  <w15:commentEx w15:paraId="118BF8DA" w15:done="0"/>
  <w15:commentEx w15:paraId="41D68A27" w15:done="0"/>
  <w15:commentEx w15:paraId="5E7ED488" w15:done="0"/>
  <w15:commentEx w15:paraId="42AC417E" w15:done="0"/>
  <w15:commentEx w15:paraId="655961AD" w15:done="0"/>
  <w15:commentEx w15:paraId="3105210F" w15:done="0"/>
  <w15:commentEx w15:paraId="2CD215EA" w15:done="0"/>
  <w15:commentEx w15:paraId="129F8734" w15:done="0"/>
  <w15:commentEx w15:paraId="7F967BAD" w15:done="0"/>
  <w15:commentEx w15:paraId="4B139EBF" w15:done="0"/>
  <w15:commentEx w15:paraId="4ABDEBD0" w15:done="0"/>
  <w15:commentEx w15:paraId="730C7003" w15:done="0"/>
  <w15:commentEx w15:paraId="3F32210B" w15:done="0"/>
  <w15:commentEx w15:paraId="012A89E0" w15:done="0"/>
  <w15:commentEx w15:paraId="57F818E9" w15:done="0"/>
  <w15:commentEx w15:paraId="63E087DF" w15:done="0"/>
  <w15:commentEx w15:paraId="37C96A87" w15:done="0"/>
  <w15:commentEx w15:paraId="450881D4" w15:done="0"/>
  <w15:commentEx w15:paraId="7269721C" w15:done="0"/>
  <w15:commentEx w15:paraId="524BA30B" w15:done="0"/>
  <w15:commentEx w15:paraId="34E87755" w15:done="0"/>
  <w15:commentEx w15:paraId="5536C26E" w15:done="0"/>
  <w15:commentEx w15:paraId="30CDEBE6" w15:done="0"/>
  <w15:commentEx w15:paraId="66DFACA5" w15:done="0"/>
  <w15:commentEx w15:paraId="2DEF2AD5" w15:done="0"/>
  <w15:commentEx w15:paraId="4B4AEEA4" w15:done="0"/>
  <w15:commentEx w15:paraId="14B1EB70" w15:done="0"/>
  <w15:commentEx w15:paraId="08A1E3B5" w15:done="0"/>
  <w15:commentEx w15:paraId="45A95D30" w15:done="0"/>
  <w15:commentEx w15:paraId="0D68CA64" w15:done="0"/>
  <w15:commentEx w15:paraId="08290A8A" w15:done="0"/>
  <w15:commentEx w15:paraId="29860A0E" w15:done="0"/>
  <w15:commentEx w15:paraId="163C7E39" w15:done="0"/>
  <w15:commentEx w15:paraId="29C320F5" w15:done="0"/>
  <w15:commentEx w15:paraId="3DD41F16" w15:done="0"/>
  <w15:commentEx w15:paraId="0DB95ECB" w15:done="0"/>
  <w15:commentEx w15:paraId="1B765662" w15:done="0"/>
  <w15:commentEx w15:paraId="25DCAFC4" w15:done="0"/>
  <w15:commentEx w15:paraId="1E4FB4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69675" w14:textId="77777777" w:rsidR="00136F9D" w:rsidRDefault="00136F9D">
      <w:pPr>
        <w:spacing w:after="0" w:line="240" w:lineRule="auto"/>
      </w:pPr>
      <w:r>
        <w:separator/>
      </w:r>
    </w:p>
  </w:endnote>
  <w:endnote w:type="continuationSeparator" w:id="0">
    <w:p w14:paraId="09BCB7D1" w14:textId="77777777" w:rsidR="00136F9D" w:rsidRDefault="0013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F852" w14:textId="77777777" w:rsidR="00421D0E" w:rsidRDefault="00421D0E">
    <w:pPr>
      <w:pStyle w:val="Footer"/>
    </w:pPr>
    <w:r>
      <w:fldChar w:fldCharType="begin"/>
    </w:r>
    <w:r>
      <w:instrText xml:space="preserve"> PAGE   \* MERGEFORMAT </w:instrText>
    </w:r>
    <w:r>
      <w:fldChar w:fldCharType="separate"/>
    </w:r>
    <w:r w:rsidR="007955FE">
      <w:rPr>
        <w:noProof/>
      </w:rPr>
      <w:t>22</w:t>
    </w:r>
    <w:r>
      <w:rPr>
        <w:noProof/>
      </w:rPr>
      <w:fldChar w:fldCharType="end"/>
    </w:r>
  </w:p>
  <w:p w14:paraId="6C5833AF" w14:textId="77777777" w:rsidR="00421D0E" w:rsidRDefault="0042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BEA59" w14:textId="77777777" w:rsidR="00136F9D" w:rsidRDefault="00136F9D">
      <w:pPr>
        <w:spacing w:after="0" w:line="240" w:lineRule="auto"/>
      </w:pPr>
      <w:r>
        <w:separator/>
      </w:r>
    </w:p>
  </w:footnote>
  <w:footnote w:type="continuationSeparator" w:id="0">
    <w:p w14:paraId="3B6393A8" w14:textId="77777777" w:rsidR="00136F9D" w:rsidRDefault="00136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3983" w14:textId="77777777" w:rsidR="00421D0E" w:rsidRDefault="00421D0E">
    <w:pPr>
      <w:pStyle w:val="Header"/>
    </w:pPr>
  </w:p>
  <w:p w14:paraId="0F661127" w14:textId="77777777" w:rsidR="00421D0E" w:rsidRDefault="00421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488"/>
    <w:multiLevelType w:val="hybridMultilevel"/>
    <w:tmpl w:val="0138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076BA"/>
    <w:multiLevelType w:val="hybridMultilevel"/>
    <w:tmpl w:val="FFF05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180145"/>
    <w:multiLevelType w:val="hybridMultilevel"/>
    <w:tmpl w:val="CE2AB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6E2618"/>
    <w:multiLevelType w:val="hybridMultilevel"/>
    <w:tmpl w:val="5602E1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F4528"/>
    <w:multiLevelType w:val="hybridMultilevel"/>
    <w:tmpl w:val="D046A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82AE5"/>
    <w:multiLevelType w:val="hybridMultilevel"/>
    <w:tmpl w:val="0A5850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416BBB"/>
    <w:multiLevelType w:val="hybridMultilevel"/>
    <w:tmpl w:val="71AEB4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CE157A"/>
    <w:multiLevelType w:val="hybridMultilevel"/>
    <w:tmpl w:val="21260C2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82762A6"/>
    <w:multiLevelType w:val="hybridMultilevel"/>
    <w:tmpl w:val="6FF0A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8D75FCD"/>
    <w:multiLevelType w:val="hybridMultilevel"/>
    <w:tmpl w:val="04EA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424A02"/>
    <w:multiLevelType w:val="hybridMultilevel"/>
    <w:tmpl w:val="F52C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F23DB3"/>
    <w:multiLevelType w:val="hybridMultilevel"/>
    <w:tmpl w:val="9E2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62DB2"/>
    <w:multiLevelType w:val="hybridMultilevel"/>
    <w:tmpl w:val="736EC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AFD35FB"/>
    <w:multiLevelType w:val="hybridMultilevel"/>
    <w:tmpl w:val="20DE4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B0459C3"/>
    <w:multiLevelType w:val="hybridMultilevel"/>
    <w:tmpl w:val="D3D66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0C6D1C"/>
    <w:multiLevelType w:val="hybridMultilevel"/>
    <w:tmpl w:val="E54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E43BE8"/>
    <w:multiLevelType w:val="hybridMultilevel"/>
    <w:tmpl w:val="E10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E06AA0"/>
    <w:multiLevelType w:val="hybridMultilevel"/>
    <w:tmpl w:val="9F0C0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104F8A"/>
    <w:multiLevelType w:val="hybridMultilevel"/>
    <w:tmpl w:val="5824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5F2C76"/>
    <w:multiLevelType w:val="hybridMultilevel"/>
    <w:tmpl w:val="72DAA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1E36F27"/>
    <w:multiLevelType w:val="hybridMultilevel"/>
    <w:tmpl w:val="D11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816A04"/>
    <w:multiLevelType w:val="hybridMultilevel"/>
    <w:tmpl w:val="F8F0AC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42E6846"/>
    <w:multiLevelType w:val="hybridMultilevel"/>
    <w:tmpl w:val="2D78A09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151F0506"/>
    <w:multiLevelType w:val="hybridMultilevel"/>
    <w:tmpl w:val="F176E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6F8550C"/>
    <w:multiLevelType w:val="hybridMultilevel"/>
    <w:tmpl w:val="F74E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A264EB"/>
    <w:multiLevelType w:val="hybridMultilevel"/>
    <w:tmpl w:val="991E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C041DD"/>
    <w:multiLevelType w:val="hybridMultilevel"/>
    <w:tmpl w:val="CA92BA3A"/>
    <w:lvl w:ilvl="0" w:tplc="18D02B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9A74F0C"/>
    <w:multiLevelType w:val="hybridMultilevel"/>
    <w:tmpl w:val="7ACEA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19E94075"/>
    <w:multiLevelType w:val="hybridMultilevel"/>
    <w:tmpl w:val="2E9A44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1AC41975"/>
    <w:multiLevelType w:val="hybridMultilevel"/>
    <w:tmpl w:val="B2366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F1D636F"/>
    <w:multiLevelType w:val="hybridMultilevel"/>
    <w:tmpl w:val="A720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DC70F4"/>
    <w:multiLevelType w:val="hybridMultilevel"/>
    <w:tmpl w:val="315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2C50A67"/>
    <w:multiLevelType w:val="hybridMultilevel"/>
    <w:tmpl w:val="0A5850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4DB2D1B"/>
    <w:multiLevelType w:val="multilevel"/>
    <w:tmpl w:val="0CD0E968"/>
    <w:lvl w:ilvl="0">
      <w:start w:val="1"/>
      <w:numFmt w:val="decimal"/>
      <w:lvlText w:val="%1."/>
      <w:lvlJc w:val="left"/>
      <w:pPr>
        <w:ind w:left="1080" w:hanging="360"/>
      </w:pPr>
      <w:rPr>
        <w:rFonts w:eastAsia="Times New Roman" w:hint="default"/>
      </w:rPr>
    </w:lvl>
    <w:lvl w:ilvl="1">
      <w:start w:val="1"/>
      <w:numFmt w:val="decimal"/>
      <w:isLgl/>
      <w:lvlText w:val="%1.%2"/>
      <w:lvlJc w:val="left"/>
      <w:pPr>
        <w:ind w:left="1455" w:hanging="375"/>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108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440"/>
      </w:pPr>
      <w:rPr>
        <w:rFonts w:eastAsia="Times New Roman" w:hint="default"/>
      </w:rPr>
    </w:lvl>
    <w:lvl w:ilvl="6">
      <w:start w:val="1"/>
      <w:numFmt w:val="decimal"/>
      <w:isLgl/>
      <w:lvlText w:val="%1.%2.%3.%4.%5.%6.%7"/>
      <w:lvlJc w:val="left"/>
      <w:pPr>
        <w:ind w:left="4320" w:hanging="1440"/>
      </w:pPr>
      <w:rPr>
        <w:rFonts w:eastAsia="Times New Roman" w:hint="default"/>
      </w:rPr>
    </w:lvl>
    <w:lvl w:ilvl="7">
      <w:start w:val="1"/>
      <w:numFmt w:val="decimal"/>
      <w:isLgl/>
      <w:lvlText w:val="%1.%2.%3.%4.%5.%6.%7.%8"/>
      <w:lvlJc w:val="left"/>
      <w:pPr>
        <w:ind w:left="5040" w:hanging="1800"/>
      </w:pPr>
      <w:rPr>
        <w:rFonts w:eastAsia="Times New Roman" w:hint="default"/>
      </w:rPr>
    </w:lvl>
    <w:lvl w:ilvl="8">
      <w:start w:val="1"/>
      <w:numFmt w:val="decimal"/>
      <w:isLgl/>
      <w:lvlText w:val="%1.%2.%3.%4.%5.%6.%7.%8.%9"/>
      <w:lvlJc w:val="left"/>
      <w:pPr>
        <w:ind w:left="5760" w:hanging="2160"/>
      </w:pPr>
      <w:rPr>
        <w:rFonts w:eastAsia="Times New Roman" w:hint="default"/>
      </w:rPr>
    </w:lvl>
  </w:abstractNum>
  <w:abstractNum w:abstractNumId="34" w15:restartNumberingAfterBreak="0">
    <w:nsid w:val="25D75CA7"/>
    <w:multiLevelType w:val="hybridMultilevel"/>
    <w:tmpl w:val="64FA6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63A45E9"/>
    <w:multiLevelType w:val="hybridMultilevel"/>
    <w:tmpl w:val="88C6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897C82"/>
    <w:multiLevelType w:val="hybridMultilevel"/>
    <w:tmpl w:val="43D6F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6B4752D"/>
    <w:multiLevelType w:val="hybridMultilevel"/>
    <w:tmpl w:val="34E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5F304E"/>
    <w:multiLevelType w:val="hybridMultilevel"/>
    <w:tmpl w:val="06205B5E"/>
    <w:lvl w:ilvl="0" w:tplc="F6CC8E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85F078C"/>
    <w:multiLevelType w:val="hybridMultilevel"/>
    <w:tmpl w:val="12EAD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E20DF5"/>
    <w:multiLevelType w:val="hybridMultilevel"/>
    <w:tmpl w:val="39C81D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291A73ED"/>
    <w:multiLevelType w:val="hybridMultilevel"/>
    <w:tmpl w:val="AEE06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A0D7D74"/>
    <w:multiLevelType w:val="hybridMultilevel"/>
    <w:tmpl w:val="3714474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2D670C9B"/>
    <w:multiLevelType w:val="hybridMultilevel"/>
    <w:tmpl w:val="EED02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DAD1405"/>
    <w:multiLevelType w:val="hybridMultilevel"/>
    <w:tmpl w:val="0A5850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2E67604F"/>
    <w:multiLevelType w:val="hybridMultilevel"/>
    <w:tmpl w:val="C84A601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E9A7EE5"/>
    <w:multiLevelType w:val="hybridMultilevel"/>
    <w:tmpl w:val="2090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F951AFC"/>
    <w:multiLevelType w:val="hybridMultilevel"/>
    <w:tmpl w:val="C0A8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626310"/>
    <w:multiLevelType w:val="multilevel"/>
    <w:tmpl w:val="9474BAB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9" w15:restartNumberingAfterBreak="0">
    <w:nsid w:val="30C066E7"/>
    <w:multiLevelType w:val="hybridMultilevel"/>
    <w:tmpl w:val="0234F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106757E"/>
    <w:multiLevelType w:val="hybridMultilevel"/>
    <w:tmpl w:val="5EB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1856B76"/>
    <w:multiLevelType w:val="hybridMultilevel"/>
    <w:tmpl w:val="01929A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15:restartNumberingAfterBreak="0">
    <w:nsid w:val="327F68B1"/>
    <w:multiLevelType w:val="hybridMultilevel"/>
    <w:tmpl w:val="5BBE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438140B"/>
    <w:multiLevelType w:val="hybridMultilevel"/>
    <w:tmpl w:val="3E0EF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4B66D40"/>
    <w:multiLevelType w:val="hybridMultilevel"/>
    <w:tmpl w:val="FE4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82A5964"/>
    <w:multiLevelType w:val="hybridMultilevel"/>
    <w:tmpl w:val="3DEE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86F3D3E"/>
    <w:multiLevelType w:val="hybridMultilevel"/>
    <w:tmpl w:val="842AB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38CC3035"/>
    <w:multiLevelType w:val="hybridMultilevel"/>
    <w:tmpl w:val="507E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1F098A"/>
    <w:multiLevelType w:val="hybridMultilevel"/>
    <w:tmpl w:val="D0EA3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C473988"/>
    <w:multiLevelType w:val="hybridMultilevel"/>
    <w:tmpl w:val="E8AE1F9E"/>
    <w:lvl w:ilvl="0" w:tplc="EB40BB1E">
      <w:start w:val="1"/>
      <w:numFmt w:val="lowerLetter"/>
      <w:lvlText w:val="%1)"/>
      <w:lvlJc w:val="left"/>
      <w:pPr>
        <w:ind w:left="720" w:hanging="360"/>
      </w:pPr>
      <w:rPr>
        <w:rFonts w:ascii="Calibri" w:eastAsia="Times New Roman"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E532ED"/>
    <w:multiLevelType w:val="hybridMultilevel"/>
    <w:tmpl w:val="BEB84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FDA56B5"/>
    <w:multiLevelType w:val="hybridMultilevel"/>
    <w:tmpl w:val="727E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0025328"/>
    <w:multiLevelType w:val="hybridMultilevel"/>
    <w:tmpl w:val="1D3254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0425D3A"/>
    <w:multiLevelType w:val="hybridMultilevel"/>
    <w:tmpl w:val="3FF6263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15:restartNumberingAfterBreak="0">
    <w:nsid w:val="405A7FB8"/>
    <w:multiLevelType w:val="hybridMultilevel"/>
    <w:tmpl w:val="158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3A1A4E"/>
    <w:multiLevelType w:val="hybridMultilevel"/>
    <w:tmpl w:val="BE7C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3D17A23"/>
    <w:multiLevelType w:val="hybridMultilevel"/>
    <w:tmpl w:val="D28A7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41F0979"/>
    <w:multiLevelType w:val="hybridMultilevel"/>
    <w:tmpl w:val="0A5850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442B6ABD"/>
    <w:multiLevelType w:val="hybridMultilevel"/>
    <w:tmpl w:val="594E586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445116D1"/>
    <w:multiLevelType w:val="hybridMultilevel"/>
    <w:tmpl w:val="CAEE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5231AE0"/>
    <w:multiLevelType w:val="hybridMultilevel"/>
    <w:tmpl w:val="87400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5B857D0"/>
    <w:multiLevelType w:val="hybridMultilevel"/>
    <w:tmpl w:val="6FD8403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15:restartNumberingAfterBreak="0">
    <w:nsid w:val="45D70D9C"/>
    <w:multiLevelType w:val="multilevel"/>
    <w:tmpl w:val="9E2A1A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46376451"/>
    <w:multiLevelType w:val="hybridMultilevel"/>
    <w:tmpl w:val="FF62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7E4471C"/>
    <w:multiLevelType w:val="hybridMultilevel"/>
    <w:tmpl w:val="FC82CE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5" w15:restartNumberingAfterBreak="0">
    <w:nsid w:val="4A527D2F"/>
    <w:multiLevelType w:val="hybridMultilevel"/>
    <w:tmpl w:val="ABFC5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B1F2F5C"/>
    <w:multiLevelType w:val="hybridMultilevel"/>
    <w:tmpl w:val="0C1A88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4B6640C2"/>
    <w:multiLevelType w:val="hybridMultilevel"/>
    <w:tmpl w:val="4770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C396E68"/>
    <w:multiLevelType w:val="hybridMultilevel"/>
    <w:tmpl w:val="6D84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E3D451B"/>
    <w:multiLevelType w:val="hybridMultilevel"/>
    <w:tmpl w:val="D08A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EB70EC0"/>
    <w:multiLevelType w:val="hybridMultilevel"/>
    <w:tmpl w:val="CE786132"/>
    <w:lvl w:ilvl="0" w:tplc="EC6ED8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F9260E6"/>
    <w:multiLevelType w:val="hybridMultilevel"/>
    <w:tmpl w:val="4B32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922ADF"/>
    <w:multiLevelType w:val="hybridMultilevel"/>
    <w:tmpl w:val="BEC08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50A353AE"/>
    <w:multiLevelType w:val="hybridMultilevel"/>
    <w:tmpl w:val="198E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13764E7"/>
    <w:multiLevelType w:val="hybridMultilevel"/>
    <w:tmpl w:val="5FEE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1CE13C5"/>
    <w:multiLevelType w:val="hybridMultilevel"/>
    <w:tmpl w:val="A8F44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F074EA"/>
    <w:multiLevelType w:val="hybridMultilevel"/>
    <w:tmpl w:val="F780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4A17054"/>
    <w:multiLevelType w:val="hybridMultilevel"/>
    <w:tmpl w:val="2072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5014ECE"/>
    <w:multiLevelType w:val="hybridMultilevel"/>
    <w:tmpl w:val="FB64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65F36F9"/>
    <w:multiLevelType w:val="hybridMultilevel"/>
    <w:tmpl w:val="7984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243FB0"/>
    <w:multiLevelType w:val="hybridMultilevel"/>
    <w:tmpl w:val="170EF4E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7CB5995"/>
    <w:multiLevelType w:val="hybridMultilevel"/>
    <w:tmpl w:val="D436B8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7D958BD"/>
    <w:multiLevelType w:val="hybridMultilevel"/>
    <w:tmpl w:val="7FE29FCE"/>
    <w:lvl w:ilvl="0" w:tplc="9F5C2A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57EC4D8C"/>
    <w:multiLevelType w:val="hybridMultilevel"/>
    <w:tmpl w:val="5D6679DA"/>
    <w:lvl w:ilvl="0" w:tplc="6ED44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15:restartNumberingAfterBreak="0">
    <w:nsid w:val="58991C3B"/>
    <w:multiLevelType w:val="hybridMultilevel"/>
    <w:tmpl w:val="1076DA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5" w15:restartNumberingAfterBreak="0">
    <w:nsid w:val="59136F33"/>
    <w:multiLevelType w:val="hybridMultilevel"/>
    <w:tmpl w:val="6F5A6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B7F60D7"/>
    <w:multiLevelType w:val="hybridMultilevel"/>
    <w:tmpl w:val="E73804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BA91CA5"/>
    <w:multiLevelType w:val="hybridMultilevel"/>
    <w:tmpl w:val="1ECE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C0B63BB"/>
    <w:multiLevelType w:val="hybridMultilevel"/>
    <w:tmpl w:val="55200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D071A7A"/>
    <w:multiLevelType w:val="hybridMultilevel"/>
    <w:tmpl w:val="E442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D69504A"/>
    <w:multiLevelType w:val="hybridMultilevel"/>
    <w:tmpl w:val="B82A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EF23B74"/>
    <w:multiLevelType w:val="hybridMultilevel"/>
    <w:tmpl w:val="8B48A9E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2" w15:restartNumberingAfterBreak="0">
    <w:nsid w:val="60643A9D"/>
    <w:multiLevelType w:val="hybridMultilevel"/>
    <w:tmpl w:val="B896C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0EA473D"/>
    <w:multiLevelType w:val="hybridMultilevel"/>
    <w:tmpl w:val="F73A3644"/>
    <w:lvl w:ilvl="0" w:tplc="C2FCF6A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44288E"/>
    <w:multiLevelType w:val="hybridMultilevel"/>
    <w:tmpl w:val="140A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25D6422"/>
    <w:multiLevelType w:val="hybridMultilevel"/>
    <w:tmpl w:val="6E02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4240A8F"/>
    <w:multiLevelType w:val="hybridMultilevel"/>
    <w:tmpl w:val="8552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4E569D2"/>
    <w:multiLevelType w:val="multilevel"/>
    <w:tmpl w:val="DE6EB9D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8" w15:restartNumberingAfterBreak="0">
    <w:nsid w:val="654F5CFC"/>
    <w:multiLevelType w:val="hybridMultilevel"/>
    <w:tmpl w:val="F09058C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9" w15:restartNumberingAfterBreak="0">
    <w:nsid w:val="662E3461"/>
    <w:multiLevelType w:val="hybridMultilevel"/>
    <w:tmpl w:val="69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6353EB2"/>
    <w:multiLevelType w:val="hybridMultilevel"/>
    <w:tmpl w:val="F910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6DD0983"/>
    <w:multiLevelType w:val="multilevel"/>
    <w:tmpl w:val="19F6633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2" w15:restartNumberingAfterBreak="0">
    <w:nsid w:val="66E829FA"/>
    <w:multiLevelType w:val="hybridMultilevel"/>
    <w:tmpl w:val="52C0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7A021EF"/>
    <w:multiLevelType w:val="hybridMultilevel"/>
    <w:tmpl w:val="0FBC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7CB2BD6"/>
    <w:multiLevelType w:val="hybridMultilevel"/>
    <w:tmpl w:val="561A777C"/>
    <w:lvl w:ilvl="0" w:tplc="E4729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15:restartNumberingAfterBreak="0">
    <w:nsid w:val="67CD779B"/>
    <w:multiLevelType w:val="hybridMultilevel"/>
    <w:tmpl w:val="23A60A4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9232C05"/>
    <w:multiLevelType w:val="hybridMultilevel"/>
    <w:tmpl w:val="D93C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9472004"/>
    <w:multiLevelType w:val="hybridMultilevel"/>
    <w:tmpl w:val="C9E0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9790380"/>
    <w:multiLevelType w:val="hybridMultilevel"/>
    <w:tmpl w:val="0936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BE506A5"/>
    <w:multiLevelType w:val="hybridMultilevel"/>
    <w:tmpl w:val="46A8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31F4DD3"/>
    <w:multiLevelType w:val="hybridMultilevel"/>
    <w:tmpl w:val="BC1E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37A5886"/>
    <w:multiLevelType w:val="hybridMultilevel"/>
    <w:tmpl w:val="DC984B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2" w15:restartNumberingAfterBreak="0">
    <w:nsid w:val="75852E5C"/>
    <w:multiLevelType w:val="hybridMultilevel"/>
    <w:tmpl w:val="6FBCE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5CC54DD"/>
    <w:multiLevelType w:val="hybridMultilevel"/>
    <w:tmpl w:val="D3B0BF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6C36B6F"/>
    <w:multiLevelType w:val="hybridMultilevel"/>
    <w:tmpl w:val="EA3C91E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6D771B9"/>
    <w:multiLevelType w:val="hybridMultilevel"/>
    <w:tmpl w:val="4D88C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15:restartNumberingAfterBreak="0">
    <w:nsid w:val="77DF6746"/>
    <w:multiLevelType w:val="hybridMultilevel"/>
    <w:tmpl w:val="88046D60"/>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77E02DD5"/>
    <w:multiLevelType w:val="hybridMultilevel"/>
    <w:tmpl w:val="1C7C1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8801202"/>
    <w:multiLevelType w:val="hybridMultilevel"/>
    <w:tmpl w:val="0D4E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15:restartNumberingAfterBreak="0">
    <w:nsid w:val="78FC2FB8"/>
    <w:multiLevelType w:val="hybridMultilevel"/>
    <w:tmpl w:val="B12ED6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9F910E9"/>
    <w:multiLevelType w:val="hybridMultilevel"/>
    <w:tmpl w:val="FD96260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B5A0D39"/>
    <w:multiLevelType w:val="hybridMultilevel"/>
    <w:tmpl w:val="5A04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C132DEE"/>
    <w:multiLevelType w:val="hybridMultilevel"/>
    <w:tmpl w:val="7B0E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D091F1E"/>
    <w:multiLevelType w:val="hybridMultilevel"/>
    <w:tmpl w:val="30EE7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DB85EA3"/>
    <w:multiLevelType w:val="hybridMultilevel"/>
    <w:tmpl w:val="D3F4EA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7E2513DB"/>
    <w:multiLevelType w:val="hybridMultilevel"/>
    <w:tmpl w:val="D618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F6B0EFE"/>
    <w:multiLevelType w:val="hybridMultilevel"/>
    <w:tmpl w:val="B2A87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5"/>
  </w:num>
  <w:num w:numId="2">
    <w:abstractNumId w:val="18"/>
  </w:num>
  <w:num w:numId="3">
    <w:abstractNumId w:val="46"/>
  </w:num>
  <w:num w:numId="4">
    <w:abstractNumId w:val="130"/>
  </w:num>
  <w:num w:numId="5">
    <w:abstractNumId w:val="74"/>
  </w:num>
  <w:num w:numId="6">
    <w:abstractNumId w:val="94"/>
  </w:num>
  <w:num w:numId="7">
    <w:abstractNumId w:val="86"/>
  </w:num>
  <w:num w:numId="8">
    <w:abstractNumId w:val="82"/>
  </w:num>
  <w:num w:numId="9">
    <w:abstractNumId w:val="40"/>
  </w:num>
  <w:num w:numId="10">
    <w:abstractNumId w:val="1"/>
  </w:num>
  <w:num w:numId="11">
    <w:abstractNumId w:val="125"/>
  </w:num>
  <w:num w:numId="12">
    <w:abstractNumId w:val="8"/>
  </w:num>
  <w:num w:numId="13">
    <w:abstractNumId w:val="7"/>
  </w:num>
  <w:num w:numId="14">
    <w:abstractNumId w:val="42"/>
  </w:num>
  <w:num w:numId="15">
    <w:abstractNumId w:val="90"/>
  </w:num>
  <w:num w:numId="16">
    <w:abstractNumId w:val="68"/>
  </w:num>
  <w:num w:numId="17">
    <w:abstractNumId w:val="126"/>
  </w:num>
  <w:num w:numId="18">
    <w:abstractNumId w:val="134"/>
  </w:num>
  <w:num w:numId="19">
    <w:abstractNumId w:val="108"/>
  </w:num>
  <w:num w:numId="20">
    <w:abstractNumId w:val="63"/>
  </w:num>
  <w:num w:numId="21">
    <w:abstractNumId w:val="22"/>
  </w:num>
  <w:num w:numId="22">
    <w:abstractNumId w:val="91"/>
  </w:num>
  <w:num w:numId="23">
    <w:abstractNumId w:val="113"/>
  </w:num>
  <w:num w:numId="24">
    <w:abstractNumId w:val="15"/>
  </w:num>
  <w:num w:numId="25">
    <w:abstractNumId w:val="29"/>
  </w:num>
  <w:num w:numId="26">
    <w:abstractNumId w:val="28"/>
  </w:num>
  <w:num w:numId="27">
    <w:abstractNumId w:val="51"/>
  </w:num>
  <w:num w:numId="28">
    <w:abstractNumId w:val="121"/>
  </w:num>
  <w:num w:numId="29">
    <w:abstractNumId w:val="101"/>
  </w:num>
  <w:num w:numId="30">
    <w:abstractNumId w:val="103"/>
  </w:num>
  <w:num w:numId="31">
    <w:abstractNumId w:val="107"/>
  </w:num>
  <w:num w:numId="32">
    <w:abstractNumId w:val="71"/>
  </w:num>
  <w:num w:numId="33">
    <w:abstractNumId w:val="37"/>
  </w:num>
  <w:num w:numId="34">
    <w:abstractNumId w:val="69"/>
  </w:num>
  <w:num w:numId="35">
    <w:abstractNumId w:val="36"/>
  </w:num>
  <w:num w:numId="36">
    <w:abstractNumId w:val="30"/>
  </w:num>
  <w:num w:numId="37">
    <w:abstractNumId w:val="87"/>
  </w:num>
  <w:num w:numId="38">
    <w:abstractNumId w:val="78"/>
  </w:num>
  <w:num w:numId="39">
    <w:abstractNumId w:val="131"/>
  </w:num>
  <w:num w:numId="40">
    <w:abstractNumId w:val="85"/>
  </w:num>
  <w:num w:numId="41">
    <w:abstractNumId w:val="70"/>
  </w:num>
  <w:num w:numId="42">
    <w:abstractNumId w:val="58"/>
  </w:num>
  <w:num w:numId="43">
    <w:abstractNumId w:val="89"/>
  </w:num>
  <w:num w:numId="44">
    <w:abstractNumId w:val="95"/>
  </w:num>
  <w:num w:numId="45">
    <w:abstractNumId w:val="122"/>
  </w:num>
  <w:num w:numId="46">
    <w:abstractNumId w:val="35"/>
  </w:num>
  <w:num w:numId="47">
    <w:abstractNumId w:val="14"/>
  </w:num>
  <w:num w:numId="48">
    <w:abstractNumId w:val="31"/>
  </w:num>
  <w:num w:numId="49">
    <w:abstractNumId w:val="41"/>
  </w:num>
  <w:num w:numId="50">
    <w:abstractNumId w:val="127"/>
  </w:num>
  <w:num w:numId="51">
    <w:abstractNumId w:val="80"/>
  </w:num>
  <w:num w:numId="52">
    <w:abstractNumId w:val="43"/>
  </w:num>
  <w:num w:numId="53">
    <w:abstractNumId w:val="38"/>
  </w:num>
  <w:num w:numId="54">
    <w:abstractNumId w:val="92"/>
  </w:num>
  <w:num w:numId="55">
    <w:abstractNumId w:val="26"/>
  </w:num>
  <w:num w:numId="56">
    <w:abstractNumId w:val="57"/>
  </w:num>
  <w:num w:numId="57">
    <w:abstractNumId w:val="60"/>
  </w:num>
  <w:num w:numId="58">
    <w:abstractNumId w:val="123"/>
  </w:num>
  <w:num w:numId="59">
    <w:abstractNumId w:val="2"/>
  </w:num>
  <w:num w:numId="60">
    <w:abstractNumId w:val="53"/>
  </w:num>
  <w:num w:numId="61">
    <w:abstractNumId w:val="118"/>
  </w:num>
  <w:num w:numId="62">
    <w:abstractNumId w:val="88"/>
  </w:num>
  <w:num w:numId="63">
    <w:abstractNumId w:val="136"/>
  </w:num>
  <w:num w:numId="64">
    <w:abstractNumId w:val="65"/>
  </w:num>
  <w:num w:numId="65">
    <w:abstractNumId w:val="23"/>
  </w:num>
  <w:num w:numId="66">
    <w:abstractNumId w:val="105"/>
  </w:num>
  <w:num w:numId="67">
    <w:abstractNumId w:val="128"/>
  </w:num>
  <w:num w:numId="68">
    <w:abstractNumId w:val="25"/>
  </w:num>
  <w:num w:numId="69">
    <w:abstractNumId w:val="27"/>
  </w:num>
  <w:num w:numId="70">
    <w:abstractNumId w:val="104"/>
  </w:num>
  <w:num w:numId="71">
    <w:abstractNumId w:val="84"/>
  </w:num>
  <w:num w:numId="72">
    <w:abstractNumId w:val="77"/>
  </w:num>
  <w:num w:numId="73">
    <w:abstractNumId w:val="119"/>
  </w:num>
  <w:num w:numId="74">
    <w:abstractNumId w:val="112"/>
  </w:num>
  <w:num w:numId="75">
    <w:abstractNumId w:val="11"/>
  </w:num>
  <w:num w:numId="76">
    <w:abstractNumId w:val="99"/>
  </w:num>
  <w:num w:numId="77">
    <w:abstractNumId w:val="110"/>
  </w:num>
  <w:num w:numId="78">
    <w:abstractNumId w:val="116"/>
  </w:num>
  <w:num w:numId="79">
    <w:abstractNumId w:val="106"/>
  </w:num>
  <w:num w:numId="80">
    <w:abstractNumId w:val="24"/>
  </w:num>
  <w:num w:numId="81">
    <w:abstractNumId w:val="9"/>
  </w:num>
  <w:num w:numId="82">
    <w:abstractNumId w:val="79"/>
  </w:num>
  <w:num w:numId="83">
    <w:abstractNumId w:val="10"/>
  </w:num>
  <w:num w:numId="84">
    <w:abstractNumId w:val="64"/>
  </w:num>
  <w:num w:numId="85">
    <w:abstractNumId w:val="0"/>
  </w:num>
  <w:num w:numId="86">
    <w:abstractNumId w:val="54"/>
  </w:num>
  <w:num w:numId="87">
    <w:abstractNumId w:val="20"/>
  </w:num>
  <w:num w:numId="88">
    <w:abstractNumId w:val="135"/>
  </w:num>
  <w:num w:numId="89">
    <w:abstractNumId w:val="132"/>
  </w:num>
  <w:num w:numId="90">
    <w:abstractNumId w:val="81"/>
  </w:num>
  <w:num w:numId="91">
    <w:abstractNumId w:val="120"/>
  </w:num>
  <w:num w:numId="92">
    <w:abstractNumId w:val="73"/>
  </w:num>
  <w:num w:numId="93">
    <w:abstractNumId w:val="117"/>
  </w:num>
  <w:num w:numId="94">
    <w:abstractNumId w:val="83"/>
  </w:num>
  <w:num w:numId="95">
    <w:abstractNumId w:val="16"/>
  </w:num>
  <w:num w:numId="96">
    <w:abstractNumId w:val="52"/>
  </w:num>
  <w:num w:numId="97">
    <w:abstractNumId w:val="100"/>
  </w:num>
  <w:num w:numId="98">
    <w:abstractNumId w:val="97"/>
  </w:num>
  <w:num w:numId="99">
    <w:abstractNumId w:val="50"/>
  </w:num>
  <w:num w:numId="100">
    <w:abstractNumId w:val="48"/>
  </w:num>
  <w:num w:numId="101">
    <w:abstractNumId w:val="33"/>
  </w:num>
  <w:num w:numId="102">
    <w:abstractNumId w:val="133"/>
  </w:num>
  <w:num w:numId="103">
    <w:abstractNumId w:val="72"/>
  </w:num>
  <w:num w:numId="104">
    <w:abstractNumId w:val="109"/>
  </w:num>
  <w:num w:numId="105">
    <w:abstractNumId w:val="75"/>
  </w:num>
  <w:num w:numId="106">
    <w:abstractNumId w:val="114"/>
  </w:num>
  <w:num w:numId="107">
    <w:abstractNumId w:val="93"/>
  </w:num>
  <w:num w:numId="108">
    <w:abstractNumId w:val="39"/>
  </w:num>
  <w:num w:numId="109">
    <w:abstractNumId w:val="62"/>
  </w:num>
  <w:num w:numId="110">
    <w:abstractNumId w:val="34"/>
  </w:num>
  <w:num w:numId="111">
    <w:abstractNumId w:val="59"/>
  </w:num>
  <w:num w:numId="112">
    <w:abstractNumId w:val="102"/>
  </w:num>
  <w:num w:numId="113">
    <w:abstractNumId w:val="45"/>
  </w:num>
  <w:num w:numId="114">
    <w:abstractNumId w:val="21"/>
  </w:num>
  <w:num w:numId="115">
    <w:abstractNumId w:val="4"/>
  </w:num>
  <w:num w:numId="116">
    <w:abstractNumId w:val="44"/>
  </w:num>
  <w:num w:numId="117">
    <w:abstractNumId w:val="32"/>
  </w:num>
  <w:num w:numId="118">
    <w:abstractNumId w:val="67"/>
  </w:num>
  <w:num w:numId="119">
    <w:abstractNumId w:val="5"/>
  </w:num>
  <w:num w:numId="120">
    <w:abstractNumId w:val="56"/>
  </w:num>
  <w:num w:numId="121">
    <w:abstractNumId w:val="12"/>
  </w:num>
  <w:num w:numId="122">
    <w:abstractNumId w:val="66"/>
  </w:num>
  <w:num w:numId="123">
    <w:abstractNumId w:val="129"/>
  </w:num>
  <w:num w:numId="124">
    <w:abstractNumId w:val="17"/>
  </w:num>
  <w:num w:numId="125">
    <w:abstractNumId w:val="76"/>
  </w:num>
  <w:num w:numId="126">
    <w:abstractNumId w:val="13"/>
  </w:num>
  <w:num w:numId="127">
    <w:abstractNumId w:val="115"/>
  </w:num>
  <w:num w:numId="128">
    <w:abstractNumId w:val="124"/>
  </w:num>
  <w:num w:numId="129">
    <w:abstractNumId w:val="49"/>
  </w:num>
  <w:num w:numId="130">
    <w:abstractNumId w:val="6"/>
  </w:num>
  <w:num w:numId="131">
    <w:abstractNumId w:val="3"/>
  </w:num>
  <w:num w:numId="132">
    <w:abstractNumId w:val="96"/>
  </w:num>
  <w:num w:numId="133">
    <w:abstractNumId w:val="61"/>
  </w:num>
  <w:num w:numId="134">
    <w:abstractNumId w:val="111"/>
  </w:num>
  <w:num w:numId="135">
    <w:abstractNumId w:val="98"/>
  </w:num>
  <w:num w:numId="136">
    <w:abstractNumId w:val="19"/>
  </w:num>
  <w:num w:numId="137">
    <w:abstractNumId w:val="47"/>
  </w:num>
  <w:numIdMacAtCleanup w:val="1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y Davis">
    <w15:presenceInfo w15:providerId="AD" w15:userId="S-1-5-21-3487809721-3449436301-4180627900-1496"/>
  </w15:person>
  <w15:person w15:author="Victoria Davis">
    <w15:presenceInfo w15:providerId="Windows Live" w15:userId="ad9ef5bbab29b51e"/>
  </w15:person>
  <w15:person w15:author="Luke Winter">
    <w15:presenceInfo w15:providerId="AD" w15:userId="S-1-5-21-3487809721-3449436301-4180627900-1229"/>
  </w15:person>
  <w15:person w15:author="Mark Thomas">
    <w15:presenceInfo w15:providerId="AD" w15:userId="S-1-5-21-3487809721-3449436301-4180627900-1186"/>
  </w15:person>
  <w15:person w15:author="Bex Jones">
    <w15:presenceInfo w15:providerId="AD" w15:userId="S-1-5-21-3487809721-3449436301-4180627900-1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45"/>
    <w:rsid w:val="0000644A"/>
    <w:rsid w:val="00010E01"/>
    <w:rsid w:val="00010E1F"/>
    <w:rsid w:val="000245D6"/>
    <w:rsid w:val="00043122"/>
    <w:rsid w:val="00054B4F"/>
    <w:rsid w:val="00056A98"/>
    <w:rsid w:val="0005749D"/>
    <w:rsid w:val="0007236B"/>
    <w:rsid w:val="00072CF3"/>
    <w:rsid w:val="0007445A"/>
    <w:rsid w:val="00081FC7"/>
    <w:rsid w:val="00091365"/>
    <w:rsid w:val="0009704F"/>
    <w:rsid w:val="000A464C"/>
    <w:rsid w:val="000B241F"/>
    <w:rsid w:val="000C720C"/>
    <w:rsid w:val="000D5405"/>
    <w:rsid w:val="000D5D0F"/>
    <w:rsid w:val="000E0A2D"/>
    <w:rsid w:val="000F4AB8"/>
    <w:rsid w:val="00104A6D"/>
    <w:rsid w:val="001229D8"/>
    <w:rsid w:val="00136F9D"/>
    <w:rsid w:val="00142F4F"/>
    <w:rsid w:val="00145B44"/>
    <w:rsid w:val="00161A91"/>
    <w:rsid w:val="00163DF0"/>
    <w:rsid w:val="00166B45"/>
    <w:rsid w:val="00181459"/>
    <w:rsid w:val="001863D3"/>
    <w:rsid w:val="0019370E"/>
    <w:rsid w:val="001B4C43"/>
    <w:rsid w:val="001F7C7D"/>
    <w:rsid w:val="002101FC"/>
    <w:rsid w:val="002107D3"/>
    <w:rsid w:val="00212A59"/>
    <w:rsid w:val="00223BBC"/>
    <w:rsid w:val="00225696"/>
    <w:rsid w:val="0023616A"/>
    <w:rsid w:val="0023740B"/>
    <w:rsid w:val="0024406B"/>
    <w:rsid w:val="00264C14"/>
    <w:rsid w:val="00274033"/>
    <w:rsid w:val="00281938"/>
    <w:rsid w:val="00282894"/>
    <w:rsid w:val="002852BA"/>
    <w:rsid w:val="00290FD2"/>
    <w:rsid w:val="002B4356"/>
    <w:rsid w:val="002C1490"/>
    <w:rsid w:val="002C22FA"/>
    <w:rsid w:val="002C33FD"/>
    <w:rsid w:val="002C3613"/>
    <w:rsid w:val="002C3E5F"/>
    <w:rsid w:val="002E4527"/>
    <w:rsid w:val="002F2DB4"/>
    <w:rsid w:val="002F5D1F"/>
    <w:rsid w:val="002F75B7"/>
    <w:rsid w:val="00304E28"/>
    <w:rsid w:val="00321878"/>
    <w:rsid w:val="00333D0E"/>
    <w:rsid w:val="003424C9"/>
    <w:rsid w:val="003429D6"/>
    <w:rsid w:val="00356551"/>
    <w:rsid w:val="0036349D"/>
    <w:rsid w:val="00366FF2"/>
    <w:rsid w:val="00384034"/>
    <w:rsid w:val="00386014"/>
    <w:rsid w:val="003924A5"/>
    <w:rsid w:val="003A09DD"/>
    <w:rsid w:val="003A5814"/>
    <w:rsid w:val="003A61F5"/>
    <w:rsid w:val="003B2B71"/>
    <w:rsid w:val="003B44D7"/>
    <w:rsid w:val="003B61B5"/>
    <w:rsid w:val="003D7C89"/>
    <w:rsid w:val="003E2CEC"/>
    <w:rsid w:val="003E610E"/>
    <w:rsid w:val="003F6C7D"/>
    <w:rsid w:val="00404368"/>
    <w:rsid w:val="00404FBC"/>
    <w:rsid w:val="00421D0E"/>
    <w:rsid w:val="00426949"/>
    <w:rsid w:val="00441497"/>
    <w:rsid w:val="004658FD"/>
    <w:rsid w:val="00467257"/>
    <w:rsid w:val="0047233B"/>
    <w:rsid w:val="004B3851"/>
    <w:rsid w:val="004C5626"/>
    <w:rsid w:val="004D0323"/>
    <w:rsid w:val="004D459C"/>
    <w:rsid w:val="0050255B"/>
    <w:rsid w:val="00510806"/>
    <w:rsid w:val="00512468"/>
    <w:rsid w:val="00512DB5"/>
    <w:rsid w:val="0052560C"/>
    <w:rsid w:val="00527166"/>
    <w:rsid w:val="0053777F"/>
    <w:rsid w:val="00550FE9"/>
    <w:rsid w:val="00551826"/>
    <w:rsid w:val="00582043"/>
    <w:rsid w:val="00585C20"/>
    <w:rsid w:val="005919F7"/>
    <w:rsid w:val="00597E58"/>
    <w:rsid w:val="005A0604"/>
    <w:rsid w:val="005A0FDD"/>
    <w:rsid w:val="005B22AB"/>
    <w:rsid w:val="005B2C2E"/>
    <w:rsid w:val="005B387B"/>
    <w:rsid w:val="005B599F"/>
    <w:rsid w:val="005D28FF"/>
    <w:rsid w:val="005E46E5"/>
    <w:rsid w:val="00610D30"/>
    <w:rsid w:val="00621E6F"/>
    <w:rsid w:val="00630378"/>
    <w:rsid w:val="00643957"/>
    <w:rsid w:val="00651EC4"/>
    <w:rsid w:val="006600B9"/>
    <w:rsid w:val="00662606"/>
    <w:rsid w:val="006763FF"/>
    <w:rsid w:val="006877B8"/>
    <w:rsid w:val="00694D30"/>
    <w:rsid w:val="00695BB0"/>
    <w:rsid w:val="006B40EF"/>
    <w:rsid w:val="006C6C22"/>
    <w:rsid w:val="006D1133"/>
    <w:rsid w:val="006E3089"/>
    <w:rsid w:val="006E6667"/>
    <w:rsid w:val="00704D5E"/>
    <w:rsid w:val="00707B92"/>
    <w:rsid w:val="0071659A"/>
    <w:rsid w:val="00736F45"/>
    <w:rsid w:val="00742C55"/>
    <w:rsid w:val="0074307C"/>
    <w:rsid w:val="00746B0C"/>
    <w:rsid w:val="00766ED5"/>
    <w:rsid w:val="0076747C"/>
    <w:rsid w:val="00774072"/>
    <w:rsid w:val="007740DC"/>
    <w:rsid w:val="00793D9F"/>
    <w:rsid w:val="007955FE"/>
    <w:rsid w:val="007A4554"/>
    <w:rsid w:val="007D42F1"/>
    <w:rsid w:val="007D6E41"/>
    <w:rsid w:val="007E1BA2"/>
    <w:rsid w:val="00806AD4"/>
    <w:rsid w:val="0080784B"/>
    <w:rsid w:val="00810725"/>
    <w:rsid w:val="00812C6B"/>
    <w:rsid w:val="00823B35"/>
    <w:rsid w:val="0082506A"/>
    <w:rsid w:val="00855BF1"/>
    <w:rsid w:val="00890C6D"/>
    <w:rsid w:val="00897E13"/>
    <w:rsid w:val="008B3A0C"/>
    <w:rsid w:val="008B5726"/>
    <w:rsid w:val="008D0982"/>
    <w:rsid w:val="008D3EA1"/>
    <w:rsid w:val="008E5C8C"/>
    <w:rsid w:val="008E7568"/>
    <w:rsid w:val="009104E5"/>
    <w:rsid w:val="00910ACC"/>
    <w:rsid w:val="009118B3"/>
    <w:rsid w:val="00915285"/>
    <w:rsid w:val="0091689C"/>
    <w:rsid w:val="0092212E"/>
    <w:rsid w:val="00923D14"/>
    <w:rsid w:val="009436B9"/>
    <w:rsid w:val="00955533"/>
    <w:rsid w:val="00963453"/>
    <w:rsid w:val="009B086E"/>
    <w:rsid w:val="009C24A5"/>
    <w:rsid w:val="009C2B79"/>
    <w:rsid w:val="009D1E59"/>
    <w:rsid w:val="009D5AF8"/>
    <w:rsid w:val="009F0DA1"/>
    <w:rsid w:val="009F2D4C"/>
    <w:rsid w:val="009F2FE7"/>
    <w:rsid w:val="00A1282F"/>
    <w:rsid w:val="00A30AAD"/>
    <w:rsid w:val="00A321D0"/>
    <w:rsid w:val="00A34047"/>
    <w:rsid w:val="00A344DC"/>
    <w:rsid w:val="00A54E99"/>
    <w:rsid w:val="00A62D61"/>
    <w:rsid w:val="00A63176"/>
    <w:rsid w:val="00A67A1C"/>
    <w:rsid w:val="00A7145C"/>
    <w:rsid w:val="00A8400C"/>
    <w:rsid w:val="00AB4133"/>
    <w:rsid w:val="00AC014E"/>
    <w:rsid w:val="00AD4733"/>
    <w:rsid w:val="00AF789A"/>
    <w:rsid w:val="00B06AE9"/>
    <w:rsid w:val="00B07DF0"/>
    <w:rsid w:val="00B30AFE"/>
    <w:rsid w:val="00B378C5"/>
    <w:rsid w:val="00B47AC0"/>
    <w:rsid w:val="00B56650"/>
    <w:rsid w:val="00B65F6F"/>
    <w:rsid w:val="00B6642B"/>
    <w:rsid w:val="00B908E7"/>
    <w:rsid w:val="00BB4EE4"/>
    <w:rsid w:val="00BB546F"/>
    <w:rsid w:val="00BB7000"/>
    <w:rsid w:val="00C035AE"/>
    <w:rsid w:val="00C128DF"/>
    <w:rsid w:val="00C16AB9"/>
    <w:rsid w:val="00C61829"/>
    <w:rsid w:val="00C76766"/>
    <w:rsid w:val="00C93789"/>
    <w:rsid w:val="00CA1CC2"/>
    <w:rsid w:val="00CA5FE8"/>
    <w:rsid w:val="00CB2883"/>
    <w:rsid w:val="00CB461A"/>
    <w:rsid w:val="00CC5D54"/>
    <w:rsid w:val="00CD0E45"/>
    <w:rsid w:val="00CD483F"/>
    <w:rsid w:val="00CE6C30"/>
    <w:rsid w:val="00CF05E4"/>
    <w:rsid w:val="00D03172"/>
    <w:rsid w:val="00D138AD"/>
    <w:rsid w:val="00D27293"/>
    <w:rsid w:val="00D27988"/>
    <w:rsid w:val="00D41F59"/>
    <w:rsid w:val="00D52C4D"/>
    <w:rsid w:val="00D553A0"/>
    <w:rsid w:val="00D57870"/>
    <w:rsid w:val="00D61D85"/>
    <w:rsid w:val="00D63658"/>
    <w:rsid w:val="00D70C97"/>
    <w:rsid w:val="00D87922"/>
    <w:rsid w:val="00D95343"/>
    <w:rsid w:val="00DA5124"/>
    <w:rsid w:val="00DA5C46"/>
    <w:rsid w:val="00DB5F1E"/>
    <w:rsid w:val="00DC7278"/>
    <w:rsid w:val="00DD7E72"/>
    <w:rsid w:val="00DF69F0"/>
    <w:rsid w:val="00E13963"/>
    <w:rsid w:val="00E31C89"/>
    <w:rsid w:val="00E35B56"/>
    <w:rsid w:val="00E5470F"/>
    <w:rsid w:val="00E61A3F"/>
    <w:rsid w:val="00E76447"/>
    <w:rsid w:val="00F11E80"/>
    <w:rsid w:val="00F21384"/>
    <w:rsid w:val="00F25258"/>
    <w:rsid w:val="00F43A35"/>
    <w:rsid w:val="00F55870"/>
    <w:rsid w:val="00F625EC"/>
    <w:rsid w:val="00F63785"/>
    <w:rsid w:val="00F662BB"/>
    <w:rsid w:val="00FA08C1"/>
    <w:rsid w:val="00FA24BD"/>
    <w:rsid w:val="00FA5864"/>
    <w:rsid w:val="00FC4860"/>
    <w:rsid w:val="00FD3B59"/>
    <w:rsid w:val="00FE0CFF"/>
    <w:rsid w:val="00FF0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CE6C5"/>
  <w15:docId w15:val="{3B5BF79C-2F41-4662-B8C9-0B7EF409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E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E8"/>
    <w:pPr>
      <w:ind w:left="720"/>
    </w:pPr>
  </w:style>
  <w:style w:type="paragraph" w:styleId="BalloonText">
    <w:name w:val="Balloon Text"/>
    <w:basedOn w:val="Normal"/>
    <w:link w:val="BalloonTextChar"/>
    <w:uiPriority w:val="99"/>
    <w:semiHidden/>
    <w:rsid w:val="00CA5FE8"/>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A5FE8"/>
    <w:rPr>
      <w:rFonts w:ascii="Tahoma" w:hAnsi="Tahoma" w:cs="Tahoma"/>
      <w:sz w:val="16"/>
      <w:szCs w:val="16"/>
      <w:lang w:eastAsia="en-GB"/>
    </w:rPr>
  </w:style>
  <w:style w:type="table" w:customStyle="1" w:styleId="TableGrid1">
    <w:name w:val="Table Grid1"/>
    <w:uiPriority w:val="99"/>
    <w:rsid w:val="00CA5F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A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5FE8"/>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CA5FE8"/>
    <w:rPr>
      <w:rFonts w:eastAsia="Times New Roman" w:cs="Times New Roman"/>
      <w:lang w:eastAsia="en-GB"/>
    </w:rPr>
  </w:style>
  <w:style w:type="paragraph" w:styleId="Footer">
    <w:name w:val="footer"/>
    <w:basedOn w:val="Normal"/>
    <w:link w:val="FooterChar"/>
    <w:uiPriority w:val="99"/>
    <w:rsid w:val="00CA5FE8"/>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CA5FE8"/>
    <w:rPr>
      <w:rFonts w:eastAsia="Times New Roman" w:cs="Times New Roman"/>
      <w:lang w:eastAsia="en-GB"/>
    </w:rPr>
  </w:style>
  <w:style w:type="character" w:styleId="CommentReference">
    <w:name w:val="annotation reference"/>
    <w:basedOn w:val="DefaultParagraphFont"/>
    <w:uiPriority w:val="99"/>
    <w:unhideWhenUsed/>
    <w:rsid w:val="003A09DD"/>
    <w:rPr>
      <w:sz w:val="16"/>
      <w:szCs w:val="16"/>
    </w:rPr>
  </w:style>
  <w:style w:type="paragraph" w:styleId="CommentText">
    <w:name w:val="annotation text"/>
    <w:basedOn w:val="Normal"/>
    <w:link w:val="CommentTextChar"/>
    <w:uiPriority w:val="99"/>
    <w:semiHidden/>
    <w:unhideWhenUsed/>
    <w:rsid w:val="003A09DD"/>
    <w:pPr>
      <w:spacing w:line="240" w:lineRule="auto"/>
    </w:pPr>
    <w:rPr>
      <w:sz w:val="20"/>
      <w:szCs w:val="20"/>
    </w:rPr>
  </w:style>
  <w:style w:type="character" w:customStyle="1" w:styleId="CommentTextChar">
    <w:name w:val="Comment Text Char"/>
    <w:basedOn w:val="DefaultParagraphFont"/>
    <w:link w:val="CommentText"/>
    <w:uiPriority w:val="99"/>
    <w:semiHidden/>
    <w:rsid w:val="003A09DD"/>
    <w:rPr>
      <w:rFonts w:eastAsia="Times New Roman"/>
    </w:rPr>
  </w:style>
  <w:style w:type="paragraph" w:styleId="CommentSubject">
    <w:name w:val="annotation subject"/>
    <w:basedOn w:val="CommentText"/>
    <w:next w:val="CommentText"/>
    <w:link w:val="CommentSubjectChar"/>
    <w:uiPriority w:val="99"/>
    <w:semiHidden/>
    <w:unhideWhenUsed/>
    <w:rsid w:val="003A09DD"/>
    <w:rPr>
      <w:b/>
      <w:bCs/>
    </w:rPr>
  </w:style>
  <w:style w:type="character" w:customStyle="1" w:styleId="CommentSubjectChar">
    <w:name w:val="Comment Subject Char"/>
    <w:basedOn w:val="CommentTextChar"/>
    <w:link w:val="CommentSubject"/>
    <w:uiPriority w:val="99"/>
    <w:semiHidden/>
    <w:rsid w:val="003A09DD"/>
    <w:rPr>
      <w:rFonts w:eastAsia="Times New Roman"/>
      <w:b/>
      <w:bCs/>
    </w:rPr>
  </w:style>
  <w:style w:type="paragraph" w:styleId="Revision">
    <w:name w:val="Revision"/>
    <w:hidden/>
    <w:uiPriority w:val="99"/>
    <w:semiHidden/>
    <w:rsid w:val="00621E6F"/>
    <w:rPr>
      <w:rFonts w:eastAsia="Times New Roman"/>
      <w:sz w:val="22"/>
      <w:szCs w:val="22"/>
    </w:rPr>
  </w:style>
  <w:style w:type="paragraph" w:styleId="NoSpacing">
    <w:name w:val="No Spacing"/>
    <w:uiPriority w:val="1"/>
    <w:qFormat/>
    <w:rsid w:val="00FA24BD"/>
    <w:rPr>
      <w:rFonts w:eastAsia="Times New Roman"/>
      <w:sz w:val="22"/>
      <w:szCs w:val="22"/>
    </w:rPr>
  </w:style>
  <w:style w:type="paragraph" w:styleId="NormalWeb">
    <w:name w:val="Normal (Web)"/>
    <w:basedOn w:val="Normal"/>
    <w:uiPriority w:val="99"/>
    <w:semiHidden/>
    <w:unhideWhenUsed/>
    <w:rsid w:val="00CD0E4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B56E-E967-4DFF-9E80-91DCB7D9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114</Pages>
  <Words>20693</Words>
  <Characters>117954</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mark.thomas</dc:creator>
  <cp:lastModifiedBy>Mark Thomas</cp:lastModifiedBy>
  <cp:revision>7</cp:revision>
  <cp:lastPrinted>2014-09-18T10:50:00Z</cp:lastPrinted>
  <dcterms:created xsi:type="dcterms:W3CDTF">2016-09-01T12:37:00Z</dcterms:created>
  <dcterms:modified xsi:type="dcterms:W3CDTF">2016-09-05T18:21:00Z</dcterms:modified>
</cp:coreProperties>
</file>