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18155" w14:textId="77777777" w:rsidR="00FA7941" w:rsidRDefault="00FA7941" w:rsidP="00FA7941">
      <w:pPr>
        <w:jc w:val="center"/>
        <w:rPr>
          <w:b/>
          <w:sz w:val="36"/>
          <w:szCs w:val="36"/>
        </w:rPr>
      </w:pPr>
    </w:p>
    <w:p w14:paraId="5264DA1E" w14:textId="057766E4" w:rsidR="00EC3359" w:rsidRDefault="00EC3359" w:rsidP="00FA7941">
      <w:pPr>
        <w:jc w:val="center"/>
        <w:rPr>
          <w:b/>
          <w:sz w:val="36"/>
          <w:szCs w:val="36"/>
        </w:rPr>
      </w:pPr>
    </w:p>
    <w:p w14:paraId="1A16BBEA" w14:textId="2832CFAA" w:rsidR="00FA7941" w:rsidRDefault="00FD1ED3" w:rsidP="00923874">
      <w:pPr>
        <w:jc w:val="center"/>
        <w:rPr>
          <w:b/>
          <w:sz w:val="28"/>
          <w:szCs w:val="28"/>
          <w:u w:val="single"/>
        </w:rPr>
      </w:pPr>
      <w:r>
        <w:rPr>
          <w:b/>
          <w:sz w:val="36"/>
          <w:szCs w:val="36"/>
          <w:u w:val="single"/>
        </w:rPr>
        <w:t>UK ECONOMY</w:t>
      </w:r>
      <w:r w:rsidR="00FA7941" w:rsidRPr="00FA7941">
        <w:rPr>
          <w:b/>
          <w:sz w:val="28"/>
          <w:szCs w:val="28"/>
          <w:u w:val="single"/>
        </w:rPr>
        <w:t xml:space="preserve"> </w:t>
      </w:r>
      <w:r w:rsidR="00E76760">
        <w:rPr>
          <w:b/>
          <w:sz w:val="28"/>
          <w:szCs w:val="28"/>
          <w:u w:val="single"/>
        </w:rPr>
        <w:t>Revision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559"/>
        <w:gridCol w:w="1701"/>
        <w:gridCol w:w="1508"/>
      </w:tblGrid>
      <w:tr w:rsidR="00FA7941" w14:paraId="546C7A2C" w14:textId="77777777" w:rsidTr="00753E4C">
        <w:tc>
          <w:tcPr>
            <w:tcW w:w="4248" w:type="dxa"/>
          </w:tcPr>
          <w:p w14:paraId="3D84918F" w14:textId="77777777" w:rsidR="00FA7941" w:rsidRDefault="00FA7941" w:rsidP="00FA7941">
            <w:pPr>
              <w:rPr>
                <w:sz w:val="24"/>
                <w:szCs w:val="24"/>
              </w:rPr>
            </w:pPr>
          </w:p>
          <w:p w14:paraId="44BC89B4" w14:textId="09D98972" w:rsidR="00401BCA" w:rsidRPr="00401BCA" w:rsidRDefault="00401BCA" w:rsidP="00FA7941">
            <w:pPr>
              <w:rPr>
                <w:b/>
                <w:sz w:val="40"/>
                <w:szCs w:val="40"/>
              </w:rPr>
            </w:pPr>
            <w:r w:rsidRPr="00401BCA">
              <w:rPr>
                <w:b/>
                <w:sz w:val="40"/>
                <w:szCs w:val="40"/>
              </w:rPr>
              <w:t>I need to know:</w:t>
            </w:r>
          </w:p>
        </w:tc>
        <w:tc>
          <w:tcPr>
            <w:tcW w:w="1559" w:type="dxa"/>
            <w:shd w:val="clear" w:color="auto" w:fill="FF0000"/>
          </w:tcPr>
          <w:p w14:paraId="0FFBA904" w14:textId="0B23AE06" w:rsidR="00FA7941" w:rsidRPr="00401BCA" w:rsidRDefault="00401BCA" w:rsidP="00F42EAA">
            <w:pPr>
              <w:jc w:val="center"/>
              <w:rPr>
                <w:sz w:val="24"/>
                <w:szCs w:val="24"/>
              </w:rPr>
            </w:pPr>
            <w:r w:rsidRPr="00401BCA">
              <w:rPr>
                <w:b/>
                <w:sz w:val="44"/>
                <w:szCs w:val="44"/>
              </w:rPr>
              <w:t>R</w:t>
            </w:r>
            <w:r w:rsidRPr="00401BCA">
              <w:rPr>
                <w:b/>
                <w:sz w:val="28"/>
                <w:szCs w:val="28"/>
              </w:rPr>
              <w:t>ead through my notes</w:t>
            </w:r>
          </w:p>
        </w:tc>
        <w:tc>
          <w:tcPr>
            <w:tcW w:w="1701" w:type="dxa"/>
            <w:shd w:val="clear" w:color="auto" w:fill="FFC000"/>
          </w:tcPr>
          <w:p w14:paraId="448FC423" w14:textId="428ED582" w:rsidR="00FA7941" w:rsidRPr="00401BCA" w:rsidRDefault="00401BCA" w:rsidP="00F42EAA">
            <w:pPr>
              <w:jc w:val="center"/>
              <w:rPr>
                <w:b/>
                <w:sz w:val="24"/>
                <w:szCs w:val="24"/>
              </w:rPr>
            </w:pPr>
            <w:r w:rsidRPr="00401BCA">
              <w:rPr>
                <w:b/>
                <w:sz w:val="44"/>
                <w:szCs w:val="44"/>
              </w:rPr>
              <w:t>A</w:t>
            </w:r>
            <w:r w:rsidRPr="00401BCA">
              <w:rPr>
                <w:b/>
                <w:sz w:val="28"/>
                <w:szCs w:val="28"/>
              </w:rPr>
              <w:t>lmost there!</w:t>
            </w:r>
          </w:p>
        </w:tc>
        <w:tc>
          <w:tcPr>
            <w:tcW w:w="1508" w:type="dxa"/>
            <w:shd w:val="clear" w:color="auto" w:fill="00B050"/>
          </w:tcPr>
          <w:p w14:paraId="5A6449B5" w14:textId="6EF70BAE" w:rsidR="00FA7941" w:rsidRPr="00401BCA" w:rsidRDefault="00401BCA" w:rsidP="00F42EAA">
            <w:pPr>
              <w:jc w:val="center"/>
              <w:rPr>
                <w:b/>
                <w:sz w:val="24"/>
                <w:szCs w:val="24"/>
              </w:rPr>
            </w:pPr>
            <w:r w:rsidRPr="00401BCA">
              <w:rPr>
                <w:b/>
                <w:sz w:val="44"/>
                <w:szCs w:val="44"/>
              </w:rPr>
              <w:t>G</w:t>
            </w:r>
            <w:r w:rsidRPr="00401BCA">
              <w:rPr>
                <w:b/>
                <w:sz w:val="28"/>
                <w:szCs w:val="28"/>
              </w:rPr>
              <w:t>ot it!!!!</w:t>
            </w:r>
          </w:p>
        </w:tc>
      </w:tr>
      <w:tr w:rsidR="00DE2995" w14:paraId="7EDAB916" w14:textId="77777777" w:rsidTr="00753E4C">
        <w:tc>
          <w:tcPr>
            <w:tcW w:w="4248" w:type="dxa"/>
          </w:tcPr>
          <w:p w14:paraId="04D5C268" w14:textId="761A35E7" w:rsidR="00DE2995" w:rsidRDefault="00DE2995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defin</w:t>
            </w:r>
            <w:r w:rsidR="00753E4C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tions of: Primary, Secondary, Tertiary, </w:t>
            </w:r>
            <w:proofErr w:type="spellStart"/>
            <w:r>
              <w:rPr>
                <w:sz w:val="24"/>
                <w:szCs w:val="24"/>
              </w:rPr>
              <w:t>Quarternary</w:t>
            </w:r>
            <w:proofErr w:type="spellEnd"/>
            <w:r>
              <w:rPr>
                <w:sz w:val="24"/>
                <w:szCs w:val="24"/>
              </w:rPr>
              <w:t>, Quinary.</w:t>
            </w:r>
          </w:p>
        </w:tc>
        <w:tc>
          <w:tcPr>
            <w:tcW w:w="1559" w:type="dxa"/>
          </w:tcPr>
          <w:p w14:paraId="178FCE0D" w14:textId="77777777" w:rsidR="00DE2995" w:rsidRPr="00FA7941" w:rsidRDefault="00DE2995" w:rsidP="00F42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2E07A08" w14:textId="77777777" w:rsidR="00DE2995" w:rsidRPr="00FA7941" w:rsidRDefault="00DE2995" w:rsidP="00F42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78B625F2" w14:textId="77777777" w:rsidR="00DE2995" w:rsidRPr="00FA7941" w:rsidRDefault="00DE2995" w:rsidP="00F42EAA">
            <w:pPr>
              <w:jc w:val="center"/>
              <w:rPr>
                <w:sz w:val="24"/>
                <w:szCs w:val="24"/>
              </w:rPr>
            </w:pPr>
          </w:p>
        </w:tc>
      </w:tr>
      <w:tr w:rsidR="00FA7941" w14:paraId="26835C3F" w14:textId="77777777" w:rsidTr="00753E4C">
        <w:tc>
          <w:tcPr>
            <w:tcW w:w="4248" w:type="dxa"/>
          </w:tcPr>
          <w:p w14:paraId="6097C685" w14:textId="61B95530" w:rsidR="001D328F" w:rsidRPr="00FA7941" w:rsidRDefault="00FD1ED3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&amp; how has the UK economy changed? (</w:t>
            </w:r>
            <w:r w:rsidRPr="00FD1ED3">
              <w:rPr>
                <w:b/>
                <w:sz w:val="24"/>
                <w:szCs w:val="24"/>
              </w:rPr>
              <w:t xml:space="preserve">Deindustrialisation; Globalisation; </w:t>
            </w:r>
            <w:r w:rsidR="008B688E">
              <w:rPr>
                <w:b/>
                <w:sz w:val="24"/>
                <w:szCs w:val="24"/>
              </w:rPr>
              <w:t xml:space="preserve">ICT; </w:t>
            </w:r>
            <w:r w:rsidRPr="00FD1ED3">
              <w:rPr>
                <w:b/>
                <w:sz w:val="24"/>
                <w:szCs w:val="24"/>
              </w:rPr>
              <w:t>Government Policies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39A7C2AB" w14:textId="77777777" w:rsidR="00FA7941" w:rsidRPr="00FA7941" w:rsidRDefault="00FA7941" w:rsidP="00F42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3E3F89A" w14:textId="77777777" w:rsidR="00FA7941" w:rsidRPr="00FA7941" w:rsidRDefault="00FA7941" w:rsidP="00F42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0BC52E06" w14:textId="77777777" w:rsidR="00FA7941" w:rsidRPr="00FA7941" w:rsidRDefault="00FA7941" w:rsidP="00F42EAA">
            <w:pPr>
              <w:jc w:val="center"/>
              <w:rPr>
                <w:sz w:val="24"/>
                <w:szCs w:val="24"/>
              </w:rPr>
            </w:pPr>
          </w:p>
        </w:tc>
      </w:tr>
      <w:tr w:rsidR="00FA7941" w14:paraId="42B7FBD1" w14:textId="77777777" w:rsidTr="00753E4C">
        <w:tc>
          <w:tcPr>
            <w:tcW w:w="4248" w:type="dxa"/>
          </w:tcPr>
          <w:p w14:paraId="18769BFB" w14:textId="22E9DABE" w:rsidR="001D328F" w:rsidRPr="00FA7941" w:rsidRDefault="00FD1ED3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the UK’s post-industrial economy?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r w:rsidRPr="00FD1ED3">
              <w:rPr>
                <w:b/>
                <w:sz w:val="24"/>
                <w:szCs w:val="24"/>
              </w:rPr>
              <w:t>I.T.</w:t>
            </w:r>
            <w:proofErr w:type="gramEnd"/>
            <w:r w:rsidRPr="00FD1ED3">
              <w:rPr>
                <w:b/>
                <w:sz w:val="24"/>
                <w:szCs w:val="24"/>
              </w:rPr>
              <w:t>; Services; Finance; Research</w:t>
            </w:r>
            <w:r>
              <w:rPr>
                <w:sz w:val="24"/>
                <w:szCs w:val="24"/>
              </w:rPr>
              <w:t>)</w:t>
            </w:r>
            <w:r w:rsidR="008B688E">
              <w:rPr>
                <w:sz w:val="24"/>
                <w:szCs w:val="24"/>
              </w:rPr>
              <w:t xml:space="preserve"> British Antarctic Survey</w:t>
            </w:r>
          </w:p>
        </w:tc>
        <w:tc>
          <w:tcPr>
            <w:tcW w:w="1559" w:type="dxa"/>
          </w:tcPr>
          <w:p w14:paraId="194A9D6A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E85ABF2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492244D8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FA7941" w14:paraId="6A8DD7EC" w14:textId="77777777" w:rsidTr="00753E4C">
        <w:tc>
          <w:tcPr>
            <w:tcW w:w="4248" w:type="dxa"/>
          </w:tcPr>
          <w:p w14:paraId="2744699A" w14:textId="0DCAF882" w:rsidR="001D328F" w:rsidRPr="00FA7941" w:rsidRDefault="00FD1ED3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the difference between a </w:t>
            </w:r>
            <w:r w:rsidRPr="00FD1ED3">
              <w:rPr>
                <w:b/>
                <w:i/>
                <w:sz w:val="24"/>
                <w:szCs w:val="24"/>
              </w:rPr>
              <w:t>‘science park’</w:t>
            </w:r>
            <w:r>
              <w:rPr>
                <w:sz w:val="24"/>
                <w:szCs w:val="24"/>
              </w:rPr>
              <w:t xml:space="preserve"> &amp; a </w:t>
            </w:r>
            <w:r w:rsidRPr="00FD1ED3">
              <w:rPr>
                <w:b/>
                <w:i/>
                <w:sz w:val="24"/>
                <w:szCs w:val="24"/>
              </w:rPr>
              <w:t>‘business park’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14:paraId="06940946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8346B1D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0DFE2994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FA7941" w14:paraId="5A9BB252" w14:textId="77777777" w:rsidTr="00753E4C">
        <w:tc>
          <w:tcPr>
            <w:tcW w:w="4248" w:type="dxa"/>
          </w:tcPr>
          <w:p w14:paraId="5EA16BAC" w14:textId="100EC57E" w:rsidR="003C3C17" w:rsidRPr="00FA7941" w:rsidRDefault="00FD1ED3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impact of industry on the environment?</w:t>
            </w:r>
          </w:p>
        </w:tc>
        <w:tc>
          <w:tcPr>
            <w:tcW w:w="1559" w:type="dxa"/>
          </w:tcPr>
          <w:p w14:paraId="71AC97BF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5467AAB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7BDCA465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FA7941" w14:paraId="3C9B30D6" w14:textId="77777777" w:rsidTr="00753E4C">
        <w:tc>
          <w:tcPr>
            <w:tcW w:w="4248" w:type="dxa"/>
          </w:tcPr>
          <w:p w14:paraId="59A86C92" w14:textId="26727781" w:rsidR="001D328F" w:rsidRPr="00FA7941" w:rsidRDefault="00FD1ED3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is industry trying to be more sustainable? </w:t>
            </w:r>
            <w:r w:rsidRPr="00FD1ED3">
              <w:rPr>
                <w:b/>
                <w:sz w:val="24"/>
                <w:szCs w:val="24"/>
              </w:rPr>
              <w:t>(Torr Quarry case study)</w:t>
            </w:r>
          </w:p>
        </w:tc>
        <w:tc>
          <w:tcPr>
            <w:tcW w:w="1559" w:type="dxa"/>
          </w:tcPr>
          <w:p w14:paraId="2D5A00C5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0DC5656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4FE91A1A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FA7941" w14:paraId="5B5E3074" w14:textId="77777777" w:rsidTr="00753E4C">
        <w:tc>
          <w:tcPr>
            <w:tcW w:w="4248" w:type="dxa"/>
          </w:tcPr>
          <w:p w14:paraId="2214E8E7" w14:textId="699F2CC6" w:rsidR="001D328F" w:rsidRPr="00FA7941" w:rsidRDefault="00FD1ED3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impact of a declining rural population </w:t>
            </w:r>
            <w:r w:rsidRPr="00FD1ED3">
              <w:rPr>
                <w:b/>
                <w:i/>
                <w:sz w:val="24"/>
                <w:szCs w:val="24"/>
              </w:rPr>
              <w:t>(Case Study: The Outer Hebrides)</w:t>
            </w:r>
          </w:p>
        </w:tc>
        <w:tc>
          <w:tcPr>
            <w:tcW w:w="1559" w:type="dxa"/>
          </w:tcPr>
          <w:p w14:paraId="1737BC17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0376D7C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7970118C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863D2C" w14:paraId="7C333F52" w14:textId="77777777" w:rsidTr="00753E4C">
        <w:tc>
          <w:tcPr>
            <w:tcW w:w="4248" w:type="dxa"/>
          </w:tcPr>
          <w:p w14:paraId="76F6C886" w14:textId="61786ACB" w:rsidR="001D328F" w:rsidRPr="00FA7941" w:rsidRDefault="00FD1ED3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impact of a growing rural population </w:t>
            </w:r>
            <w:r w:rsidRPr="00FD1ED3">
              <w:rPr>
                <w:b/>
                <w:sz w:val="24"/>
                <w:szCs w:val="24"/>
              </w:rPr>
              <w:t>(Case Study: South Cambridgeshire)</w:t>
            </w:r>
          </w:p>
        </w:tc>
        <w:tc>
          <w:tcPr>
            <w:tcW w:w="1559" w:type="dxa"/>
          </w:tcPr>
          <w:p w14:paraId="7477C652" w14:textId="77777777" w:rsidR="00863D2C" w:rsidRPr="00FA7941" w:rsidRDefault="00863D2C" w:rsidP="00FA7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2002B8E" w14:textId="77777777" w:rsidR="00863D2C" w:rsidRPr="00FA7941" w:rsidRDefault="00863D2C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4B93B27D" w14:textId="77777777" w:rsidR="00863D2C" w:rsidRPr="00FA7941" w:rsidRDefault="00863D2C" w:rsidP="00FA7941">
            <w:pPr>
              <w:rPr>
                <w:sz w:val="24"/>
                <w:szCs w:val="24"/>
              </w:rPr>
            </w:pPr>
          </w:p>
        </w:tc>
      </w:tr>
      <w:tr w:rsidR="00863D2C" w14:paraId="04731671" w14:textId="77777777" w:rsidTr="00753E4C">
        <w:tc>
          <w:tcPr>
            <w:tcW w:w="4248" w:type="dxa"/>
          </w:tcPr>
          <w:p w14:paraId="69B787E8" w14:textId="77777777" w:rsidR="001D328F" w:rsidRDefault="00FD1ED3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is the UK improving its infrastructure?</w:t>
            </w:r>
          </w:p>
          <w:p w14:paraId="30960FE0" w14:textId="77777777" w:rsidR="00FD1ED3" w:rsidRDefault="00FD1ED3" w:rsidP="00FD1ED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D1ED3">
              <w:rPr>
                <w:sz w:val="24"/>
                <w:szCs w:val="24"/>
              </w:rPr>
              <w:t>Roads</w:t>
            </w:r>
          </w:p>
          <w:p w14:paraId="025F36FF" w14:textId="77777777" w:rsidR="00FD1ED3" w:rsidRDefault="00FD1ED3" w:rsidP="00FD1ED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Rail</w:t>
            </w:r>
          </w:p>
          <w:p w14:paraId="01DD2582" w14:textId="77777777" w:rsidR="00FD1ED3" w:rsidRDefault="00FD1ED3" w:rsidP="00FD1ED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Ports</w:t>
            </w:r>
          </w:p>
          <w:p w14:paraId="55112BCB" w14:textId="20E7A2EE" w:rsidR="006F3357" w:rsidRPr="00FD1ED3" w:rsidRDefault="006F3357" w:rsidP="00FD1ED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Airports</w:t>
            </w:r>
          </w:p>
        </w:tc>
        <w:tc>
          <w:tcPr>
            <w:tcW w:w="1559" w:type="dxa"/>
          </w:tcPr>
          <w:p w14:paraId="0EC9E018" w14:textId="77777777" w:rsidR="00863D2C" w:rsidRPr="00FA7941" w:rsidRDefault="00863D2C" w:rsidP="00FA7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1A6A7EC" w14:textId="77777777" w:rsidR="00863D2C" w:rsidRPr="00FA7941" w:rsidRDefault="00863D2C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2184F336" w14:textId="77777777" w:rsidR="00863D2C" w:rsidRPr="00FA7941" w:rsidRDefault="00863D2C" w:rsidP="00FA7941">
            <w:pPr>
              <w:rPr>
                <w:sz w:val="24"/>
                <w:szCs w:val="24"/>
              </w:rPr>
            </w:pPr>
          </w:p>
        </w:tc>
      </w:tr>
      <w:tr w:rsidR="00863D2C" w14:paraId="48A87DCC" w14:textId="77777777" w:rsidTr="00753E4C">
        <w:tc>
          <w:tcPr>
            <w:tcW w:w="4248" w:type="dxa"/>
          </w:tcPr>
          <w:p w14:paraId="4E30ACE4" w14:textId="6E3DBF00" w:rsidR="001D328F" w:rsidRPr="00FA7941" w:rsidRDefault="006F3357" w:rsidP="00863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is the UK’s north-south divide being addressed?</w:t>
            </w:r>
            <w:r w:rsidR="00753E4C">
              <w:rPr>
                <w:sz w:val="24"/>
                <w:szCs w:val="24"/>
              </w:rPr>
              <w:t xml:space="preserve"> Evidence of a north-south divide?</w:t>
            </w:r>
          </w:p>
        </w:tc>
        <w:tc>
          <w:tcPr>
            <w:tcW w:w="1559" w:type="dxa"/>
          </w:tcPr>
          <w:p w14:paraId="3C657760" w14:textId="77777777" w:rsidR="00863D2C" w:rsidRPr="00FA7941" w:rsidRDefault="00863D2C" w:rsidP="00863D2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BA181D5" w14:textId="77777777" w:rsidR="00863D2C" w:rsidRPr="00FA7941" w:rsidRDefault="00863D2C" w:rsidP="00863D2C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1DFE87B2" w14:textId="77777777" w:rsidR="00863D2C" w:rsidRPr="00FA7941" w:rsidRDefault="00863D2C" w:rsidP="00863D2C">
            <w:pPr>
              <w:rPr>
                <w:sz w:val="24"/>
                <w:szCs w:val="24"/>
              </w:rPr>
            </w:pPr>
          </w:p>
        </w:tc>
      </w:tr>
      <w:tr w:rsidR="00863D2C" w14:paraId="35572156" w14:textId="77777777" w:rsidTr="00753E4C">
        <w:tc>
          <w:tcPr>
            <w:tcW w:w="4248" w:type="dxa"/>
          </w:tcPr>
          <w:p w14:paraId="02EED58D" w14:textId="6D31B1ED" w:rsidR="001D328F" w:rsidRPr="00FA7941" w:rsidRDefault="006F3357" w:rsidP="00863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is the UK linked to the wider world?</w:t>
            </w:r>
          </w:p>
        </w:tc>
        <w:tc>
          <w:tcPr>
            <w:tcW w:w="1559" w:type="dxa"/>
          </w:tcPr>
          <w:p w14:paraId="1F833EEB" w14:textId="77777777" w:rsidR="00863D2C" w:rsidRPr="00FA7941" w:rsidRDefault="00863D2C" w:rsidP="00863D2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91175CC" w14:textId="77777777" w:rsidR="00863D2C" w:rsidRPr="00FA7941" w:rsidRDefault="00863D2C" w:rsidP="00863D2C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7DE0D4F8" w14:textId="77777777" w:rsidR="00863D2C" w:rsidRPr="00FA7941" w:rsidRDefault="00863D2C" w:rsidP="00863D2C">
            <w:pPr>
              <w:rPr>
                <w:sz w:val="24"/>
                <w:szCs w:val="24"/>
              </w:rPr>
            </w:pPr>
          </w:p>
        </w:tc>
      </w:tr>
    </w:tbl>
    <w:p w14:paraId="30620018" w14:textId="71EFD794" w:rsidR="00FA7941" w:rsidRDefault="00FA7941" w:rsidP="00FA7941">
      <w:pPr>
        <w:rPr>
          <w:b/>
          <w:sz w:val="28"/>
          <w:szCs w:val="28"/>
          <w:u w:val="single"/>
        </w:rPr>
      </w:pPr>
    </w:p>
    <w:p w14:paraId="5CEF0E4E" w14:textId="48C4A3F5" w:rsidR="00401BCA" w:rsidRPr="00E4721D" w:rsidRDefault="008B688E" w:rsidP="008B688E">
      <w:pPr>
        <w:jc w:val="right"/>
        <w:rPr>
          <w:sz w:val="28"/>
          <w:szCs w:val="28"/>
        </w:rPr>
      </w:pPr>
      <w:r w:rsidRPr="008B688E">
        <w:rPr>
          <w:b/>
          <w:sz w:val="28"/>
          <w:szCs w:val="28"/>
        </w:rPr>
        <w:t>G</w:t>
      </w:r>
      <w:r w:rsidR="00401BCA" w:rsidRPr="008B688E">
        <w:rPr>
          <w:b/>
          <w:sz w:val="28"/>
          <w:szCs w:val="28"/>
        </w:rPr>
        <w:t>ood luck!</w:t>
      </w:r>
      <w:r w:rsidR="00E4721D" w:rsidRPr="008B688E">
        <w:rPr>
          <w:sz w:val="28"/>
          <w:szCs w:val="28"/>
        </w:rPr>
        <w:tab/>
      </w:r>
      <w:r w:rsidR="00E4721D">
        <w:rPr>
          <w:sz w:val="28"/>
          <w:szCs w:val="28"/>
        </w:rPr>
        <w:tab/>
      </w:r>
      <w:r w:rsidR="00E4721D">
        <w:rPr>
          <w:sz w:val="28"/>
          <w:szCs w:val="28"/>
        </w:rPr>
        <w:tab/>
      </w:r>
      <w:r w:rsidR="00E4721D">
        <w:rPr>
          <w:noProof/>
          <w:lang w:eastAsia="en-GB"/>
        </w:rPr>
        <w:drawing>
          <wp:inline distT="0" distB="0" distL="0" distR="0" wp14:anchorId="124A4F22" wp14:editId="1011C662">
            <wp:extent cx="539235" cy="438150"/>
            <wp:effectExtent l="0" t="0" r="0" b="0"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567" cy="495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BFA8E" w14:textId="3E88107F" w:rsidR="00FA7941" w:rsidRDefault="00FA7941" w:rsidP="00FA7941">
      <w:pPr>
        <w:rPr>
          <w:b/>
          <w:sz w:val="28"/>
          <w:szCs w:val="28"/>
          <w:u w:val="single"/>
        </w:rPr>
      </w:pPr>
    </w:p>
    <w:p w14:paraId="04EDBC18" w14:textId="2F55A409" w:rsidR="00FA7941" w:rsidRDefault="00FA7941" w:rsidP="00FA7941">
      <w:pPr>
        <w:rPr>
          <w:b/>
          <w:sz w:val="28"/>
          <w:szCs w:val="28"/>
          <w:u w:val="single"/>
        </w:rPr>
      </w:pPr>
    </w:p>
    <w:p w14:paraId="0382B368" w14:textId="482950DB" w:rsidR="00FA7941" w:rsidRDefault="00FA7941" w:rsidP="00FA7941">
      <w:pPr>
        <w:rPr>
          <w:b/>
          <w:sz w:val="28"/>
          <w:szCs w:val="28"/>
          <w:u w:val="single"/>
        </w:rPr>
      </w:pPr>
    </w:p>
    <w:p w14:paraId="740FC49C" w14:textId="1BF699D2" w:rsidR="00FA7941" w:rsidRDefault="00FA7941" w:rsidP="00FA7941">
      <w:pPr>
        <w:rPr>
          <w:b/>
          <w:sz w:val="28"/>
          <w:szCs w:val="28"/>
          <w:u w:val="single"/>
        </w:rPr>
      </w:pPr>
    </w:p>
    <w:p w14:paraId="5E77DE96" w14:textId="37A2FD67" w:rsidR="00FA7941" w:rsidRDefault="00FA7941" w:rsidP="00FA7941">
      <w:pPr>
        <w:rPr>
          <w:b/>
          <w:sz w:val="28"/>
          <w:szCs w:val="28"/>
          <w:u w:val="single"/>
        </w:rPr>
      </w:pPr>
    </w:p>
    <w:p w14:paraId="02E03B41" w14:textId="6F4DD020" w:rsidR="00FA7941" w:rsidRDefault="00FA7941" w:rsidP="00FA7941">
      <w:pPr>
        <w:rPr>
          <w:b/>
          <w:sz w:val="28"/>
          <w:szCs w:val="28"/>
          <w:u w:val="single"/>
        </w:rPr>
      </w:pPr>
    </w:p>
    <w:p w14:paraId="17365F94" w14:textId="1BFD763A" w:rsidR="00FA7941" w:rsidRDefault="00FA7941" w:rsidP="00FA7941">
      <w:pPr>
        <w:rPr>
          <w:b/>
          <w:sz w:val="28"/>
          <w:szCs w:val="28"/>
          <w:u w:val="single"/>
        </w:rPr>
      </w:pPr>
    </w:p>
    <w:p w14:paraId="65AD5128" w14:textId="77777777" w:rsidR="00FA7941" w:rsidRDefault="00FA7941" w:rsidP="00FA7941">
      <w:pPr>
        <w:rPr>
          <w:b/>
          <w:sz w:val="28"/>
          <w:szCs w:val="28"/>
          <w:u w:val="single"/>
        </w:rPr>
      </w:pPr>
    </w:p>
    <w:p w14:paraId="3419F63D" w14:textId="77777777" w:rsidR="00FA7941" w:rsidRPr="00FA7941" w:rsidRDefault="00FA7941" w:rsidP="00FA7941">
      <w:pPr>
        <w:rPr>
          <w:b/>
          <w:sz w:val="28"/>
          <w:szCs w:val="28"/>
          <w:u w:val="single"/>
        </w:rPr>
      </w:pPr>
    </w:p>
    <w:sectPr w:rsidR="00FA7941" w:rsidRPr="00FA794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EC2E7" w14:textId="77777777" w:rsidR="00FA7941" w:rsidRDefault="00FA7941" w:rsidP="00FA7941">
      <w:pPr>
        <w:spacing w:after="0" w:line="240" w:lineRule="auto"/>
      </w:pPr>
      <w:r>
        <w:separator/>
      </w:r>
    </w:p>
  </w:endnote>
  <w:endnote w:type="continuationSeparator" w:id="0">
    <w:p w14:paraId="480A1CA6" w14:textId="77777777" w:rsidR="00FA7941" w:rsidRDefault="00FA7941" w:rsidP="00FA7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294C4" w14:textId="77777777" w:rsidR="00FA7941" w:rsidRDefault="00FA7941" w:rsidP="00FA7941">
      <w:pPr>
        <w:spacing w:after="0" w:line="240" w:lineRule="auto"/>
      </w:pPr>
      <w:r>
        <w:separator/>
      </w:r>
    </w:p>
  </w:footnote>
  <w:footnote w:type="continuationSeparator" w:id="0">
    <w:p w14:paraId="2DEB1399" w14:textId="77777777" w:rsidR="00FA7941" w:rsidRDefault="00FA7941" w:rsidP="00FA7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52F57" w14:textId="306AA91B" w:rsidR="00FA7941" w:rsidRDefault="00FA7941" w:rsidP="00FA794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F52B8"/>
    <w:multiLevelType w:val="hybridMultilevel"/>
    <w:tmpl w:val="3286C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941"/>
    <w:rsid w:val="00065912"/>
    <w:rsid w:val="00155E9D"/>
    <w:rsid w:val="001B1AD7"/>
    <w:rsid w:val="001D328F"/>
    <w:rsid w:val="003C3C17"/>
    <w:rsid w:val="00401BCA"/>
    <w:rsid w:val="00536289"/>
    <w:rsid w:val="006F3357"/>
    <w:rsid w:val="00753E4C"/>
    <w:rsid w:val="00863D2C"/>
    <w:rsid w:val="008B688E"/>
    <w:rsid w:val="00923874"/>
    <w:rsid w:val="00BB012F"/>
    <w:rsid w:val="00BD76E9"/>
    <w:rsid w:val="00D90D6B"/>
    <w:rsid w:val="00DE2995"/>
    <w:rsid w:val="00E4721D"/>
    <w:rsid w:val="00E76760"/>
    <w:rsid w:val="00EC3359"/>
    <w:rsid w:val="00ED2451"/>
    <w:rsid w:val="00F42EAA"/>
    <w:rsid w:val="00F93354"/>
    <w:rsid w:val="00FA7941"/>
    <w:rsid w:val="00FD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1B26ECB"/>
  <w15:chartTrackingRefBased/>
  <w15:docId w15:val="{83C46742-C600-4472-BC35-AC74E3DA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941"/>
  </w:style>
  <w:style w:type="paragraph" w:styleId="Footer">
    <w:name w:val="footer"/>
    <w:basedOn w:val="Normal"/>
    <w:link w:val="FooterChar"/>
    <w:uiPriority w:val="99"/>
    <w:unhideWhenUsed/>
    <w:rsid w:val="00FA7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941"/>
  </w:style>
  <w:style w:type="table" w:styleId="TableGrid">
    <w:name w:val="Table Grid"/>
    <w:basedOn w:val="TableNormal"/>
    <w:uiPriority w:val="39"/>
    <w:rsid w:val="00FA7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2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4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1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Ellis</dc:creator>
  <cp:keywords/>
  <dc:description/>
  <cp:lastModifiedBy>Matthew Ellis - Central Trust</cp:lastModifiedBy>
  <cp:revision>8</cp:revision>
  <cp:lastPrinted>2018-11-07T08:40:00Z</cp:lastPrinted>
  <dcterms:created xsi:type="dcterms:W3CDTF">2018-11-10T07:46:00Z</dcterms:created>
  <dcterms:modified xsi:type="dcterms:W3CDTF">2022-01-27T10:51:00Z</dcterms:modified>
</cp:coreProperties>
</file>