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B570" w14:textId="77777777" w:rsidR="00F05D20" w:rsidRDefault="00F05D20" w:rsidP="00783750">
      <w:pPr>
        <w:pStyle w:val="NormalWeb"/>
      </w:pPr>
      <w:r>
        <w:rPr>
          <w:noProof/>
        </w:rPr>
        <w:drawing>
          <wp:anchor distT="0" distB="0" distL="114300" distR="114300" simplePos="0" relativeHeight="251659264" behindDoc="0" locked="0" layoutInCell="1" allowOverlap="1" wp14:anchorId="25DC5BD5" wp14:editId="11BBB4FA">
            <wp:simplePos x="0" y="0"/>
            <wp:positionH relativeFrom="column">
              <wp:posOffset>-1294410</wp:posOffset>
            </wp:positionH>
            <wp:positionV relativeFrom="paragraph">
              <wp:posOffset>-890650</wp:posOffset>
            </wp:positionV>
            <wp:extent cx="82486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506D815A" w14:textId="77777777" w:rsidR="00F05D20" w:rsidRDefault="00F05D20" w:rsidP="00783750">
      <w:pPr>
        <w:pStyle w:val="NormalWeb"/>
      </w:pPr>
    </w:p>
    <w:p w14:paraId="14082740" w14:textId="77777777" w:rsidR="00F05D20" w:rsidRDefault="00F05D20" w:rsidP="00783750">
      <w:pPr>
        <w:pStyle w:val="NormalWeb"/>
      </w:pPr>
    </w:p>
    <w:p w14:paraId="17D675A7" w14:textId="77777777" w:rsidR="00F05D20" w:rsidRDefault="00F05D20" w:rsidP="00783750">
      <w:pPr>
        <w:pStyle w:val="NormalWeb"/>
      </w:pPr>
    </w:p>
    <w:p w14:paraId="196C5260" w14:textId="77777777" w:rsidR="00F05D20" w:rsidRDefault="00F05D20" w:rsidP="00783750">
      <w:pPr>
        <w:pStyle w:val="NormalWeb"/>
      </w:pPr>
    </w:p>
    <w:p w14:paraId="6BA0E405" w14:textId="77777777" w:rsidR="00F05D20" w:rsidRDefault="00F05D20" w:rsidP="00F05D20">
      <w:pPr>
        <w:pStyle w:val="NormalWeb"/>
        <w:jc w:val="center"/>
        <w:rPr>
          <w:rFonts w:ascii="Arial" w:hAnsi="Arial" w:cs="Arial"/>
          <w:b/>
          <w:sz w:val="32"/>
        </w:rPr>
      </w:pPr>
      <w:r>
        <w:rPr>
          <w:rFonts w:ascii="Arial" w:hAnsi="Arial" w:cs="Arial"/>
          <w:b/>
          <w:sz w:val="32"/>
        </w:rPr>
        <w:t>BRYMORE ACADEMY</w:t>
      </w:r>
    </w:p>
    <w:p w14:paraId="16588808" w14:textId="77777777" w:rsidR="00F05D20" w:rsidRPr="00F05D20" w:rsidRDefault="00F05D20" w:rsidP="00F05D20">
      <w:pPr>
        <w:pStyle w:val="NormalWeb"/>
        <w:jc w:val="center"/>
        <w:rPr>
          <w:rFonts w:ascii="Arial" w:hAnsi="Arial" w:cs="Arial"/>
          <w:b/>
          <w:sz w:val="32"/>
        </w:rPr>
      </w:pPr>
      <w:r w:rsidRPr="00F05D20">
        <w:rPr>
          <w:rFonts w:ascii="Arial" w:hAnsi="Arial" w:cs="Arial"/>
          <w:b/>
          <w:sz w:val="32"/>
        </w:rPr>
        <w:t>EPILEPSY POLICY/PROTOCOL</w:t>
      </w:r>
    </w:p>
    <w:p w14:paraId="5D676A41" w14:textId="77777777" w:rsidR="00F05D20" w:rsidRDefault="00F05D20" w:rsidP="00783750">
      <w:pPr>
        <w:pStyle w:val="NormalWeb"/>
      </w:pPr>
    </w:p>
    <w:p w14:paraId="6364272A" w14:textId="77777777" w:rsidR="00F05D20" w:rsidRDefault="00F05D20" w:rsidP="00783750">
      <w:pPr>
        <w:pStyle w:val="NormalWeb"/>
      </w:pPr>
    </w:p>
    <w:p w14:paraId="143F5126" w14:textId="77777777" w:rsidR="00F05D20" w:rsidRDefault="00F05D20" w:rsidP="00783750">
      <w:pPr>
        <w:pStyle w:val="NormalWeb"/>
      </w:pPr>
    </w:p>
    <w:p w14:paraId="5C18DEF1" w14:textId="77777777" w:rsidR="00F05D20" w:rsidRDefault="00F05D20" w:rsidP="00783750">
      <w:pPr>
        <w:pStyle w:val="NormalWeb"/>
      </w:pPr>
    </w:p>
    <w:p w14:paraId="412DAFF9" w14:textId="77777777" w:rsidR="00F05D20" w:rsidRDefault="00F05D20" w:rsidP="00783750">
      <w:pPr>
        <w:pStyle w:val="NormalWeb"/>
      </w:pPr>
    </w:p>
    <w:p w14:paraId="10C4B6EE" w14:textId="77777777" w:rsidR="00F05D20" w:rsidRDefault="00F05D20" w:rsidP="00783750">
      <w:pPr>
        <w:pStyle w:val="NormalWeb"/>
      </w:pPr>
    </w:p>
    <w:tbl>
      <w:tblPr>
        <w:tblpPr w:leftFromText="180" w:rightFromText="180" w:bottomFromText="200"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46"/>
        <w:gridCol w:w="4970"/>
      </w:tblGrid>
      <w:tr w:rsidR="00F05D20" w14:paraId="5A6120D7" w14:textId="77777777" w:rsidTr="00F05D20">
        <w:tc>
          <w:tcPr>
            <w:tcW w:w="9242" w:type="dxa"/>
            <w:gridSpan w:val="2"/>
            <w:tcBorders>
              <w:top w:val="single" w:sz="4" w:space="0" w:color="000000"/>
              <w:left w:val="single" w:sz="4" w:space="0" w:color="000000"/>
              <w:bottom w:val="single" w:sz="4" w:space="0" w:color="000000"/>
              <w:right w:val="single" w:sz="4" w:space="0" w:color="000000"/>
            </w:tcBorders>
            <w:hideMark/>
          </w:tcPr>
          <w:p w14:paraId="65AA8946" w14:textId="77777777" w:rsidR="00F05D20" w:rsidRDefault="00F05D20" w:rsidP="00F05D20">
            <w:pPr>
              <w:spacing w:before="240" w:after="240"/>
              <w:rPr>
                <w:rFonts w:ascii="Arial" w:hAnsi="Arial" w:cs="Arial"/>
                <w:sz w:val="32"/>
                <w:szCs w:val="32"/>
              </w:rPr>
            </w:pPr>
            <w:r>
              <w:rPr>
                <w:rFonts w:ascii="Arial" w:hAnsi="Arial" w:cs="Arial"/>
                <w:b/>
                <w:sz w:val="32"/>
                <w:szCs w:val="32"/>
              </w:rPr>
              <w:t xml:space="preserve">Created by: </w:t>
            </w:r>
            <w:r>
              <w:rPr>
                <w:rFonts w:ascii="Arial" w:hAnsi="Arial" w:cs="Arial"/>
                <w:sz w:val="32"/>
                <w:szCs w:val="32"/>
              </w:rPr>
              <w:t>Mr Rob Watts</w:t>
            </w:r>
          </w:p>
        </w:tc>
      </w:tr>
      <w:tr w:rsidR="00F05D20" w14:paraId="3534EB62" w14:textId="77777777" w:rsidTr="00F05D20">
        <w:tc>
          <w:tcPr>
            <w:tcW w:w="9242" w:type="dxa"/>
            <w:gridSpan w:val="2"/>
            <w:tcBorders>
              <w:top w:val="single" w:sz="4" w:space="0" w:color="000000"/>
              <w:left w:val="single" w:sz="4" w:space="0" w:color="000000"/>
              <w:bottom w:val="single" w:sz="4" w:space="0" w:color="000000"/>
              <w:right w:val="single" w:sz="4" w:space="0" w:color="000000"/>
            </w:tcBorders>
            <w:hideMark/>
          </w:tcPr>
          <w:p w14:paraId="5B35ACD9" w14:textId="21790A6E" w:rsidR="00F05D20" w:rsidRDefault="00F05D20" w:rsidP="00F05D20">
            <w:pPr>
              <w:spacing w:before="240" w:after="240"/>
              <w:rPr>
                <w:rFonts w:ascii="Arial" w:hAnsi="Arial" w:cs="Arial"/>
                <w:sz w:val="32"/>
                <w:szCs w:val="32"/>
              </w:rPr>
            </w:pPr>
            <w:r>
              <w:rPr>
                <w:rFonts w:ascii="Arial" w:hAnsi="Arial" w:cs="Arial"/>
                <w:b/>
                <w:sz w:val="32"/>
                <w:szCs w:val="32"/>
              </w:rPr>
              <w:t xml:space="preserve">Date: </w:t>
            </w:r>
            <w:r w:rsidR="0060032D">
              <w:rPr>
                <w:rFonts w:ascii="Arial" w:hAnsi="Arial" w:cs="Arial"/>
                <w:b/>
                <w:sz w:val="32"/>
                <w:szCs w:val="32"/>
              </w:rPr>
              <w:t>March 202</w:t>
            </w:r>
            <w:r w:rsidR="0053633A">
              <w:rPr>
                <w:rFonts w:ascii="Arial" w:hAnsi="Arial" w:cs="Arial"/>
                <w:b/>
                <w:sz w:val="32"/>
                <w:szCs w:val="32"/>
              </w:rPr>
              <w:t>4</w:t>
            </w:r>
          </w:p>
        </w:tc>
      </w:tr>
      <w:tr w:rsidR="00F05D20" w14:paraId="336F778A" w14:textId="77777777" w:rsidTr="00F05D20">
        <w:tc>
          <w:tcPr>
            <w:tcW w:w="9242" w:type="dxa"/>
            <w:gridSpan w:val="2"/>
            <w:tcBorders>
              <w:top w:val="single" w:sz="4" w:space="0" w:color="000000"/>
              <w:left w:val="single" w:sz="4" w:space="0" w:color="000000"/>
              <w:bottom w:val="single" w:sz="4" w:space="0" w:color="000000"/>
              <w:right w:val="single" w:sz="4" w:space="0" w:color="000000"/>
            </w:tcBorders>
            <w:hideMark/>
          </w:tcPr>
          <w:p w14:paraId="4A36CD51" w14:textId="77777777" w:rsidR="00F05D20" w:rsidRDefault="00F05D20" w:rsidP="00575337">
            <w:pPr>
              <w:spacing w:before="240" w:after="240"/>
              <w:rPr>
                <w:rFonts w:ascii="Arial" w:hAnsi="Arial" w:cs="Arial"/>
                <w:b/>
                <w:sz w:val="32"/>
                <w:szCs w:val="32"/>
              </w:rPr>
            </w:pPr>
            <w:r>
              <w:rPr>
                <w:rFonts w:ascii="Arial" w:hAnsi="Arial" w:cs="Arial"/>
                <w:b/>
                <w:sz w:val="32"/>
                <w:szCs w:val="32"/>
              </w:rPr>
              <w:t>Approved by Local Advisory Board:</w:t>
            </w:r>
          </w:p>
        </w:tc>
      </w:tr>
      <w:tr w:rsidR="00F05D20" w14:paraId="6611A467" w14:textId="77777777" w:rsidTr="00F05D20">
        <w:tc>
          <w:tcPr>
            <w:tcW w:w="9242" w:type="dxa"/>
            <w:gridSpan w:val="2"/>
            <w:tcBorders>
              <w:top w:val="single" w:sz="4" w:space="0" w:color="000000"/>
              <w:left w:val="single" w:sz="4" w:space="0" w:color="000000"/>
              <w:bottom w:val="single" w:sz="4" w:space="0" w:color="000000"/>
              <w:right w:val="single" w:sz="4" w:space="0" w:color="000000"/>
            </w:tcBorders>
            <w:hideMark/>
          </w:tcPr>
          <w:p w14:paraId="5649BE2D" w14:textId="5CD39E53" w:rsidR="00F05D20" w:rsidRDefault="00F05D20" w:rsidP="00575337">
            <w:pPr>
              <w:spacing w:before="240" w:after="240"/>
              <w:rPr>
                <w:rFonts w:ascii="Arial" w:hAnsi="Arial" w:cs="Arial"/>
                <w:sz w:val="32"/>
                <w:szCs w:val="32"/>
              </w:rPr>
            </w:pPr>
            <w:r>
              <w:rPr>
                <w:rFonts w:ascii="Arial" w:hAnsi="Arial" w:cs="Arial"/>
                <w:b/>
                <w:sz w:val="32"/>
                <w:szCs w:val="32"/>
              </w:rPr>
              <w:t xml:space="preserve">Review date: </w:t>
            </w:r>
            <w:r w:rsidR="0060032D">
              <w:rPr>
                <w:rFonts w:ascii="Arial" w:hAnsi="Arial" w:cs="Arial"/>
                <w:b/>
                <w:sz w:val="32"/>
                <w:szCs w:val="32"/>
              </w:rPr>
              <w:t xml:space="preserve">March 2024 </w:t>
            </w:r>
          </w:p>
        </w:tc>
      </w:tr>
      <w:tr w:rsidR="00F05D20" w14:paraId="799E58AC" w14:textId="77777777" w:rsidTr="00F05D20">
        <w:tc>
          <w:tcPr>
            <w:tcW w:w="4146" w:type="dxa"/>
            <w:tcBorders>
              <w:top w:val="single" w:sz="4" w:space="0" w:color="000000"/>
              <w:left w:val="single" w:sz="4" w:space="0" w:color="000000"/>
              <w:bottom w:val="single" w:sz="4" w:space="0" w:color="000000"/>
              <w:right w:val="single" w:sz="4" w:space="0" w:color="000000"/>
            </w:tcBorders>
          </w:tcPr>
          <w:p w14:paraId="4DDCFE60" w14:textId="77777777" w:rsidR="00F05D20" w:rsidRDefault="00F05D20" w:rsidP="00575337">
            <w:pPr>
              <w:spacing w:before="240" w:after="240"/>
              <w:rPr>
                <w:rFonts w:ascii="Arial" w:hAnsi="Arial" w:cs="Arial"/>
                <w:b/>
                <w:sz w:val="24"/>
              </w:rPr>
            </w:pPr>
            <w:r>
              <w:rPr>
                <w:rFonts w:ascii="Arial" w:hAnsi="Arial" w:cs="Arial"/>
                <w:b/>
                <w:sz w:val="24"/>
              </w:rPr>
              <w:t>Signature of Chair of Governors</w:t>
            </w:r>
          </w:p>
          <w:p w14:paraId="3217857D" w14:textId="77777777" w:rsidR="00F05D20" w:rsidRDefault="00F05D20" w:rsidP="00575337">
            <w:pPr>
              <w:spacing w:before="240" w:after="240"/>
              <w:rPr>
                <w:rFonts w:ascii="Arial" w:hAnsi="Arial" w:cs="Arial"/>
                <w:b/>
                <w:sz w:val="24"/>
              </w:rPr>
            </w:pPr>
          </w:p>
          <w:p w14:paraId="4B68D35E" w14:textId="77777777" w:rsidR="00F05D20" w:rsidRDefault="00F05D20" w:rsidP="00575337">
            <w:pPr>
              <w:spacing w:before="240" w:after="240"/>
              <w:rPr>
                <w:rFonts w:ascii="Arial" w:hAnsi="Arial" w:cs="Arial"/>
                <w:b/>
                <w:sz w:val="24"/>
              </w:rPr>
            </w:pPr>
          </w:p>
        </w:tc>
        <w:tc>
          <w:tcPr>
            <w:tcW w:w="5096" w:type="dxa"/>
            <w:tcBorders>
              <w:top w:val="single" w:sz="4" w:space="0" w:color="000000"/>
              <w:left w:val="single" w:sz="4" w:space="0" w:color="000000"/>
              <w:bottom w:val="single" w:sz="4" w:space="0" w:color="000000"/>
              <w:right w:val="single" w:sz="4" w:space="0" w:color="000000"/>
            </w:tcBorders>
            <w:hideMark/>
          </w:tcPr>
          <w:p w14:paraId="0F819784" w14:textId="77777777" w:rsidR="00F05D20" w:rsidRDefault="00F05D20" w:rsidP="00575337">
            <w:pPr>
              <w:spacing w:before="240"/>
              <w:rPr>
                <w:rFonts w:ascii="Arial" w:hAnsi="Arial" w:cs="Arial"/>
                <w:b/>
                <w:sz w:val="24"/>
              </w:rPr>
            </w:pPr>
            <w:r>
              <w:rPr>
                <w:rFonts w:ascii="Arial" w:hAnsi="Arial" w:cs="Arial"/>
                <w:b/>
                <w:sz w:val="24"/>
              </w:rPr>
              <w:t>Signature of Headteacher</w:t>
            </w:r>
          </w:p>
        </w:tc>
      </w:tr>
      <w:tr w:rsidR="00F05D20" w14:paraId="474807F6" w14:textId="77777777" w:rsidTr="00F05D20">
        <w:tc>
          <w:tcPr>
            <w:tcW w:w="9242" w:type="dxa"/>
            <w:gridSpan w:val="2"/>
            <w:tcBorders>
              <w:top w:val="single" w:sz="4" w:space="0" w:color="000000"/>
              <w:left w:val="single" w:sz="4" w:space="0" w:color="000000"/>
              <w:bottom w:val="single" w:sz="4" w:space="0" w:color="000000"/>
              <w:right w:val="single" w:sz="4" w:space="0" w:color="000000"/>
            </w:tcBorders>
            <w:hideMark/>
          </w:tcPr>
          <w:p w14:paraId="4ABCC7C1" w14:textId="77777777" w:rsidR="00F05D20" w:rsidRDefault="00F05D20" w:rsidP="00575337">
            <w:pPr>
              <w:spacing w:before="240"/>
              <w:rPr>
                <w:rFonts w:ascii="Arial" w:hAnsi="Arial" w:cs="Arial"/>
                <w:b/>
              </w:rPr>
            </w:pPr>
            <w:r>
              <w:rPr>
                <w:rFonts w:ascii="Arial" w:hAnsi="Arial" w:cs="Arial"/>
                <w:b/>
              </w:rPr>
              <w:t>Date shared with staff:</w:t>
            </w:r>
          </w:p>
        </w:tc>
      </w:tr>
    </w:tbl>
    <w:p w14:paraId="316641D5" w14:textId="77777777" w:rsidR="00F05D20" w:rsidRDefault="00F05D20" w:rsidP="00783750">
      <w:pPr>
        <w:pStyle w:val="NormalWeb"/>
      </w:pPr>
    </w:p>
    <w:p w14:paraId="358C635C" w14:textId="77777777" w:rsidR="0060032D" w:rsidRDefault="0060032D" w:rsidP="00F05D20">
      <w:pPr>
        <w:pStyle w:val="NormalWeb"/>
        <w:jc w:val="both"/>
        <w:rPr>
          <w:rFonts w:ascii="Arial" w:hAnsi="Arial" w:cs="Arial"/>
        </w:rPr>
      </w:pPr>
    </w:p>
    <w:p w14:paraId="71B4B722" w14:textId="77777777" w:rsidR="0060032D" w:rsidRDefault="0060032D" w:rsidP="00F05D20">
      <w:pPr>
        <w:pStyle w:val="NormalWeb"/>
        <w:jc w:val="both"/>
        <w:rPr>
          <w:rFonts w:ascii="Arial" w:hAnsi="Arial" w:cs="Arial"/>
        </w:rPr>
      </w:pPr>
    </w:p>
    <w:p w14:paraId="3AF85D93" w14:textId="65CC826F" w:rsidR="00783750" w:rsidRPr="00F05D20" w:rsidRDefault="00783750" w:rsidP="00F05D20">
      <w:pPr>
        <w:pStyle w:val="NormalWeb"/>
        <w:jc w:val="both"/>
        <w:rPr>
          <w:rFonts w:ascii="Arial" w:hAnsi="Arial" w:cs="Arial"/>
        </w:rPr>
      </w:pPr>
      <w:r w:rsidRPr="00F05D20">
        <w:rPr>
          <w:rFonts w:ascii="Arial" w:hAnsi="Arial" w:cs="Arial"/>
        </w:rPr>
        <w:t xml:space="preserve">Brymore Academy recognises that epilepsy is a condition which affects pupils at school. The Academy welcomes all pupils with epilepsy and through the policy pupils will be able to achieve their full potential in all aspects of Academy life. All first aiders will be given training on epilepsy management. </w:t>
      </w:r>
    </w:p>
    <w:p w14:paraId="652A9808" w14:textId="77777777" w:rsidR="00783750" w:rsidRPr="00F05D20" w:rsidRDefault="00783750" w:rsidP="00F05D20">
      <w:pPr>
        <w:pStyle w:val="NormalWeb"/>
        <w:jc w:val="both"/>
        <w:rPr>
          <w:rFonts w:ascii="Arial" w:hAnsi="Arial" w:cs="Arial"/>
        </w:rPr>
      </w:pPr>
      <w:r w:rsidRPr="00F05D20">
        <w:rPr>
          <w:rFonts w:ascii="Arial" w:hAnsi="Arial" w:cs="Arial"/>
        </w:rPr>
        <w:t xml:space="preserve">* First aiders should have a clear understanding of what to do in the event of a seizure.  </w:t>
      </w:r>
    </w:p>
    <w:p w14:paraId="2E175D9F" w14:textId="77777777" w:rsidR="00783750" w:rsidRPr="00F05D20" w:rsidRDefault="00783750" w:rsidP="00F05D20">
      <w:pPr>
        <w:pStyle w:val="NormalWeb"/>
        <w:ind w:left="142" w:hanging="142"/>
        <w:jc w:val="both"/>
        <w:rPr>
          <w:rFonts w:ascii="Arial" w:hAnsi="Arial" w:cs="Arial"/>
        </w:rPr>
      </w:pPr>
      <w:r w:rsidRPr="00F05D20">
        <w:rPr>
          <w:rFonts w:ascii="Arial" w:hAnsi="Arial" w:cs="Arial"/>
        </w:rPr>
        <w:t>* The Academy works in partnership with the Academy</w:t>
      </w:r>
      <w:r w:rsidR="008262AE" w:rsidRPr="00F05D20">
        <w:rPr>
          <w:rFonts w:ascii="Arial" w:hAnsi="Arial" w:cs="Arial"/>
        </w:rPr>
        <w:t>’s</w:t>
      </w:r>
      <w:r w:rsidRPr="00F05D20">
        <w:rPr>
          <w:rFonts w:ascii="Arial" w:hAnsi="Arial" w:cs="Arial"/>
        </w:rPr>
        <w:t xml:space="preserve"> Matrons and parents to provide a continuation of care for those pupils who suffer from the condition.  </w:t>
      </w:r>
    </w:p>
    <w:p w14:paraId="516F7A1F" w14:textId="32DE3F33" w:rsidR="00783750" w:rsidRPr="00F05D20" w:rsidRDefault="00783750" w:rsidP="00F05D20">
      <w:pPr>
        <w:pStyle w:val="NormalWeb"/>
        <w:ind w:left="142" w:hanging="142"/>
        <w:jc w:val="both"/>
        <w:rPr>
          <w:rFonts w:ascii="Arial" w:hAnsi="Arial" w:cs="Arial"/>
        </w:rPr>
      </w:pPr>
      <w:r w:rsidRPr="00F05D20">
        <w:rPr>
          <w:rFonts w:ascii="Arial" w:hAnsi="Arial" w:cs="Arial"/>
        </w:rPr>
        <w:t xml:space="preserve">* Staff are informed each </w:t>
      </w:r>
      <w:r w:rsidR="008262AE" w:rsidRPr="00F05D20">
        <w:rPr>
          <w:rFonts w:ascii="Arial" w:hAnsi="Arial" w:cs="Arial"/>
        </w:rPr>
        <w:t>year of the pupils at the Academy</w:t>
      </w:r>
      <w:r w:rsidRPr="00F05D20">
        <w:rPr>
          <w:rFonts w:ascii="Arial" w:hAnsi="Arial" w:cs="Arial"/>
        </w:rPr>
        <w:t xml:space="preserve"> who have epilepsy. A copy of </w:t>
      </w:r>
      <w:r w:rsidR="0060032D">
        <w:rPr>
          <w:rFonts w:ascii="Arial" w:hAnsi="Arial" w:cs="Arial"/>
        </w:rPr>
        <w:t xml:space="preserve">their Individual </w:t>
      </w:r>
      <w:r w:rsidRPr="00F05D20">
        <w:rPr>
          <w:rFonts w:ascii="Arial" w:hAnsi="Arial" w:cs="Arial"/>
        </w:rPr>
        <w:t>Health Care Plans</w:t>
      </w:r>
      <w:r w:rsidR="0060032D">
        <w:rPr>
          <w:rFonts w:ascii="Arial" w:hAnsi="Arial" w:cs="Arial"/>
        </w:rPr>
        <w:t xml:space="preserve"> </w:t>
      </w:r>
      <w:proofErr w:type="gramStart"/>
      <w:r w:rsidR="0060032D">
        <w:rPr>
          <w:rFonts w:ascii="Arial" w:hAnsi="Arial" w:cs="Arial"/>
        </w:rPr>
        <w:t>are</w:t>
      </w:r>
      <w:proofErr w:type="gramEnd"/>
      <w:r w:rsidR="0060032D">
        <w:rPr>
          <w:rFonts w:ascii="Arial" w:hAnsi="Arial" w:cs="Arial"/>
        </w:rPr>
        <w:t xml:space="preserve"> available on Sims</w:t>
      </w:r>
      <w:r w:rsidR="00F424E1">
        <w:rPr>
          <w:rFonts w:ascii="Arial" w:hAnsi="Arial" w:cs="Arial"/>
        </w:rPr>
        <w:t xml:space="preserve"> and </w:t>
      </w:r>
      <w:r w:rsidR="0060032D">
        <w:rPr>
          <w:rFonts w:ascii="Arial" w:hAnsi="Arial" w:cs="Arial"/>
        </w:rPr>
        <w:t>Medical tracker</w:t>
      </w:r>
    </w:p>
    <w:p w14:paraId="3CACDD8A" w14:textId="1E9B78E5" w:rsidR="00783750" w:rsidRPr="00F05D20" w:rsidRDefault="00783750" w:rsidP="00F05D20">
      <w:pPr>
        <w:pStyle w:val="NormalWeb"/>
        <w:jc w:val="both"/>
        <w:rPr>
          <w:rFonts w:ascii="Arial" w:hAnsi="Arial" w:cs="Arial"/>
        </w:rPr>
      </w:pPr>
      <w:r w:rsidRPr="00F05D20">
        <w:rPr>
          <w:rFonts w:ascii="Arial" w:hAnsi="Arial" w:cs="Arial"/>
        </w:rPr>
        <w:t xml:space="preserve">* Advice and further information on individual pupils </w:t>
      </w:r>
      <w:proofErr w:type="gramStart"/>
      <w:r w:rsidRPr="00F05D20">
        <w:rPr>
          <w:rFonts w:ascii="Arial" w:hAnsi="Arial" w:cs="Arial"/>
        </w:rPr>
        <w:t>is</w:t>
      </w:r>
      <w:proofErr w:type="gramEnd"/>
      <w:r w:rsidRPr="00F05D20">
        <w:rPr>
          <w:rFonts w:ascii="Arial" w:hAnsi="Arial" w:cs="Arial"/>
        </w:rPr>
        <w:t xml:space="preserve"> available from the</w:t>
      </w:r>
      <w:r w:rsidR="00F424E1">
        <w:rPr>
          <w:rFonts w:ascii="Arial" w:hAnsi="Arial" w:cs="Arial"/>
        </w:rPr>
        <w:t xml:space="preserve"> medical centre</w:t>
      </w:r>
      <w:r w:rsidRPr="00F05D20">
        <w:rPr>
          <w:rFonts w:ascii="Arial" w:hAnsi="Arial" w:cs="Arial"/>
        </w:rPr>
        <w:t xml:space="preserve">.  </w:t>
      </w:r>
    </w:p>
    <w:p w14:paraId="4EBBCEA6" w14:textId="77777777" w:rsidR="00783750" w:rsidRPr="00F05D20" w:rsidRDefault="00783750" w:rsidP="00F05D20">
      <w:pPr>
        <w:pStyle w:val="NormalWeb"/>
        <w:jc w:val="both"/>
        <w:rPr>
          <w:rFonts w:ascii="Arial" w:hAnsi="Arial" w:cs="Arial"/>
          <w:b/>
        </w:rPr>
      </w:pPr>
      <w:r w:rsidRPr="00F05D20">
        <w:rPr>
          <w:rFonts w:ascii="Arial" w:hAnsi="Arial" w:cs="Arial"/>
          <w:b/>
        </w:rPr>
        <w:t xml:space="preserve">Epilepsy </w:t>
      </w:r>
    </w:p>
    <w:p w14:paraId="15F39624" w14:textId="77777777" w:rsidR="00783750" w:rsidRPr="00F05D20" w:rsidRDefault="00783750" w:rsidP="00F05D20">
      <w:pPr>
        <w:pStyle w:val="NormalWeb"/>
        <w:jc w:val="both"/>
        <w:rPr>
          <w:rFonts w:ascii="Arial" w:hAnsi="Arial" w:cs="Arial"/>
        </w:rPr>
      </w:pPr>
      <w:r w:rsidRPr="00F05D20">
        <w:rPr>
          <w:rFonts w:ascii="Arial" w:hAnsi="Arial" w:cs="Arial"/>
        </w:rPr>
        <w:t xml:space="preserve">Epilepsy is a tendency to brief disruption in the normal electrochemical activity of the brain, which can affect people of all ages, backgrounds and levels of intelligence. It is not a disease or an </w:t>
      </w:r>
      <w:proofErr w:type="gramStart"/>
      <w:r w:rsidRPr="00F05D20">
        <w:rPr>
          <w:rFonts w:ascii="Arial" w:hAnsi="Arial" w:cs="Arial"/>
        </w:rPr>
        <w:t>illness, but</w:t>
      </w:r>
      <w:proofErr w:type="gramEnd"/>
      <w:r w:rsidRPr="00F05D20">
        <w:rPr>
          <w:rFonts w:ascii="Arial" w:hAnsi="Arial" w:cs="Arial"/>
        </w:rPr>
        <w:t xml:space="preserve"> may be a symptom of some physical disorder. However, its cause, especially in the young, may have no precise medical explanation. </w:t>
      </w:r>
    </w:p>
    <w:p w14:paraId="3CD3A2C5" w14:textId="77777777" w:rsidR="00783750" w:rsidRPr="00F05D20" w:rsidRDefault="00783750" w:rsidP="00F05D20">
      <w:pPr>
        <w:pStyle w:val="NormalWeb"/>
        <w:jc w:val="both"/>
        <w:rPr>
          <w:rFonts w:ascii="Arial" w:hAnsi="Arial" w:cs="Arial"/>
        </w:rPr>
      </w:pPr>
      <w:r w:rsidRPr="00F05D20">
        <w:rPr>
          <w:rFonts w:ascii="Arial" w:hAnsi="Arial" w:cs="Arial"/>
        </w:rPr>
        <w:t xml:space="preserve">Tonic </w:t>
      </w:r>
      <w:proofErr w:type="spellStart"/>
      <w:r w:rsidRPr="00F05D20">
        <w:rPr>
          <w:rFonts w:ascii="Arial" w:hAnsi="Arial" w:cs="Arial"/>
        </w:rPr>
        <w:t>Clonic</w:t>
      </w:r>
      <w:proofErr w:type="spellEnd"/>
      <w:r w:rsidRPr="00F05D20">
        <w:rPr>
          <w:rFonts w:ascii="Arial" w:hAnsi="Arial" w:cs="Arial"/>
        </w:rPr>
        <w:t xml:space="preserve"> Seizure (Grand Mal) </w:t>
      </w:r>
    </w:p>
    <w:p w14:paraId="1E18222E" w14:textId="77777777" w:rsidR="00783750" w:rsidRPr="00F05D20" w:rsidRDefault="00783750" w:rsidP="00F05D20">
      <w:pPr>
        <w:pStyle w:val="NormalWeb"/>
        <w:jc w:val="both"/>
        <w:rPr>
          <w:rFonts w:ascii="Arial" w:hAnsi="Arial" w:cs="Arial"/>
        </w:rPr>
      </w:pPr>
      <w:r w:rsidRPr="00F05D20">
        <w:rPr>
          <w:rFonts w:ascii="Arial" w:hAnsi="Arial" w:cs="Arial"/>
        </w:rPr>
        <w:t xml:space="preserve">The pupil may make a strange cry and fall suddenly. Muscles first stiffen and then relax and jerking and convulsive movements begin which can be quite vigorous. Saliva may appear around the mouth and the pupil may be incontinent. Ensure the safety of the pupil and gently move them away from any dangers. Speak calmly to the pupil and stay with them until the seizure has passed. </w:t>
      </w:r>
    </w:p>
    <w:p w14:paraId="1EE4048C" w14:textId="77777777" w:rsidR="00783750" w:rsidRPr="00F05D20" w:rsidRDefault="00783750" w:rsidP="00F05D20">
      <w:pPr>
        <w:pStyle w:val="NormalWeb"/>
        <w:jc w:val="both"/>
        <w:rPr>
          <w:rFonts w:ascii="Arial" w:hAnsi="Arial" w:cs="Arial"/>
        </w:rPr>
      </w:pPr>
      <w:r w:rsidRPr="00F05D20">
        <w:rPr>
          <w:rFonts w:ascii="Arial" w:hAnsi="Arial" w:cs="Arial"/>
        </w:rPr>
        <w:t xml:space="preserve">Complex and Partial Seizures (Temporal Lobe Seizures) </w:t>
      </w:r>
    </w:p>
    <w:p w14:paraId="2C8F2D6D" w14:textId="77777777" w:rsidR="00783750" w:rsidRPr="00F05D20" w:rsidRDefault="00783750" w:rsidP="00F05D20">
      <w:pPr>
        <w:pStyle w:val="NormalWeb"/>
        <w:jc w:val="both"/>
        <w:rPr>
          <w:rFonts w:ascii="Arial" w:hAnsi="Arial" w:cs="Arial"/>
        </w:rPr>
      </w:pPr>
      <w:r w:rsidRPr="00F05D20">
        <w:rPr>
          <w:rFonts w:ascii="Arial" w:hAnsi="Arial" w:cs="Arial"/>
        </w:rPr>
        <w:t xml:space="preserve">These occur when only a portion of the brain is affected by excessive electrical discharge. There may be involuntary movements such as twitching, plucking at clothing or lip smacking. The pupil may appear conscious but be unable to speak or respond during this form of seizure. Ensure the safety of the pupil and gently move them away from any dangers. Speak calmly to the pupil and stay with them until the seizure has passed. </w:t>
      </w:r>
    </w:p>
    <w:p w14:paraId="0BCE7BC7" w14:textId="77777777" w:rsidR="00783750" w:rsidRPr="00F05D20" w:rsidRDefault="00783750" w:rsidP="00F05D20">
      <w:pPr>
        <w:pStyle w:val="NormalWeb"/>
        <w:jc w:val="both"/>
        <w:rPr>
          <w:rFonts w:ascii="Arial" w:hAnsi="Arial" w:cs="Arial"/>
        </w:rPr>
      </w:pPr>
      <w:r w:rsidRPr="00F05D20">
        <w:rPr>
          <w:rFonts w:ascii="Arial" w:hAnsi="Arial" w:cs="Arial"/>
        </w:rPr>
        <w:t xml:space="preserve">Absence (Petit Mal) </w:t>
      </w:r>
    </w:p>
    <w:p w14:paraId="0B6F3838" w14:textId="77777777" w:rsidR="00783750" w:rsidRPr="00F05D20" w:rsidRDefault="00783750" w:rsidP="00F05D20">
      <w:pPr>
        <w:pStyle w:val="NormalWeb"/>
        <w:jc w:val="both"/>
        <w:rPr>
          <w:rFonts w:ascii="Arial" w:hAnsi="Arial" w:cs="Arial"/>
        </w:rPr>
      </w:pPr>
      <w:r w:rsidRPr="00F05D20">
        <w:rPr>
          <w:rFonts w:ascii="Arial" w:hAnsi="Arial" w:cs="Arial"/>
        </w:rPr>
        <w:t xml:space="preserve">This can easily pass unnoticed. The pupil may appear to daydream or stare blankly. There are very few signs that a pupil is in seizure. These types of episodes, if frequent, can lead to serious learning difficulties as the pupil will not be receiving any visual or aural messages during those few seconds. </w:t>
      </w:r>
      <w:proofErr w:type="gramStart"/>
      <w:r w:rsidRPr="00F05D20">
        <w:rPr>
          <w:rFonts w:ascii="Arial" w:hAnsi="Arial" w:cs="Arial"/>
        </w:rPr>
        <w:t>Therefore</w:t>
      </w:r>
      <w:proofErr w:type="gramEnd"/>
      <w:r w:rsidRPr="00F05D20">
        <w:rPr>
          <w:rFonts w:ascii="Arial" w:hAnsi="Arial" w:cs="Arial"/>
        </w:rPr>
        <w:t xml:space="preserve"> it is important to be </w:t>
      </w:r>
      <w:r w:rsidRPr="00F05D20">
        <w:rPr>
          <w:rFonts w:ascii="Arial" w:hAnsi="Arial" w:cs="Arial"/>
        </w:rPr>
        <w:lastRenderedPageBreak/>
        <w:t xml:space="preserve">understanding, note any probable episodes, check with the pupil that they have understood what has happened and inform parents. </w:t>
      </w:r>
    </w:p>
    <w:p w14:paraId="44CC754A" w14:textId="77777777" w:rsidR="00783750" w:rsidRPr="00F05D20" w:rsidRDefault="00783750" w:rsidP="00F05D20">
      <w:pPr>
        <w:pStyle w:val="NormalWeb"/>
        <w:jc w:val="both"/>
        <w:rPr>
          <w:rFonts w:ascii="Arial" w:hAnsi="Arial" w:cs="Arial"/>
        </w:rPr>
      </w:pPr>
      <w:r w:rsidRPr="00F05D20">
        <w:rPr>
          <w:rFonts w:ascii="Arial" w:hAnsi="Arial" w:cs="Arial"/>
        </w:rPr>
        <w:t xml:space="preserve">Teachers can play an important role in recognising a seizure, recording changes in behavioural patterns and frequency. </w:t>
      </w:r>
    </w:p>
    <w:p w14:paraId="72BC7384" w14:textId="77777777" w:rsidR="00783750" w:rsidRPr="00F05D20" w:rsidRDefault="00783750" w:rsidP="00F05D20">
      <w:pPr>
        <w:pStyle w:val="NormalWeb"/>
        <w:jc w:val="both"/>
        <w:rPr>
          <w:rFonts w:ascii="Arial" w:hAnsi="Arial" w:cs="Arial"/>
        </w:rPr>
      </w:pPr>
      <w:r w:rsidRPr="00F05D20">
        <w:rPr>
          <w:rFonts w:ascii="Arial" w:hAnsi="Arial" w:cs="Arial"/>
        </w:rPr>
        <w:t xml:space="preserve">Procedure for an Epileptic Seizure </w:t>
      </w:r>
    </w:p>
    <w:p w14:paraId="42A894C6" w14:textId="77777777" w:rsidR="00783750" w:rsidRPr="00F05D20" w:rsidRDefault="00783750" w:rsidP="00F05D20">
      <w:pPr>
        <w:pStyle w:val="NormalWeb"/>
        <w:jc w:val="both"/>
        <w:rPr>
          <w:rFonts w:ascii="Arial" w:hAnsi="Arial" w:cs="Arial"/>
        </w:rPr>
      </w:pPr>
      <w:r w:rsidRPr="00F05D20">
        <w:rPr>
          <w:rFonts w:ascii="Arial" w:hAnsi="Arial" w:cs="Arial"/>
        </w:rPr>
        <w:t xml:space="preserve">* Total seizure, Tonic </w:t>
      </w:r>
      <w:proofErr w:type="spellStart"/>
      <w:r w:rsidRPr="00F05D20">
        <w:rPr>
          <w:rFonts w:ascii="Arial" w:hAnsi="Arial" w:cs="Arial"/>
        </w:rPr>
        <w:t>Cl</w:t>
      </w:r>
      <w:r w:rsidR="00F05D20">
        <w:rPr>
          <w:rFonts w:ascii="Arial" w:hAnsi="Arial" w:cs="Arial"/>
        </w:rPr>
        <w:t>onic</w:t>
      </w:r>
      <w:proofErr w:type="spellEnd"/>
      <w:r w:rsidR="00F05D20">
        <w:rPr>
          <w:rFonts w:ascii="Arial" w:hAnsi="Arial" w:cs="Arial"/>
        </w:rPr>
        <w:t xml:space="preserve"> (</w:t>
      </w:r>
      <w:r w:rsidRPr="00F05D20">
        <w:rPr>
          <w:rFonts w:ascii="Arial" w:hAnsi="Arial" w:cs="Arial"/>
        </w:rPr>
        <w:t xml:space="preserve">Grand Mal)  </w:t>
      </w:r>
    </w:p>
    <w:p w14:paraId="586059A7" w14:textId="77777777" w:rsidR="00783750" w:rsidRPr="00F05D20" w:rsidRDefault="00783750" w:rsidP="00F05D20">
      <w:pPr>
        <w:pStyle w:val="NormalWeb"/>
        <w:ind w:left="142" w:hanging="142"/>
        <w:jc w:val="both"/>
        <w:rPr>
          <w:rFonts w:ascii="Arial" w:hAnsi="Arial" w:cs="Arial"/>
        </w:rPr>
      </w:pPr>
      <w:r w:rsidRPr="00F05D20">
        <w:rPr>
          <w:rFonts w:ascii="Arial" w:hAnsi="Arial" w:cs="Arial"/>
        </w:rPr>
        <w:t xml:space="preserve">* Keep Calm – pupils will tend to follow your example! Let the seizure follow its own course; it cannot be stopped or altered.  </w:t>
      </w:r>
    </w:p>
    <w:p w14:paraId="035C40D3" w14:textId="77777777" w:rsidR="00783750" w:rsidRPr="00F05D20" w:rsidRDefault="00783750" w:rsidP="00F05D20">
      <w:pPr>
        <w:pStyle w:val="NormalWeb"/>
        <w:jc w:val="both"/>
        <w:rPr>
          <w:rFonts w:ascii="Arial" w:hAnsi="Arial" w:cs="Arial"/>
        </w:rPr>
      </w:pPr>
      <w:r w:rsidRPr="00F05D20">
        <w:rPr>
          <w:rFonts w:ascii="Arial" w:hAnsi="Arial" w:cs="Arial"/>
        </w:rPr>
        <w:t xml:space="preserve">Serious symptoms </w:t>
      </w:r>
    </w:p>
    <w:p w14:paraId="052F9A60" w14:textId="77777777" w:rsidR="00783750" w:rsidRPr="00F05D20" w:rsidRDefault="00783750" w:rsidP="00F05D20">
      <w:pPr>
        <w:pStyle w:val="NormalWeb"/>
        <w:jc w:val="both"/>
        <w:rPr>
          <w:rFonts w:ascii="Arial" w:hAnsi="Arial" w:cs="Arial"/>
        </w:rPr>
      </w:pPr>
      <w:r w:rsidRPr="00F05D20">
        <w:rPr>
          <w:rFonts w:ascii="Arial" w:hAnsi="Arial" w:cs="Arial"/>
        </w:rPr>
        <w:t xml:space="preserve">* Cold, clammy skin  </w:t>
      </w:r>
    </w:p>
    <w:p w14:paraId="0E41FF70" w14:textId="77777777" w:rsidR="00783750" w:rsidRPr="00F05D20" w:rsidRDefault="00783750" w:rsidP="00F05D20">
      <w:pPr>
        <w:pStyle w:val="NormalWeb"/>
        <w:jc w:val="both"/>
        <w:rPr>
          <w:rFonts w:ascii="Arial" w:hAnsi="Arial" w:cs="Arial"/>
        </w:rPr>
      </w:pPr>
      <w:r w:rsidRPr="00F05D20">
        <w:rPr>
          <w:rFonts w:ascii="Arial" w:hAnsi="Arial" w:cs="Arial"/>
        </w:rPr>
        <w:t xml:space="preserve">* Blue-grey tinge around lips  </w:t>
      </w:r>
    </w:p>
    <w:p w14:paraId="14F125C3" w14:textId="77777777" w:rsidR="00783750" w:rsidRPr="00F05D20" w:rsidRDefault="00783750" w:rsidP="00F05D20">
      <w:pPr>
        <w:pStyle w:val="NormalWeb"/>
        <w:jc w:val="both"/>
        <w:rPr>
          <w:rFonts w:ascii="Arial" w:hAnsi="Arial" w:cs="Arial"/>
        </w:rPr>
      </w:pPr>
      <w:r w:rsidRPr="00F05D20">
        <w:rPr>
          <w:rFonts w:ascii="Arial" w:hAnsi="Arial" w:cs="Arial"/>
        </w:rPr>
        <w:t xml:space="preserve">* Weakness/dizziness  </w:t>
      </w:r>
    </w:p>
    <w:p w14:paraId="0242548E" w14:textId="77777777" w:rsidR="00783750" w:rsidRPr="00F05D20" w:rsidRDefault="00783750" w:rsidP="00F05D20">
      <w:pPr>
        <w:pStyle w:val="NormalWeb"/>
        <w:jc w:val="both"/>
        <w:rPr>
          <w:rFonts w:ascii="Arial" w:hAnsi="Arial" w:cs="Arial"/>
        </w:rPr>
      </w:pPr>
      <w:r w:rsidRPr="00F05D20">
        <w:rPr>
          <w:rFonts w:ascii="Arial" w:hAnsi="Arial" w:cs="Arial"/>
        </w:rPr>
        <w:t xml:space="preserve">* Rapid shallow breathing  </w:t>
      </w:r>
    </w:p>
    <w:p w14:paraId="45B26D3B" w14:textId="77777777" w:rsidR="00783750" w:rsidRPr="00F05D20" w:rsidRDefault="00783750" w:rsidP="00F05D20">
      <w:pPr>
        <w:pStyle w:val="NormalWeb"/>
        <w:jc w:val="both"/>
        <w:rPr>
          <w:rFonts w:ascii="Arial" w:hAnsi="Arial" w:cs="Arial"/>
        </w:rPr>
      </w:pPr>
      <w:r w:rsidRPr="00F05D20">
        <w:rPr>
          <w:rFonts w:ascii="Arial" w:hAnsi="Arial" w:cs="Arial"/>
        </w:rPr>
        <w:t xml:space="preserve">Progress further </w:t>
      </w:r>
    </w:p>
    <w:p w14:paraId="69153944" w14:textId="77777777" w:rsidR="00783750" w:rsidRPr="00F05D20" w:rsidRDefault="00783750" w:rsidP="00F05D20">
      <w:pPr>
        <w:pStyle w:val="NormalWeb"/>
        <w:jc w:val="both"/>
        <w:rPr>
          <w:rFonts w:ascii="Arial" w:hAnsi="Arial" w:cs="Arial"/>
        </w:rPr>
      </w:pPr>
      <w:r w:rsidRPr="00F05D20">
        <w:rPr>
          <w:rFonts w:ascii="Arial" w:hAnsi="Arial" w:cs="Arial"/>
        </w:rPr>
        <w:t xml:space="preserve">* Restlessness  </w:t>
      </w:r>
    </w:p>
    <w:p w14:paraId="6E42C575" w14:textId="77777777" w:rsidR="00783750" w:rsidRPr="00F05D20" w:rsidRDefault="00783750" w:rsidP="00F05D20">
      <w:pPr>
        <w:pStyle w:val="NormalWeb"/>
        <w:jc w:val="both"/>
        <w:rPr>
          <w:rFonts w:ascii="Arial" w:hAnsi="Arial" w:cs="Arial"/>
        </w:rPr>
      </w:pPr>
      <w:r w:rsidRPr="00F05D20">
        <w:rPr>
          <w:rFonts w:ascii="Arial" w:hAnsi="Arial" w:cs="Arial"/>
        </w:rPr>
        <w:t xml:space="preserve">* Aggressiveness  </w:t>
      </w:r>
    </w:p>
    <w:p w14:paraId="129E1EF4" w14:textId="77777777" w:rsidR="00783750" w:rsidRPr="00F05D20" w:rsidRDefault="00783750" w:rsidP="00F05D20">
      <w:pPr>
        <w:pStyle w:val="NormalWeb"/>
        <w:jc w:val="both"/>
        <w:rPr>
          <w:rFonts w:ascii="Arial" w:hAnsi="Arial" w:cs="Arial"/>
        </w:rPr>
      </w:pPr>
      <w:r w:rsidRPr="00F05D20">
        <w:rPr>
          <w:rFonts w:ascii="Arial" w:hAnsi="Arial" w:cs="Arial"/>
        </w:rPr>
        <w:t xml:space="preserve">* Gasping for air  </w:t>
      </w:r>
    </w:p>
    <w:p w14:paraId="57163D72" w14:textId="77777777" w:rsidR="00783750" w:rsidRPr="00F05D20" w:rsidRDefault="00783750" w:rsidP="00F05D20">
      <w:pPr>
        <w:pStyle w:val="NormalWeb"/>
        <w:jc w:val="both"/>
        <w:rPr>
          <w:rFonts w:ascii="Arial" w:hAnsi="Arial" w:cs="Arial"/>
        </w:rPr>
      </w:pPr>
      <w:r w:rsidRPr="00F05D20">
        <w:rPr>
          <w:rFonts w:ascii="Arial" w:hAnsi="Arial" w:cs="Arial"/>
        </w:rPr>
        <w:t xml:space="preserve">* Unconsciousness  </w:t>
      </w:r>
    </w:p>
    <w:p w14:paraId="0B403135" w14:textId="77777777" w:rsidR="00783750" w:rsidRPr="00F05D20" w:rsidRDefault="00783750" w:rsidP="00F05D20">
      <w:pPr>
        <w:pStyle w:val="NormalWeb"/>
        <w:jc w:val="both"/>
        <w:rPr>
          <w:rFonts w:ascii="Arial" w:hAnsi="Arial" w:cs="Arial"/>
        </w:rPr>
      </w:pPr>
      <w:r w:rsidRPr="00F05D20">
        <w:rPr>
          <w:rFonts w:ascii="Arial" w:hAnsi="Arial" w:cs="Arial"/>
        </w:rPr>
        <w:t xml:space="preserve">Treatment </w:t>
      </w:r>
    </w:p>
    <w:p w14:paraId="38AC7C38" w14:textId="77777777" w:rsidR="00783750" w:rsidRPr="00F05D20" w:rsidRDefault="00783750" w:rsidP="00F05D20">
      <w:pPr>
        <w:pStyle w:val="NormalWeb"/>
        <w:ind w:left="142" w:hanging="142"/>
        <w:jc w:val="both"/>
        <w:rPr>
          <w:rFonts w:ascii="Arial" w:hAnsi="Arial" w:cs="Arial"/>
        </w:rPr>
      </w:pPr>
      <w:r w:rsidRPr="00F05D20">
        <w:rPr>
          <w:rFonts w:ascii="Arial" w:hAnsi="Arial" w:cs="Arial"/>
        </w:rPr>
        <w:t>* Ask the other pupils to leave the room where possible and ask a responsib</w:t>
      </w:r>
      <w:r w:rsidR="008262AE" w:rsidRPr="00F05D20">
        <w:rPr>
          <w:rFonts w:ascii="Arial" w:hAnsi="Arial" w:cs="Arial"/>
        </w:rPr>
        <w:t>le pupil to fetch a School’s Matron</w:t>
      </w:r>
      <w:r w:rsidRPr="00F05D20">
        <w:rPr>
          <w:rFonts w:ascii="Arial" w:hAnsi="Arial" w:cs="Arial"/>
        </w:rPr>
        <w:t xml:space="preserve">/ First Aider for assistance  </w:t>
      </w:r>
    </w:p>
    <w:p w14:paraId="4C265280" w14:textId="77777777" w:rsidR="00783750" w:rsidRPr="00F05D20" w:rsidRDefault="00783750" w:rsidP="00F05D20">
      <w:pPr>
        <w:pStyle w:val="NormalWeb"/>
        <w:jc w:val="both"/>
        <w:rPr>
          <w:rFonts w:ascii="Arial" w:hAnsi="Arial" w:cs="Arial"/>
        </w:rPr>
      </w:pPr>
      <w:r w:rsidRPr="00F05D20">
        <w:rPr>
          <w:rFonts w:ascii="Arial" w:hAnsi="Arial" w:cs="Arial"/>
        </w:rPr>
        <w:t xml:space="preserve">* Note the time of the seizure  </w:t>
      </w:r>
    </w:p>
    <w:p w14:paraId="7537D063" w14:textId="77777777" w:rsidR="00783750" w:rsidRPr="00F05D20" w:rsidRDefault="00783750" w:rsidP="00F05D20">
      <w:pPr>
        <w:pStyle w:val="NormalWeb"/>
        <w:ind w:left="142" w:hanging="142"/>
        <w:jc w:val="both"/>
        <w:rPr>
          <w:rFonts w:ascii="Arial" w:hAnsi="Arial" w:cs="Arial"/>
        </w:rPr>
      </w:pPr>
      <w:r w:rsidRPr="00F05D20">
        <w:rPr>
          <w:rFonts w:ascii="Arial" w:hAnsi="Arial" w:cs="Arial"/>
        </w:rPr>
        <w:t xml:space="preserve">* Protect the pupil from harm. Never move the pupil whist convulsing unless they are in immediate danger. If </w:t>
      </w:r>
      <w:proofErr w:type="gramStart"/>
      <w:r w:rsidRPr="00F05D20">
        <w:rPr>
          <w:rFonts w:ascii="Arial" w:hAnsi="Arial" w:cs="Arial"/>
        </w:rPr>
        <w:t>possible</w:t>
      </w:r>
      <w:proofErr w:type="gramEnd"/>
      <w:r w:rsidRPr="00F05D20">
        <w:rPr>
          <w:rFonts w:ascii="Arial" w:hAnsi="Arial" w:cs="Arial"/>
        </w:rPr>
        <w:t xml:space="preserve"> move objects that may cause injury away from the immediate area  </w:t>
      </w:r>
    </w:p>
    <w:p w14:paraId="794268A3" w14:textId="77777777" w:rsidR="00783750" w:rsidRPr="00F05D20" w:rsidRDefault="00783750" w:rsidP="00F05D20">
      <w:pPr>
        <w:pStyle w:val="NormalWeb"/>
        <w:ind w:left="142" w:hanging="142"/>
        <w:jc w:val="both"/>
        <w:rPr>
          <w:rFonts w:ascii="Arial" w:hAnsi="Arial" w:cs="Arial"/>
        </w:rPr>
      </w:pPr>
      <w:r w:rsidRPr="00F05D20">
        <w:rPr>
          <w:rFonts w:ascii="Arial" w:hAnsi="Arial" w:cs="Arial"/>
        </w:rPr>
        <w:t xml:space="preserve">* When convulsions have ceased place the pupil on his side - this does not have to be the recovery position but just so that the tongue can fall </w:t>
      </w:r>
      <w:proofErr w:type="gramStart"/>
      <w:r w:rsidRPr="00F05D20">
        <w:rPr>
          <w:rFonts w:ascii="Arial" w:hAnsi="Arial" w:cs="Arial"/>
        </w:rPr>
        <w:t>forward</w:t>
      </w:r>
      <w:proofErr w:type="gramEnd"/>
      <w:r w:rsidRPr="00F05D20">
        <w:rPr>
          <w:rFonts w:ascii="Arial" w:hAnsi="Arial" w:cs="Arial"/>
        </w:rPr>
        <w:t xml:space="preserve"> and excessive saliva can drain out of the mouth  </w:t>
      </w:r>
    </w:p>
    <w:p w14:paraId="03B52D07" w14:textId="77777777" w:rsidR="00783750" w:rsidRPr="00F05D20" w:rsidRDefault="00F05D20" w:rsidP="00F05D20">
      <w:pPr>
        <w:pStyle w:val="NormalWeb"/>
        <w:jc w:val="both"/>
        <w:rPr>
          <w:rFonts w:ascii="Arial" w:hAnsi="Arial" w:cs="Arial"/>
        </w:rPr>
      </w:pPr>
      <w:r>
        <w:rPr>
          <w:rFonts w:ascii="Arial" w:hAnsi="Arial" w:cs="Arial"/>
        </w:rPr>
        <w:t>*</w:t>
      </w:r>
      <w:r w:rsidR="00783750" w:rsidRPr="00F05D20">
        <w:rPr>
          <w:rFonts w:ascii="Arial" w:hAnsi="Arial" w:cs="Arial"/>
        </w:rPr>
        <w:t xml:space="preserve"> Support the pupil’s head and stay with the pupil until completely recovered </w:t>
      </w:r>
    </w:p>
    <w:p w14:paraId="588D2A1A" w14:textId="77777777" w:rsidR="00783750" w:rsidRPr="00F05D20" w:rsidRDefault="00783750" w:rsidP="00F05D20">
      <w:pPr>
        <w:pStyle w:val="NormalWeb"/>
        <w:jc w:val="both"/>
        <w:rPr>
          <w:rFonts w:ascii="Arial" w:hAnsi="Arial" w:cs="Arial"/>
        </w:rPr>
      </w:pPr>
      <w:r w:rsidRPr="00F05D20">
        <w:rPr>
          <w:rFonts w:ascii="Arial" w:hAnsi="Arial" w:cs="Arial"/>
        </w:rPr>
        <w:lastRenderedPageBreak/>
        <w:t xml:space="preserve">* Talk quietly to the pupil and reassure but do not try to restrain any convulsive movements  </w:t>
      </w:r>
    </w:p>
    <w:p w14:paraId="3A950901" w14:textId="77777777" w:rsidR="00783750" w:rsidRPr="00F05D20" w:rsidRDefault="00F05D20" w:rsidP="00F05D20">
      <w:pPr>
        <w:pStyle w:val="NormalWeb"/>
        <w:jc w:val="both"/>
        <w:rPr>
          <w:rFonts w:ascii="Arial" w:hAnsi="Arial" w:cs="Arial"/>
        </w:rPr>
      </w:pPr>
      <w:r>
        <w:rPr>
          <w:rFonts w:ascii="Arial" w:hAnsi="Arial" w:cs="Arial"/>
        </w:rPr>
        <w:t>*</w:t>
      </w:r>
      <w:r w:rsidR="00783750" w:rsidRPr="00F05D20">
        <w:rPr>
          <w:rFonts w:ascii="Arial" w:hAnsi="Arial" w:cs="Arial"/>
        </w:rPr>
        <w:t xml:space="preserve"> Do not put anything into the mouth or offer drinks until fully recovered. </w:t>
      </w:r>
    </w:p>
    <w:p w14:paraId="028731E0" w14:textId="77777777" w:rsidR="00783750" w:rsidRPr="00F05D20" w:rsidRDefault="00783750" w:rsidP="00F05D20">
      <w:pPr>
        <w:pStyle w:val="NormalWeb"/>
        <w:jc w:val="both"/>
        <w:rPr>
          <w:rFonts w:ascii="Arial" w:hAnsi="Arial" w:cs="Arial"/>
        </w:rPr>
      </w:pPr>
      <w:r w:rsidRPr="00F05D20">
        <w:rPr>
          <w:rFonts w:ascii="Arial" w:hAnsi="Arial" w:cs="Arial"/>
        </w:rPr>
        <w:t xml:space="preserve">* Remove to the Medical Centre when safe to do so  </w:t>
      </w:r>
    </w:p>
    <w:p w14:paraId="17910EEE" w14:textId="77777777" w:rsidR="00783750" w:rsidRPr="00F05D20" w:rsidRDefault="008262AE" w:rsidP="00F05D20">
      <w:pPr>
        <w:pStyle w:val="NormalWeb"/>
        <w:jc w:val="both"/>
        <w:rPr>
          <w:rFonts w:ascii="Arial" w:hAnsi="Arial" w:cs="Arial"/>
        </w:rPr>
      </w:pPr>
      <w:r w:rsidRPr="00F05D20">
        <w:rPr>
          <w:rFonts w:ascii="Arial" w:hAnsi="Arial" w:cs="Arial"/>
        </w:rPr>
        <w:t xml:space="preserve">* A Matron </w:t>
      </w:r>
      <w:r w:rsidR="00783750" w:rsidRPr="00F05D20">
        <w:rPr>
          <w:rFonts w:ascii="Arial" w:hAnsi="Arial" w:cs="Arial"/>
        </w:rPr>
        <w:t xml:space="preserve">/First Aider should then make a full assessment of the seizure and note any injuries that may have been sustained  </w:t>
      </w:r>
    </w:p>
    <w:p w14:paraId="32F68EEA" w14:textId="77777777" w:rsidR="00783750" w:rsidRPr="00F05D20" w:rsidRDefault="00F05D20" w:rsidP="00F05D20">
      <w:pPr>
        <w:pStyle w:val="NormalWeb"/>
        <w:ind w:left="142" w:hanging="142"/>
        <w:jc w:val="both"/>
        <w:rPr>
          <w:rFonts w:ascii="Arial" w:hAnsi="Arial" w:cs="Arial"/>
        </w:rPr>
      </w:pPr>
      <w:r>
        <w:rPr>
          <w:rFonts w:ascii="Arial" w:hAnsi="Arial" w:cs="Arial"/>
        </w:rPr>
        <w:t>*</w:t>
      </w:r>
      <w:r w:rsidR="00783750" w:rsidRPr="00F05D20">
        <w:rPr>
          <w:rFonts w:ascii="Arial" w:hAnsi="Arial" w:cs="Arial"/>
        </w:rPr>
        <w:t xml:space="preserve"> Allow the pupil to rest and sleep following the seizure as this may be the first in a cluster of seizures. Ensure they remain on their side </w:t>
      </w:r>
    </w:p>
    <w:p w14:paraId="37D5784E" w14:textId="77777777" w:rsidR="00783750" w:rsidRPr="00F05D20" w:rsidRDefault="00783750" w:rsidP="00F05D20">
      <w:pPr>
        <w:pStyle w:val="NormalWeb"/>
        <w:jc w:val="both"/>
        <w:rPr>
          <w:rFonts w:ascii="Arial" w:hAnsi="Arial" w:cs="Arial"/>
        </w:rPr>
      </w:pPr>
      <w:r w:rsidRPr="00F05D20">
        <w:rPr>
          <w:rFonts w:ascii="Arial" w:hAnsi="Arial" w:cs="Arial"/>
        </w:rPr>
        <w:t xml:space="preserve">* Inform the parents and, if a day pupil, arrange for collection  </w:t>
      </w:r>
    </w:p>
    <w:p w14:paraId="13752540" w14:textId="77777777" w:rsidR="00783750" w:rsidRPr="00F05D20" w:rsidRDefault="00783750" w:rsidP="00F05D20">
      <w:pPr>
        <w:pStyle w:val="NormalWeb"/>
        <w:jc w:val="both"/>
        <w:rPr>
          <w:rFonts w:ascii="Arial" w:hAnsi="Arial" w:cs="Arial"/>
        </w:rPr>
      </w:pPr>
      <w:r w:rsidRPr="00F05D20">
        <w:rPr>
          <w:rFonts w:ascii="Arial" w:hAnsi="Arial" w:cs="Arial"/>
        </w:rPr>
        <w:t xml:space="preserve">* If the fit lasts any longer than 5 minutes, call an ambulance immediately  </w:t>
      </w:r>
    </w:p>
    <w:p w14:paraId="1022C4B8" w14:textId="77777777" w:rsidR="00783750" w:rsidRPr="00F05D20" w:rsidRDefault="00783750" w:rsidP="00F05D20">
      <w:pPr>
        <w:pStyle w:val="NormalWeb"/>
        <w:jc w:val="both"/>
        <w:rPr>
          <w:rFonts w:ascii="Arial" w:hAnsi="Arial" w:cs="Arial"/>
        </w:rPr>
      </w:pPr>
      <w:r w:rsidRPr="00F05D20">
        <w:rPr>
          <w:rFonts w:ascii="Arial" w:hAnsi="Arial" w:cs="Arial"/>
        </w:rPr>
        <w:t xml:space="preserve">It is very important the pupil is assessed at the hospital. A pupil experiencing a first seizure or cluster seizures must also be sent to hospital </w:t>
      </w:r>
    </w:p>
    <w:p w14:paraId="20E190BA" w14:textId="77777777" w:rsidR="00783750" w:rsidRPr="00F05D20" w:rsidRDefault="00783750" w:rsidP="00F05D20">
      <w:pPr>
        <w:pStyle w:val="NormalWeb"/>
        <w:jc w:val="both"/>
        <w:rPr>
          <w:rFonts w:ascii="Arial" w:hAnsi="Arial" w:cs="Arial"/>
        </w:rPr>
      </w:pPr>
      <w:r w:rsidRPr="00F05D20">
        <w:rPr>
          <w:rFonts w:ascii="Arial" w:hAnsi="Arial" w:cs="Arial"/>
        </w:rPr>
        <w:t xml:space="preserve">* If the ambulance is summoned, then report the seizure in as much detail as you can, especially how long it has lasted  </w:t>
      </w:r>
    </w:p>
    <w:p w14:paraId="0879E6CC" w14:textId="17C4059F" w:rsidR="00783750" w:rsidRPr="00F05D20" w:rsidRDefault="00783750" w:rsidP="00F05D20">
      <w:pPr>
        <w:pStyle w:val="NormalWeb"/>
        <w:jc w:val="both"/>
        <w:rPr>
          <w:rFonts w:ascii="Arial" w:hAnsi="Arial" w:cs="Arial"/>
        </w:rPr>
      </w:pPr>
      <w:r w:rsidRPr="00F05D20">
        <w:rPr>
          <w:rFonts w:ascii="Arial" w:hAnsi="Arial" w:cs="Arial"/>
        </w:rPr>
        <w:t>* In the case of a day pupil a member of staff should accompany the pupil to hospital and stay with them until the parent(s)</w:t>
      </w:r>
      <w:r w:rsidR="00D70C09">
        <w:rPr>
          <w:rFonts w:ascii="Arial" w:hAnsi="Arial" w:cs="Arial"/>
        </w:rPr>
        <w:t>/ carer</w:t>
      </w:r>
      <w:r w:rsidRPr="00F05D20">
        <w:rPr>
          <w:rFonts w:ascii="Arial" w:hAnsi="Arial" w:cs="Arial"/>
        </w:rPr>
        <w:t xml:space="preserve"> arrive</w:t>
      </w:r>
      <w:r w:rsidR="00D70C09">
        <w:rPr>
          <w:rFonts w:ascii="Arial" w:hAnsi="Arial" w:cs="Arial"/>
        </w:rPr>
        <w:t>.</w:t>
      </w:r>
      <w:r w:rsidRPr="00F05D20">
        <w:rPr>
          <w:rFonts w:ascii="Arial" w:hAnsi="Arial" w:cs="Arial"/>
        </w:rPr>
        <w:t xml:space="preserve"> In the case of a boarding pupil a </w:t>
      </w:r>
      <w:r w:rsidR="00D70C09">
        <w:rPr>
          <w:rFonts w:ascii="Arial" w:hAnsi="Arial" w:cs="Arial"/>
        </w:rPr>
        <w:t xml:space="preserve">Matron or </w:t>
      </w:r>
      <w:r w:rsidRPr="00F05D20">
        <w:rPr>
          <w:rFonts w:ascii="Arial" w:hAnsi="Arial" w:cs="Arial"/>
        </w:rPr>
        <w:t>member of the Boarding House staff should accompany the pupil to Hospital.</w:t>
      </w:r>
    </w:p>
    <w:p w14:paraId="4797CE91" w14:textId="77777777" w:rsidR="00DF70A8" w:rsidRPr="00F05D20" w:rsidRDefault="00DF70A8" w:rsidP="00F05D20">
      <w:pPr>
        <w:jc w:val="both"/>
        <w:rPr>
          <w:rFonts w:ascii="Arial" w:hAnsi="Arial" w:cs="Arial"/>
        </w:rPr>
      </w:pPr>
    </w:p>
    <w:sectPr w:rsidR="00DF70A8" w:rsidRPr="00F05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50"/>
    <w:rsid w:val="00052B73"/>
    <w:rsid w:val="0053633A"/>
    <w:rsid w:val="0060032D"/>
    <w:rsid w:val="006E0585"/>
    <w:rsid w:val="00783750"/>
    <w:rsid w:val="008262AE"/>
    <w:rsid w:val="00BA4AD2"/>
    <w:rsid w:val="00D70C09"/>
    <w:rsid w:val="00DF70A8"/>
    <w:rsid w:val="00F05D20"/>
    <w:rsid w:val="00F42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0870"/>
  <w15:chartTrackingRefBased/>
  <w15:docId w15:val="{4FC2EAA7-7DF8-45FF-AD94-D3B5A2AF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7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68781">
      <w:bodyDiv w:val="1"/>
      <w:marLeft w:val="0"/>
      <w:marRight w:val="0"/>
      <w:marTop w:val="0"/>
      <w:marBottom w:val="0"/>
      <w:divBdr>
        <w:top w:val="none" w:sz="0" w:space="0" w:color="auto"/>
        <w:left w:val="none" w:sz="0" w:space="0" w:color="auto"/>
        <w:bottom w:val="none" w:sz="0" w:space="0" w:color="auto"/>
        <w:right w:val="none" w:sz="0" w:space="0" w:color="auto"/>
      </w:divBdr>
    </w:div>
    <w:div w:id="10915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Brymore Academy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Phillips</dc:creator>
  <cp:keywords/>
  <dc:description/>
  <cp:lastModifiedBy>Vicky Phillips - Matron Brymore Academy</cp:lastModifiedBy>
  <cp:revision>2</cp:revision>
  <dcterms:created xsi:type="dcterms:W3CDTF">2025-01-23T11:19:00Z</dcterms:created>
  <dcterms:modified xsi:type="dcterms:W3CDTF">2025-01-23T11:19:00Z</dcterms:modified>
</cp:coreProperties>
</file>