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42BB" w14:textId="0E18D17A" w:rsidR="000D225F" w:rsidRDefault="000D225F" w:rsidP="005F4409"/>
    <w:p w14:paraId="2007C15E" w14:textId="77777777" w:rsidR="000C021D" w:rsidRDefault="000C021D" w:rsidP="0005386A">
      <w:pPr>
        <w:rPr>
          <w:noProof/>
        </w:rPr>
      </w:pPr>
    </w:p>
    <w:p w14:paraId="7619AF7E" w14:textId="73805DA8" w:rsidR="00976920" w:rsidRDefault="000C021D" w:rsidP="0005386A">
      <w:pPr>
        <w:rPr>
          <w:sz w:val="24"/>
        </w:rPr>
      </w:pPr>
      <w:r>
        <w:rPr>
          <w:noProof/>
        </w:rPr>
        <w:drawing>
          <wp:inline distT="0" distB="0" distL="0" distR="0" wp14:anchorId="1E95F436" wp14:editId="41638276">
            <wp:extent cx="6326505" cy="1085215"/>
            <wp:effectExtent l="0" t="0" r="0" b="635"/>
            <wp:docPr id="2" name="Picture 2"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2">
                      <a:extLst>
                        <a:ext uri="{28A0092B-C50C-407E-A947-70E740481C1C}">
                          <a14:useLocalDpi xmlns:a14="http://schemas.microsoft.com/office/drawing/2010/main" val="0"/>
                        </a:ext>
                      </a:extLst>
                    </a:blip>
                    <a:srcRect l="3801" t="17543" r="1775" b="51547"/>
                    <a:stretch>
                      <a:fillRect/>
                    </a:stretch>
                  </pic:blipFill>
                  <pic:spPr bwMode="auto">
                    <a:xfrm>
                      <a:off x="0" y="0"/>
                      <a:ext cx="6326505" cy="1085215"/>
                    </a:xfrm>
                    <a:prstGeom prst="rect">
                      <a:avLst/>
                    </a:prstGeom>
                    <a:noFill/>
                    <a:ln>
                      <a:noFill/>
                    </a:ln>
                  </pic:spPr>
                </pic:pic>
              </a:graphicData>
            </a:graphic>
          </wp:inline>
        </w:drawing>
      </w:r>
    </w:p>
    <w:p w14:paraId="71037E27" w14:textId="77777777" w:rsidR="00976920" w:rsidRPr="0005386A" w:rsidRDefault="00976920" w:rsidP="0005386A">
      <w:pPr>
        <w:rPr>
          <w:sz w:val="24"/>
        </w:rPr>
      </w:pPr>
    </w:p>
    <w:p w14:paraId="131FA254" w14:textId="3FA31D8C" w:rsidR="007155C5" w:rsidRPr="0005386A" w:rsidRDefault="007155C5" w:rsidP="0005386A">
      <w:pPr>
        <w:rPr>
          <w:sz w:val="24"/>
        </w:rPr>
      </w:pPr>
    </w:p>
    <w:p w14:paraId="392B633A" w14:textId="77777777" w:rsidR="004E079E" w:rsidRDefault="004E079E" w:rsidP="0005386A">
      <w:pPr>
        <w:rPr>
          <w:sz w:val="24"/>
        </w:rPr>
      </w:pPr>
    </w:p>
    <w:p w14:paraId="57FDAFC0" w14:textId="77777777" w:rsidR="00087336" w:rsidRDefault="00087336" w:rsidP="0005386A">
      <w:pPr>
        <w:rPr>
          <w:sz w:val="24"/>
        </w:rPr>
      </w:pPr>
    </w:p>
    <w:p w14:paraId="126A10D9" w14:textId="0A151473" w:rsidR="0005386A" w:rsidRDefault="0005386A" w:rsidP="0005386A">
      <w:pPr>
        <w:rPr>
          <w:sz w:val="24"/>
        </w:rPr>
      </w:pPr>
    </w:p>
    <w:p w14:paraId="65BE3B6B" w14:textId="77777777" w:rsidR="0005386A" w:rsidRPr="0005386A" w:rsidRDefault="0005386A" w:rsidP="0005386A">
      <w:pPr>
        <w:rPr>
          <w:sz w:val="24"/>
        </w:rPr>
      </w:pPr>
    </w:p>
    <w:p w14:paraId="72937CB0" w14:textId="77777777" w:rsidR="000C021D" w:rsidRDefault="000C021D" w:rsidP="000C021D">
      <w:pPr>
        <w:ind w:left="-993"/>
        <w:jc w:val="center"/>
        <w:rPr>
          <w:rFonts w:ascii="Verdana" w:hAnsi="Verdana"/>
          <w:b/>
          <w:bCs/>
          <w:color w:val="000000" w:themeColor="text1"/>
          <w:sz w:val="26"/>
          <w:szCs w:val="26"/>
        </w:rPr>
      </w:pPr>
    </w:p>
    <w:p w14:paraId="1F236519" w14:textId="680785A5" w:rsidR="000C021D" w:rsidRDefault="00784FE4" w:rsidP="000C021D">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14. </w:t>
      </w:r>
      <w:r w:rsidR="000C021D">
        <w:rPr>
          <w:rFonts w:asciiTheme="minorHAnsi" w:hAnsiTheme="minorHAnsi" w:cstheme="minorHAnsi"/>
          <w:b/>
          <w:color w:val="000000" w:themeColor="text1"/>
          <w:sz w:val="72"/>
          <w:szCs w:val="72"/>
        </w:rPr>
        <w:t>DATA PROTECTION POLICY (Exams)</w:t>
      </w:r>
    </w:p>
    <w:p w14:paraId="2BEA3EFC" w14:textId="77777777" w:rsidR="000C021D" w:rsidRDefault="000C021D" w:rsidP="000C021D">
      <w:pPr>
        <w:rPr>
          <w:rFonts w:asciiTheme="minorHAnsi" w:hAnsiTheme="minorHAnsi" w:cstheme="minorHAnsi"/>
          <w:color w:val="000000" w:themeColor="text1"/>
          <w:sz w:val="72"/>
          <w:szCs w:val="72"/>
        </w:rPr>
      </w:pPr>
      <w:r>
        <w:rPr>
          <w:rFonts w:asciiTheme="minorHAnsi" w:hAnsiTheme="minorHAnsi" w:cstheme="minorHAnsi"/>
          <w:color w:val="000000" w:themeColor="text1"/>
          <w:sz w:val="72"/>
          <w:szCs w:val="72"/>
        </w:rPr>
        <w:t>2024/25</w:t>
      </w:r>
    </w:p>
    <w:p w14:paraId="547F0749" w14:textId="77777777" w:rsidR="000C021D" w:rsidRDefault="000C021D" w:rsidP="000C021D">
      <w:pPr>
        <w:rPr>
          <w:rFonts w:asciiTheme="minorHAnsi" w:hAnsiTheme="minorHAnsi" w:cstheme="minorHAnsi"/>
          <w:color w:val="000000" w:themeColor="text1"/>
          <w:sz w:val="72"/>
          <w:szCs w:val="72"/>
        </w:rPr>
      </w:pPr>
    </w:p>
    <w:p w14:paraId="28476F23" w14:textId="77777777" w:rsidR="000C021D" w:rsidRDefault="000C021D" w:rsidP="000C021D">
      <w:pPr>
        <w:rPr>
          <w:rFonts w:asciiTheme="minorHAnsi" w:hAnsiTheme="minorHAnsi" w:cstheme="minorHAnsi"/>
          <w:sz w:val="24"/>
        </w:rPr>
      </w:pPr>
    </w:p>
    <w:p w14:paraId="577F4F9B" w14:textId="77777777" w:rsidR="000C021D" w:rsidRDefault="000C021D" w:rsidP="000C021D">
      <w:pPr>
        <w:jc w:val="right"/>
        <w:rPr>
          <w:rFonts w:asciiTheme="minorHAnsi" w:hAnsiTheme="minorHAnsi" w:cstheme="minorHAnsi"/>
        </w:rPr>
      </w:pPr>
    </w:p>
    <w:p w14:paraId="4A1DC87F" w14:textId="77777777" w:rsidR="000C021D" w:rsidRDefault="000C021D" w:rsidP="000C021D">
      <w:pPr>
        <w:jc w:val="right"/>
        <w:rPr>
          <w:rFonts w:asciiTheme="minorHAnsi" w:hAnsiTheme="minorHAnsi" w:cstheme="minorHAnsi"/>
        </w:rPr>
      </w:pPr>
    </w:p>
    <w:p w14:paraId="73A18C25" w14:textId="77777777" w:rsidR="000C021D" w:rsidRDefault="000C021D" w:rsidP="000C021D">
      <w:pPr>
        <w:jc w:val="right"/>
        <w:rPr>
          <w:rFonts w:asciiTheme="minorHAnsi" w:hAnsiTheme="minorHAnsi" w:cstheme="minorHAnsi"/>
        </w:rPr>
      </w:pPr>
      <w:r>
        <w:rPr>
          <w:rFonts w:asciiTheme="minorHAnsi" w:hAnsiTheme="minorHAnsi" w:cstheme="minorHAnsi"/>
        </w:rPr>
        <w:t>This policy is reviewed annually to ensure compliance with current regulations</w:t>
      </w:r>
    </w:p>
    <w:p w14:paraId="178A69BF" w14:textId="77777777" w:rsidR="000C021D" w:rsidRDefault="000C021D" w:rsidP="000C021D">
      <w:pPr>
        <w:jc w:val="right"/>
        <w:rPr>
          <w:rFonts w:asciiTheme="minorHAnsi" w:hAnsiTheme="minorHAnsi" w:cstheme="minorHAnsi"/>
        </w:rPr>
      </w:pPr>
    </w:p>
    <w:tbl>
      <w:tblPr>
        <w:tblStyle w:val="TableGrid"/>
        <w:tblW w:w="4368"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08"/>
        <w:gridCol w:w="1960"/>
      </w:tblGrid>
      <w:tr w:rsidR="000C021D" w14:paraId="1CD6333C" w14:textId="77777777" w:rsidTr="000C021D">
        <w:tc>
          <w:tcPr>
            <w:tcW w:w="4371" w:type="dxa"/>
            <w:gridSpan w:val="2"/>
            <w:tcBorders>
              <w:top w:val="single" w:sz="8" w:space="0" w:color="auto"/>
              <w:left w:val="single" w:sz="8" w:space="0" w:color="auto"/>
              <w:bottom w:val="single" w:sz="8" w:space="0" w:color="auto"/>
              <w:right w:val="single" w:sz="8" w:space="0" w:color="auto"/>
            </w:tcBorders>
            <w:vAlign w:val="center"/>
            <w:hideMark/>
          </w:tcPr>
          <w:p w14:paraId="34077311" w14:textId="77777777" w:rsidR="000C021D" w:rsidRDefault="000C021D">
            <w:pPr>
              <w:spacing w:line="276" w:lineRule="auto"/>
              <w:rPr>
                <w:rFonts w:asciiTheme="minorHAnsi" w:hAnsiTheme="minorHAnsi" w:cstheme="minorHAnsi"/>
              </w:rPr>
            </w:pPr>
            <w:r>
              <w:rPr>
                <w:rFonts w:asciiTheme="minorHAnsi" w:hAnsiTheme="minorHAnsi" w:cstheme="minorHAnsi"/>
              </w:rPr>
              <w:t>Approved/reviewed by</w:t>
            </w:r>
          </w:p>
        </w:tc>
      </w:tr>
      <w:tr w:rsidR="000C021D" w14:paraId="040A2DF2" w14:textId="77777777" w:rsidTr="000C021D">
        <w:tc>
          <w:tcPr>
            <w:tcW w:w="4371" w:type="dxa"/>
            <w:gridSpan w:val="2"/>
            <w:tcBorders>
              <w:top w:val="single" w:sz="8" w:space="0" w:color="auto"/>
              <w:left w:val="single" w:sz="8" w:space="0" w:color="auto"/>
              <w:bottom w:val="single" w:sz="8" w:space="0" w:color="auto"/>
              <w:right w:val="single" w:sz="8" w:space="0" w:color="auto"/>
            </w:tcBorders>
            <w:vAlign w:val="center"/>
          </w:tcPr>
          <w:p w14:paraId="60785964" w14:textId="039EEBD4" w:rsidR="000C021D" w:rsidRDefault="00784FE4">
            <w:pPr>
              <w:spacing w:line="276" w:lineRule="auto"/>
              <w:jc w:val="both"/>
              <w:rPr>
                <w:rFonts w:asciiTheme="minorHAnsi" w:hAnsiTheme="minorHAnsi" w:cstheme="minorHAnsi"/>
              </w:rPr>
            </w:pPr>
            <w:r>
              <w:rPr>
                <w:noProof/>
              </w:rPr>
              <w:drawing>
                <wp:inline distT="0" distB="0" distL="0" distR="0" wp14:anchorId="02C9D22D" wp14:editId="1390B7A1">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0C021D" w14:paraId="6E9242F1" w14:textId="77777777" w:rsidTr="000C021D">
        <w:tc>
          <w:tcPr>
            <w:tcW w:w="2410" w:type="dxa"/>
            <w:tcBorders>
              <w:top w:val="single" w:sz="8" w:space="0" w:color="auto"/>
              <w:left w:val="single" w:sz="8" w:space="0" w:color="auto"/>
              <w:bottom w:val="single" w:sz="8" w:space="0" w:color="auto"/>
              <w:right w:val="single" w:sz="8" w:space="0" w:color="auto"/>
            </w:tcBorders>
            <w:vAlign w:val="center"/>
            <w:hideMark/>
          </w:tcPr>
          <w:p w14:paraId="15913D83" w14:textId="77777777" w:rsidR="000C021D" w:rsidRDefault="000C021D">
            <w:pPr>
              <w:spacing w:line="276" w:lineRule="auto"/>
              <w:ind w:left="1080" w:hanging="1080"/>
              <w:rPr>
                <w:rFonts w:asciiTheme="minorHAnsi" w:hAnsiTheme="minorHAnsi" w:cstheme="minorHAnsi"/>
              </w:rPr>
            </w:pPr>
            <w:r>
              <w:rPr>
                <w:rFonts w:asciiTheme="minorHAnsi" w:hAnsiTheme="minorHAnsi" w:cstheme="minorHAnsi"/>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7FF17E96" w14:textId="53D95F51" w:rsidR="000C021D" w:rsidRDefault="00784FE4">
            <w:pPr>
              <w:spacing w:line="276" w:lineRule="auto"/>
              <w:jc w:val="both"/>
              <w:rPr>
                <w:rFonts w:asciiTheme="minorHAnsi" w:hAnsiTheme="minorHAnsi" w:cstheme="minorHAnsi"/>
              </w:rPr>
            </w:pPr>
            <w:r>
              <w:rPr>
                <w:rFonts w:asciiTheme="minorHAnsi" w:hAnsiTheme="minorHAnsi" w:cstheme="minorHAnsi"/>
              </w:rPr>
              <w:t>November 2025</w:t>
            </w:r>
          </w:p>
        </w:tc>
      </w:tr>
    </w:tbl>
    <w:p w14:paraId="7C1EFA87" w14:textId="77777777" w:rsidR="000C021D" w:rsidRDefault="000C021D" w:rsidP="000C021D">
      <w:pPr>
        <w:pStyle w:val="Headinglevel1"/>
        <w:spacing w:line="276" w:lineRule="auto"/>
      </w:pPr>
    </w:p>
    <w:p w14:paraId="4B7E0B4C" w14:textId="77777777" w:rsidR="000C021D" w:rsidRDefault="000C021D" w:rsidP="000C021D">
      <w:pPr>
        <w:rPr>
          <w:b/>
          <w:color w:val="000000" w:themeColor="text1"/>
          <w:sz w:val="72"/>
          <w:szCs w:val="72"/>
        </w:rPr>
      </w:pPr>
    </w:p>
    <w:p w14:paraId="3D843EFF" w14:textId="77777777" w:rsidR="000C021D" w:rsidRDefault="000C021D" w:rsidP="000C021D">
      <w:pPr>
        <w:pStyle w:val="Headinglevel1"/>
        <w:rPr>
          <w:rFonts w:asciiTheme="minorHAnsi" w:hAnsiTheme="minorHAnsi" w:cstheme="minorHAnsi"/>
          <w:color w:val="000000" w:themeColor="text1"/>
          <w:szCs w:val="24"/>
        </w:rPr>
      </w:pPr>
      <w:r>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05"/>
        <w:gridCol w:w="5038"/>
      </w:tblGrid>
      <w:tr w:rsidR="000C021D" w14:paraId="7FE7E8BD" w14:textId="77777777" w:rsidTr="000C021D">
        <w:tc>
          <w:tcPr>
            <w:tcW w:w="4952" w:type="dxa"/>
            <w:tcBorders>
              <w:top w:val="single" w:sz="8" w:space="0" w:color="auto"/>
              <w:left w:val="single" w:sz="8" w:space="0" w:color="auto"/>
              <w:bottom w:val="single" w:sz="6" w:space="0" w:color="auto"/>
              <w:right w:val="single" w:sz="6" w:space="0" w:color="auto"/>
            </w:tcBorders>
            <w:shd w:val="clear" w:color="auto" w:fill="000000" w:themeFill="text1"/>
            <w:hideMark/>
          </w:tcPr>
          <w:p w14:paraId="1571950E" w14:textId="77777777" w:rsidR="000C021D" w:rsidRDefault="000C021D">
            <w:pPr>
              <w:rPr>
                <w:rFonts w:asciiTheme="minorHAnsi" w:hAnsiTheme="minorHAnsi" w:cstheme="minorHAnsi"/>
                <w:bCs/>
                <w:color w:val="FFFFFF" w:themeColor="background1"/>
              </w:rPr>
            </w:pPr>
            <w:r>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hideMark/>
          </w:tcPr>
          <w:p w14:paraId="416FFA73" w14:textId="77777777" w:rsidR="000C021D" w:rsidRDefault="000C021D">
            <w:pPr>
              <w:rPr>
                <w:rFonts w:asciiTheme="minorHAnsi" w:hAnsiTheme="minorHAnsi" w:cstheme="minorHAnsi"/>
                <w:bCs/>
                <w:color w:val="FFFFFF" w:themeColor="background1"/>
              </w:rPr>
            </w:pPr>
            <w:r>
              <w:rPr>
                <w:rFonts w:asciiTheme="minorHAnsi" w:hAnsiTheme="minorHAnsi" w:cstheme="minorHAnsi"/>
                <w:bCs/>
                <w:color w:val="FFFFFF" w:themeColor="background1"/>
              </w:rPr>
              <w:t>Name(s)</w:t>
            </w:r>
          </w:p>
        </w:tc>
      </w:tr>
      <w:tr w:rsidR="000C021D" w14:paraId="035DC4AD" w14:textId="77777777" w:rsidTr="000C021D">
        <w:tc>
          <w:tcPr>
            <w:tcW w:w="4952" w:type="dxa"/>
            <w:tcBorders>
              <w:top w:val="single" w:sz="6" w:space="0" w:color="auto"/>
              <w:left w:val="single" w:sz="8" w:space="0" w:color="auto"/>
              <w:bottom w:val="single" w:sz="6" w:space="0" w:color="auto"/>
              <w:right w:val="single" w:sz="6" w:space="0" w:color="auto"/>
            </w:tcBorders>
            <w:hideMark/>
          </w:tcPr>
          <w:p w14:paraId="7ED88820" w14:textId="77777777" w:rsidR="000C021D" w:rsidRDefault="000C021D">
            <w:pPr>
              <w:rPr>
                <w:rFonts w:asciiTheme="minorHAnsi" w:hAnsiTheme="minorHAnsi" w:cstheme="minorHAnsi"/>
                <w:bCs/>
                <w:color w:val="000000" w:themeColor="text1"/>
              </w:rPr>
            </w:pPr>
            <w:r>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hideMark/>
          </w:tcPr>
          <w:p w14:paraId="53EB425D" w14:textId="77777777" w:rsidR="000C021D" w:rsidRDefault="000C021D">
            <w:pPr>
              <w:rPr>
                <w:rFonts w:asciiTheme="minorHAnsi" w:hAnsiTheme="minorHAnsi" w:cstheme="minorHAnsi"/>
                <w:bCs/>
                <w:color w:val="000000" w:themeColor="text1"/>
              </w:rPr>
            </w:pPr>
            <w:r>
              <w:rPr>
                <w:rFonts w:ascii="Lucida Handwriting" w:hAnsi="Lucida Handwriting"/>
                <w:sz w:val="25"/>
                <w:szCs w:val="25"/>
              </w:rPr>
              <w:t>Stefan McHale</w:t>
            </w:r>
          </w:p>
        </w:tc>
      </w:tr>
      <w:tr w:rsidR="000C021D" w14:paraId="12E37091" w14:textId="77777777" w:rsidTr="000C021D">
        <w:tc>
          <w:tcPr>
            <w:tcW w:w="4952" w:type="dxa"/>
            <w:tcBorders>
              <w:top w:val="single" w:sz="6" w:space="0" w:color="auto"/>
              <w:left w:val="single" w:sz="8" w:space="0" w:color="auto"/>
              <w:bottom w:val="single" w:sz="6" w:space="0" w:color="auto"/>
              <w:right w:val="single" w:sz="6" w:space="0" w:color="auto"/>
            </w:tcBorders>
            <w:hideMark/>
          </w:tcPr>
          <w:p w14:paraId="3F4EE0FD" w14:textId="77777777" w:rsidR="000C021D" w:rsidRDefault="000C021D">
            <w:pPr>
              <w:rPr>
                <w:rFonts w:asciiTheme="minorHAnsi" w:hAnsiTheme="minorHAnsi" w:cstheme="minorHAnsi"/>
                <w:color w:val="000000" w:themeColor="text1"/>
              </w:rPr>
            </w:pPr>
            <w:r>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hideMark/>
          </w:tcPr>
          <w:p w14:paraId="501A0FF8" w14:textId="77777777" w:rsidR="000C021D" w:rsidRDefault="000C021D">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46F8CAC9" w14:textId="77777777" w:rsidR="000D225F" w:rsidRDefault="000D225F" w:rsidP="006C1805">
      <w:pPr>
        <w:autoSpaceDE w:val="0"/>
        <w:autoSpaceDN w:val="0"/>
        <w:adjustRightInd w:val="0"/>
        <w:spacing w:line="276" w:lineRule="auto"/>
        <w:rPr>
          <w:sz w:val="24"/>
        </w:rPr>
      </w:pPr>
    </w:p>
    <w:p w14:paraId="518858C3" w14:textId="77777777" w:rsidR="00C80D67" w:rsidRDefault="00C80D67" w:rsidP="006C1805">
      <w:pPr>
        <w:autoSpaceDE w:val="0"/>
        <w:autoSpaceDN w:val="0"/>
        <w:adjustRightInd w:val="0"/>
        <w:spacing w:line="276" w:lineRule="auto"/>
        <w:rPr>
          <w:sz w:val="24"/>
        </w:rPr>
      </w:pPr>
    </w:p>
    <w:p w14:paraId="670DA94B" w14:textId="552A78D9" w:rsidR="009E25B9" w:rsidRDefault="009E25B9">
      <w:pPr>
        <w:spacing w:after="200" w:line="276" w:lineRule="auto"/>
      </w:pPr>
    </w:p>
    <w:sdt>
      <w:sdtPr>
        <w:rPr>
          <w:rFonts w:asciiTheme="minorHAnsi" w:eastAsiaTheme="minorEastAsia" w:hAnsiTheme="minorHAnsi" w:cstheme="minorBidi"/>
          <w:b w:val="0"/>
          <w:bCs w:val="0"/>
          <w:color w:val="auto"/>
          <w:sz w:val="22"/>
          <w:szCs w:val="22"/>
          <w:lang w:val="en-GB" w:eastAsia="en-GB"/>
        </w:rPr>
        <w:id w:val="-1093779735"/>
        <w:docPartObj>
          <w:docPartGallery w:val="Table of Contents"/>
          <w:docPartUnique/>
        </w:docPartObj>
      </w:sdtPr>
      <w:sdtEndPr>
        <w:rPr>
          <w:rFonts w:eastAsia="Times New Roman" w:cs="Times New Roman"/>
          <w:noProof/>
          <w:szCs w:val="24"/>
        </w:rPr>
      </w:sdtEndPr>
      <w:sdtContent>
        <w:p w14:paraId="6D977BD4" w14:textId="77777777" w:rsidR="00620F99" w:rsidRPr="005F3D35" w:rsidRDefault="00620F99" w:rsidP="00620F99">
          <w:pPr>
            <w:pStyle w:val="TOCHeading"/>
            <w:rPr>
              <w:rFonts w:asciiTheme="minorHAnsi" w:hAnsiTheme="minorHAnsi"/>
              <w:color w:val="auto"/>
              <w:sz w:val="24"/>
              <w:szCs w:val="24"/>
            </w:rPr>
          </w:pPr>
          <w:r w:rsidRPr="005F3D35">
            <w:rPr>
              <w:rFonts w:asciiTheme="minorHAnsi" w:hAnsiTheme="minorHAnsi"/>
              <w:color w:val="auto"/>
              <w:sz w:val="24"/>
              <w:szCs w:val="24"/>
            </w:rPr>
            <w:t>Contents</w:t>
          </w:r>
        </w:p>
        <w:p w14:paraId="5FBF1CB1" w14:textId="2D6F786C" w:rsidR="00B7490E" w:rsidRPr="005F3D35" w:rsidRDefault="00620F99">
          <w:pPr>
            <w:pStyle w:val="TOC1"/>
            <w:rPr>
              <w:rFonts w:asciiTheme="minorHAnsi" w:eastAsiaTheme="minorEastAsia" w:hAnsiTheme="minorHAnsi" w:cstheme="minorBidi"/>
              <w:b w:val="0"/>
              <w:bCs w:val="0"/>
            </w:rPr>
          </w:pPr>
          <w:r w:rsidRPr="005F3D35">
            <w:rPr>
              <w:rFonts w:asciiTheme="minorHAnsi" w:hAnsiTheme="minorHAnsi"/>
              <w:b w:val="0"/>
              <w:bCs w:val="0"/>
              <w:noProof w:val="0"/>
            </w:rPr>
            <w:fldChar w:fldCharType="begin"/>
          </w:r>
          <w:r w:rsidRPr="005F3D35">
            <w:rPr>
              <w:rFonts w:asciiTheme="minorHAnsi" w:hAnsiTheme="minorHAnsi"/>
              <w:b w:val="0"/>
              <w:bCs w:val="0"/>
            </w:rPr>
            <w:instrText xml:space="preserve"> TOC \o "1-3" \h \z \u </w:instrText>
          </w:r>
          <w:r w:rsidRPr="005F3D35">
            <w:rPr>
              <w:rFonts w:asciiTheme="minorHAnsi" w:hAnsiTheme="minorHAnsi"/>
              <w:b w:val="0"/>
              <w:bCs w:val="0"/>
              <w:noProof w:val="0"/>
            </w:rPr>
            <w:fldChar w:fldCharType="separate"/>
          </w:r>
          <w:hyperlink w:anchor="_Toc162512126" w:history="1">
            <w:r w:rsidR="00B7490E" w:rsidRPr="005F3D35">
              <w:rPr>
                <w:rStyle w:val="Hyperlink"/>
                <w:rFonts w:asciiTheme="minorHAnsi" w:hAnsiTheme="minorHAnsi"/>
                <w:b w:val="0"/>
                <w:color w:val="auto"/>
              </w:rPr>
              <w:t>Key staff involved in the policy</w:t>
            </w:r>
            <w:r w:rsidR="00B7490E" w:rsidRPr="005F3D35">
              <w:rPr>
                <w:rFonts w:asciiTheme="minorHAnsi" w:hAnsiTheme="minorHAnsi"/>
                <w:b w:val="0"/>
                <w:webHidden/>
              </w:rPr>
              <w:tab/>
            </w:r>
            <w:r w:rsidR="00B7490E" w:rsidRPr="005F3D35">
              <w:rPr>
                <w:rFonts w:asciiTheme="minorHAnsi" w:hAnsiTheme="minorHAnsi"/>
                <w:b w:val="0"/>
                <w:webHidden/>
              </w:rPr>
              <w:fldChar w:fldCharType="begin"/>
            </w:r>
            <w:r w:rsidR="00B7490E" w:rsidRPr="005F3D35">
              <w:rPr>
                <w:rFonts w:asciiTheme="minorHAnsi" w:hAnsiTheme="minorHAnsi"/>
                <w:b w:val="0"/>
                <w:webHidden/>
              </w:rPr>
              <w:instrText xml:space="preserve"> PAGEREF _Toc162512126 \h </w:instrText>
            </w:r>
            <w:r w:rsidR="00B7490E" w:rsidRPr="005F3D35">
              <w:rPr>
                <w:rFonts w:asciiTheme="minorHAnsi" w:hAnsiTheme="minorHAnsi"/>
                <w:b w:val="0"/>
                <w:webHidden/>
              </w:rPr>
            </w:r>
            <w:r w:rsidR="00B7490E" w:rsidRPr="005F3D35">
              <w:rPr>
                <w:rFonts w:asciiTheme="minorHAnsi" w:hAnsiTheme="minorHAnsi"/>
                <w:b w:val="0"/>
                <w:webHidden/>
              </w:rPr>
              <w:fldChar w:fldCharType="separate"/>
            </w:r>
            <w:r w:rsidR="00B7490E" w:rsidRPr="005F3D35">
              <w:rPr>
                <w:rFonts w:asciiTheme="minorHAnsi" w:hAnsiTheme="minorHAnsi"/>
                <w:b w:val="0"/>
                <w:webHidden/>
              </w:rPr>
              <w:t>2</w:t>
            </w:r>
            <w:r w:rsidR="00B7490E" w:rsidRPr="005F3D35">
              <w:rPr>
                <w:rFonts w:asciiTheme="minorHAnsi" w:hAnsiTheme="minorHAnsi"/>
                <w:b w:val="0"/>
                <w:webHidden/>
              </w:rPr>
              <w:fldChar w:fldCharType="end"/>
            </w:r>
          </w:hyperlink>
        </w:p>
        <w:p w14:paraId="41BC919C" w14:textId="2EC6C83A" w:rsidR="00B7490E" w:rsidRPr="005F3D35" w:rsidRDefault="00B7490E">
          <w:pPr>
            <w:pStyle w:val="TOC1"/>
            <w:rPr>
              <w:rFonts w:asciiTheme="minorHAnsi" w:eastAsiaTheme="minorEastAsia" w:hAnsiTheme="minorHAnsi" w:cstheme="minorBidi"/>
              <w:b w:val="0"/>
              <w:bCs w:val="0"/>
            </w:rPr>
          </w:pPr>
          <w:hyperlink w:anchor="_Toc162512127" w:history="1">
            <w:r w:rsidRPr="005F3D35">
              <w:rPr>
                <w:rStyle w:val="Hyperlink"/>
                <w:rFonts w:asciiTheme="minorHAnsi" w:hAnsiTheme="minorHAnsi"/>
                <w:b w:val="0"/>
                <w:color w:val="auto"/>
              </w:rPr>
              <w:t>Purpose of the policy</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_Toc162512127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3</w:t>
            </w:r>
            <w:r w:rsidRPr="005F3D35">
              <w:rPr>
                <w:rFonts w:asciiTheme="minorHAnsi" w:hAnsiTheme="minorHAnsi"/>
                <w:b w:val="0"/>
                <w:webHidden/>
              </w:rPr>
              <w:fldChar w:fldCharType="end"/>
            </w:r>
          </w:hyperlink>
        </w:p>
        <w:p w14:paraId="7A2AE94E" w14:textId="36E3E34B" w:rsidR="00B7490E" w:rsidRPr="005F3D35" w:rsidRDefault="00B7490E">
          <w:pPr>
            <w:pStyle w:val="TOC1"/>
            <w:rPr>
              <w:rFonts w:asciiTheme="minorHAnsi" w:eastAsiaTheme="minorEastAsia" w:hAnsiTheme="minorHAnsi" w:cstheme="minorBidi"/>
              <w:b w:val="0"/>
              <w:bCs w:val="0"/>
            </w:rPr>
          </w:pPr>
          <w:hyperlink w:anchor="_Toc162512128" w:history="1">
            <w:r w:rsidRPr="005F3D35">
              <w:rPr>
                <w:rStyle w:val="Hyperlink"/>
                <w:rFonts w:asciiTheme="minorHAnsi" w:hAnsiTheme="minorHAnsi"/>
                <w:b w:val="0"/>
                <w:color w:val="auto"/>
              </w:rPr>
              <w:t>Section 1 – Exams-related information</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_Toc162512128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3</w:t>
            </w:r>
            <w:r w:rsidRPr="005F3D35">
              <w:rPr>
                <w:rFonts w:asciiTheme="minorHAnsi" w:hAnsiTheme="minorHAnsi"/>
                <w:b w:val="0"/>
                <w:webHidden/>
              </w:rPr>
              <w:fldChar w:fldCharType="end"/>
            </w:r>
          </w:hyperlink>
        </w:p>
        <w:p w14:paraId="5B455B28" w14:textId="5C8090DE" w:rsidR="00B7490E" w:rsidRPr="005F3D35" w:rsidRDefault="00B7490E">
          <w:pPr>
            <w:pStyle w:val="TOC1"/>
            <w:rPr>
              <w:rFonts w:asciiTheme="minorHAnsi" w:eastAsiaTheme="minorEastAsia" w:hAnsiTheme="minorHAnsi" w:cstheme="minorBidi"/>
              <w:b w:val="0"/>
              <w:bCs w:val="0"/>
            </w:rPr>
          </w:pPr>
          <w:hyperlink w:anchor="_Toc162512129" w:history="1">
            <w:r w:rsidRPr="005F3D35">
              <w:rPr>
                <w:rStyle w:val="Hyperlink"/>
                <w:rFonts w:asciiTheme="minorHAnsi" w:hAnsiTheme="minorHAnsi"/>
                <w:b w:val="0"/>
                <w:color w:val="auto"/>
              </w:rPr>
              <w:t>Section 2 – Informing candidates of the information held</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_Toc162512129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4</w:t>
            </w:r>
            <w:r w:rsidRPr="005F3D35">
              <w:rPr>
                <w:rFonts w:asciiTheme="minorHAnsi" w:hAnsiTheme="minorHAnsi"/>
                <w:b w:val="0"/>
                <w:webHidden/>
              </w:rPr>
              <w:fldChar w:fldCharType="end"/>
            </w:r>
          </w:hyperlink>
        </w:p>
        <w:p w14:paraId="0EC6F742" w14:textId="7B03D677" w:rsidR="00B7490E" w:rsidRPr="005F3D35" w:rsidRDefault="00B7490E">
          <w:pPr>
            <w:pStyle w:val="TOC1"/>
            <w:rPr>
              <w:rFonts w:asciiTheme="minorHAnsi" w:eastAsiaTheme="minorEastAsia" w:hAnsiTheme="minorHAnsi" w:cstheme="minorBidi"/>
              <w:b w:val="0"/>
              <w:bCs w:val="0"/>
            </w:rPr>
          </w:pPr>
          <w:hyperlink w:anchor="_Toc162512130" w:history="1">
            <w:r w:rsidRPr="005F3D35">
              <w:rPr>
                <w:rStyle w:val="Hyperlink"/>
                <w:rFonts w:asciiTheme="minorHAnsi" w:hAnsiTheme="minorHAnsi"/>
                <w:b w:val="0"/>
                <w:color w:val="auto"/>
              </w:rPr>
              <w:t>Section 3 – Hardware and software</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_Toc162512130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4</w:t>
            </w:r>
            <w:r w:rsidRPr="005F3D35">
              <w:rPr>
                <w:rFonts w:asciiTheme="minorHAnsi" w:hAnsiTheme="minorHAnsi"/>
                <w:b w:val="0"/>
                <w:webHidden/>
              </w:rPr>
              <w:fldChar w:fldCharType="end"/>
            </w:r>
          </w:hyperlink>
        </w:p>
        <w:p w14:paraId="02085DC5" w14:textId="7B396BB3" w:rsidR="00B7490E" w:rsidRPr="005F3D35" w:rsidRDefault="00B7490E">
          <w:pPr>
            <w:pStyle w:val="TOC1"/>
            <w:rPr>
              <w:rFonts w:asciiTheme="minorHAnsi" w:eastAsiaTheme="minorEastAsia" w:hAnsiTheme="minorHAnsi" w:cstheme="minorBidi"/>
              <w:b w:val="0"/>
              <w:bCs w:val="0"/>
            </w:rPr>
          </w:pPr>
          <w:hyperlink w:anchor="_Toc162512131" w:history="1">
            <w:r w:rsidRPr="005F3D35">
              <w:rPr>
                <w:rStyle w:val="Hyperlink"/>
                <w:rFonts w:asciiTheme="minorHAnsi" w:hAnsiTheme="minorHAnsi"/>
                <w:b w:val="0"/>
                <w:color w:val="auto"/>
              </w:rPr>
              <w:t>Section 4 – Dealing with data breaches</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_Toc162512131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6</w:t>
            </w:r>
            <w:r w:rsidRPr="005F3D35">
              <w:rPr>
                <w:rFonts w:asciiTheme="minorHAnsi" w:hAnsiTheme="minorHAnsi"/>
                <w:b w:val="0"/>
                <w:webHidden/>
              </w:rPr>
              <w:fldChar w:fldCharType="end"/>
            </w:r>
          </w:hyperlink>
        </w:p>
        <w:p w14:paraId="16020A4A" w14:textId="1EF156BB" w:rsidR="00B7490E" w:rsidRPr="005F3D35" w:rsidRDefault="00B7490E">
          <w:pPr>
            <w:pStyle w:val="TOC1"/>
            <w:rPr>
              <w:rFonts w:asciiTheme="minorHAnsi" w:eastAsiaTheme="minorEastAsia" w:hAnsiTheme="minorHAnsi" w:cstheme="minorBidi"/>
              <w:b w:val="0"/>
              <w:bCs w:val="0"/>
            </w:rPr>
          </w:pPr>
          <w:hyperlink w:anchor="_Toc162512132" w:history="1">
            <w:r w:rsidRPr="005F3D35">
              <w:rPr>
                <w:rStyle w:val="Hyperlink"/>
                <w:rFonts w:asciiTheme="minorHAnsi" w:hAnsiTheme="minorHAnsi"/>
                <w:b w:val="0"/>
                <w:color w:val="auto"/>
              </w:rPr>
              <w:t>Section 5 – Candidate information, audit and protection measures</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_Toc162512132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7</w:t>
            </w:r>
            <w:r w:rsidRPr="005F3D35">
              <w:rPr>
                <w:rFonts w:asciiTheme="minorHAnsi" w:hAnsiTheme="minorHAnsi"/>
                <w:b w:val="0"/>
                <w:webHidden/>
              </w:rPr>
              <w:fldChar w:fldCharType="end"/>
            </w:r>
          </w:hyperlink>
        </w:p>
        <w:p w14:paraId="67516371" w14:textId="59374A1A" w:rsidR="00B7490E" w:rsidRPr="005F3D35" w:rsidRDefault="00B7490E">
          <w:pPr>
            <w:pStyle w:val="TOC1"/>
            <w:rPr>
              <w:rFonts w:asciiTheme="minorHAnsi" w:eastAsiaTheme="minorEastAsia" w:hAnsiTheme="minorHAnsi" w:cstheme="minorBidi"/>
              <w:b w:val="0"/>
              <w:bCs w:val="0"/>
            </w:rPr>
          </w:pPr>
          <w:hyperlink w:anchor="_Toc162512133" w:history="1">
            <w:r w:rsidRPr="005F3D35">
              <w:rPr>
                <w:rStyle w:val="Hyperlink"/>
                <w:rFonts w:asciiTheme="minorHAnsi" w:hAnsiTheme="minorHAnsi"/>
                <w:b w:val="0"/>
                <w:color w:val="auto"/>
              </w:rPr>
              <w:t>Section 6 – Data retention periods</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_Toc162512133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7</w:t>
            </w:r>
            <w:r w:rsidRPr="005F3D35">
              <w:rPr>
                <w:rFonts w:asciiTheme="minorHAnsi" w:hAnsiTheme="minorHAnsi"/>
                <w:b w:val="0"/>
                <w:webHidden/>
              </w:rPr>
              <w:fldChar w:fldCharType="end"/>
            </w:r>
          </w:hyperlink>
        </w:p>
        <w:p w14:paraId="3860DD7D" w14:textId="4ACCB308" w:rsidR="00B7490E" w:rsidRPr="005F3D35" w:rsidRDefault="00B7490E">
          <w:pPr>
            <w:pStyle w:val="TOC1"/>
            <w:rPr>
              <w:rFonts w:asciiTheme="minorHAnsi" w:eastAsiaTheme="minorEastAsia" w:hAnsiTheme="minorHAnsi" w:cstheme="minorBidi"/>
              <w:b w:val="0"/>
              <w:bCs w:val="0"/>
            </w:rPr>
          </w:pPr>
          <w:hyperlink w:anchor="_Toc162512134" w:history="1">
            <w:r w:rsidRPr="005F3D35">
              <w:rPr>
                <w:rStyle w:val="Hyperlink"/>
                <w:rFonts w:asciiTheme="minorHAnsi" w:hAnsiTheme="minorHAnsi"/>
                <w:b w:val="0"/>
                <w:color w:val="auto"/>
              </w:rPr>
              <w:t>Section 7 – Access to information</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_Toc162512134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7</w:t>
            </w:r>
            <w:r w:rsidRPr="005F3D35">
              <w:rPr>
                <w:rFonts w:asciiTheme="minorHAnsi" w:hAnsiTheme="minorHAnsi"/>
                <w:b w:val="0"/>
                <w:webHidden/>
              </w:rPr>
              <w:fldChar w:fldCharType="end"/>
            </w:r>
          </w:hyperlink>
        </w:p>
        <w:p w14:paraId="771DCC6A" w14:textId="7069BDD4" w:rsidR="00B7490E" w:rsidRPr="005F3D35" w:rsidRDefault="00B7490E">
          <w:pPr>
            <w:pStyle w:val="TOC1"/>
            <w:rPr>
              <w:rFonts w:asciiTheme="minorHAnsi" w:eastAsiaTheme="minorEastAsia" w:hAnsiTheme="minorHAnsi" w:cstheme="minorBidi"/>
              <w:b w:val="0"/>
              <w:bCs w:val="0"/>
            </w:rPr>
          </w:pPr>
          <w:hyperlink w:anchor="_Toc162512135" w:history="1">
            <w:r w:rsidRPr="005F3D35">
              <w:rPr>
                <w:rStyle w:val="Hyperlink"/>
                <w:rFonts w:asciiTheme="minorHAnsi" w:hAnsiTheme="minorHAnsi"/>
                <w:b w:val="0"/>
                <w:color w:val="auto"/>
              </w:rPr>
              <w:t>Section 8 – Table recording candidate exams-related information held</w:t>
            </w:r>
            <w:r w:rsidRPr="005F3D35">
              <w:rPr>
                <w:rFonts w:asciiTheme="minorHAnsi" w:hAnsiTheme="minorHAnsi"/>
                <w:b w:val="0"/>
                <w:webHidden/>
              </w:rPr>
              <w:tab/>
            </w:r>
            <w:r w:rsidRPr="005F3D35">
              <w:rPr>
                <w:rFonts w:asciiTheme="minorHAnsi" w:hAnsiTheme="minorHAnsi"/>
                <w:b w:val="0"/>
                <w:webHidden/>
              </w:rPr>
              <w:fldChar w:fldCharType="begin"/>
            </w:r>
            <w:r w:rsidRPr="005F3D35">
              <w:rPr>
                <w:rFonts w:asciiTheme="minorHAnsi" w:hAnsiTheme="minorHAnsi"/>
                <w:b w:val="0"/>
                <w:webHidden/>
              </w:rPr>
              <w:instrText xml:space="preserve"> PAGEREF _Toc162512135 \h </w:instrText>
            </w:r>
            <w:r w:rsidRPr="005F3D35">
              <w:rPr>
                <w:rFonts w:asciiTheme="minorHAnsi" w:hAnsiTheme="minorHAnsi"/>
                <w:b w:val="0"/>
                <w:webHidden/>
              </w:rPr>
            </w:r>
            <w:r w:rsidRPr="005F3D35">
              <w:rPr>
                <w:rFonts w:asciiTheme="minorHAnsi" w:hAnsiTheme="minorHAnsi"/>
                <w:b w:val="0"/>
                <w:webHidden/>
              </w:rPr>
              <w:fldChar w:fldCharType="separate"/>
            </w:r>
            <w:r w:rsidRPr="005F3D35">
              <w:rPr>
                <w:rFonts w:asciiTheme="minorHAnsi" w:hAnsiTheme="minorHAnsi"/>
                <w:b w:val="0"/>
                <w:webHidden/>
              </w:rPr>
              <w:t>10</w:t>
            </w:r>
            <w:r w:rsidRPr="005F3D35">
              <w:rPr>
                <w:rFonts w:asciiTheme="minorHAnsi" w:hAnsiTheme="minorHAnsi"/>
                <w:b w:val="0"/>
                <w:webHidden/>
              </w:rPr>
              <w:fldChar w:fldCharType="end"/>
            </w:r>
          </w:hyperlink>
        </w:p>
        <w:p w14:paraId="62C12C5F" w14:textId="11BB7689" w:rsidR="00620F99" w:rsidRPr="005F3D35" w:rsidRDefault="00620F99" w:rsidP="00620F99">
          <w:pPr>
            <w:rPr>
              <w:rFonts w:asciiTheme="minorHAnsi" w:hAnsiTheme="minorHAnsi"/>
              <w:noProof/>
            </w:rPr>
          </w:pPr>
          <w:r w:rsidRPr="005F3D35">
            <w:rPr>
              <w:rFonts w:asciiTheme="minorHAnsi" w:hAnsiTheme="minorHAnsi" w:cs="Tahoma"/>
              <w:noProof/>
            </w:rPr>
            <w:fldChar w:fldCharType="end"/>
          </w:r>
        </w:p>
      </w:sdtContent>
    </w:sdt>
    <w:p w14:paraId="4F1DDD98" w14:textId="77777777" w:rsidR="00743E13" w:rsidRPr="005F3D35" w:rsidRDefault="00743E13">
      <w:pPr>
        <w:spacing w:after="200" w:line="276" w:lineRule="auto"/>
        <w:rPr>
          <w:rFonts w:asciiTheme="minorHAnsi" w:hAnsiTheme="minorHAnsi"/>
        </w:rPr>
      </w:pPr>
    </w:p>
    <w:p w14:paraId="0E8B1904" w14:textId="14D0819D" w:rsidR="006C1805" w:rsidRPr="005F3D35" w:rsidRDefault="006C1805" w:rsidP="00F17B46">
      <w:pPr>
        <w:pStyle w:val="Headinglevel1"/>
        <w:rPr>
          <w:rFonts w:asciiTheme="minorHAnsi" w:hAnsiTheme="minorHAnsi"/>
          <w:color w:val="auto"/>
        </w:rPr>
      </w:pPr>
      <w:bookmarkStart w:id="0" w:name="_Toc162512127"/>
      <w:r w:rsidRPr="005F3D35">
        <w:rPr>
          <w:rFonts w:asciiTheme="minorHAnsi" w:hAnsiTheme="minorHAnsi"/>
          <w:color w:val="auto"/>
        </w:rPr>
        <w:t>Purpose of the policy</w:t>
      </w:r>
      <w:bookmarkEnd w:id="0"/>
    </w:p>
    <w:p w14:paraId="12591734" w14:textId="2A63931F" w:rsidR="008267EC" w:rsidRPr="005F3D35" w:rsidRDefault="00EE282B" w:rsidP="0068181C">
      <w:pPr>
        <w:spacing w:after="120"/>
        <w:jc w:val="both"/>
        <w:rPr>
          <w:rFonts w:asciiTheme="minorHAnsi" w:hAnsiTheme="minorHAnsi"/>
        </w:rPr>
      </w:pPr>
      <w:r w:rsidRPr="005F3D35">
        <w:rPr>
          <w:rFonts w:asciiTheme="minorHAnsi" w:hAnsiTheme="minorHAnsi"/>
        </w:rPr>
        <w:t>This policy details how</w:t>
      </w:r>
      <w:r w:rsidR="007600DA" w:rsidRPr="005F3D35">
        <w:rPr>
          <w:rFonts w:asciiTheme="minorHAnsi" w:hAnsiTheme="minorHAnsi"/>
        </w:rPr>
        <w:t xml:space="preserve"> </w:t>
      </w:r>
      <w:r w:rsidR="002B0304">
        <w:rPr>
          <w:rFonts w:asciiTheme="minorHAnsi" w:hAnsiTheme="minorHAnsi"/>
        </w:rPr>
        <w:t>Brymore</w:t>
      </w:r>
      <w:r w:rsidR="007600DA" w:rsidRPr="005F3D35">
        <w:rPr>
          <w:rFonts w:asciiTheme="minorHAnsi" w:hAnsiTheme="minorHAnsi"/>
        </w:rPr>
        <w:t xml:space="preserve"> Academy</w:t>
      </w:r>
      <w:r w:rsidR="000E7580" w:rsidRPr="005F3D35">
        <w:rPr>
          <w:rFonts w:asciiTheme="minorHAnsi" w:hAnsiTheme="minorHAnsi"/>
        </w:rPr>
        <w:t>,</w:t>
      </w:r>
      <w:r w:rsidRPr="005F3D35">
        <w:rPr>
          <w:rFonts w:asciiTheme="minorHAnsi" w:hAnsiTheme="minorHAnsi"/>
        </w:rPr>
        <w:t xml:space="preserve"> </w:t>
      </w:r>
      <w:r w:rsidR="00BB637B" w:rsidRPr="005F3D35">
        <w:rPr>
          <w:rFonts w:asciiTheme="minorHAnsi" w:hAnsiTheme="minorHAnsi"/>
        </w:rPr>
        <w:t xml:space="preserve">in relation to </w:t>
      </w:r>
      <w:r w:rsidR="00EE1927" w:rsidRPr="005F3D35">
        <w:rPr>
          <w:rFonts w:asciiTheme="minorHAnsi" w:hAnsiTheme="minorHAnsi"/>
        </w:rPr>
        <w:t>exams management and administration</w:t>
      </w:r>
      <w:r w:rsidR="00BB637B" w:rsidRPr="005F3D35">
        <w:rPr>
          <w:rFonts w:asciiTheme="minorHAnsi" w:hAnsiTheme="minorHAnsi"/>
        </w:rPr>
        <w:t xml:space="preserve">, </w:t>
      </w:r>
      <w:r w:rsidRPr="005F3D35">
        <w:rPr>
          <w:rFonts w:asciiTheme="minorHAnsi" w:hAnsiTheme="minorHAnsi"/>
        </w:rPr>
        <w:t>ensures compliance</w:t>
      </w:r>
      <w:r w:rsidR="00BB637B" w:rsidRPr="005F3D35">
        <w:rPr>
          <w:rFonts w:asciiTheme="minorHAnsi" w:hAnsiTheme="minorHAnsi"/>
        </w:rPr>
        <w:t xml:space="preserve"> with the regulations as set out by the Data Protection Act </w:t>
      </w:r>
      <w:r w:rsidR="006C3DD4" w:rsidRPr="005F3D35">
        <w:rPr>
          <w:rFonts w:asciiTheme="minorHAnsi" w:hAnsiTheme="minorHAnsi"/>
        </w:rPr>
        <w:t xml:space="preserve">2018 </w:t>
      </w:r>
      <w:r w:rsidR="00BB637B" w:rsidRPr="005F3D35">
        <w:rPr>
          <w:rFonts w:asciiTheme="minorHAnsi" w:hAnsiTheme="minorHAnsi"/>
        </w:rPr>
        <w:t>(DPA</w:t>
      </w:r>
      <w:r w:rsidR="006C3DD4" w:rsidRPr="005F3D35">
        <w:rPr>
          <w:rFonts w:asciiTheme="minorHAnsi" w:hAnsiTheme="minorHAnsi"/>
        </w:rPr>
        <w:t xml:space="preserve"> 2018</w:t>
      </w:r>
      <w:r w:rsidR="00BB637B" w:rsidRPr="005F3D35">
        <w:rPr>
          <w:rFonts w:asciiTheme="minorHAnsi" w:hAnsiTheme="minorHAnsi"/>
        </w:rPr>
        <w:t xml:space="preserve">) and </w:t>
      </w:r>
      <w:r w:rsidR="0073139C" w:rsidRPr="005F3D35">
        <w:rPr>
          <w:rFonts w:asciiTheme="minorHAnsi" w:hAnsiTheme="minorHAnsi"/>
        </w:rPr>
        <w:t xml:space="preserve">UK </w:t>
      </w:r>
      <w:r w:rsidR="00BB637B" w:rsidRPr="005F3D35">
        <w:rPr>
          <w:rFonts w:asciiTheme="minorHAnsi" w:hAnsiTheme="minorHAnsi"/>
        </w:rPr>
        <w:t>General Data Protection Regulation (GDPR).</w:t>
      </w:r>
    </w:p>
    <w:p w14:paraId="64E915A1" w14:textId="77777777" w:rsidR="0073139C" w:rsidRPr="005F3D35" w:rsidRDefault="0073139C" w:rsidP="0068181C">
      <w:pPr>
        <w:spacing w:after="120"/>
        <w:rPr>
          <w:rFonts w:asciiTheme="minorHAnsi" w:hAnsiTheme="minorHAnsi"/>
          <w:szCs w:val="22"/>
        </w:rPr>
      </w:pPr>
      <w:r w:rsidRPr="005F3D35">
        <w:rPr>
          <w:rFonts w:asciiTheme="minorHAnsi" w:hAnsiTheme="minorHAnsi"/>
          <w:szCs w:val="22"/>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3F57B473" w:rsidR="007F6975" w:rsidRPr="005F3D35" w:rsidRDefault="0073139C" w:rsidP="0068181C">
      <w:pPr>
        <w:spacing w:after="120"/>
        <w:rPr>
          <w:rFonts w:asciiTheme="minorHAnsi" w:hAnsiTheme="minorHAnsi"/>
          <w:strike/>
          <w:szCs w:val="22"/>
        </w:rPr>
      </w:pPr>
      <w:r w:rsidRPr="005F3D35">
        <w:rPr>
          <w:rFonts w:asciiTheme="minorHAnsi" w:hAnsiTheme="minorHAnsi"/>
          <w:szCs w:val="22"/>
        </w:rPr>
        <w:t xml:space="preserve">In </w:t>
      </w:r>
      <w:r w:rsidR="00871DAE" w:rsidRPr="005F3D35">
        <w:rPr>
          <w:rFonts w:asciiTheme="minorHAnsi" w:hAnsiTheme="minorHAnsi" w:cs="Tahoma"/>
          <w:szCs w:val="22"/>
        </w:rPr>
        <w:t xml:space="preserve">JCQ’s </w:t>
      </w:r>
      <w:hyperlink r:id="rId14" w:history="1">
        <w:r w:rsidR="00871DAE" w:rsidRPr="005F3D35">
          <w:rPr>
            <w:rStyle w:val="Hyperlink"/>
            <w:rFonts w:asciiTheme="minorHAnsi" w:hAnsiTheme="minorHAnsi" w:cs="Tahoma"/>
            <w:color w:val="auto"/>
            <w:szCs w:val="22"/>
            <w:u w:val="none"/>
          </w:rPr>
          <w:t>General Regulations for Approved Centres</w:t>
        </w:r>
      </w:hyperlink>
      <w:r w:rsidR="00871DAE" w:rsidRPr="005F3D35">
        <w:rPr>
          <w:rFonts w:asciiTheme="minorHAnsi" w:hAnsiTheme="minorHAnsi" w:cs="Tahoma"/>
          <w:szCs w:val="22"/>
        </w:rPr>
        <w:t xml:space="preserve"> (section 6.1)</w:t>
      </w:r>
      <w:r w:rsidR="00871DAE" w:rsidRPr="005F3D35">
        <w:rPr>
          <w:rFonts w:asciiTheme="minorHAnsi" w:hAnsiTheme="minorHAnsi"/>
          <w:szCs w:val="22"/>
        </w:rPr>
        <w:t xml:space="preserve"> </w:t>
      </w:r>
      <w:r w:rsidRPr="005F3D35">
        <w:rPr>
          <w:rFonts w:asciiTheme="minorHAnsi" w:hAnsiTheme="minorHAnsi"/>
          <w:szCs w:val="22"/>
        </w:rPr>
        <w:t xml:space="preserve">reference is made to ‘data protection legislation’. This is intended to refer to UK GDPR, the Data Protection Act 2018 and any statutory codes of practice issued by the Information Commissioner in relation to such legislation. </w:t>
      </w:r>
    </w:p>
    <w:p w14:paraId="2C6E93D5" w14:textId="1DD8D013" w:rsidR="00E9623B" w:rsidRPr="005F3D35" w:rsidRDefault="00EE282B" w:rsidP="00116E70">
      <w:pPr>
        <w:spacing w:after="120"/>
        <w:rPr>
          <w:rFonts w:asciiTheme="minorHAnsi" w:hAnsiTheme="minorHAnsi"/>
        </w:rPr>
      </w:pPr>
      <w:r w:rsidRPr="005F3D35">
        <w:rPr>
          <w:rFonts w:asciiTheme="minorHAnsi" w:hAnsiTheme="minorHAnsi"/>
        </w:rPr>
        <w:t>Students are given the right to find out what information the centre holds about them</w:t>
      </w:r>
      <w:r w:rsidR="00BB637B" w:rsidRPr="005F3D35">
        <w:rPr>
          <w:rFonts w:asciiTheme="minorHAnsi" w:hAnsiTheme="minorHAnsi"/>
        </w:rPr>
        <w:t xml:space="preserve">, how this is protected, how this can be accessed and how </w:t>
      </w:r>
      <w:r w:rsidR="00E9623B" w:rsidRPr="005F3D35">
        <w:rPr>
          <w:rFonts w:asciiTheme="minorHAnsi" w:hAnsiTheme="minorHAnsi"/>
        </w:rPr>
        <w:t xml:space="preserve">data breaches are dealt with. </w:t>
      </w:r>
    </w:p>
    <w:p w14:paraId="292A1C43" w14:textId="3F530142" w:rsidR="00BB637B" w:rsidRPr="005F3D35" w:rsidRDefault="00E9623B" w:rsidP="009947A4">
      <w:pPr>
        <w:spacing w:after="120"/>
        <w:rPr>
          <w:rFonts w:asciiTheme="minorHAnsi" w:hAnsiTheme="minorHAnsi"/>
        </w:rPr>
      </w:pPr>
      <w:r w:rsidRPr="005F3D35">
        <w:rPr>
          <w:rFonts w:asciiTheme="minorHAnsi" w:hAnsiTheme="minorHAnsi"/>
        </w:rPr>
        <w:t>All</w:t>
      </w:r>
      <w:r w:rsidR="00BB637B" w:rsidRPr="005F3D35">
        <w:rPr>
          <w:rFonts w:asciiTheme="minorHAnsi" w:hAnsiTheme="minorHAnsi"/>
        </w:rPr>
        <w:t xml:space="preserve"> exams office staff responsible for </w:t>
      </w:r>
      <w:r w:rsidR="00074641" w:rsidRPr="005F3D35">
        <w:rPr>
          <w:rFonts w:asciiTheme="minorHAnsi" w:hAnsiTheme="minorHAnsi"/>
        </w:rPr>
        <w:t xml:space="preserve">collecting and sharing candidates’ </w:t>
      </w:r>
      <w:r w:rsidR="00BB637B" w:rsidRPr="005F3D35">
        <w:rPr>
          <w:rFonts w:asciiTheme="minorHAnsi" w:hAnsiTheme="minorHAnsi"/>
        </w:rPr>
        <w:t>data are required to follow strict rules called ‘data protection principles’</w:t>
      </w:r>
      <w:r w:rsidR="00335C78" w:rsidRPr="005F3D35">
        <w:rPr>
          <w:rFonts w:asciiTheme="minorHAnsi" w:hAnsiTheme="minorHAnsi"/>
        </w:rPr>
        <w:t xml:space="preserve"> </w:t>
      </w:r>
      <w:r w:rsidR="00BA6573" w:rsidRPr="005F3D35">
        <w:rPr>
          <w:rFonts w:asciiTheme="minorHAnsi" w:hAnsiTheme="minorHAnsi"/>
        </w:rPr>
        <w:t>ensuring the information is:</w:t>
      </w:r>
    </w:p>
    <w:p w14:paraId="4F8AED90"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used fairly and lawfully</w:t>
      </w:r>
    </w:p>
    <w:p w14:paraId="1FC88222"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used for limited, specifically stated purposes</w:t>
      </w:r>
    </w:p>
    <w:p w14:paraId="6A351D81"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used in a way that is adequate, relevant and not excessive</w:t>
      </w:r>
    </w:p>
    <w:p w14:paraId="12B9BED3"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accurate</w:t>
      </w:r>
    </w:p>
    <w:p w14:paraId="7ADA59C6"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 xml:space="preserve">kept for no longer than is </w:t>
      </w:r>
      <w:proofErr w:type="gramStart"/>
      <w:r w:rsidRPr="005A5BC0">
        <w:rPr>
          <w:rFonts w:asciiTheme="minorHAnsi" w:hAnsiTheme="minorHAnsi"/>
        </w:rPr>
        <w:t>absolutely necessary</w:t>
      </w:r>
      <w:proofErr w:type="gramEnd"/>
    </w:p>
    <w:p w14:paraId="25B2F8D1"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handled according to people’s data protection rights</w:t>
      </w:r>
    </w:p>
    <w:p w14:paraId="5E003561" w14:textId="77777777" w:rsidR="00BB637B" w:rsidRPr="005A5BC0" w:rsidRDefault="00BB637B" w:rsidP="00AA6944">
      <w:pPr>
        <w:pStyle w:val="ListParagraph"/>
        <w:numPr>
          <w:ilvl w:val="0"/>
          <w:numId w:val="8"/>
        </w:numPr>
        <w:spacing w:after="120"/>
        <w:rPr>
          <w:rFonts w:asciiTheme="minorHAnsi" w:hAnsiTheme="minorHAnsi"/>
        </w:rPr>
      </w:pPr>
      <w:r w:rsidRPr="005A5BC0">
        <w:rPr>
          <w:rFonts w:asciiTheme="minorHAnsi" w:hAnsiTheme="minorHAnsi"/>
        </w:rPr>
        <w:t>kept safe and secure</w:t>
      </w:r>
    </w:p>
    <w:p w14:paraId="726F877F" w14:textId="153BA23B" w:rsidR="00E9623B" w:rsidRDefault="00BB637B" w:rsidP="00116E70">
      <w:pPr>
        <w:spacing w:after="120"/>
        <w:rPr>
          <w:rFonts w:asciiTheme="minorHAnsi" w:hAnsiTheme="minorHAnsi"/>
        </w:rPr>
      </w:pPr>
      <w:r w:rsidRPr="005F3D35">
        <w:rPr>
          <w:rFonts w:asciiTheme="minorHAnsi" w:hAnsiTheme="minorHAnsi"/>
        </w:rPr>
        <w:t xml:space="preserve">To ensure that </w:t>
      </w:r>
      <w:r w:rsidR="00E9623B" w:rsidRPr="005F3D35">
        <w:rPr>
          <w:rFonts w:asciiTheme="minorHAnsi" w:hAnsiTheme="minorHAnsi"/>
        </w:rPr>
        <w:t xml:space="preserve">the centre </w:t>
      </w:r>
      <w:r w:rsidRPr="005F3D35">
        <w:rPr>
          <w:rFonts w:asciiTheme="minorHAnsi" w:hAnsiTheme="minorHAnsi"/>
        </w:rPr>
        <w:t>meet</w:t>
      </w:r>
      <w:r w:rsidR="00E9623B" w:rsidRPr="005F3D35">
        <w:rPr>
          <w:rFonts w:asciiTheme="minorHAnsi" w:hAnsiTheme="minorHAnsi"/>
        </w:rPr>
        <w:t>s</w:t>
      </w:r>
      <w:r w:rsidRPr="005F3D35">
        <w:rPr>
          <w:rFonts w:asciiTheme="minorHAnsi" w:hAnsiTheme="minorHAnsi"/>
        </w:rPr>
        <w:t xml:space="preserve"> the requirements of the DPA</w:t>
      </w:r>
      <w:r w:rsidR="006C3DD4" w:rsidRPr="005F3D35">
        <w:rPr>
          <w:rFonts w:asciiTheme="minorHAnsi" w:hAnsiTheme="minorHAnsi"/>
        </w:rPr>
        <w:t xml:space="preserve"> 2018</w:t>
      </w:r>
      <w:r w:rsidRPr="005F3D35">
        <w:rPr>
          <w:rFonts w:asciiTheme="minorHAnsi" w:hAnsiTheme="minorHAnsi"/>
        </w:rPr>
        <w:t xml:space="preserve"> and </w:t>
      </w:r>
      <w:r w:rsidR="0073139C" w:rsidRPr="005F3D35">
        <w:rPr>
          <w:rFonts w:asciiTheme="minorHAnsi" w:hAnsiTheme="minorHAnsi"/>
        </w:rPr>
        <w:t xml:space="preserve">UK </w:t>
      </w:r>
      <w:r w:rsidRPr="005F3D35">
        <w:rPr>
          <w:rFonts w:asciiTheme="minorHAnsi" w:hAnsiTheme="minorHAnsi"/>
        </w:rPr>
        <w:t xml:space="preserve">GDPR, all candidates’ exam information – even that which is not classified as personal or sensitive – </w:t>
      </w:r>
      <w:r w:rsidR="00E9623B" w:rsidRPr="005F3D35">
        <w:rPr>
          <w:rFonts w:asciiTheme="minorHAnsi" w:hAnsiTheme="minorHAnsi"/>
        </w:rPr>
        <w:t>is</w:t>
      </w:r>
      <w:r w:rsidRPr="005F3D35">
        <w:rPr>
          <w:rFonts w:asciiTheme="minorHAnsi" w:hAnsiTheme="minorHAnsi"/>
        </w:rPr>
        <w:t xml:space="preserve"> covered under this policy.</w:t>
      </w:r>
    </w:p>
    <w:p w14:paraId="76668316" w14:textId="77777777" w:rsidR="00784FE4" w:rsidRDefault="00784FE4" w:rsidP="00116E70">
      <w:pPr>
        <w:spacing w:after="120"/>
        <w:rPr>
          <w:rFonts w:asciiTheme="minorHAnsi" w:hAnsiTheme="minorHAnsi"/>
        </w:rPr>
      </w:pPr>
    </w:p>
    <w:p w14:paraId="3BEF18C2" w14:textId="77777777" w:rsidR="00784FE4" w:rsidRDefault="00784FE4" w:rsidP="00116E70">
      <w:pPr>
        <w:spacing w:after="120"/>
        <w:rPr>
          <w:rFonts w:asciiTheme="minorHAnsi" w:hAnsiTheme="minorHAnsi"/>
        </w:rPr>
      </w:pPr>
    </w:p>
    <w:p w14:paraId="445985CB" w14:textId="77777777" w:rsidR="00784FE4" w:rsidRDefault="00784FE4" w:rsidP="00116E70">
      <w:pPr>
        <w:spacing w:after="120"/>
        <w:rPr>
          <w:rFonts w:asciiTheme="minorHAnsi" w:hAnsiTheme="minorHAnsi"/>
        </w:rPr>
      </w:pPr>
    </w:p>
    <w:p w14:paraId="68CD85B4" w14:textId="77777777" w:rsidR="00784FE4" w:rsidRDefault="00784FE4" w:rsidP="00116E70">
      <w:pPr>
        <w:spacing w:after="120"/>
        <w:rPr>
          <w:rFonts w:asciiTheme="minorHAnsi" w:hAnsiTheme="minorHAnsi"/>
        </w:rPr>
      </w:pPr>
    </w:p>
    <w:p w14:paraId="263870FC" w14:textId="77777777" w:rsidR="00784FE4" w:rsidRPr="005F3D35" w:rsidRDefault="00784FE4" w:rsidP="00116E70">
      <w:pPr>
        <w:spacing w:after="120"/>
        <w:rPr>
          <w:rFonts w:asciiTheme="minorHAnsi" w:hAnsiTheme="minorHAnsi"/>
        </w:rPr>
      </w:pPr>
    </w:p>
    <w:p w14:paraId="3BADF6DE" w14:textId="77777777" w:rsidR="00BB637B" w:rsidRPr="005F3D35" w:rsidRDefault="00BB637B" w:rsidP="00116E70">
      <w:pPr>
        <w:pStyle w:val="Headinglevel1"/>
        <w:rPr>
          <w:rFonts w:asciiTheme="minorHAnsi" w:hAnsiTheme="minorHAnsi"/>
          <w:color w:val="auto"/>
        </w:rPr>
      </w:pPr>
      <w:bookmarkStart w:id="1" w:name="_Toc162512128"/>
      <w:r w:rsidRPr="005F3D35">
        <w:rPr>
          <w:rFonts w:asciiTheme="minorHAnsi" w:hAnsiTheme="minorHAnsi"/>
          <w:color w:val="auto"/>
        </w:rPr>
        <w:lastRenderedPageBreak/>
        <w:t>Section 1 – Exams-related information</w:t>
      </w:r>
      <w:bookmarkEnd w:id="1"/>
    </w:p>
    <w:p w14:paraId="1BE47380" w14:textId="144E0E9A" w:rsidR="00BB637B" w:rsidRPr="005F3D35" w:rsidRDefault="00BB637B" w:rsidP="00116E70">
      <w:pPr>
        <w:shd w:val="clear" w:color="auto" w:fill="FFFFFF"/>
        <w:spacing w:after="120"/>
        <w:rPr>
          <w:rFonts w:asciiTheme="minorHAnsi" w:hAnsiTheme="minorHAnsi" w:cs="Arial"/>
        </w:rPr>
      </w:pPr>
      <w:r w:rsidRPr="005F3D35">
        <w:rPr>
          <w:rFonts w:asciiTheme="minorHAnsi" w:hAnsiTheme="minorHAnsi" w:cs="Arial"/>
        </w:rPr>
        <w:t xml:space="preserve">There is a requirement for </w:t>
      </w:r>
      <w:r w:rsidR="00E9623B" w:rsidRPr="005F3D35">
        <w:rPr>
          <w:rFonts w:asciiTheme="minorHAnsi" w:hAnsiTheme="minorHAnsi" w:cs="Arial"/>
        </w:rPr>
        <w:t xml:space="preserve">the </w:t>
      </w:r>
      <w:r w:rsidRPr="005F3D35">
        <w:rPr>
          <w:rFonts w:asciiTheme="minorHAnsi" w:hAnsiTheme="minorHAnsi" w:cs="Arial"/>
        </w:rPr>
        <w:t xml:space="preserve">exams office(r) to hold exams-related information on candidates taking </w:t>
      </w:r>
      <w:r w:rsidR="00EE1927" w:rsidRPr="005F3D35">
        <w:rPr>
          <w:rFonts w:asciiTheme="minorHAnsi" w:hAnsiTheme="minorHAnsi" w:cs="Arial"/>
        </w:rPr>
        <w:t xml:space="preserve">external </w:t>
      </w:r>
      <w:r w:rsidRPr="005F3D35">
        <w:rPr>
          <w:rFonts w:asciiTheme="minorHAnsi" w:hAnsiTheme="minorHAnsi" w:cs="Arial"/>
        </w:rPr>
        <w:t>examinations</w:t>
      </w:r>
      <w:r w:rsidR="00335C78" w:rsidRPr="005F3D35">
        <w:rPr>
          <w:rFonts w:asciiTheme="minorHAnsi" w:hAnsiTheme="minorHAnsi" w:cs="Arial"/>
        </w:rPr>
        <w:t xml:space="preserve">. </w:t>
      </w:r>
      <w:r w:rsidRPr="005F3D35">
        <w:rPr>
          <w:rFonts w:asciiTheme="minorHAnsi" w:hAnsiTheme="minorHAnsi" w:cs="Arial"/>
        </w:rPr>
        <w:t xml:space="preserve">For further </w:t>
      </w:r>
      <w:r w:rsidR="0079625B" w:rsidRPr="005F3D35">
        <w:rPr>
          <w:rFonts w:asciiTheme="minorHAnsi" w:hAnsiTheme="minorHAnsi" w:cs="Arial"/>
        </w:rPr>
        <w:t xml:space="preserve">details </w:t>
      </w:r>
      <w:r w:rsidRPr="005F3D35">
        <w:rPr>
          <w:rFonts w:asciiTheme="minorHAnsi" w:hAnsiTheme="minorHAnsi" w:cs="Arial"/>
        </w:rPr>
        <w:t>on the type of inform</w:t>
      </w:r>
      <w:r w:rsidR="00D255F3" w:rsidRPr="005F3D35">
        <w:rPr>
          <w:rFonts w:asciiTheme="minorHAnsi" w:hAnsiTheme="minorHAnsi" w:cs="Arial"/>
        </w:rPr>
        <w:t xml:space="preserve">ation held please </w:t>
      </w:r>
      <w:r w:rsidR="0079625B" w:rsidRPr="005F3D35">
        <w:rPr>
          <w:rFonts w:asciiTheme="minorHAnsi" w:hAnsiTheme="minorHAnsi" w:cs="Arial"/>
        </w:rPr>
        <w:t xml:space="preserve">refer to </w:t>
      </w:r>
      <w:r w:rsidR="00D255F3" w:rsidRPr="005F3D35">
        <w:rPr>
          <w:rFonts w:asciiTheme="minorHAnsi" w:hAnsiTheme="minorHAnsi" w:cs="Arial"/>
          <w:iCs/>
        </w:rPr>
        <w:t>Section</w:t>
      </w:r>
      <w:r w:rsidR="003D7D6B" w:rsidRPr="005F3D35">
        <w:rPr>
          <w:rFonts w:asciiTheme="minorHAnsi" w:hAnsiTheme="minorHAnsi" w:cs="Arial"/>
          <w:iCs/>
        </w:rPr>
        <w:t xml:space="preserve"> 5</w:t>
      </w:r>
      <w:r w:rsidR="00175E82" w:rsidRPr="005F3D35">
        <w:rPr>
          <w:rFonts w:asciiTheme="minorHAnsi" w:hAnsiTheme="minorHAnsi" w:cs="Arial"/>
          <w:iCs/>
        </w:rPr>
        <w:t xml:space="preserve"> below</w:t>
      </w:r>
      <w:r w:rsidRPr="005F3D35">
        <w:rPr>
          <w:rFonts w:asciiTheme="minorHAnsi" w:hAnsiTheme="minorHAnsi" w:cs="Arial"/>
          <w:iCs/>
        </w:rPr>
        <w:t xml:space="preserve">.  </w:t>
      </w:r>
    </w:p>
    <w:p w14:paraId="0D63F124" w14:textId="77777777" w:rsidR="00BB637B" w:rsidRPr="005F3D35" w:rsidRDefault="00BB637B" w:rsidP="00116E70">
      <w:pPr>
        <w:shd w:val="clear" w:color="auto" w:fill="FFFFFF"/>
        <w:spacing w:after="120"/>
        <w:rPr>
          <w:rFonts w:asciiTheme="minorHAnsi" w:hAnsiTheme="minorHAnsi" w:cs="Arial"/>
        </w:rPr>
      </w:pPr>
      <w:r w:rsidRPr="005F3D35">
        <w:rPr>
          <w:rFonts w:asciiTheme="minorHAnsi" w:hAnsiTheme="minorHAnsi" w:cs="Arial"/>
        </w:rPr>
        <w:t>Candidates’ exams-related data may be shared with the following organisations:</w:t>
      </w:r>
    </w:p>
    <w:p w14:paraId="4E26B9B6" w14:textId="77777777" w:rsidR="0079625B" w:rsidRPr="005A5BC0" w:rsidRDefault="00BB637B" w:rsidP="00AA6944">
      <w:pPr>
        <w:pStyle w:val="ListParagraph"/>
        <w:numPr>
          <w:ilvl w:val="0"/>
          <w:numId w:val="9"/>
        </w:numPr>
        <w:shd w:val="clear" w:color="auto" w:fill="FFFFFF"/>
        <w:spacing w:after="120"/>
        <w:rPr>
          <w:rFonts w:asciiTheme="minorHAnsi" w:hAnsiTheme="minorHAnsi" w:cs="Arial"/>
        </w:rPr>
      </w:pPr>
      <w:r w:rsidRPr="005A5BC0">
        <w:rPr>
          <w:rFonts w:asciiTheme="minorHAnsi" w:hAnsiTheme="minorHAnsi" w:cs="Arial"/>
        </w:rPr>
        <w:t>Awarding bodies</w:t>
      </w:r>
    </w:p>
    <w:p w14:paraId="5F6ABE84" w14:textId="7B5F0567" w:rsidR="00807F26" w:rsidRPr="005A5BC0" w:rsidRDefault="00BB637B" w:rsidP="00AA6944">
      <w:pPr>
        <w:pStyle w:val="ListParagraph"/>
        <w:numPr>
          <w:ilvl w:val="0"/>
          <w:numId w:val="9"/>
        </w:numPr>
        <w:shd w:val="clear" w:color="auto" w:fill="FFFFFF"/>
        <w:spacing w:after="120"/>
        <w:rPr>
          <w:rFonts w:asciiTheme="minorHAnsi" w:hAnsiTheme="minorHAnsi" w:cs="Arial"/>
          <w:sz w:val="20"/>
          <w:szCs w:val="20"/>
        </w:rPr>
      </w:pPr>
      <w:r w:rsidRPr="005A5BC0">
        <w:rPr>
          <w:rFonts w:asciiTheme="minorHAnsi" w:hAnsiTheme="minorHAnsi" w:cs="Arial"/>
        </w:rPr>
        <w:t>Joint Council for Qualifications</w:t>
      </w:r>
      <w:r w:rsidR="00FB1BD8" w:rsidRPr="005A5BC0">
        <w:rPr>
          <w:rFonts w:asciiTheme="minorHAnsi" w:hAnsiTheme="minorHAnsi" w:cs="Arial"/>
        </w:rPr>
        <w:t xml:space="preserve"> </w:t>
      </w:r>
      <w:r w:rsidR="00FB1BD8" w:rsidRPr="005A5BC0">
        <w:rPr>
          <w:rFonts w:asciiTheme="minorHAnsi" w:hAnsiTheme="minorHAnsi" w:cs="Tahoma"/>
          <w:szCs w:val="22"/>
        </w:rPr>
        <w:t>(JCQ)</w:t>
      </w:r>
    </w:p>
    <w:p w14:paraId="3AFAD375" w14:textId="4AB25F35" w:rsidR="007600DA" w:rsidRPr="005A5BC0" w:rsidRDefault="007600DA" w:rsidP="00AA6944">
      <w:pPr>
        <w:pStyle w:val="ListParagraph"/>
        <w:numPr>
          <w:ilvl w:val="0"/>
          <w:numId w:val="9"/>
        </w:numPr>
        <w:shd w:val="clear" w:color="auto" w:fill="FFFFFF"/>
        <w:spacing w:after="120"/>
        <w:rPr>
          <w:rFonts w:asciiTheme="minorHAnsi" w:hAnsiTheme="minorHAnsi" w:cs="Arial"/>
        </w:rPr>
      </w:pPr>
      <w:r w:rsidRPr="005A5BC0">
        <w:rPr>
          <w:rFonts w:asciiTheme="minorHAnsi" w:hAnsiTheme="minorHAnsi"/>
        </w:rPr>
        <w:t>Any other organisations as relevant to your centre e.g.</w:t>
      </w:r>
      <w:r w:rsidRPr="005A5BC0">
        <w:rPr>
          <w:rFonts w:asciiTheme="minorHAnsi" w:hAnsiTheme="minorHAnsi" w:cs="Arial"/>
        </w:rPr>
        <w:t xml:space="preserve"> </w:t>
      </w:r>
      <w:r w:rsidR="00335C78" w:rsidRPr="005A5BC0">
        <w:rPr>
          <w:rFonts w:asciiTheme="minorHAnsi" w:hAnsiTheme="minorHAnsi" w:cs="Arial"/>
        </w:rPr>
        <w:t>Department for Education</w:t>
      </w:r>
      <w:r w:rsidRPr="005A5BC0">
        <w:rPr>
          <w:rFonts w:asciiTheme="minorHAnsi" w:hAnsiTheme="minorHAnsi" w:cs="Arial"/>
        </w:rPr>
        <w:t xml:space="preserve">, </w:t>
      </w:r>
      <w:r w:rsidR="00807F26" w:rsidRPr="005A5BC0">
        <w:rPr>
          <w:rFonts w:asciiTheme="minorHAnsi" w:hAnsiTheme="minorHAnsi" w:cs="Arial"/>
        </w:rPr>
        <w:t>Local Authority</w:t>
      </w:r>
      <w:r w:rsidRPr="005A5BC0">
        <w:rPr>
          <w:rFonts w:asciiTheme="minorHAnsi" w:hAnsiTheme="minorHAnsi" w:cs="Arial"/>
        </w:rPr>
        <w:t>, Bridgwater &amp; Taunton College</w:t>
      </w:r>
      <w:r w:rsidR="00807F26" w:rsidRPr="005A5BC0">
        <w:rPr>
          <w:rFonts w:asciiTheme="minorHAnsi" w:hAnsiTheme="minorHAnsi" w:cs="Arial"/>
        </w:rPr>
        <w:t xml:space="preserve"> Trust</w:t>
      </w:r>
    </w:p>
    <w:p w14:paraId="48144B6D" w14:textId="77777777" w:rsidR="007600DA" w:rsidRPr="005F3D35" w:rsidRDefault="007600DA" w:rsidP="005A5BC0">
      <w:pPr>
        <w:pStyle w:val="ListParagraph"/>
        <w:shd w:val="clear" w:color="auto" w:fill="FFFFFF"/>
        <w:spacing w:after="120"/>
        <w:rPr>
          <w:rFonts w:asciiTheme="minorHAnsi" w:hAnsiTheme="minorHAnsi" w:cs="Arial"/>
        </w:rPr>
      </w:pPr>
    </w:p>
    <w:p w14:paraId="48DF185B" w14:textId="7F5D57B6" w:rsidR="005F1901" w:rsidRPr="005A5BC0" w:rsidRDefault="00BB637B" w:rsidP="00AA6944">
      <w:pPr>
        <w:pStyle w:val="ListParagraph"/>
        <w:numPr>
          <w:ilvl w:val="0"/>
          <w:numId w:val="9"/>
        </w:numPr>
        <w:shd w:val="clear" w:color="auto" w:fill="FFFFFF"/>
        <w:spacing w:after="120"/>
        <w:rPr>
          <w:rFonts w:asciiTheme="minorHAnsi" w:hAnsiTheme="minorHAnsi" w:cs="Arial"/>
        </w:rPr>
      </w:pPr>
      <w:r w:rsidRPr="005A5BC0">
        <w:rPr>
          <w:rFonts w:asciiTheme="minorHAnsi" w:hAnsiTheme="minorHAnsi" w:cs="Arial"/>
        </w:rPr>
        <w:t>This data</w:t>
      </w:r>
      <w:r w:rsidR="00D255F3" w:rsidRPr="005A5BC0">
        <w:rPr>
          <w:rFonts w:asciiTheme="minorHAnsi" w:hAnsiTheme="minorHAnsi" w:cs="Arial"/>
        </w:rPr>
        <w:t xml:space="preserve"> </w:t>
      </w:r>
      <w:r w:rsidR="005F1901" w:rsidRPr="005A5BC0">
        <w:rPr>
          <w:rFonts w:asciiTheme="minorHAnsi" w:hAnsiTheme="minorHAnsi" w:cs="Arial"/>
        </w:rPr>
        <w:t xml:space="preserve">may </w:t>
      </w:r>
      <w:r w:rsidR="00D255F3" w:rsidRPr="005A5BC0">
        <w:rPr>
          <w:rFonts w:asciiTheme="minorHAnsi" w:hAnsiTheme="minorHAnsi" w:cs="Arial"/>
        </w:rPr>
        <w:t xml:space="preserve">be shared via </w:t>
      </w:r>
      <w:r w:rsidR="005F1901" w:rsidRPr="005A5BC0">
        <w:rPr>
          <w:rFonts w:asciiTheme="minorHAnsi" w:hAnsiTheme="minorHAnsi" w:cs="Arial"/>
        </w:rPr>
        <w:t>one or more of the following methods:</w:t>
      </w:r>
    </w:p>
    <w:p w14:paraId="32444379" w14:textId="429C3054" w:rsidR="005F1901" w:rsidRPr="005A5BC0" w:rsidRDefault="005F1901" w:rsidP="00AA6944">
      <w:pPr>
        <w:pStyle w:val="ListParagraph"/>
        <w:numPr>
          <w:ilvl w:val="0"/>
          <w:numId w:val="9"/>
        </w:numPr>
        <w:shd w:val="clear" w:color="auto" w:fill="FFFFFF"/>
        <w:spacing w:after="120"/>
        <w:rPr>
          <w:rFonts w:asciiTheme="minorHAnsi" w:hAnsiTheme="minorHAnsi" w:cs="Arial"/>
        </w:rPr>
      </w:pPr>
      <w:r w:rsidRPr="005A5BC0">
        <w:rPr>
          <w:rFonts w:asciiTheme="minorHAnsi" w:hAnsiTheme="minorHAnsi" w:cs="Arial"/>
        </w:rPr>
        <w:t>hard copy</w:t>
      </w:r>
    </w:p>
    <w:p w14:paraId="5DCF681B" w14:textId="7B3CDFF6" w:rsidR="005F1901" w:rsidRPr="005A5BC0" w:rsidRDefault="00D255F3" w:rsidP="00AA6944">
      <w:pPr>
        <w:pStyle w:val="ListParagraph"/>
        <w:numPr>
          <w:ilvl w:val="0"/>
          <w:numId w:val="9"/>
        </w:numPr>
        <w:shd w:val="clear" w:color="auto" w:fill="FFFFFF"/>
        <w:spacing w:after="120"/>
        <w:rPr>
          <w:rFonts w:asciiTheme="minorHAnsi" w:hAnsiTheme="minorHAnsi" w:cs="Arial"/>
        </w:rPr>
      </w:pPr>
      <w:r w:rsidRPr="005A5BC0">
        <w:rPr>
          <w:rFonts w:asciiTheme="minorHAnsi" w:hAnsiTheme="minorHAnsi" w:cs="Arial"/>
        </w:rPr>
        <w:t>email</w:t>
      </w:r>
    </w:p>
    <w:p w14:paraId="6968DA46" w14:textId="12250687" w:rsidR="005F1901" w:rsidRPr="005A5BC0" w:rsidRDefault="005F1901" w:rsidP="00AA6944">
      <w:pPr>
        <w:pStyle w:val="ListParagraph"/>
        <w:numPr>
          <w:ilvl w:val="0"/>
          <w:numId w:val="9"/>
        </w:numPr>
        <w:shd w:val="clear" w:color="auto" w:fill="FFFFFF"/>
        <w:spacing w:after="120"/>
        <w:rPr>
          <w:rFonts w:asciiTheme="minorHAnsi" w:hAnsiTheme="minorHAnsi" w:cs="Tahoma"/>
          <w:szCs w:val="22"/>
        </w:rPr>
      </w:pPr>
      <w:r w:rsidRPr="005A5BC0">
        <w:rPr>
          <w:rFonts w:asciiTheme="minorHAnsi" w:hAnsiTheme="minorHAnsi" w:cs="Arial"/>
        </w:rPr>
        <w:t>secure extranet site</w:t>
      </w:r>
      <w:r w:rsidR="00335C78" w:rsidRPr="005A5BC0">
        <w:rPr>
          <w:rFonts w:asciiTheme="minorHAnsi" w:hAnsiTheme="minorHAnsi" w:cs="Arial"/>
        </w:rPr>
        <w:t>(s) –</w:t>
      </w:r>
      <w:r w:rsidR="007600DA" w:rsidRPr="005A5BC0">
        <w:rPr>
          <w:rFonts w:asciiTheme="minorHAnsi" w:hAnsiTheme="minorHAnsi" w:cs="Arial"/>
        </w:rPr>
        <w:t xml:space="preserve"> </w:t>
      </w:r>
      <w:r w:rsidR="00BC6EEB" w:rsidRPr="005A5BC0">
        <w:rPr>
          <w:rFonts w:asciiTheme="minorHAnsi" w:hAnsiTheme="minorHAnsi" w:cs="Tahoma"/>
          <w:szCs w:val="22"/>
        </w:rPr>
        <w:t>AQA</w:t>
      </w:r>
      <w:r w:rsidR="00A44B6A" w:rsidRPr="005A5BC0">
        <w:rPr>
          <w:rFonts w:asciiTheme="minorHAnsi" w:hAnsiTheme="minorHAnsi" w:cs="Tahoma"/>
          <w:szCs w:val="22"/>
        </w:rPr>
        <w:t xml:space="preserve"> Centre Services</w:t>
      </w:r>
      <w:r w:rsidR="00BC6EEB" w:rsidRPr="005A5BC0">
        <w:rPr>
          <w:rFonts w:asciiTheme="minorHAnsi" w:hAnsiTheme="minorHAnsi" w:cs="Tahoma"/>
          <w:szCs w:val="22"/>
        </w:rPr>
        <w:t xml:space="preserve">; OCR Interchange; Pearson Edexcel Online; WJEC Secure </w:t>
      </w:r>
      <w:proofErr w:type="gramStart"/>
      <w:r w:rsidR="00FB1BD8" w:rsidRPr="005A5BC0">
        <w:rPr>
          <w:rFonts w:asciiTheme="minorHAnsi" w:hAnsiTheme="minorHAnsi" w:cs="Tahoma"/>
          <w:szCs w:val="22"/>
        </w:rPr>
        <w:t>Website</w:t>
      </w:r>
      <w:r w:rsidR="00BC6EEB" w:rsidRPr="005A5BC0">
        <w:rPr>
          <w:rFonts w:asciiTheme="minorHAnsi" w:hAnsiTheme="minorHAnsi" w:cs="Tahoma"/>
          <w:szCs w:val="22"/>
        </w:rPr>
        <w:t>;</w:t>
      </w:r>
      <w:proofErr w:type="gramEnd"/>
      <w:r w:rsidR="00BC6EEB" w:rsidRPr="005A5BC0">
        <w:rPr>
          <w:rFonts w:asciiTheme="minorHAnsi" w:hAnsiTheme="minorHAnsi" w:cs="Tahoma"/>
          <w:szCs w:val="22"/>
        </w:rPr>
        <w:t xml:space="preserve"> </w:t>
      </w:r>
    </w:p>
    <w:p w14:paraId="4C566124" w14:textId="77AB0F10" w:rsidR="006A7A02" w:rsidRPr="005A5BC0" w:rsidRDefault="005F1901" w:rsidP="00AA6944">
      <w:pPr>
        <w:pStyle w:val="ListParagraph"/>
        <w:numPr>
          <w:ilvl w:val="0"/>
          <w:numId w:val="9"/>
        </w:numPr>
        <w:shd w:val="clear" w:color="auto" w:fill="FFFFFF"/>
        <w:spacing w:after="120"/>
        <w:rPr>
          <w:rFonts w:asciiTheme="minorHAnsi" w:hAnsiTheme="minorHAnsi" w:cs="Tahoma"/>
          <w:szCs w:val="22"/>
        </w:rPr>
      </w:pPr>
      <w:r w:rsidRPr="005A5BC0">
        <w:rPr>
          <w:rFonts w:asciiTheme="minorHAnsi" w:hAnsiTheme="minorHAnsi" w:cs="Tahoma"/>
          <w:szCs w:val="22"/>
        </w:rPr>
        <w:t xml:space="preserve">Management Information System (MIS) </w:t>
      </w:r>
      <w:r w:rsidR="007600DA" w:rsidRPr="005A5BC0">
        <w:rPr>
          <w:rFonts w:asciiTheme="minorHAnsi" w:hAnsiTheme="minorHAnsi" w:cs="Tahoma"/>
          <w:szCs w:val="22"/>
        </w:rPr>
        <w:t>(</w:t>
      </w:r>
      <w:r w:rsidR="00807F26" w:rsidRPr="005A5BC0">
        <w:rPr>
          <w:rFonts w:asciiTheme="minorHAnsi" w:hAnsiTheme="minorHAnsi" w:cs="Tahoma"/>
          <w:szCs w:val="22"/>
        </w:rPr>
        <w:t xml:space="preserve">provided </w:t>
      </w:r>
      <w:r w:rsidRPr="005A5BC0">
        <w:rPr>
          <w:rFonts w:asciiTheme="minorHAnsi" w:hAnsiTheme="minorHAnsi" w:cs="Tahoma"/>
          <w:szCs w:val="22"/>
        </w:rPr>
        <w:t>by</w:t>
      </w:r>
      <w:r w:rsidR="00D255F3" w:rsidRPr="005A5BC0">
        <w:rPr>
          <w:rFonts w:asciiTheme="minorHAnsi" w:hAnsiTheme="minorHAnsi" w:cs="Tahoma"/>
          <w:szCs w:val="22"/>
        </w:rPr>
        <w:t xml:space="preserve"> </w:t>
      </w:r>
      <w:r w:rsidR="00752D77" w:rsidRPr="005A5BC0">
        <w:rPr>
          <w:rFonts w:asciiTheme="minorHAnsi" w:hAnsiTheme="minorHAnsi" w:cs="Tahoma"/>
          <w:szCs w:val="22"/>
        </w:rPr>
        <w:t>ESS</w:t>
      </w:r>
      <w:r w:rsidR="00D255F3" w:rsidRPr="005A5BC0">
        <w:rPr>
          <w:rFonts w:asciiTheme="minorHAnsi" w:hAnsiTheme="minorHAnsi" w:cs="Tahoma"/>
          <w:szCs w:val="22"/>
        </w:rPr>
        <w:t xml:space="preserve"> SIMS</w:t>
      </w:r>
      <w:r w:rsidR="005138D1" w:rsidRPr="005A5BC0">
        <w:rPr>
          <w:rFonts w:asciiTheme="minorHAnsi" w:hAnsiTheme="minorHAnsi" w:cs="Tahoma"/>
          <w:szCs w:val="22"/>
        </w:rPr>
        <w:t>) sending</w:t>
      </w:r>
      <w:r w:rsidR="00E244C3" w:rsidRPr="005A5BC0">
        <w:rPr>
          <w:rFonts w:asciiTheme="minorHAnsi" w:hAnsiTheme="minorHAnsi" w:cs="Tahoma"/>
          <w:szCs w:val="22"/>
        </w:rPr>
        <w:t>/receiving</w:t>
      </w:r>
      <w:r w:rsidR="005138D1" w:rsidRPr="005A5BC0">
        <w:rPr>
          <w:rFonts w:asciiTheme="minorHAnsi" w:hAnsiTheme="minorHAnsi" w:cs="Tahoma"/>
          <w:szCs w:val="22"/>
        </w:rPr>
        <w:t xml:space="preserve"> information via electronic data interchange (EDI) using A2C</w:t>
      </w:r>
      <w:r w:rsidR="00E244C3" w:rsidRPr="005A5BC0">
        <w:rPr>
          <w:rFonts w:asciiTheme="minorHAnsi" w:hAnsiTheme="minorHAnsi" w:cs="Tahoma"/>
          <w:szCs w:val="22"/>
        </w:rPr>
        <w:t xml:space="preserve"> (</w:t>
      </w:r>
      <w:hyperlink r:id="rId15" w:history="1">
        <w:r w:rsidR="00E244C3" w:rsidRPr="005A5BC0">
          <w:rPr>
            <w:rStyle w:val="Hyperlink"/>
            <w:rFonts w:asciiTheme="minorHAnsi" w:hAnsiTheme="minorHAnsi" w:cs="Tahoma"/>
            <w:color w:val="auto"/>
            <w:szCs w:val="22"/>
            <w:u w:val="none"/>
          </w:rPr>
          <w:t>https://www.jcq.org.uk/about-a2c</w:t>
        </w:r>
      </w:hyperlink>
      <w:r w:rsidR="00E244C3" w:rsidRPr="005A5BC0">
        <w:rPr>
          <w:rFonts w:asciiTheme="minorHAnsi" w:hAnsiTheme="minorHAnsi" w:cs="Tahoma"/>
          <w:szCs w:val="22"/>
        </w:rPr>
        <w:t>) to/from awarding body processing systems</w:t>
      </w:r>
    </w:p>
    <w:p w14:paraId="519A53A9" w14:textId="53C2CCFF" w:rsidR="00BC6EEB" w:rsidRPr="005F3D35" w:rsidRDefault="00BB637B" w:rsidP="00116E70">
      <w:pPr>
        <w:spacing w:after="120"/>
        <w:rPr>
          <w:rFonts w:asciiTheme="minorHAnsi" w:hAnsiTheme="minorHAnsi"/>
        </w:rPr>
      </w:pPr>
      <w:r w:rsidRPr="005F3D35">
        <w:rPr>
          <w:rFonts w:asciiTheme="minorHAnsi" w:hAnsiTheme="minorHAnsi"/>
        </w:rPr>
        <w:t xml:space="preserve">This data may relate to exam entries, access arrangements, </w:t>
      </w:r>
      <w:r w:rsidR="001E033B" w:rsidRPr="005F3D35">
        <w:rPr>
          <w:rFonts w:asciiTheme="minorHAnsi" w:hAnsiTheme="minorHAnsi"/>
        </w:rPr>
        <w:t>the conduct of exams</w:t>
      </w:r>
      <w:r w:rsidR="00807F26" w:rsidRPr="005F3D35">
        <w:rPr>
          <w:rFonts w:asciiTheme="minorHAnsi" w:hAnsiTheme="minorHAnsi"/>
        </w:rPr>
        <w:t xml:space="preserve"> and non-examination assessments</w:t>
      </w:r>
      <w:r w:rsidR="001E033B" w:rsidRPr="005F3D35">
        <w:rPr>
          <w:rFonts w:asciiTheme="minorHAnsi" w:hAnsiTheme="minorHAnsi"/>
        </w:rPr>
        <w:t xml:space="preserve">, </w:t>
      </w:r>
      <w:r w:rsidRPr="005F3D35">
        <w:rPr>
          <w:rFonts w:asciiTheme="minorHAnsi" w:hAnsiTheme="minorHAnsi"/>
        </w:rPr>
        <w:t>special consideration requests and exam results/</w:t>
      </w:r>
      <w:r w:rsidR="001E033B" w:rsidRPr="005F3D35">
        <w:rPr>
          <w:rFonts w:asciiTheme="minorHAnsi" w:hAnsiTheme="minorHAnsi"/>
        </w:rPr>
        <w:t>post-results/</w:t>
      </w:r>
      <w:r w:rsidRPr="005F3D35">
        <w:rPr>
          <w:rFonts w:asciiTheme="minorHAnsi" w:hAnsiTheme="minorHAnsi"/>
        </w:rPr>
        <w:t xml:space="preserve">certificate information. </w:t>
      </w:r>
    </w:p>
    <w:p w14:paraId="40AFCF4C" w14:textId="321A6BF1" w:rsidR="00BB637B" w:rsidRPr="005F3D35" w:rsidRDefault="00BB637B" w:rsidP="00116E70">
      <w:pPr>
        <w:pStyle w:val="Headinglevel1"/>
        <w:rPr>
          <w:rFonts w:asciiTheme="minorHAnsi" w:hAnsiTheme="minorHAnsi"/>
          <w:color w:val="auto"/>
        </w:rPr>
      </w:pPr>
      <w:bookmarkStart w:id="2" w:name="_Toc162512129"/>
      <w:r w:rsidRPr="005F3D35">
        <w:rPr>
          <w:rFonts w:asciiTheme="minorHAnsi" w:hAnsiTheme="minorHAnsi"/>
          <w:color w:val="auto"/>
        </w:rPr>
        <w:t>Section 2 – Informing candidates</w:t>
      </w:r>
      <w:r w:rsidR="00BC6EEB" w:rsidRPr="005F3D35">
        <w:rPr>
          <w:rFonts w:asciiTheme="minorHAnsi" w:hAnsiTheme="minorHAnsi"/>
          <w:color w:val="auto"/>
        </w:rPr>
        <w:t xml:space="preserve"> of the information held</w:t>
      </w:r>
      <w:bookmarkEnd w:id="2"/>
    </w:p>
    <w:p w14:paraId="30F42148" w14:textId="196EE959" w:rsidR="001E033B" w:rsidRPr="005F3D35" w:rsidRDefault="001B1B83" w:rsidP="00116E70">
      <w:pPr>
        <w:shd w:val="clear" w:color="auto" w:fill="FFFFFF"/>
        <w:spacing w:after="120"/>
        <w:rPr>
          <w:rFonts w:asciiTheme="minorHAnsi" w:hAnsiTheme="minorHAnsi" w:cs="Arial"/>
        </w:rPr>
      </w:pPr>
      <w:r>
        <w:rPr>
          <w:rFonts w:asciiTheme="minorHAnsi" w:hAnsiTheme="minorHAnsi" w:cs="Arial"/>
        </w:rPr>
        <w:t>Brymore</w:t>
      </w:r>
      <w:r w:rsidR="000E5394" w:rsidRPr="005F3D35">
        <w:rPr>
          <w:rFonts w:asciiTheme="minorHAnsi" w:hAnsiTheme="minorHAnsi" w:cs="Arial"/>
        </w:rPr>
        <w:t xml:space="preserve"> Academy</w:t>
      </w:r>
      <w:r w:rsidR="00BB637B" w:rsidRPr="005F3D35">
        <w:rPr>
          <w:rFonts w:asciiTheme="minorHAnsi" w:hAnsiTheme="minorHAnsi" w:cs="Arial"/>
        </w:rPr>
        <w:t xml:space="preserve"> ensures that candidates are fully aware of the information</w:t>
      </w:r>
      <w:r w:rsidR="00BC6EEB" w:rsidRPr="005F3D35">
        <w:rPr>
          <w:rFonts w:asciiTheme="minorHAnsi" w:hAnsiTheme="minorHAnsi" w:cs="Arial"/>
        </w:rPr>
        <w:t xml:space="preserve"> and data</w:t>
      </w:r>
      <w:r w:rsidR="00BB637B" w:rsidRPr="005F3D35">
        <w:rPr>
          <w:rFonts w:asciiTheme="minorHAnsi" w:hAnsiTheme="minorHAnsi" w:cs="Arial"/>
        </w:rPr>
        <w:t xml:space="preserve"> held. </w:t>
      </w:r>
    </w:p>
    <w:p w14:paraId="33B07CAA" w14:textId="3BEEAAF3" w:rsidR="00BB637B" w:rsidRPr="005F3D35" w:rsidRDefault="00BB637B" w:rsidP="00116E70">
      <w:pPr>
        <w:shd w:val="clear" w:color="auto" w:fill="FFFFFF"/>
        <w:spacing w:after="120"/>
        <w:rPr>
          <w:rFonts w:asciiTheme="minorHAnsi" w:hAnsiTheme="minorHAnsi" w:cs="Arial"/>
        </w:rPr>
      </w:pPr>
      <w:r w:rsidRPr="005F3D35">
        <w:rPr>
          <w:rFonts w:asciiTheme="minorHAnsi" w:hAnsiTheme="minorHAnsi" w:cs="Arial"/>
        </w:rPr>
        <w:t xml:space="preserve">All candidates </w:t>
      </w:r>
      <w:r w:rsidR="00787366" w:rsidRPr="005F3D35">
        <w:rPr>
          <w:rFonts w:asciiTheme="minorHAnsi" w:hAnsiTheme="minorHAnsi" w:cs="Arial"/>
        </w:rPr>
        <w:t>are</w:t>
      </w:r>
      <w:r w:rsidRPr="005F3D35">
        <w:rPr>
          <w:rFonts w:asciiTheme="minorHAnsi" w:hAnsiTheme="minorHAnsi" w:cs="Arial"/>
        </w:rPr>
        <w:t>:</w:t>
      </w:r>
    </w:p>
    <w:p w14:paraId="149B173A" w14:textId="77777777" w:rsidR="000E5394" w:rsidRPr="001B1B83" w:rsidRDefault="000E5394" w:rsidP="00AA6944">
      <w:pPr>
        <w:pStyle w:val="ListParagraph"/>
        <w:numPr>
          <w:ilvl w:val="0"/>
          <w:numId w:val="10"/>
        </w:numPr>
        <w:shd w:val="clear" w:color="auto" w:fill="FFFFFF"/>
        <w:spacing w:after="120"/>
        <w:rPr>
          <w:rFonts w:asciiTheme="minorHAnsi" w:hAnsiTheme="minorHAnsi" w:cs="Arial"/>
        </w:rPr>
      </w:pPr>
      <w:r w:rsidRPr="001B1B83">
        <w:rPr>
          <w:rFonts w:asciiTheme="minorHAnsi" w:hAnsiTheme="minorHAnsi" w:cs="Arial"/>
        </w:rPr>
        <w:t xml:space="preserve">informed via tutor groups, assemblies, the school website and electronic communication </w:t>
      </w:r>
    </w:p>
    <w:p w14:paraId="0A042A59" w14:textId="4401D026" w:rsidR="00BB637B" w:rsidRPr="001B1B83" w:rsidRDefault="00BB637B" w:rsidP="00AA6944">
      <w:pPr>
        <w:pStyle w:val="ListParagraph"/>
        <w:numPr>
          <w:ilvl w:val="0"/>
          <w:numId w:val="10"/>
        </w:numPr>
        <w:shd w:val="clear" w:color="auto" w:fill="FFFFFF"/>
        <w:spacing w:after="120"/>
        <w:rPr>
          <w:rFonts w:asciiTheme="minorHAnsi" w:hAnsiTheme="minorHAnsi" w:cs="Arial"/>
        </w:rPr>
      </w:pPr>
      <w:r w:rsidRPr="001B1B83">
        <w:rPr>
          <w:rFonts w:asciiTheme="minorHAnsi" w:hAnsiTheme="minorHAnsi" w:cs="Arial"/>
        </w:rPr>
        <w:t xml:space="preserve">given access to this policy via </w:t>
      </w:r>
      <w:r w:rsidR="001E033B" w:rsidRPr="001B1B83">
        <w:rPr>
          <w:rFonts w:asciiTheme="minorHAnsi" w:hAnsiTheme="minorHAnsi" w:cs="Arial"/>
        </w:rPr>
        <w:t xml:space="preserve">centre </w:t>
      </w:r>
      <w:r w:rsidRPr="001B1B83">
        <w:rPr>
          <w:rFonts w:asciiTheme="minorHAnsi" w:hAnsiTheme="minorHAnsi" w:cs="Arial"/>
        </w:rPr>
        <w:t>website</w:t>
      </w:r>
      <w:r w:rsidR="000E5394" w:rsidRPr="001B1B83">
        <w:rPr>
          <w:rFonts w:asciiTheme="minorHAnsi" w:hAnsiTheme="minorHAnsi" w:cs="Arial"/>
        </w:rPr>
        <w:t xml:space="preserve"> or</w:t>
      </w:r>
      <w:r w:rsidR="00BC6EEB" w:rsidRPr="001B1B83">
        <w:rPr>
          <w:rFonts w:asciiTheme="minorHAnsi" w:hAnsiTheme="minorHAnsi" w:cs="Arial"/>
        </w:rPr>
        <w:t xml:space="preserve"> </w:t>
      </w:r>
      <w:r w:rsidRPr="001B1B83">
        <w:rPr>
          <w:rFonts w:asciiTheme="minorHAnsi" w:hAnsiTheme="minorHAnsi" w:cs="Arial"/>
        </w:rPr>
        <w:t>written request</w:t>
      </w:r>
    </w:p>
    <w:p w14:paraId="16AADE2B" w14:textId="1323A0B6" w:rsidR="00145703" w:rsidRPr="005F3D35" w:rsidRDefault="00BB637B" w:rsidP="00116E70">
      <w:pPr>
        <w:spacing w:after="120"/>
        <w:rPr>
          <w:rFonts w:asciiTheme="minorHAnsi" w:hAnsiTheme="minorHAnsi"/>
          <w:szCs w:val="22"/>
        </w:rPr>
      </w:pPr>
      <w:r w:rsidRPr="005F3D35">
        <w:rPr>
          <w:rFonts w:asciiTheme="minorHAnsi" w:hAnsiTheme="minorHAnsi" w:cs="Arial"/>
        </w:rPr>
        <w:t xml:space="preserve">Candidates </w:t>
      </w:r>
      <w:r w:rsidR="00787366" w:rsidRPr="005F3D35">
        <w:rPr>
          <w:rFonts w:asciiTheme="minorHAnsi" w:hAnsiTheme="minorHAnsi" w:cs="Arial"/>
        </w:rPr>
        <w:t>are</w:t>
      </w:r>
      <w:r w:rsidRPr="005F3D35">
        <w:rPr>
          <w:rFonts w:asciiTheme="minorHAnsi" w:hAnsiTheme="minorHAnsi" w:cs="Arial"/>
        </w:rPr>
        <w:t xml:space="preserve"> made aware of the above </w:t>
      </w:r>
      <w:r w:rsidR="00145703" w:rsidRPr="005F3D35">
        <w:rPr>
          <w:rFonts w:asciiTheme="minorHAnsi" w:hAnsiTheme="minorHAnsi"/>
          <w:szCs w:val="22"/>
        </w:rPr>
        <w:t>at the start of a course leading to a vocational qualification, or, where candidates are following GCSE qualifications, when the entries are submitted to awarding bodies for processing</w:t>
      </w:r>
      <w:r w:rsidR="001E033B" w:rsidRPr="005F3D35">
        <w:rPr>
          <w:rFonts w:asciiTheme="minorHAnsi" w:hAnsiTheme="minorHAnsi" w:cs="Arial"/>
        </w:rPr>
        <w:t>.</w:t>
      </w:r>
    </w:p>
    <w:p w14:paraId="2D537CA8" w14:textId="72D45195" w:rsidR="00306882" w:rsidRPr="005F3D35" w:rsidRDefault="0005386A" w:rsidP="002B7693">
      <w:pPr>
        <w:spacing w:after="120"/>
        <w:rPr>
          <w:rFonts w:asciiTheme="minorHAnsi" w:hAnsiTheme="minorHAnsi"/>
        </w:rPr>
      </w:pPr>
      <w:r w:rsidRPr="005F3D35">
        <w:rPr>
          <w:rFonts w:asciiTheme="minorHAnsi" w:hAnsiTheme="minorHAnsi" w:cs="Arial"/>
        </w:rPr>
        <w:t>At this point, t</w:t>
      </w:r>
      <w:r w:rsidR="007734C5" w:rsidRPr="005F3D35">
        <w:rPr>
          <w:rFonts w:asciiTheme="minorHAnsi" w:hAnsiTheme="minorHAnsi" w:cs="Arial"/>
        </w:rPr>
        <w:t xml:space="preserve">he centre </w:t>
      </w:r>
      <w:r w:rsidRPr="005F3D35">
        <w:rPr>
          <w:rFonts w:asciiTheme="minorHAnsi" w:hAnsiTheme="minorHAnsi" w:cs="Arial"/>
        </w:rPr>
        <w:t xml:space="preserve">also </w:t>
      </w:r>
      <w:r w:rsidR="007734C5" w:rsidRPr="005F3D35">
        <w:rPr>
          <w:rFonts w:asciiTheme="minorHAnsi" w:hAnsiTheme="minorHAnsi" w:cs="Arial"/>
        </w:rPr>
        <w:t xml:space="preserve">brings to the attention of candidates the annually </w:t>
      </w:r>
      <w:r w:rsidR="007734C5" w:rsidRPr="005F3D35">
        <w:rPr>
          <w:rFonts w:asciiTheme="minorHAnsi" w:hAnsiTheme="minorHAnsi"/>
        </w:rPr>
        <w:t xml:space="preserve">updated JCQ </w:t>
      </w:r>
      <w:r w:rsidR="00306882" w:rsidRPr="005F3D35">
        <w:rPr>
          <w:rFonts w:asciiTheme="minorHAnsi" w:hAnsiTheme="minorHAnsi"/>
        </w:rPr>
        <w:t>document</w:t>
      </w:r>
      <w:r w:rsidR="00306882" w:rsidRPr="005F3D35">
        <w:rPr>
          <w:rFonts w:asciiTheme="minorHAnsi" w:hAnsiTheme="minorHAnsi" w:cs="Arial"/>
        </w:rPr>
        <w:t xml:space="preserve"> </w:t>
      </w:r>
      <w:r w:rsidR="00306882" w:rsidRPr="005F3D35">
        <w:rPr>
          <w:rFonts w:asciiTheme="minorHAnsi" w:hAnsiTheme="minorHAnsi"/>
          <w:b/>
          <w:bCs/>
        </w:rPr>
        <w:t xml:space="preserve">Information for candidates </w:t>
      </w:r>
      <w:r w:rsidR="00306882" w:rsidRPr="005F3D35">
        <w:rPr>
          <w:rFonts w:asciiTheme="minorHAnsi" w:hAnsiTheme="minorHAnsi"/>
        </w:rPr>
        <w:t>–</w:t>
      </w:r>
      <w:r w:rsidR="00306882" w:rsidRPr="005F3D35">
        <w:rPr>
          <w:rFonts w:asciiTheme="minorHAnsi" w:hAnsiTheme="minorHAnsi"/>
          <w:b/>
          <w:bCs/>
        </w:rPr>
        <w:t xml:space="preserve"> Privacy Notice</w:t>
      </w:r>
      <w:r w:rsidR="00306882" w:rsidRPr="005F3D35">
        <w:rPr>
          <w:rFonts w:asciiTheme="minorHAnsi" w:hAnsiTheme="minorHAnsi" w:cs="Arial"/>
        </w:rPr>
        <w:t xml:space="preserve"> </w:t>
      </w:r>
      <w:r w:rsidR="007734C5" w:rsidRPr="005F3D35">
        <w:rPr>
          <w:rFonts w:asciiTheme="minorHAnsi" w:hAnsiTheme="minorHAnsi" w:cs="Arial"/>
        </w:rPr>
        <w:t xml:space="preserve">which explains </w:t>
      </w:r>
      <w:r w:rsidR="007734C5" w:rsidRPr="005F3D35">
        <w:rPr>
          <w:rFonts w:asciiTheme="minorHAnsi" w:hAnsiTheme="minorHAnsi"/>
        </w:rPr>
        <w:t xml:space="preserve">how the JCQ awarding bodies process their personal data in accordance with </w:t>
      </w:r>
      <w:r w:rsidR="00F30BDE" w:rsidRPr="005F3D35">
        <w:rPr>
          <w:rFonts w:asciiTheme="minorHAnsi" w:hAnsiTheme="minorHAnsi"/>
        </w:rPr>
        <w:t xml:space="preserve">the </w:t>
      </w:r>
      <w:r w:rsidR="007734C5" w:rsidRPr="005F3D35">
        <w:rPr>
          <w:rFonts w:asciiTheme="minorHAnsi" w:hAnsiTheme="minorHAnsi"/>
        </w:rPr>
        <w:t>DP</w:t>
      </w:r>
      <w:r w:rsidRPr="005F3D35">
        <w:rPr>
          <w:rFonts w:asciiTheme="minorHAnsi" w:hAnsiTheme="minorHAnsi"/>
        </w:rPr>
        <w:t xml:space="preserve">A 2018 and </w:t>
      </w:r>
      <w:r w:rsidR="00145703" w:rsidRPr="005F3D35">
        <w:rPr>
          <w:rFonts w:asciiTheme="minorHAnsi" w:hAnsiTheme="minorHAnsi"/>
        </w:rPr>
        <w:t xml:space="preserve">UK </w:t>
      </w:r>
      <w:r w:rsidRPr="005F3D35">
        <w:rPr>
          <w:rFonts w:asciiTheme="minorHAnsi" w:hAnsiTheme="minorHAnsi"/>
        </w:rPr>
        <w:t>GDPR</w:t>
      </w:r>
      <w:r w:rsidR="00145703" w:rsidRPr="005F3D35">
        <w:rPr>
          <w:rFonts w:asciiTheme="minorHAnsi" w:hAnsiTheme="minorHAnsi"/>
        </w:rPr>
        <w:t xml:space="preserve"> (or law relating to personal data in any jurisdiction in which the awarding body or centre are operating). </w:t>
      </w:r>
    </w:p>
    <w:p w14:paraId="07AEB8CA" w14:textId="60452075" w:rsidR="000E7542" w:rsidRPr="005F3D35" w:rsidRDefault="000E7542" w:rsidP="002B7693">
      <w:pPr>
        <w:spacing w:after="120"/>
        <w:rPr>
          <w:rFonts w:asciiTheme="minorHAnsi" w:hAnsiTheme="minorHAnsi"/>
          <w:b/>
        </w:rPr>
      </w:pPr>
      <w:r w:rsidRPr="005F3D35">
        <w:rPr>
          <w:rFonts w:asciiTheme="minorHAnsi" w:hAnsiTheme="minorHAnsi"/>
        </w:rPr>
        <w:t xml:space="preserve">Candidates </w:t>
      </w:r>
      <w:r w:rsidR="002B2BF7" w:rsidRPr="005F3D35">
        <w:rPr>
          <w:rFonts w:asciiTheme="minorHAnsi" w:hAnsiTheme="minorHAnsi"/>
        </w:rPr>
        <w:t>eligible for access arrangements</w:t>
      </w:r>
      <w:r w:rsidR="005B0560" w:rsidRPr="005F3D35">
        <w:rPr>
          <w:rFonts w:asciiTheme="minorHAnsi" w:hAnsiTheme="minorHAnsi"/>
        </w:rPr>
        <w:t xml:space="preserve">/reasonable adjustments </w:t>
      </w:r>
      <w:r w:rsidR="00175E82" w:rsidRPr="005F3D35">
        <w:rPr>
          <w:rFonts w:asciiTheme="minorHAnsi" w:hAnsiTheme="minorHAnsi"/>
        </w:rPr>
        <w:t xml:space="preserve">which require awarding body approval </w:t>
      </w:r>
      <w:r w:rsidR="00C2348B" w:rsidRPr="005F3D35">
        <w:rPr>
          <w:rFonts w:asciiTheme="minorHAnsi" w:hAnsiTheme="minorHAnsi"/>
        </w:rPr>
        <w:t xml:space="preserve">using </w:t>
      </w:r>
      <w:r w:rsidR="00C2348B" w:rsidRPr="005F3D35">
        <w:rPr>
          <w:rFonts w:asciiTheme="minorHAnsi" w:hAnsiTheme="minorHAnsi"/>
          <w:i/>
          <w:iCs/>
        </w:rPr>
        <w:t xml:space="preserve">Access arrangements online </w:t>
      </w:r>
      <w:r w:rsidR="002B2BF7" w:rsidRPr="005F3D35">
        <w:rPr>
          <w:rFonts w:asciiTheme="minorHAnsi" w:hAnsiTheme="minorHAnsi"/>
        </w:rPr>
        <w:t>are also required to provide their consent by signing the</w:t>
      </w:r>
      <w:r w:rsidR="00F63FDE" w:rsidRPr="005F3D35">
        <w:rPr>
          <w:rFonts w:asciiTheme="minorHAnsi" w:hAnsiTheme="minorHAnsi"/>
        </w:rPr>
        <w:t xml:space="preserve"> GDPR compliant</w:t>
      </w:r>
      <w:r w:rsidR="002B2BF7" w:rsidRPr="005F3D35">
        <w:rPr>
          <w:rFonts w:asciiTheme="minorHAnsi" w:hAnsiTheme="minorHAnsi"/>
        </w:rPr>
        <w:t xml:space="preserve"> </w:t>
      </w:r>
      <w:r w:rsidR="002B2BF7" w:rsidRPr="005F3D35">
        <w:rPr>
          <w:rFonts w:asciiTheme="minorHAnsi" w:hAnsiTheme="minorHAnsi" w:cs="Tahoma"/>
        </w:rPr>
        <w:t>JCQ ca</w:t>
      </w:r>
      <w:r w:rsidR="002B2BF7" w:rsidRPr="005F3D35">
        <w:rPr>
          <w:rFonts w:asciiTheme="minorHAnsi" w:hAnsiTheme="minorHAnsi"/>
        </w:rPr>
        <w:t>ndidate personal data consent form</w:t>
      </w:r>
      <w:r w:rsidR="00F63FDE" w:rsidRPr="005F3D35">
        <w:rPr>
          <w:rFonts w:asciiTheme="minorHAnsi" w:hAnsiTheme="minorHAnsi"/>
        </w:rPr>
        <w:t xml:space="preserve"> </w:t>
      </w:r>
      <w:r w:rsidRPr="005F3D35">
        <w:rPr>
          <w:rFonts w:asciiTheme="minorHAnsi" w:hAnsiTheme="minorHAnsi"/>
        </w:rPr>
        <w:t xml:space="preserve">before </w:t>
      </w:r>
      <w:r w:rsidR="00F63FDE" w:rsidRPr="005F3D35">
        <w:rPr>
          <w:rFonts w:asciiTheme="minorHAnsi" w:hAnsiTheme="minorHAnsi"/>
        </w:rPr>
        <w:t xml:space="preserve">approval </w:t>
      </w:r>
      <w:r w:rsidRPr="005F3D35">
        <w:rPr>
          <w:rFonts w:asciiTheme="minorHAnsi" w:hAnsiTheme="minorHAnsi"/>
        </w:rPr>
        <w:t>applications can be processed</w:t>
      </w:r>
      <w:r w:rsidR="002B2BF7" w:rsidRPr="005F3D35">
        <w:rPr>
          <w:rFonts w:asciiTheme="minorHAnsi" w:hAnsiTheme="minorHAnsi"/>
        </w:rPr>
        <w:t xml:space="preserve"> online</w:t>
      </w:r>
      <w:r w:rsidRPr="005F3D35">
        <w:rPr>
          <w:rFonts w:asciiTheme="minorHAnsi" w:hAnsiTheme="minorHAnsi"/>
        </w:rPr>
        <w:t xml:space="preserve">.  </w:t>
      </w:r>
    </w:p>
    <w:p w14:paraId="0160CCA8" w14:textId="0CD46804" w:rsidR="00BB637B" w:rsidRPr="005F3D35" w:rsidRDefault="00BB637B" w:rsidP="00116E70">
      <w:pPr>
        <w:pStyle w:val="Headinglevel1"/>
        <w:rPr>
          <w:rFonts w:asciiTheme="minorHAnsi" w:hAnsiTheme="minorHAnsi"/>
          <w:color w:val="auto"/>
        </w:rPr>
      </w:pPr>
      <w:bookmarkStart w:id="3" w:name="_Toc162512130"/>
      <w:r w:rsidRPr="005F3D35">
        <w:rPr>
          <w:rFonts w:asciiTheme="minorHAnsi" w:hAnsiTheme="minorHAnsi"/>
          <w:color w:val="auto"/>
        </w:rPr>
        <w:t xml:space="preserve">Section 3 – </w:t>
      </w:r>
      <w:r w:rsidR="00A6496E" w:rsidRPr="005F3D35">
        <w:rPr>
          <w:rFonts w:asciiTheme="minorHAnsi" w:hAnsiTheme="minorHAnsi"/>
          <w:color w:val="auto"/>
        </w:rPr>
        <w:t xml:space="preserve">Hardware and </w:t>
      </w:r>
      <w:r w:rsidR="00C27C1C" w:rsidRPr="005F3D35">
        <w:rPr>
          <w:rFonts w:asciiTheme="minorHAnsi" w:hAnsiTheme="minorHAnsi"/>
          <w:color w:val="auto"/>
        </w:rPr>
        <w:t>s</w:t>
      </w:r>
      <w:r w:rsidR="00A6496E" w:rsidRPr="005F3D35">
        <w:rPr>
          <w:rFonts w:asciiTheme="minorHAnsi" w:hAnsiTheme="minorHAnsi"/>
          <w:color w:val="auto"/>
        </w:rPr>
        <w:t>oftware</w:t>
      </w:r>
      <w:bookmarkEnd w:id="3"/>
    </w:p>
    <w:p w14:paraId="038158C5" w14:textId="3705F2C3" w:rsidR="00795796" w:rsidRPr="005F3D35" w:rsidRDefault="00BB637B" w:rsidP="00116E70">
      <w:pPr>
        <w:spacing w:after="120"/>
        <w:rPr>
          <w:rFonts w:asciiTheme="minorHAnsi" w:hAnsiTheme="minorHAnsi" w:cs="Arial"/>
        </w:rPr>
      </w:pPr>
      <w:r w:rsidRPr="005F3D35">
        <w:rPr>
          <w:rFonts w:asciiTheme="minorHAnsi" w:hAnsiTheme="minorHAnsi" w:cs="Arial"/>
        </w:rPr>
        <w:t xml:space="preserve">The table below confirms how IT </w:t>
      </w:r>
      <w:r w:rsidR="00A6496E" w:rsidRPr="005F3D35">
        <w:rPr>
          <w:rFonts w:asciiTheme="minorHAnsi" w:hAnsiTheme="minorHAnsi" w:cs="Arial"/>
        </w:rPr>
        <w:t xml:space="preserve">hardware, </w:t>
      </w:r>
      <w:r w:rsidRPr="005F3D35">
        <w:rPr>
          <w:rFonts w:asciiTheme="minorHAnsi" w:hAnsiTheme="minorHAnsi" w:cs="Arial"/>
        </w:rPr>
        <w:t xml:space="preserve">software and </w:t>
      </w:r>
      <w:r w:rsidR="00A6496E" w:rsidRPr="005F3D35">
        <w:rPr>
          <w:rFonts w:asciiTheme="minorHAnsi" w:hAnsiTheme="minorHAnsi" w:cs="Arial"/>
        </w:rPr>
        <w:t xml:space="preserve">access to online systems </w:t>
      </w:r>
      <w:r w:rsidRPr="005F3D35">
        <w:rPr>
          <w:rFonts w:asciiTheme="minorHAnsi" w:hAnsiTheme="minorHAnsi" w:cs="Arial"/>
        </w:rPr>
        <w:t>is protected in line with DPA &amp; GDPR requirements</w:t>
      </w:r>
      <w:r w:rsidR="001E033B" w:rsidRPr="005F3D35">
        <w:rPr>
          <w:rFonts w:asciiTheme="minorHAnsi" w:hAnsiTheme="minorHAnsi" w:cs="Arial"/>
        </w:rPr>
        <w:t>.</w:t>
      </w:r>
    </w:p>
    <w:tbl>
      <w:tblPr>
        <w:tblStyle w:val="TableGrid"/>
        <w:tblW w:w="0" w:type="auto"/>
        <w:tblLook w:val="04A0" w:firstRow="1" w:lastRow="0" w:firstColumn="1" w:lastColumn="0" w:noHBand="0" w:noVBand="1"/>
      </w:tblPr>
      <w:tblGrid>
        <w:gridCol w:w="3369"/>
        <w:gridCol w:w="4139"/>
        <w:gridCol w:w="2410"/>
      </w:tblGrid>
      <w:tr w:rsidR="005F3D35" w:rsidRPr="005F3D35" w14:paraId="12C41C3B" w14:textId="77777777" w:rsidTr="001B1B83">
        <w:tc>
          <w:tcPr>
            <w:tcW w:w="3369" w:type="dxa"/>
            <w:shd w:val="clear" w:color="auto" w:fill="BFBFBF" w:themeFill="background1" w:themeFillShade="BF"/>
            <w:vAlign w:val="center"/>
          </w:tcPr>
          <w:p w14:paraId="3F633DF1" w14:textId="77777777" w:rsidR="00A6496E" w:rsidRPr="005F3D35" w:rsidRDefault="00A6496E" w:rsidP="0042550E">
            <w:pPr>
              <w:autoSpaceDE w:val="0"/>
              <w:autoSpaceDN w:val="0"/>
              <w:adjustRightInd w:val="0"/>
              <w:spacing w:before="120" w:after="120"/>
              <w:jc w:val="center"/>
              <w:rPr>
                <w:rFonts w:asciiTheme="minorHAnsi" w:hAnsiTheme="minorHAnsi" w:cs="Tahoma"/>
                <w:sz w:val="20"/>
                <w:szCs w:val="20"/>
              </w:rPr>
            </w:pPr>
            <w:r w:rsidRPr="005F3D35">
              <w:rPr>
                <w:rFonts w:asciiTheme="minorHAnsi" w:hAnsiTheme="minorHAnsi" w:cs="Tahoma"/>
                <w:sz w:val="20"/>
                <w:szCs w:val="20"/>
              </w:rPr>
              <w:t>Hardware</w:t>
            </w:r>
          </w:p>
        </w:tc>
        <w:tc>
          <w:tcPr>
            <w:tcW w:w="4139" w:type="dxa"/>
            <w:shd w:val="clear" w:color="auto" w:fill="BFBFBF" w:themeFill="background1" w:themeFillShade="BF"/>
            <w:vAlign w:val="center"/>
          </w:tcPr>
          <w:p w14:paraId="5D4C14D9" w14:textId="1E1977C8" w:rsidR="00A6496E" w:rsidRPr="005F3D35" w:rsidRDefault="00A6496E" w:rsidP="0042550E">
            <w:pPr>
              <w:autoSpaceDE w:val="0"/>
              <w:autoSpaceDN w:val="0"/>
              <w:adjustRightInd w:val="0"/>
              <w:spacing w:before="120" w:after="120"/>
              <w:jc w:val="center"/>
              <w:rPr>
                <w:rFonts w:asciiTheme="minorHAnsi" w:hAnsiTheme="minorHAnsi" w:cs="Tahoma"/>
                <w:sz w:val="20"/>
                <w:szCs w:val="20"/>
              </w:rPr>
            </w:pPr>
            <w:r w:rsidRPr="005F3D35">
              <w:rPr>
                <w:rFonts w:asciiTheme="minorHAnsi" w:hAnsiTheme="minorHAnsi" w:cs="Tahoma"/>
                <w:sz w:val="20"/>
                <w:szCs w:val="20"/>
              </w:rPr>
              <w:t>Date of purchase and protection measures</w:t>
            </w:r>
          </w:p>
        </w:tc>
        <w:tc>
          <w:tcPr>
            <w:tcW w:w="2410" w:type="dxa"/>
            <w:shd w:val="clear" w:color="auto" w:fill="BFBFBF" w:themeFill="background1" w:themeFillShade="BF"/>
            <w:vAlign w:val="center"/>
          </w:tcPr>
          <w:p w14:paraId="4AC8C1EA" w14:textId="7A4E4024" w:rsidR="00A6496E" w:rsidRPr="005F3D35" w:rsidRDefault="00A6496E" w:rsidP="0042550E">
            <w:pPr>
              <w:autoSpaceDE w:val="0"/>
              <w:autoSpaceDN w:val="0"/>
              <w:adjustRightInd w:val="0"/>
              <w:spacing w:before="120" w:after="120"/>
              <w:jc w:val="center"/>
              <w:rPr>
                <w:rFonts w:asciiTheme="minorHAnsi" w:hAnsiTheme="minorHAnsi" w:cs="Tahoma"/>
                <w:sz w:val="20"/>
                <w:szCs w:val="20"/>
              </w:rPr>
            </w:pPr>
            <w:r w:rsidRPr="005F3D35">
              <w:rPr>
                <w:rFonts w:asciiTheme="minorHAnsi" w:hAnsiTheme="minorHAnsi" w:cs="Tahoma"/>
                <w:sz w:val="20"/>
                <w:szCs w:val="20"/>
              </w:rPr>
              <w:t xml:space="preserve">Warranty expiry </w:t>
            </w:r>
          </w:p>
        </w:tc>
      </w:tr>
      <w:tr w:rsidR="005F3D35" w:rsidRPr="005F3D35" w14:paraId="0D242653" w14:textId="77777777" w:rsidTr="00A6496E">
        <w:tc>
          <w:tcPr>
            <w:tcW w:w="3369" w:type="dxa"/>
          </w:tcPr>
          <w:p w14:paraId="087BBE55" w14:textId="3C241C26" w:rsidR="00A6496E" w:rsidRPr="005F3D35" w:rsidRDefault="003D0648" w:rsidP="0096209E">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Desktop Computers &amp; Laptops</w:t>
            </w:r>
          </w:p>
        </w:tc>
        <w:tc>
          <w:tcPr>
            <w:tcW w:w="4139" w:type="dxa"/>
          </w:tcPr>
          <w:p w14:paraId="3BCA9143" w14:textId="77777777"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Purchase date: Unknown</w:t>
            </w:r>
          </w:p>
          <w:p w14:paraId="488F18C2" w14:textId="071D606B" w:rsidR="00950E8A" w:rsidRPr="005F3D35" w:rsidRDefault="00950E8A" w:rsidP="0096209E">
            <w:pPr>
              <w:autoSpaceDE w:val="0"/>
              <w:autoSpaceDN w:val="0"/>
              <w:adjustRightInd w:val="0"/>
              <w:spacing w:before="120" w:after="120"/>
              <w:rPr>
                <w:rFonts w:asciiTheme="minorHAnsi" w:hAnsiTheme="minorHAnsi"/>
              </w:rPr>
            </w:pPr>
            <w:r w:rsidRPr="005F3D35">
              <w:rPr>
                <w:rFonts w:asciiTheme="minorHAnsi" w:hAnsiTheme="minorHAnsi"/>
              </w:rPr>
              <w:t>Regularly c</w:t>
            </w:r>
            <w:r w:rsidR="00EE01B7" w:rsidRPr="005F3D35">
              <w:rPr>
                <w:rFonts w:asciiTheme="minorHAnsi" w:hAnsiTheme="minorHAnsi"/>
              </w:rPr>
              <w:t xml:space="preserve">hecked for functionality and general operability, </w:t>
            </w:r>
          </w:p>
          <w:p w14:paraId="598E5B26" w14:textId="40D0686C" w:rsidR="003D0648" w:rsidRPr="005F3D35" w:rsidRDefault="00950E8A" w:rsidP="0096209E">
            <w:pPr>
              <w:autoSpaceDE w:val="0"/>
              <w:autoSpaceDN w:val="0"/>
              <w:adjustRightInd w:val="0"/>
              <w:spacing w:before="120" w:after="120"/>
              <w:rPr>
                <w:rFonts w:asciiTheme="minorHAnsi" w:hAnsiTheme="minorHAnsi"/>
              </w:rPr>
            </w:pPr>
            <w:r w:rsidRPr="005F3D35">
              <w:rPr>
                <w:rFonts w:asciiTheme="minorHAnsi" w:hAnsiTheme="minorHAnsi"/>
              </w:rPr>
              <w:t xml:space="preserve">Regular checks to Firewall/Antivirus software </w:t>
            </w:r>
            <w:r w:rsidR="00EE01B7" w:rsidRPr="005F3D35">
              <w:rPr>
                <w:rFonts w:asciiTheme="minorHAnsi" w:hAnsiTheme="minorHAnsi"/>
              </w:rPr>
              <w:t xml:space="preserve">&amp; constantly monitored for threats. </w:t>
            </w:r>
          </w:p>
          <w:p w14:paraId="020DCB62" w14:textId="77777777" w:rsidR="003D0648" w:rsidRPr="005F3D35" w:rsidRDefault="00EE01B7" w:rsidP="0096209E">
            <w:pPr>
              <w:autoSpaceDE w:val="0"/>
              <w:autoSpaceDN w:val="0"/>
              <w:adjustRightInd w:val="0"/>
              <w:spacing w:before="120" w:after="120"/>
              <w:rPr>
                <w:rFonts w:asciiTheme="minorHAnsi" w:hAnsiTheme="minorHAnsi"/>
              </w:rPr>
            </w:pPr>
            <w:r w:rsidRPr="005F3D35">
              <w:rPr>
                <w:rFonts w:asciiTheme="minorHAnsi" w:hAnsiTheme="minorHAnsi"/>
              </w:rPr>
              <w:lastRenderedPageBreak/>
              <w:t xml:space="preserve">Data is only storable on encrypted network drives. </w:t>
            </w:r>
          </w:p>
          <w:p w14:paraId="447F556A" w14:textId="77777777" w:rsidR="003D0648" w:rsidRPr="005F3D35" w:rsidRDefault="00EE01B7" w:rsidP="0096209E">
            <w:pPr>
              <w:autoSpaceDE w:val="0"/>
              <w:autoSpaceDN w:val="0"/>
              <w:adjustRightInd w:val="0"/>
              <w:spacing w:before="120" w:after="120"/>
              <w:rPr>
                <w:rFonts w:asciiTheme="minorHAnsi" w:hAnsiTheme="minorHAnsi"/>
              </w:rPr>
            </w:pPr>
            <w:r w:rsidRPr="005F3D35">
              <w:rPr>
                <w:rFonts w:asciiTheme="minorHAnsi" w:hAnsiTheme="minorHAnsi"/>
              </w:rPr>
              <w:t xml:space="preserve">All applications commonly used by staff and pupils are as up to date as they can be. </w:t>
            </w:r>
          </w:p>
          <w:p w14:paraId="7F1321FD" w14:textId="3C75707C" w:rsidR="00A6496E" w:rsidRPr="005F3D35" w:rsidRDefault="00EE01B7" w:rsidP="00950E8A">
            <w:pPr>
              <w:autoSpaceDE w:val="0"/>
              <w:autoSpaceDN w:val="0"/>
              <w:adjustRightInd w:val="0"/>
              <w:spacing w:before="120" w:after="120"/>
              <w:rPr>
                <w:rFonts w:asciiTheme="minorHAnsi" w:hAnsiTheme="minorHAnsi" w:cs="Tahoma"/>
                <w:szCs w:val="22"/>
              </w:rPr>
            </w:pPr>
            <w:r w:rsidRPr="005F3D35">
              <w:rPr>
                <w:rFonts w:asciiTheme="minorHAnsi" w:hAnsiTheme="minorHAnsi"/>
              </w:rPr>
              <w:t>Operating systems automatically install latest Windows updates &amp; security updates</w:t>
            </w:r>
          </w:p>
        </w:tc>
        <w:tc>
          <w:tcPr>
            <w:tcW w:w="2410" w:type="dxa"/>
          </w:tcPr>
          <w:p w14:paraId="0DBFAB88" w14:textId="4B44573F" w:rsidR="00A6496E" w:rsidRPr="005F3D35" w:rsidRDefault="003D0648" w:rsidP="003D0648">
            <w:pPr>
              <w:spacing w:before="120" w:after="120"/>
              <w:rPr>
                <w:rFonts w:asciiTheme="minorHAnsi" w:hAnsiTheme="minorHAnsi" w:cs="Tahoma"/>
                <w:szCs w:val="22"/>
              </w:rPr>
            </w:pPr>
            <w:r w:rsidRPr="005F3D35">
              <w:rPr>
                <w:rFonts w:asciiTheme="minorHAnsi" w:hAnsiTheme="minorHAnsi" w:cs="Tahoma"/>
                <w:szCs w:val="22"/>
              </w:rPr>
              <w:lastRenderedPageBreak/>
              <w:t>Manufacturer’s warranty until expired</w:t>
            </w:r>
          </w:p>
        </w:tc>
      </w:tr>
      <w:tr w:rsidR="005F3D35" w:rsidRPr="005F3D35" w14:paraId="41E56D48" w14:textId="77777777" w:rsidTr="00A6496E">
        <w:tc>
          <w:tcPr>
            <w:tcW w:w="3369" w:type="dxa"/>
          </w:tcPr>
          <w:p w14:paraId="7EBEC137" w14:textId="42853C56" w:rsidR="0096209E" w:rsidRPr="005F3D35" w:rsidRDefault="00C1584B" w:rsidP="0096209E">
            <w:pPr>
              <w:autoSpaceDE w:val="0"/>
              <w:autoSpaceDN w:val="0"/>
              <w:adjustRightInd w:val="0"/>
              <w:spacing w:before="120" w:after="120"/>
              <w:rPr>
                <w:rFonts w:asciiTheme="minorHAnsi" w:hAnsiTheme="minorHAnsi" w:cs="Tahoma"/>
                <w:sz w:val="20"/>
                <w:szCs w:val="20"/>
              </w:rPr>
            </w:pPr>
            <w:r w:rsidRPr="005F3D35">
              <w:rPr>
                <w:rFonts w:asciiTheme="minorHAnsi" w:hAnsiTheme="minorHAnsi" w:cs="Tahoma"/>
                <w:szCs w:val="22"/>
              </w:rPr>
              <w:t>Exam Laptops</w:t>
            </w:r>
          </w:p>
        </w:tc>
        <w:tc>
          <w:tcPr>
            <w:tcW w:w="4139" w:type="dxa"/>
          </w:tcPr>
          <w:p w14:paraId="75954BC7" w14:textId="18413472"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Purchase date: Unknown</w:t>
            </w:r>
          </w:p>
          <w:p w14:paraId="75010E87" w14:textId="77777777"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 xml:space="preserve">Regularly checked for functionality and general operability, </w:t>
            </w:r>
          </w:p>
          <w:p w14:paraId="44974A21" w14:textId="77777777"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 xml:space="preserve">Regular checks to Firewall/Antivirus software &amp; constantly monitored for threats. </w:t>
            </w:r>
          </w:p>
          <w:p w14:paraId="7B039BD7" w14:textId="77777777"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 xml:space="preserve">Data is only storable on encrypted network drives. </w:t>
            </w:r>
          </w:p>
          <w:p w14:paraId="547E8EBA" w14:textId="77777777"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 xml:space="preserve">All applications commonly used by staff and pupils are as up to date as they can be. </w:t>
            </w:r>
          </w:p>
          <w:p w14:paraId="1885C971" w14:textId="163646B8" w:rsidR="00950E8A" w:rsidRPr="005F3D35" w:rsidRDefault="00950E8A" w:rsidP="00950E8A">
            <w:pPr>
              <w:autoSpaceDE w:val="0"/>
              <w:autoSpaceDN w:val="0"/>
              <w:adjustRightInd w:val="0"/>
              <w:spacing w:before="120" w:after="120"/>
              <w:rPr>
                <w:rFonts w:asciiTheme="minorHAnsi" w:hAnsiTheme="minorHAnsi"/>
              </w:rPr>
            </w:pPr>
            <w:r w:rsidRPr="005F3D35">
              <w:rPr>
                <w:rFonts w:asciiTheme="minorHAnsi" w:hAnsiTheme="minorHAnsi"/>
              </w:rPr>
              <w:t>Operating systems automatically install latest Windows updates &amp; security updates</w:t>
            </w:r>
          </w:p>
          <w:p w14:paraId="770751E3" w14:textId="50555520" w:rsidR="0096209E" w:rsidRPr="005F3D35" w:rsidRDefault="00C1584B" w:rsidP="00C1584B">
            <w:pPr>
              <w:autoSpaceDE w:val="0"/>
              <w:autoSpaceDN w:val="0"/>
              <w:adjustRightInd w:val="0"/>
              <w:spacing w:before="120" w:after="120"/>
              <w:rPr>
                <w:rFonts w:asciiTheme="minorHAnsi" w:hAnsiTheme="minorHAnsi" w:cs="Tahoma"/>
                <w:sz w:val="20"/>
                <w:szCs w:val="20"/>
              </w:rPr>
            </w:pPr>
            <w:r w:rsidRPr="005F3D35">
              <w:rPr>
                <w:rFonts w:asciiTheme="minorHAnsi" w:hAnsiTheme="minorHAnsi" w:cs="Tahoma"/>
                <w:szCs w:val="22"/>
              </w:rPr>
              <w:t>Computers/laptops used for examinations, coursework, controlled assessments and non</w:t>
            </w:r>
            <w:r w:rsidR="006F5ACB">
              <w:rPr>
                <w:rFonts w:asciiTheme="minorHAnsi" w:hAnsiTheme="minorHAnsi" w:cs="Tahoma"/>
                <w:szCs w:val="22"/>
              </w:rPr>
              <w:t>-</w:t>
            </w:r>
            <w:r w:rsidRPr="005F3D35">
              <w:rPr>
                <w:rFonts w:asciiTheme="minorHAnsi" w:hAnsiTheme="minorHAnsi" w:cs="Tahoma"/>
                <w:szCs w:val="22"/>
              </w:rPr>
              <w:t>examination assessments have limited or no access to the internet, they are also password protected.</w:t>
            </w:r>
          </w:p>
        </w:tc>
        <w:tc>
          <w:tcPr>
            <w:tcW w:w="2410" w:type="dxa"/>
          </w:tcPr>
          <w:p w14:paraId="6EDD7BDB" w14:textId="473BF9D3" w:rsidR="0096209E" w:rsidRPr="005F3D35" w:rsidRDefault="003D0648" w:rsidP="00A6496E">
            <w:pPr>
              <w:spacing w:before="120" w:after="120"/>
              <w:rPr>
                <w:rFonts w:asciiTheme="minorHAnsi" w:hAnsiTheme="minorHAnsi" w:cs="Tahoma"/>
                <w:sz w:val="20"/>
                <w:szCs w:val="20"/>
              </w:rPr>
            </w:pPr>
            <w:r w:rsidRPr="005F3D35">
              <w:rPr>
                <w:rFonts w:asciiTheme="minorHAnsi" w:hAnsiTheme="minorHAnsi" w:cs="Tahoma"/>
                <w:szCs w:val="22"/>
              </w:rPr>
              <w:t>Manufacturer’s warranty until expired</w:t>
            </w:r>
          </w:p>
        </w:tc>
      </w:tr>
    </w:tbl>
    <w:p w14:paraId="0FC66F2A" w14:textId="7A6CEE19" w:rsidR="003D0648" w:rsidRPr="005F3D35" w:rsidRDefault="003D0648">
      <w:pPr>
        <w:rPr>
          <w:rFonts w:asciiTheme="minorHAnsi" w:hAnsiTheme="minorHAnsi"/>
        </w:rPr>
      </w:pPr>
    </w:p>
    <w:tbl>
      <w:tblPr>
        <w:tblStyle w:val="TableGrid"/>
        <w:tblW w:w="0" w:type="auto"/>
        <w:tblLook w:val="04A0" w:firstRow="1" w:lastRow="0" w:firstColumn="1" w:lastColumn="0" w:noHBand="0" w:noVBand="1"/>
      </w:tblPr>
      <w:tblGrid>
        <w:gridCol w:w="3369"/>
        <w:gridCol w:w="6549"/>
      </w:tblGrid>
      <w:tr w:rsidR="005F3D35" w:rsidRPr="005F3D35" w14:paraId="02B1A6DA" w14:textId="77777777" w:rsidTr="00F03C4A">
        <w:tc>
          <w:tcPr>
            <w:tcW w:w="3369" w:type="dxa"/>
            <w:shd w:val="clear" w:color="auto" w:fill="BFBFBF" w:themeFill="background1" w:themeFillShade="BF"/>
          </w:tcPr>
          <w:p w14:paraId="492DC1DC" w14:textId="62EBEBEB" w:rsidR="00D255F3" w:rsidRPr="005F3D35" w:rsidRDefault="00D255F3" w:rsidP="0042550E">
            <w:pPr>
              <w:autoSpaceDE w:val="0"/>
              <w:autoSpaceDN w:val="0"/>
              <w:adjustRightInd w:val="0"/>
              <w:spacing w:before="120" w:after="120"/>
              <w:jc w:val="center"/>
              <w:rPr>
                <w:rFonts w:asciiTheme="minorHAnsi" w:hAnsiTheme="minorHAnsi" w:cs="Tahoma"/>
                <w:sz w:val="20"/>
                <w:szCs w:val="20"/>
              </w:rPr>
            </w:pPr>
            <w:r w:rsidRPr="005F3D35">
              <w:rPr>
                <w:rFonts w:asciiTheme="minorHAnsi" w:hAnsiTheme="minorHAnsi" w:cs="Tahoma"/>
                <w:sz w:val="20"/>
                <w:szCs w:val="20"/>
              </w:rPr>
              <w:t xml:space="preserve">Software/online </w:t>
            </w:r>
            <w:r w:rsidR="001D77B9" w:rsidRPr="005F3D35">
              <w:rPr>
                <w:rFonts w:asciiTheme="minorHAnsi" w:hAnsiTheme="minorHAnsi" w:cs="Tahoma"/>
                <w:sz w:val="20"/>
                <w:szCs w:val="20"/>
              </w:rPr>
              <w:t>system</w:t>
            </w:r>
          </w:p>
        </w:tc>
        <w:tc>
          <w:tcPr>
            <w:tcW w:w="6549" w:type="dxa"/>
            <w:shd w:val="clear" w:color="auto" w:fill="BFBFBF" w:themeFill="background1" w:themeFillShade="BF"/>
          </w:tcPr>
          <w:p w14:paraId="7B72EB16" w14:textId="77777777" w:rsidR="00D255F3" w:rsidRPr="005F3D35" w:rsidRDefault="00D255F3" w:rsidP="0042550E">
            <w:pPr>
              <w:autoSpaceDE w:val="0"/>
              <w:autoSpaceDN w:val="0"/>
              <w:adjustRightInd w:val="0"/>
              <w:spacing w:before="120" w:after="120"/>
              <w:jc w:val="center"/>
              <w:rPr>
                <w:rFonts w:asciiTheme="minorHAnsi" w:hAnsiTheme="minorHAnsi" w:cs="Tahoma"/>
                <w:sz w:val="20"/>
                <w:szCs w:val="20"/>
              </w:rPr>
            </w:pPr>
            <w:r w:rsidRPr="005F3D35">
              <w:rPr>
                <w:rFonts w:asciiTheme="minorHAnsi" w:hAnsiTheme="minorHAnsi" w:cs="Tahoma"/>
                <w:sz w:val="20"/>
                <w:szCs w:val="20"/>
              </w:rPr>
              <w:t>Protection measure(s)</w:t>
            </w:r>
          </w:p>
        </w:tc>
      </w:tr>
      <w:tr w:rsidR="005F3D35" w:rsidRPr="005F3D35" w14:paraId="297166C4" w14:textId="77777777" w:rsidTr="001D77B9">
        <w:tc>
          <w:tcPr>
            <w:tcW w:w="3369" w:type="dxa"/>
          </w:tcPr>
          <w:p w14:paraId="22A54F76" w14:textId="2EF8878D" w:rsidR="00A6496E" w:rsidRPr="005F3D35" w:rsidRDefault="003D0648"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SIMS </w:t>
            </w:r>
          </w:p>
        </w:tc>
        <w:tc>
          <w:tcPr>
            <w:tcW w:w="6549" w:type="dxa"/>
          </w:tcPr>
          <w:p w14:paraId="0B92CE60" w14:textId="77777777" w:rsidR="00A6496E" w:rsidRPr="005F3D35" w:rsidRDefault="00953C04"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Protected usernames and passwords; rules for password setting (use of a mix of upper/lower cases letters and numbers) centre administrator </w:t>
            </w:r>
            <w:proofErr w:type="gramStart"/>
            <w:r w:rsidRPr="005F3D35">
              <w:rPr>
                <w:rFonts w:asciiTheme="minorHAnsi" w:hAnsiTheme="minorHAnsi" w:cs="Tahoma"/>
                <w:szCs w:val="22"/>
              </w:rPr>
              <w:t>has</w:t>
            </w:r>
            <w:proofErr w:type="gramEnd"/>
            <w:r w:rsidRPr="005F3D35">
              <w:rPr>
                <w:rFonts w:asciiTheme="minorHAnsi" w:hAnsiTheme="minorHAnsi" w:cs="Tahoma"/>
                <w:szCs w:val="22"/>
              </w:rPr>
              <w:t xml:space="preserve"> to approve the creation of new user accounts and determine access rights needed to carry out their job roles</w:t>
            </w:r>
          </w:p>
          <w:p w14:paraId="1CD1D190" w14:textId="77777777" w:rsidR="006D568F" w:rsidRPr="005F3D35" w:rsidRDefault="006D568F"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Software latest version installed</w:t>
            </w:r>
          </w:p>
          <w:p w14:paraId="3AE62049" w14:textId="489FCBDA" w:rsidR="0008218D" w:rsidRPr="005F3D35" w:rsidRDefault="0004405C" w:rsidP="0004405C">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Access to the Exams function is limited to the Exams Officer, Data Manager and IT.</w:t>
            </w:r>
          </w:p>
        </w:tc>
      </w:tr>
      <w:tr w:rsidR="005F3D35" w:rsidRPr="005F3D35" w14:paraId="190F1229" w14:textId="77777777" w:rsidTr="001D77B9">
        <w:tc>
          <w:tcPr>
            <w:tcW w:w="3369" w:type="dxa"/>
          </w:tcPr>
          <w:p w14:paraId="5000F5AF" w14:textId="558E682E" w:rsidR="00953C04" w:rsidRPr="005F3D35" w:rsidRDefault="00953C04"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A2C </w:t>
            </w:r>
          </w:p>
        </w:tc>
        <w:tc>
          <w:tcPr>
            <w:tcW w:w="6549" w:type="dxa"/>
          </w:tcPr>
          <w:p w14:paraId="4FDE2A71" w14:textId="707841D4" w:rsidR="00953C04" w:rsidRPr="005F3D35" w:rsidRDefault="00953C04"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Software latest version installed</w:t>
            </w:r>
            <w:r w:rsidR="00950E8A" w:rsidRPr="005F3D35">
              <w:rPr>
                <w:rFonts w:asciiTheme="minorHAnsi" w:hAnsiTheme="minorHAnsi" w:cs="Tahoma"/>
                <w:szCs w:val="22"/>
              </w:rPr>
              <w:t xml:space="preserve">; </w:t>
            </w:r>
            <w:r w:rsidRPr="005F3D35">
              <w:rPr>
                <w:rFonts w:asciiTheme="minorHAnsi" w:hAnsiTheme="minorHAnsi" w:cs="Tahoma"/>
                <w:szCs w:val="22"/>
              </w:rPr>
              <w:t>Limited user access</w:t>
            </w:r>
            <w:r w:rsidR="00A6440F" w:rsidRPr="005F3D35">
              <w:rPr>
                <w:rFonts w:asciiTheme="minorHAnsi" w:hAnsiTheme="minorHAnsi" w:cs="Tahoma"/>
                <w:szCs w:val="22"/>
              </w:rPr>
              <w:t>, only on Exam</w:t>
            </w:r>
            <w:r w:rsidR="00783851" w:rsidRPr="005F3D35">
              <w:rPr>
                <w:rFonts w:asciiTheme="minorHAnsi" w:hAnsiTheme="minorHAnsi" w:cs="Tahoma"/>
                <w:szCs w:val="22"/>
              </w:rPr>
              <w:t>s Officer’s P</w:t>
            </w:r>
            <w:r w:rsidR="002C2777" w:rsidRPr="005F3D35">
              <w:rPr>
                <w:rFonts w:asciiTheme="minorHAnsi" w:hAnsiTheme="minorHAnsi" w:cs="Tahoma"/>
                <w:szCs w:val="22"/>
              </w:rPr>
              <w:t>C &amp;</w:t>
            </w:r>
            <w:r w:rsidR="00DC1D5B" w:rsidRPr="005F3D35">
              <w:rPr>
                <w:rFonts w:asciiTheme="minorHAnsi" w:hAnsiTheme="minorHAnsi" w:cs="Tahoma"/>
                <w:szCs w:val="22"/>
              </w:rPr>
              <w:t xml:space="preserve"> laptop</w:t>
            </w:r>
            <w:r w:rsidR="002C2777" w:rsidRPr="005F3D35">
              <w:rPr>
                <w:rFonts w:asciiTheme="minorHAnsi" w:hAnsiTheme="minorHAnsi" w:cs="Tahoma"/>
                <w:szCs w:val="22"/>
              </w:rPr>
              <w:t xml:space="preserve"> </w:t>
            </w:r>
            <w:r w:rsidR="00BE4167" w:rsidRPr="005F3D35">
              <w:rPr>
                <w:rFonts w:asciiTheme="minorHAnsi" w:hAnsiTheme="minorHAnsi" w:cs="Tahoma"/>
                <w:szCs w:val="22"/>
              </w:rPr>
              <w:t>-</w:t>
            </w:r>
            <w:r w:rsidR="00BE4167" w:rsidRPr="005F3D35">
              <w:rPr>
                <w:rFonts w:asciiTheme="minorHAnsi" w:hAnsiTheme="minorHAnsi"/>
              </w:rPr>
              <w:t xml:space="preserve"> r</w:t>
            </w:r>
            <w:r w:rsidR="00950E8A" w:rsidRPr="005F3D35">
              <w:rPr>
                <w:rFonts w:asciiTheme="minorHAnsi" w:hAnsiTheme="minorHAnsi" w:cs="Tahoma"/>
                <w:szCs w:val="22"/>
              </w:rPr>
              <w:t>estricted username/password</w:t>
            </w:r>
          </w:p>
        </w:tc>
      </w:tr>
      <w:tr w:rsidR="005F3D35" w:rsidRPr="005F3D35" w14:paraId="4EBC346A" w14:textId="77777777" w:rsidTr="001D77B9">
        <w:tc>
          <w:tcPr>
            <w:tcW w:w="3369" w:type="dxa"/>
          </w:tcPr>
          <w:p w14:paraId="2151CD94" w14:textId="2626D274" w:rsidR="00FC0623" w:rsidRPr="005F3D35" w:rsidRDefault="00FC0623" w:rsidP="00FC0623">
            <w:pPr>
              <w:autoSpaceDE w:val="0"/>
              <w:autoSpaceDN w:val="0"/>
              <w:adjustRightInd w:val="0"/>
              <w:spacing w:before="120" w:after="120"/>
              <w:rPr>
                <w:rFonts w:asciiTheme="minorHAnsi" w:hAnsiTheme="minorHAnsi"/>
              </w:rPr>
            </w:pPr>
            <w:r w:rsidRPr="005F3D35">
              <w:rPr>
                <w:rFonts w:asciiTheme="minorHAnsi" w:hAnsiTheme="minorHAnsi"/>
              </w:rPr>
              <w:t>Local network storage (Y drive, exams folder)</w:t>
            </w:r>
            <w:r w:rsidR="0031661A" w:rsidRPr="005F3D35">
              <w:rPr>
                <w:rFonts w:asciiTheme="minorHAnsi" w:hAnsiTheme="minorHAnsi"/>
              </w:rPr>
              <w:t xml:space="preserve"> &amp; </w:t>
            </w:r>
            <w:proofErr w:type="spellStart"/>
            <w:r w:rsidR="00C259BC" w:rsidRPr="005F3D35">
              <w:rPr>
                <w:rFonts w:asciiTheme="minorHAnsi" w:hAnsiTheme="minorHAnsi"/>
              </w:rPr>
              <w:t>Onedrive</w:t>
            </w:r>
            <w:proofErr w:type="spellEnd"/>
          </w:p>
          <w:p w14:paraId="543C2A30" w14:textId="6D4C4076" w:rsidR="00FC0623" w:rsidRPr="005F3D35" w:rsidRDefault="00FC0623" w:rsidP="00FC0623">
            <w:pPr>
              <w:autoSpaceDE w:val="0"/>
              <w:autoSpaceDN w:val="0"/>
              <w:adjustRightInd w:val="0"/>
              <w:spacing w:before="120" w:after="120"/>
              <w:rPr>
                <w:rFonts w:asciiTheme="minorHAnsi" w:hAnsiTheme="minorHAnsi" w:cs="Tahoma"/>
                <w:szCs w:val="22"/>
              </w:rPr>
            </w:pPr>
          </w:p>
        </w:tc>
        <w:tc>
          <w:tcPr>
            <w:tcW w:w="6549" w:type="dxa"/>
          </w:tcPr>
          <w:p w14:paraId="4D03F867" w14:textId="365A3AE4" w:rsidR="0031661A" w:rsidRPr="005F3D35" w:rsidRDefault="0031661A" w:rsidP="0031661A">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Network access is password protected. Passwords must contain a mix of upper and lower case, letters and numbers and must be changed termly.</w:t>
            </w:r>
          </w:p>
          <w:p w14:paraId="232B49D5" w14:textId="5273F909" w:rsidR="00FC0623" w:rsidRPr="005F3D35" w:rsidRDefault="0031661A" w:rsidP="0031661A">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The exams folder is only accessible to the Exams Officer </w:t>
            </w:r>
          </w:p>
        </w:tc>
      </w:tr>
      <w:tr w:rsidR="005F3D35" w:rsidRPr="005F3D35" w14:paraId="328F87BC" w14:textId="77777777" w:rsidTr="001D77B9">
        <w:tc>
          <w:tcPr>
            <w:tcW w:w="3369" w:type="dxa"/>
          </w:tcPr>
          <w:p w14:paraId="7FF133CD" w14:textId="77777777" w:rsidR="00953C04" w:rsidRPr="005F3D35" w:rsidRDefault="00953C04" w:rsidP="00953C04">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Web Browsers – MS Edge &amp;</w:t>
            </w:r>
          </w:p>
          <w:p w14:paraId="7DD0F5DE" w14:textId="635D4272" w:rsidR="00953C04" w:rsidRPr="005F3D35" w:rsidRDefault="00953C04" w:rsidP="00953C04">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Google Chrome</w:t>
            </w:r>
          </w:p>
        </w:tc>
        <w:tc>
          <w:tcPr>
            <w:tcW w:w="6549" w:type="dxa"/>
          </w:tcPr>
          <w:p w14:paraId="3C5E4A29" w14:textId="14AEB8A1" w:rsidR="00953C04" w:rsidRPr="005F3D35" w:rsidRDefault="00953C04" w:rsidP="00953C04">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Both browsers set to automatically update as newer versions are released, ensuring that they incorporate the latest fixes</w:t>
            </w:r>
          </w:p>
          <w:p w14:paraId="54754972" w14:textId="72DC6989" w:rsidR="00953C04" w:rsidRPr="005F3D35" w:rsidRDefault="00953C04" w:rsidP="00953C04">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Regular checks to Firewall/Antivirus software</w:t>
            </w:r>
          </w:p>
        </w:tc>
      </w:tr>
      <w:tr w:rsidR="005F3D35" w:rsidRPr="005F3D35" w14:paraId="1CE1BD97" w14:textId="77777777" w:rsidTr="001D77B9">
        <w:tc>
          <w:tcPr>
            <w:tcW w:w="3369" w:type="dxa"/>
          </w:tcPr>
          <w:p w14:paraId="475711A9" w14:textId="3869E5CB" w:rsidR="00953C04" w:rsidRPr="005F3D35" w:rsidRDefault="00953C04"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lastRenderedPageBreak/>
              <w:t>Awarding body secure extranet site(s);</w:t>
            </w:r>
          </w:p>
        </w:tc>
        <w:tc>
          <w:tcPr>
            <w:tcW w:w="6549" w:type="dxa"/>
          </w:tcPr>
          <w:p w14:paraId="20C0B2B2" w14:textId="7B04FA24" w:rsidR="00950E8A" w:rsidRPr="005F3D35" w:rsidRDefault="00950E8A"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Protected usernames and passwords; rules for password setting (use of a mix of upper/lower cases letters and numbers); rules for regularity of password changing</w:t>
            </w:r>
          </w:p>
          <w:p w14:paraId="48A002A2" w14:textId="77777777" w:rsidR="00953C04" w:rsidRPr="005F3D35" w:rsidRDefault="00950E8A"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Exams Officer </w:t>
            </w:r>
            <w:proofErr w:type="gramStart"/>
            <w:r w:rsidRPr="005F3D35">
              <w:rPr>
                <w:rFonts w:asciiTheme="minorHAnsi" w:hAnsiTheme="minorHAnsi" w:cs="Tahoma"/>
                <w:szCs w:val="22"/>
              </w:rPr>
              <w:t>has to</w:t>
            </w:r>
            <w:proofErr w:type="gramEnd"/>
            <w:r w:rsidRPr="005F3D35">
              <w:rPr>
                <w:rFonts w:asciiTheme="minorHAnsi" w:hAnsiTheme="minorHAnsi" w:cs="Tahoma"/>
                <w:szCs w:val="22"/>
              </w:rPr>
              <w:t xml:space="preserve"> approve the creation of new user accounts and determine access rights needed to carry out their job roles</w:t>
            </w:r>
          </w:p>
          <w:p w14:paraId="724D5C7B" w14:textId="50DDC0DF" w:rsidR="00D37BCF" w:rsidRPr="005F3D35" w:rsidRDefault="00E1271B" w:rsidP="001D77B9">
            <w:pPr>
              <w:autoSpaceDE w:val="0"/>
              <w:autoSpaceDN w:val="0"/>
              <w:adjustRightInd w:val="0"/>
              <w:spacing w:before="120" w:after="120"/>
              <w:rPr>
                <w:rFonts w:asciiTheme="minorHAnsi" w:hAnsiTheme="minorHAnsi" w:cs="Tahoma"/>
                <w:szCs w:val="22"/>
              </w:rPr>
            </w:pPr>
            <w:r w:rsidRPr="005F3D35">
              <w:rPr>
                <w:rFonts w:asciiTheme="minorHAnsi" w:hAnsiTheme="minorHAnsi" w:cs="Tahoma"/>
                <w:szCs w:val="22"/>
              </w:rPr>
              <w:t xml:space="preserve">Plus, annual “spring clean” &amp; </w:t>
            </w:r>
            <w:r w:rsidR="002E7129" w:rsidRPr="005F3D35">
              <w:rPr>
                <w:rFonts w:asciiTheme="minorHAnsi" w:hAnsiTheme="minorHAnsi" w:cs="Tahoma"/>
                <w:szCs w:val="22"/>
              </w:rPr>
              <w:t>reviews as staff leave academy</w:t>
            </w:r>
            <w:r w:rsidRPr="005F3D35">
              <w:rPr>
                <w:rFonts w:asciiTheme="minorHAnsi" w:hAnsiTheme="minorHAnsi" w:cs="Tahoma"/>
                <w:szCs w:val="22"/>
              </w:rPr>
              <w:t>.</w:t>
            </w:r>
          </w:p>
        </w:tc>
      </w:tr>
    </w:tbl>
    <w:p w14:paraId="6DA37E2A" w14:textId="77777777" w:rsidR="00D255F3" w:rsidRPr="005F3D35" w:rsidRDefault="00D255F3" w:rsidP="008267EC">
      <w:pPr>
        <w:pStyle w:val="Headinglevel1"/>
        <w:rPr>
          <w:rFonts w:asciiTheme="minorHAnsi" w:hAnsiTheme="minorHAnsi"/>
          <w:color w:val="auto"/>
        </w:rPr>
      </w:pPr>
      <w:bookmarkStart w:id="4" w:name="_Toc162512131"/>
      <w:r w:rsidRPr="005F3D35">
        <w:rPr>
          <w:rFonts w:asciiTheme="minorHAnsi" w:hAnsiTheme="minorHAnsi"/>
          <w:color w:val="auto"/>
        </w:rPr>
        <w:t>Section 4 – Dealing with data breaches</w:t>
      </w:r>
      <w:bookmarkEnd w:id="4"/>
    </w:p>
    <w:p w14:paraId="342C0D6A" w14:textId="77777777" w:rsidR="00D255F3" w:rsidRPr="005F3D35" w:rsidRDefault="00D255F3" w:rsidP="002141B4">
      <w:pPr>
        <w:spacing w:after="120"/>
        <w:rPr>
          <w:rFonts w:asciiTheme="minorHAnsi" w:hAnsiTheme="minorHAnsi" w:cs="Arial"/>
        </w:rPr>
      </w:pPr>
      <w:r w:rsidRPr="005F3D35">
        <w:rPr>
          <w:rFonts w:asciiTheme="minorHAnsi" w:hAnsiTheme="minorHAnsi" w:cs="Arial"/>
        </w:rPr>
        <w:t>Although data is handled in line with DPA/GDPR regulations, a data breach may occur for any of the following reasons:</w:t>
      </w:r>
    </w:p>
    <w:p w14:paraId="190B749A" w14:textId="7DDB4F9A"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loss </w:t>
      </w:r>
      <w:r w:rsidR="00D255F3" w:rsidRPr="00AA6944">
        <w:rPr>
          <w:rFonts w:asciiTheme="minorHAnsi" w:hAnsiTheme="minorHAnsi" w:cs="Arial"/>
        </w:rPr>
        <w:t xml:space="preserve">or theft of data or equipment on which data is stored </w:t>
      </w:r>
    </w:p>
    <w:p w14:paraId="6784EA4C" w14:textId="6189B4B7"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inappropriate </w:t>
      </w:r>
      <w:r w:rsidR="00D255F3" w:rsidRPr="00AA6944">
        <w:rPr>
          <w:rFonts w:asciiTheme="minorHAnsi" w:hAnsiTheme="minorHAnsi" w:cs="Arial"/>
        </w:rPr>
        <w:t xml:space="preserve">access controls allowing unauthorised use </w:t>
      </w:r>
    </w:p>
    <w:p w14:paraId="711D41D8" w14:textId="7AE6AE5D"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equipment </w:t>
      </w:r>
      <w:r w:rsidR="00D255F3" w:rsidRPr="00AA6944">
        <w:rPr>
          <w:rFonts w:asciiTheme="minorHAnsi" w:hAnsiTheme="minorHAnsi" w:cs="Arial"/>
        </w:rPr>
        <w:t xml:space="preserve">failure </w:t>
      </w:r>
    </w:p>
    <w:p w14:paraId="0A73EC50" w14:textId="7EBC1679"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human </w:t>
      </w:r>
      <w:r w:rsidR="00D255F3" w:rsidRPr="00AA6944">
        <w:rPr>
          <w:rFonts w:asciiTheme="minorHAnsi" w:hAnsiTheme="minorHAnsi" w:cs="Arial"/>
        </w:rPr>
        <w:t xml:space="preserve">error </w:t>
      </w:r>
    </w:p>
    <w:p w14:paraId="1C3D81D2" w14:textId="10B7275B"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unforeseen </w:t>
      </w:r>
      <w:r w:rsidR="00D255F3" w:rsidRPr="00AA6944">
        <w:rPr>
          <w:rFonts w:asciiTheme="minorHAnsi" w:hAnsiTheme="minorHAnsi" w:cs="Arial"/>
        </w:rPr>
        <w:t xml:space="preserve">circumstances such as a fire or flood </w:t>
      </w:r>
    </w:p>
    <w:p w14:paraId="7EAA1713" w14:textId="5D6D8A39" w:rsidR="00D255F3" w:rsidRPr="00AA6944" w:rsidRDefault="001E033B" w:rsidP="00AA6944">
      <w:pPr>
        <w:pStyle w:val="ListParagraph"/>
        <w:numPr>
          <w:ilvl w:val="0"/>
          <w:numId w:val="11"/>
        </w:numPr>
        <w:rPr>
          <w:rFonts w:asciiTheme="minorHAnsi" w:hAnsiTheme="minorHAnsi" w:cs="Arial"/>
        </w:rPr>
      </w:pPr>
      <w:r w:rsidRPr="00AA6944">
        <w:rPr>
          <w:rFonts w:asciiTheme="minorHAnsi" w:hAnsiTheme="minorHAnsi" w:cs="Arial"/>
        </w:rPr>
        <w:t xml:space="preserve">hacking </w:t>
      </w:r>
      <w:r w:rsidR="00D255F3" w:rsidRPr="00AA6944">
        <w:rPr>
          <w:rFonts w:asciiTheme="minorHAnsi" w:hAnsiTheme="minorHAnsi" w:cs="Arial"/>
        </w:rPr>
        <w:t xml:space="preserve">attack </w:t>
      </w:r>
    </w:p>
    <w:p w14:paraId="212B869F" w14:textId="77777777" w:rsidR="00381ADA" w:rsidRPr="00AA6944" w:rsidRDefault="00D255F3" w:rsidP="00AA6944">
      <w:pPr>
        <w:pStyle w:val="ListParagraph"/>
        <w:numPr>
          <w:ilvl w:val="0"/>
          <w:numId w:val="11"/>
        </w:numPr>
        <w:rPr>
          <w:rFonts w:asciiTheme="minorHAnsi" w:hAnsiTheme="minorHAnsi" w:cs="Arial"/>
        </w:rPr>
      </w:pPr>
      <w:r w:rsidRPr="00AA6944">
        <w:rPr>
          <w:rFonts w:asciiTheme="minorHAnsi" w:hAnsiTheme="minorHAnsi" w:cs="Arial"/>
        </w:rPr>
        <w:t>‘</w:t>
      </w:r>
      <w:r w:rsidR="001E033B" w:rsidRPr="00AA6944">
        <w:rPr>
          <w:rFonts w:asciiTheme="minorHAnsi" w:hAnsiTheme="minorHAnsi" w:cs="Arial"/>
        </w:rPr>
        <w:t xml:space="preserve">blagging’ </w:t>
      </w:r>
      <w:r w:rsidRPr="00AA6944">
        <w:rPr>
          <w:rFonts w:asciiTheme="minorHAnsi" w:hAnsiTheme="minorHAnsi" w:cs="Arial"/>
        </w:rPr>
        <w:t>offences where information is obtained by deceiving the organisation who holds it</w:t>
      </w:r>
    </w:p>
    <w:p w14:paraId="5F5EA15D" w14:textId="77777777" w:rsidR="00381ADA" w:rsidRPr="00AA6944" w:rsidRDefault="00381ADA" w:rsidP="00AA6944">
      <w:pPr>
        <w:pStyle w:val="ListParagraph"/>
        <w:numPr>
          <w:ilvl w:val="0"/>
          <w:numId w:val="11"/>
        </w:numPr>
        <w:rPr>
          <w:rFonts w:asciiTheme="minorHAnsi" w:hAnsiTheme="minorHAnsi" w:cs="Tahoma"/>
          <w:szCs w:val="22"/>
        </w:rPr>
      </w:pPr>
      <w:r w:rsidRPr="00AA6944">
        <w:rPr>
          <w:rFonts w:asciiTheme="minorHAnsi" w:hAnsiTheme="minorHAnsi" w:cs="Tahoma"/>
          <w:szCs w:val="22"/>
        </w:rPr>
        <w:t>cyber-attacks involving ransomware infections</w:t>
      </w:r>
    </w:p>
    <w:p w14:paraId="05D73E08" w14:textId="77777777" w:rsidR="00D255F3" w:rsidRPr="005F3D35" w:rsidRDefault="00D255F3" w:rsidP="00E7595E">
      <w:pPr>
        <w:spacing w:before="120" w:after="120"/>
        <w:rPr>
          <w:rFonts w:asciiTheme="minorHAnsi" w:hAnsiTheme="minorHAnsi" w:cs="Arial"/>
        </w:rPr>
      </w:pPr>
      <w:r w:rsidRPr="005F3D35">
        <w:rPr>
          <w:rFonts w:asciiTheme="minorHAnsi" w:hAnsiTheme="minorHAnsi" w:cs="Arial"/>
        </w:rPr>
        <w:t>If a data protection breach is identified, the following steps will be taken:</w:t>
      </w:r>
    </w:p>
    <w:p w14:paraId="4A7D5842" w14:textId="3B812EB8" w:rsidR="003D7D6B" w:rsidRPr="005F3D35" w:rsidRDefault="00D255F3" w:rsidP="00AA6944">
      <w:pPr>
        <w:pStyle w:val="ListParagraph"/>
        <w:numPr>
          <w:ilvl w:val="0"/>
          <w:numId w:val="1"/>
        </w:numPr>
        <w:spacing w:before="120" w:after="120"/>
        <w:ind w:left="714" w:hanging="357"/>
        <w:contextualSpacing w:val="0"/>
        <w:rPr>
          <w:rFonts w:asciiTheme="minorHAnsi" w:hAnsiTheme="minorHAnsi" w:cs="Arial"/>
          <w:b/>
        </w:rPr>
      </w:pPr>
      <w:r w:rsidRPr="005F3D35">
        <w:rPr>
          <w:rFonts w:asciiTheme="minorHAnsi" w:hAnsiTheme="minorHAnsi" w:cs="Arial"/>
          <w:b/>
        </w:rPr>
        <w:t xml:space="preserve">Containment and recovery </w:t>
      </w:r>
    </w:p>
    <w:p w14:paraId="45AFA8B4" w14:textId="6947F985" w:rsidR="00D255F3" w:rsidRPr="005F3D35" w:rsidRDefault="001E033B" w:rsidP="00E7595E">
      <w:pPr>
        <w:spacing w:after="120"/>
        <w:rPr>
          <w:rFonts w:asciiTheme="minorHAnsi" w:hAnsiTheme="minorHAnsi" w:cs="Arial"/>
        </w:rPr>
      </w:pPr>
      <w:r w:rsidRPr="005F3D35">
        <w:rPr>
          <w:rFonts w:asciiTheme="minorHAnsi" w:hAnsiTheme="minorHAnsi" w:cs="Arial"/>
        </w:rPr>
        <w:t>Data Protection Officer</w:t>
      </w:r>
      <w:r w:rsidR="00D255F3" w:rsidRPr="005F3D35">
        <w:rPr>
          <w:rFonts w:asciiTheme="minorHAnsi" w:hAnsiTheme="minorHAnsi" w:cs="Arial"/>
        </w:rPr>
        <w:t xml:space="preserve"> will lead on investigating the breach.  </w:t>
      </w:r>
    </w:p>
    <w:p w14:paraId="7EE7DB3A" w14:textId="445AC559" w:rsidR="00D255F3" w:rsidRPr="005F3D35" w:rsidRDefault="00FC470E" w:rsidP="00E7595E">
      <w:pPr>
        <w:spacing w:after="120"/>
        <w:rPr>
          <w:rFonts w:asciiTheme="minorHAnsi" w:hAnsiTheme="minorHAnsi" w:cs="Arial"/>
        </w:rPr>
      </w:pPr>
      <w:r w:rsidRPr="005F3D35">
        <w:rPr>
          <w:rFonts w:asciiTheme="minorHAnsi" w:hAnsiTheme="minorHAnsi" w:cs="Arial"/>
        </w:rPr>
        <w:t>It will be established:</w:t>
      </w:r>
    </w:p>
    <w:p w14:paraId="1FD2381C" w14:textId="6951CDFB" w:rsidR="00D255F3" w:rsidRPr="00AA6944" w:rsidRDefault="00D255F3" w:rsidP="00AA6944">
      <w:pPr>
        <w:pStyle w:val="ListParagraph"/>
        <w:numPr>
          <w:ilvl w:val="0"/>
          <w:numId w:val="12"/>
        </w:numPr>
        <w:rPr>
          <w:rFonts w:asciiTheme="minorHAnsi" w:hAnsiTheme="minorHAnsi" w:cs="Arial"/>
        </w:rPr>
      </w:pPr>
      <w:r w:rsidRPr="00AA6944">
        <w:rPr>
          <w:rFonts w:asciiTheme="minorHAnsi" w:hAnsiTheme="minorHAnsi" w:cs="Arial"/>
        </w:rPr>
        <w:t>who needs to be made aware of the breach and inform them of what they are expected to do to assist in the containment exercise. This may include isolating or closing a compromised section of the network, finding a lost piece of equipment and/or changing the access codes</w:t>
      </w:r>
    </w:p>
    <w:p w14:paraId="5EBF3D59" w14:textId="0258108C" w:rsidR="00D255F3" w:rsidRPr="00AA6944" w:rsidRDefault="00D255F3" w:rsidP="00AA6944">
      <w:pPr>
        <w:pStyle w:val="ListParagraph"/>
        <w:numPr>
          <w:ilvl w:val="0"/>
          <w:numId w:val="12"/>
        </w:numPr>
        <w:rPr>
          <w:rFonts w:asciiTheme="minorHAnsi" w:hAnsiTheme="minorHAnsi" w:cs="Arial"/>
        </w:rPr>
      </w:pPr>
      <w:r w:rsidRPr="00AA6944">
        <w:rPr>
          <w:rFonts w:asciiTheme="minorHAnsi" w:hAnsiTheme="minorHAnsi" w:cs="Arial"/>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AA6944">
        <w:rPr>
          <w:rFonts w:asciiTheme="minorHAnsi" w:hAnsiTheme="minorHAnsi" w:cs="Arial"/>
        </w:rPr>
        <w:t xml:space="preserve">   </w:t>
      </w:r>
    </w:p>
    <w:p w14:paraId="33B9AA29" w14:textId="21EDC7B2" w:rsidR="00FC470E" w:rsidRPr="00AA6944" w:rsidRDefault="00D255F3" w:rsidP="00AA6944">
      <w:pPr>
        <w:pStyle w:val="ListParagraph"/>
        <w:numPr>
          <w:ilvl w:val="0"/>
          <w:numId w:val="12"/>
        </w:numPr>
        <w:rPr>
          <w:rFonts w:asciiTheme="minorHAnsi" w:hAnsiTheme="minorHAnsi" w:cs="Arial"/>
        </w:rPr>
      </w:pPr>
      <w:r w:rsidRPr="00AA6944">
        <w:rPr>
          <w:rFonts w:asciiTheme="minorHAnsi" w:hAnsiTheme="minorHAnsi" w:cs="Arial"/>
        </w:rPr>
        <w:t>which authorities, if relevant, need to be informed</w:t>
      </w:r>
    </w:p>
    <w:p w14:paraId="22B3DF09" w14:textId="77777777" w:rsidR="00D255F3" w:rsidRPr="00AA6944" w:rsidRDefault="00D255F3" w:rsidP="00AA6944">
      <w:pPr>
        <w:pStyle w:val="ListParagraph"/>
        <w:numPr>
          <w:ilvl w:val="0"/>
          <w:numId w:val="12"/>
        </w:numPr>
        <w:spacing w:before="120" w:after="120"/>
        <w:rPr>
          <w:rFonts w:asciiTheme="minorHAnsi" w:hAnsiTheme="minorHAnsi" w:cs="Arial"/>
          <w:b/>
        </w:rPr>
      </w:pPr>
      <w:r w:rsidRPr="00AA6944">
        <w:rPr>
          <w:rFonts w:asciiTheme="minorHAnsi" w:hAnsiTheme="minorHAnsi" w:cs="Arial"/>
          <w:b/>
        </w:rPr>
        <w:t xml:space="preserve">Assessment of ongoing risk </w:t>
      </w:r>
    </w:p>
    <w:p w14:paraId="70E8E40E" w14:textId="77777777" w:rsidR="00D255F3" w:rsidRPr="005F3D35" w:rsidRDefault="00D255F3" w:rsidP="00E7595E">
      <w:pPr>
        <w:spacing w:after="120"/>
        <w:rPr>
          <w:rFonts w:asciiTheme="minorHAnsi" w:hAnsiTheme="minorHAnsi" w:cs="Arial"/>
        </w:rPr>
      </w:pPr>
      <w:r w:rsidRPr="005F3D35">
        <w:rPr>
          <w:rFonts w:asciiTheme="minorHAnsi" w:hAnsiTheme="minorHAnsi" w:cs="Arial"/>
        </w:rPr>
        <w:t>The following points will be considered in assessing the ongoing risk of the data breach:</w:t>
      </w:r>
    </w:p>
    <w:p w14:paraId="3181ECD7" w14:textId="3EEDF423"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what </w:t>
      </w:r>
      <w:r w:rsidR="00D255F3" w:rsidRPr="00AA6944">
        <w:rPr>
          <w:rFonts w:asciiTheme="minorHAnsi" w:hAnsiTheme="minorHAnsi" w:cs="Arial"/>
        </w:rPr>
        <w:t>type of data is involved?</w:t>
      </w:r>
    </w:p>
    <w:p w14:paraId="6067C267" w14:textId="49BBAAB6"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how </w:t>
      </w:r>
      <w:r w:rsidR="00D255F3" w:rsidRPr="00AA6944">
        <w:rPr>
          <w:rFonts w:asciiTheme="minorHAnsi" w:hAnsiTheme="minorHAnsi" w:cs="Arial"/>
        </w:rPr>
        <w:t>sensitive is it?</w:t>
      </w:r>
    </w:p>
    <w:p w14:paraId="0799E281" w14:textId="3F90E807"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if </w:t>
      </w:r>
      <w:r w:rsidR="00D255F3" w:rsidRPr="00AA6944">
        <w:rPr>
          <w:rFonts w:asciiTheme="minorHAnsi" w:hAnsiTheme="minorHAnsi" w:cs="Arial"/>
        </w:rPr>
        <w:t xml:space="preserve">data has been lost or stolen, are there any protections in place such as encryption?  </w:t>
      </w:r>
    </w:p>
    <w:p w14:paraId="359336B8" w14:textId="35221B34"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what </w:t>
      </w:r>
      <w:r w:rsidR="00D255F3" w:rsidRPr="00AA6944">
        <w:rPr>
          <w:rFonts w:asciiTheme="minorHAnsi" w:hAnsiTheme="minorHAnsi" w:cs="Arial"/>
        </w:rPr>
        <w:t>has happened to the data? If data has been stolen, it could be used for purposes which are harmful to the individuals to whom the data relate</w:t>
      </w:r>
      <w:r w:rsidR="002F100E" w:rsidRPr="00AA6944">
        <w:rPr>
          <w:rFonts w:asciiTheme="minorHAnsi" w:hAnsiTheme="minorHAnsi" w:cs="Arial"/>
        </w:rPr>
        <w:t>s</w:t>
      </w:r>
      <w:r w:rsidR="00D255F3" w:rsidRPr="00AA6944">
        <w:rPr>
          <w:rFonts w:asciiTheme="minorHAnsi" w:hAnsiTheme="minorHAnsi" w:cs="Arial"/>
        </w:rPr>
        <w:t xml:space="preserve">; if it has been damaged, this poses a different type and level of risk  </w:t>
      </w:r>
    </w:p>
    <w:p w14:paraId="6BA71219" w14:textId="787A5861"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regardless </w:t>
      </w:r>
      <w:r w:rsidR="00D255F3" w:rsidRPr="00AA6944">
        <w:rPr>
          <w:rFonts w:asciiTheme="minorHAnsi" w:hAnsiTheme="minorHAnsi" w:cs="Arial"/>
        </w:rPr>
        <w:t>of what has happened to the data, what could the data tell a third party about the individual?</w:t>
      </w:r>
    </w:p>
    <w:p w14:paraId="036E4072" w14:textId="089D6DD0"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how </w:t>
      </w:r>
      <w:proofErr w:type="gramStart"/>
      <w:r w:rsidR="00D255F3" w:rsidRPr="00AA6944">
        <w:rPr>
          <w:rFonts w:asciiTheme="minorHAnsi" w:hAnsiTheme="minorHAnsi" w:cs="Arial"/>
        </w:rPr>
        <w:t>many individuals’ personal data are</w:t>
      </w:r>
      <w:proofErr w:type="gramEnd"/>
      <w:r w:rsidR="00D255F3" w:rsidRPr="00AA6944">
        <w:rPr>
          <w:rFonts w:asciiTheme="minorHAnsi" w:hAnsiTheme="minorHAnsi" w:cs="Arial"/>
        </w:rPr>
        <w:t xml:space="preserve"> affected by the breach? </w:t>
      </w:r>
    </w:p>
    <w:p w14:paraId="37AB1687" w14:textId="1A8A7FAF"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who </w:t>
      </w:r>
      <w:r w:rsidR="00D255F3" w:rsidRPr="00AA6944">
        <w:rPr>
          <w:rFonts w:asciiTheme="minorHAnsi" w:hAnsiTheme="minorHAnsi" w:cs="Arial"/>
        </w:rPr>
        <w:t>are the individuals whose data has been breached?</w:t>
      </w:r>
    </w:p>
    <w:p w14:paraId="398C0CF7" w14:textId="14812972" w:rsidR="00D255F3"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w</w:t>
      </w:r>
      <w:r w:rsidR="00D255F3" w:rsidRPr="00AA6944">
        <w:rPr>
          <w:rFonts w:asciiTheme="minorHAnsi" w:hAnsiTheme="minorHAnsi" w:cs="Arial"/>
        </w:rPr>
        <w:t xml:space="preserve">hat harm can come to those individuals? </w:t>
      </w:r>
    </w:p>
    <w:p w14:paraId="4EA584A9" w14:textId="33836B17" w:rsidR="0096209E" w:rsidRPr="00AA6944" w:rsidRDefault="00FC470E" w:rsidP="00AA6944">
      <w:pPr>
        <w:pStyle w:val="ListParagraph"/>
        <w:numPr>
          <w:ilvl w:val="0"/>
          <w:numId w:val="13"/>
        </w:numPr>
        <w:rPr>
          <w:rFonts w:asciiTheme="minorHAnsi" w:hAnsiTheme="minorHAnsi" w:cs="Arial"/>
        </w:rPr>
      </w:pPr>
      <w:r w:rsidRPr="00AA6944">
        <w:rPr>
          <w:rFonts w:asciiTheme="minorHAnsi" w:hAnsiTheme="minorHAnsi" w:cs="Arial"/>
        </w:rPr>
        <w:t xml:space="preserve">are </w:t>
      </w:r>
      <w:r w:rsidR="00D255F3" w:rsidRPr="00AA6944">
        <w:rPr>
          <w:rFonts w:asciiTheme="minorHAnsi" w:hAnsiTheme="minorHAnsi" w:cs="Arial"/>
        </w:rPr>
        <w:t>there wider consequences to consider such as a loss of public confidence in an important service we provide?</w:t>
      </w:r>
    </w:p>
    <w:p w14:paraId="08636A00" w14:textId="77777777" w:rsidR="00D255F3" w:rsidRPr="005F3D35" w:rsidRDefault="00D255F3" w:rsidP="00AA6944">
      <w:pPr>
        <w:pStyle w:val="ListParagraph"/>
        <w:numPr>
          <w:ilvl w:val="0"/>
          <w:numId w:val="1"/>
        </w:numPr>
        <w:spacing w:before="120" w:after="120"/>
        <w:ind w:left="714" w:hanging="357"/>
        <w:contextualSpacing w:val="0"/>
        <w:rPr>
          <w:rFonts w:asciiTheme="minorHAnsi" w:hAnsiTheme="minorHAnsi" w:cs="Arial"/>
          <w:b/>
        </w:rPr>
      </w:pPr>
      <w:r w:rsidRPr="005F3D35">
        <w:rPr>
          <w:rFonts w:asciiTheme="minorHAnsi" w:hAnsiTheme="minorHAnsi" w:cs="Arial"/>
          <w:b/>
        </w:rPr>
        <w:t xml:space="preserve">Notification of breach </w:t>
      </w:r>
    </w:p>
    <w:p w14:paraId="48393757" w14:textId="2CFB626C" w:rsidR="008267EC" w:rsidRPr="005F3D35" w:rsidRDefault="00D255F3" w:rsidP="00E7595E">
      <w:pPr>
        <w:spacing w:after="120"/>
        <w:rPr>
          <w:rFonts w:asciiTheme="minorHAnsi" w:hAnsiTheme="minorHAnsi" w:cs="Arial"/>
        </w:rPr>
      </w:pPr>
      <w:r w:rsidRPr="005F3D35">
        <w:rPr>
          <w:rFonts w:asciiTheme="minorHAnsi" w:hAnsiTheme="minorHAnsi" w:cs="Arial"/>
        </w:rPr>
        <w:lastRenderedPageBreak/>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5F3D35" w:rsidRDefault="00D255F3" w:rsidP="00AA6944">
      <w:pPr>
        <w:pStyle w:val="ListParagraph"/>
        <w:numPr>
          <w:ilvl w:val="0"/>
          <w:numId w:val="1"/>
        </w:numPr>
        <w:spacing w:before="120" w:after="120"/>
        <w:ind w:left="714" w:hanging="357"/>
        <w:contextualSpacing w:val="0"/>
        <w:rPr>
          <w:rFonts w:asciiTheme="minorHAnsi" w:hAnsiTheme="minorHAnsi" w:cs="Arial"/>
          <w:b/>
        </w:rPr>
      </w:pPr>
      <w:r w:rsidRPr="005F3D35">
        <w:rPr>
          <w:rFonts w:asciiTheme="minorHAnsi" w:hAnsiTheme="minorHAnsi" w:cs="Arial"/>
          <w:b/>
        </w:rPr>
        <w:t>Evaluation and response</w:t>
      </w:r>
    </w:p>
    <w:p w14:paraId="2D1BA379" w14:textId="77777777" w:rsidR="00D255F3" w:rsidRPr="005F3D35" w:rsidRDefault="00D255F3" w:rsidP="00E7595E">
      <w:pPr>
        <w:spacing w:after="120"/>
        <w:rPr>
          <w:rFonts w:asciiTheme="minorHAnsi" w:hAnsiTheme="minorHAnsi" w:cs="Arial"/>
        </w:rPr>
      </w:pPr>
      <w:r w:rsidRPr="005F3D35">
        <w:rPr>
          <w:rFonts w:asciiTheme="minorHAnsi" w:hAnsiTheme="minorHAnsi" w:cs="Arial"/>
        </w:rPr>
        <w:t>Once a data breach has been resolved, a full investigation of the incident will take place. This will include:</w:t>
      </w:r>
    </w:p>
    <w:p w14:paraId="185B180D" w14:textId="414F587A" w:rsidR="00D255F3" w:rsidRPr="00D638F1" w:rsidRDefault="00FC470E" w:rsidP="00D638F1">
      <w:pPr>
        <w:pStyle w:val="ListParagraph"/>
        <w:numPr>
          <w:ilvl w:val="0"/>
          <w:numId w:val="15"/>
        </w:numPr>
        <w:rPr>
          <w:rFonts w:asciiTheme="minorHAnsi" w:hAnsiTheme="minorHAnsi" w:cs="Arial"/>
        </w:rPr>
      </w:pPr>
      <w:r w:rsidRPr="00D638F1">
        <w:rPr>
          <w:rFonts w:asciiTheme="minorHAnsi" w:hAnsiTheme="minorHAnsi" w:cs="Arial"/>
        </w:rPr>
        <w:t xml:space="preserve">reviewing </w:t>
      </w:r>
      <w:r w:rsidR="00D255F3" w:rsidRPr="00D638F1">
        <w:rPr>
          <w:rFonts w:asciiTheme="minorHAnsi" w:hAnsiTheme="minorHAnsi" w:cs="Arial"/>
        </w:rPr>
        <w:t>what data is held and where and how it is stored</w:t>
      </w:r>
    </w:p>
    <w:p w14:paraId="79B65BF3" w14:textId="1C022481" w:rsidR="00D255F3" w:rsidRPr="00D638F1" w:rsidRDefault="00FC470E" w:rsidP="00D638F1">
      <w:pPr>
        <w:pStyle w:val="ListParagraph"/>
        <w:numPr>
          <w:ilvl w:val="0"/>
          <w:numId w:val="15"/>
        </w:numPr>
        <w:rPr>
          <w:rFonts w:asciiTheme="minorHAnsi" w:hAnsiTheme="minorHAnsi" w:cs="Arial"/>
        </w:rPr>
      </w:pPr>
      <w:r w:rsidRPr="00D638F1">
        <w:rPr>
          <w:rFonts w:asciiTheme="minorHAnsi" w:hAnsiTheme="minorHAnsi" w:cs="Arial"/>
        </w:rPr>
        <w:t xml:space="preserve">identifying </w:t>
      </w:r>
      <w:r w:rsidR="00D255F3" w:rsidRPr="00D638F1">
        <w:rPr>
          <w:rFonts w:asciiTheme="minorHAnsi" w:hAnsiTheme="minorHAnsi" w:cs="Arial"/>
        </w:rPr>
        <w:t>where risks and weak points in security measures lie (for example, use of portable storage devices or access to public networks)</w:t>
      </w:r>
    </w:p>
    <w:p w14:paraId="63F26014" w14:textId="193F16B9" w:rsidR="00D255F3" w:rsidRPr="00D638F1" w:rsidRDefault="00FC470E" w:rsidP="00D638F1">
      <w:pPr>
        <w:pStyle w:val="ListParagraph"/>
        <w:numPr>
          <w:ilvl w:val="0"/>
          <w:numId w:val="15"/>
        </w:numPr>
        <w:rPr>
          <w:rFonts w:asciiTheme="minorHAnsi" w:hAnsiTheme="minorHAnsi" w:cs="Arial"/>
        </w:rPr>
      </w:pPr>
      <w:r w:rsidRPr="00D638F1">
        <w:rPr>
          <w:rFonts w:asciiTheme="minorHAnsi" w:hAnsiTheme="minorHAnsi" w:cs="Arial"/>
        </w:rPr>
        <w:t xml:space="preserve">reviewing </w:t>
      </w:r>
      <w:r w:rsidR="00D255F3" w:rsidRPr="00D638F1">
        <w:rPr>
          <w:rFonts w:asciiTheme="minorHAnsi" w:hAnsiTheme="minorHAnsi" w:cs="Arial"/>
        </w:rPr>
        <w:t>methods of data sharing and transmission</w:t>
      </w:r>
    </w:p>
    <w:p w14:paraId="1829E043" w14:textId="77777777" w:rsidR="0071491C" w:rsidRPr="00D638F1" w:rsidRDefault="00FC470E" w:rsidP="00D638F1">
      <w:pPr>
        <w:pStyle w:val="ListParagraph"/>
        <w:numPr>
          <w:ilvl w:val="0"/>
          <w:numId w:val="15"/>
        </w:numPr>
        <w:rPr>
          <w:rFonts w:asciiTheme="minorHAnsi" w:hAnsiTheme="minorHAnsi" w:cs="Arial"/>
        </w:rPr>
      </w:pPr>
      <w:r w:rsidRPr="00D638F1">
        <w:rPr>
          <w:rFonts w:asciiTheme="minorHAnsi" w:hAnsiTheme="minorHAnsi" w:cs="Arial"/>
        </w:rPr>
        <w:t xml:space="preserve">increasing </w:t>
      </w:r>
      <w:r w:rsidR="00D255F3" w:rsidRPr="00D638F1">
        <w:rPr>
          <w:rFonts w:asciiTheme="minorHAnsi" w:hAnsiTheme="minorHAnsi" w:cs="Arial"/>
        </w:rPr>
        <w:t>staff awareness of data security and filling gaps through training or tailored advice</w:t>
      </w:r>
    </w:p>
    <w:p w14:paraId="14C0367E" w14:textId="160D52B0" w:rsidR="0071491C" w:rsidRPr="00D638F1" w:rsidRDefault="00FC470E" w:rsidP="00D638F1">
      <w:pPr>
        <w:pStyle w:val="ListParagraph"/>
        <w:numPr>
          <w:ilvl w:val="0"/>
          <w:numId w:val="15"/>
        </w:numPr>
        <w:rPr>
          <w:rFonts w:asciiTheme="minorHAnsi" w:hAnsiTheme="minorHAnsi" w:cs="Arial"/>
        </w:rPr>
      </w:pPr>
      <w:r w:rsidRPr="00D638F1">
        <w:rPr>
          <w:rFonts w:asciiTheme="minorHAnsi" w:hAnsiTheme="minorHAnsi" w:cs="Arial"/>
        </w:rPr>
        <w:t xml:space="preserve">reviewing </w:t>
      </w:r>
      <w:r w:rsidR="00D255F3" w:rsidRPr="00D638F1">
        <w:rPr>
          <w:rFonts w:asciiTheme="minorHAnsi" w:hAnsiTheme="minorHAnsi" w:cs="Arial"/>
        </w:rPr>
        <w:t xml:space="preserve">contingency plans </w:t>
      </w:r>
    </w:p>
    <w:p w14:paraId="760CC706" w14:textId="6EE6510C" w:rsidR="003D7D6B" w:rsidRPr="005F3D35" w:rsidRDefault="003D7D6B" w:rsidP="00E7595E">
      <w:pPr>
        <w:pStyle w:val="Headinglevel1"/>
        <w:rPr>
          <w:rFonts w:asciiTheme="minorHAnsi" w:hAnsiTheme="minorHAnsi"/>
          <w:color w:val="auto"/>
        </w:rPr>
      </w:pPr>
      <w:bookmarkStart w:id="5" w:name="_Toc162512132"/>
      <w:r w:rsidRPr="005F3D35">
        <w:rPr>
          <w:rFonts w:asciiTheme="minorHAnsi" w:hAnsiTheme="minorHAnsi"/>
          <w:color w:val="auto"/>
        </w:rPr>
        <w:t>Section 5 – Candidate information, audit and protection measures</w:t>
      </w:r>
      <w:bookmarkEnd w:id="5"/>
    </w:p>
    <w:p w14:paraId="64633013" w14:textId="7C9DD62A" w:rsidR="00A91141" w:rsidRPr="005F3D35" w:rsidRDefault="003D7D6B" w:rsidP="00E7595E">
      <w:pPr>
        <w:spacing w:after="120"/>
        <w:rPr>
          <w:rFonts w:asciiTheme="minorHAnsi" w:hAnsiTheme="minorHAnsi" w:cs="Arial"/>
        </w:rPr>
      </w:pPr>
      <w:r w:rsidRPr="005F3D35">
        <w:rPr>
          <w:rFonts w:asciiTheme="minorHAnsi" w:hAnsiTheme="minorHAnsi" w:cs="Arial"/>
        </w:rPr>
        <w:t>For the purposes of this policy, all candidates’ exam</w:t>
      </w:r>
      <w:r w:rsidR="008D070B" w:rsidRPr="005F3D35">
        <w:rPr>
          <w:rFonts w:asciiTheme="minorHAnsi" w:hAnsiTheme="minorHAnsi" w:cs="Arial"/>
        </w:rPr>
        <w:t>-related</w:t>
      </w:r>
      <w:r w:rsidRPr="005F3D35">
        <w:rPr>
          <w:rFonts w:asciiTheme="minorHAnsi" w:hAnsiTheme="minorHAnsi" w:cs="Arial"/>
        </w:rPr>
        <w:t xml:space="preserve"> information – even that not considered personal or sensitive under the DPA/GDPR – will be handled in line with DPA/GDPR guidelines. </w:t>
      </w:r>
    </w:p>
    <w:p w14:paraId="64B4E2D6" w14:textId="7AAA76F9" w:rsidR="00A91141" w:rsidRPr="005F3D35" w:rsidRDefault="003D7D6B" w:rsidP="00B65A4C">
      <w:pPr>
        <w:spacing w:after="120"/>
        <w:rPr>
          <w:rFonts w:asciiTheme="minorHAnsi" w:hAnsiTheme="minorHAnsi" w:cs="Arial"/>
        </w:rPr>
      </w:pPr>
      <w:r w:rsidRPr="005F3D35">
        <w:rPr>
          <w:rFonts w:asciiTheme="minorHAnsi" w:hAnsiTheme="minorHAnsi" w:cs="Arial"/>
        </w:rPr>
        <w:t xml:space="preserve">An information audit is conducted </w:t>
      </w:r>
      <w:r w:rsidR="00B65A4C" w:rsidRPr="005F3D35">
        <w:rPr>
          <w:rFonts w:asciiTheme="minorHAnsi" w:hAnsiTheme="minorHAnsi" w:cs="Arial"/>
        </w:rPr>
        <w:t>usually yearly after an examination cycle.</w:t>
      </w:r>
    </w:p>
    <w:p w14:paraId="7CE6997E" w14:textId="660094AE" w:rsidR="00A91141" w:rsidRPr="005F3D35" w:rsidRDefault="003D7D6B" w:rsidP="00E7595E">
      <w:pPr>
        <w:spacing w:after="120"/>
        <w:rPr>
          <w:rFonts w:asciiTheme="minorHAnsi" w:hAnsiTheme="minorHAnsi" w:cs="Arial"/>
        </w:rPr>
      </w:pPr>
      <w:r w:rsidRPr="005F3D35">
        <w:rPr>
          <w:rFonts w:asciiTheme="minorHAnsi" w:hAnsiTheme="minorHAnsi" w:cs="Arial"/>
        </w:rPr>
        <w:t xml:space="preserve">The table below details the type of </w:t>
      </w:r>
      <w:r w:rsidR="008D070B" w:rsidRPr="005F3D35">
        <w:rPr>
          <w:rFonts w:asciiTheme="minorHAnsi" w:hAnsiTheme="minorHAnsi" w:cs="Arial"/>
        </w:rPr>
        <w:t>c</w:t>
      </w:r>
      <w:r w:rsidRPr="005F3D35">
        <w:rPr>
          <w:rFonts w:asciiTheme="minorHAnsi" w:hAnsiTheme="minorHAnsi" w:cs="Arial"/>
        </w:rPr>
        <w:t xml:space="preserve">andidate exams-related information held, and how it </w:t>
      </w:r>
      <w:r w:rsidR="002F4382" w:rsidRPr="005F3D35">
        <w:rPr>
          <w:rFonts w:asciiTheme="minorHAnsi" w:hAnsiTheme="minorHAnsi" w:cs="Arial"/>
        </w:rPr>
        <w:t xml:space="preserve">is </w:t>
      </w:r>
      <w:r w:rsidR="008D070B" w:rsidRPr="005F3D35">
        <w:rPr>
          <w:rFonts w:asciiTheme="minorHAnsi" w:hAnsiTheme="minorHAnsi" w:cs="Arial"/>
        </w:rPr>
        <w:t>managed</w:t>
      </w:r>
      <w:r w:rsidRPr="005F3D35">
        <w:rPr>
          <w:rFonts w:asciiTheme="minorHAnsi" w:hAnsiTheme="minorHAnsi" w:cs="Arial"/>
        </w:rPr>
        <w:t xml:space="preserve">, </w:t>
      </w:r>
      <w:r w:rsidR="008D070B" w:rsidRPr="005F3D35">
        <w:rPr>
          <w:rFonts w:asciiTheme="minorHAnsi" w:hAnsiTheme="minorHAnsi" w:cs="Arial"/>
        </w:rPr>
        <w:t>stored</w:t>
      </w:r>
      <w:r w:rsidRPr="005F3D35">
        <w:rPr>
          <w:rFonts w:asciiTheme="minorHAnsi" w:hAnsiTheme="minorHAnsi" w:cs="Arial"/>
        </w:rPr>
        <w:t xml:space="preserve"> and protected</w:t>
      </w:r>
    </w:p>
    <w:p w14:paraId="6CFEA3AB" w14:textId="718D9BFA" w:rsidR="00410B64" w:rsidRPr="005F3D35" w:rsidRDefault="00BA0FA2" w:rsidP="00E7595E">
      <w:pPr>
        <w:spacing w:after="120"/>
        <w:rPr>
          <w:rFonts w:asciiTheme="minorHAnsi" w:hAnsiTheme="minorHAnsi" w:cs="Arial"/>
        </w:rPr>
      </w:pPr>
      <w:r w:rsidRPr="005F3D35">
        <w:rPr>
          <w:rFonts w:asciiTheme="minorHAnsi" w:hAnsiTheme="minorHAnsi" w:cs="Arial"/>
        </w:rPr>
        <w:t>P</w:t>
      </w:r>
      <w:r w:rsidR="003D7D6B" w:rsidRPr="005F3D35">
        <w:rPr>
          <w:rFonts w:asciiTheme="minorHAnsi" w:hAnsiTheme="minorHAnsi" w:cs="Arial"/>
        </w:rPr>
        <w:t>rotection measures may include:</w:t>
      </w:r>
    </w:p>
    <w:p w14:paraId="0838669D" w14:textId="515AEB81" w:rsidR="00410B64" w:rsidRPr="000D21F8" w:rsidRDefault="00A91141" w:rsidP="000D21F8">
      <w:pPr>
        <w:pStyle w:val="ListParagraph"/>
        <w:numPr>
          <w:ilvl w:val="0"/>
          <w:numId w:val="16"/>
        </w:numPr>
        <w:spacing w:after="120"/>
        <w:rPr>
          <w:rFonts w:asciiTheme="minorHAnsi" w:hAnsiTheme="minorHAnsi" w:cs="Arial"/>
        </w:rPr>
      </w:pPr>
      <w:r w:rsidRPr="000D21F8">
        <w:rPr>
          <w:rFonts w:asciiTheme="minorHAnsi" w:hAnsiTheme="minorHAnsi" w:cs="Arial"/>
        </w:rPr>
        <w:t xml:space="preserve">password </w:t>
      </w:r>
      <w:r w:rsidR="003D7D6B" w:rsidRPr="000D21F8">
        <w:rPr>
          <w:rFonts w:asciiTheme="minorHAnsi" w:hAnsiTheme="minorHAnsi" w:cs="Arial"/>
        </w:rPr>
        <w:t>protected area</w:t>
      </w:r>
      <w:r w:rsidR="00410B64" w:rsidRPr="000D21F8">
        <w:rPr>
          <w:rFonts w:asciiTheme="minorHAnsi" w:hAnsiTheme="minorHAnsi" w:cs="Arial"/>
        </w:rPr>
        <w:t xml:space="preserve"> on the centre's intranet</w:t>
      </w:r>
    </w:p>
    <w:p w14:paraId="131B09D0" w14:textId="28098310" w:rsidR="00410B64" w:rsidRPr="000D21F8" w:rsidRDefault="00A91141" w:rsidP="000D21F8">
      <w:pPr>
        <w:pStyle w:val="ListParagraph"/>
        <w:numPr>
          <w:ilvl w:val="0"/>
          <w:numId w:val="16"/>
        </w:numPr>
        <w:spacing w:after="120"/>
        <w:rPr>
          <w:rFonts w:asciiTheme="minorHAnsi" w:hAnsiTheme="minorHAnsi" w:cs="Arial"/>
        </w:rPr>
      </w:pPr>
      <w:r w:rsidRPr="000D21F8">
        <w:rPr>
          <w:rFonts w:asciiTheme="minorHAnsi" w:hAnsiTheme="minorHAnsi" w:cs="Arial"/>
        </w:rPr>
        <w:t xml:space="preserve">secure </w:t>
      </w:r>
      <w:r w:rsidR="003D7D6B" w:rsidRPr="000D21F8">
        <w:rPr>
          <w:rFonts w:asciiTheme="minorHAnsi" w:hAnsiTheme="minorHAnsi" w:cs="Arial"/>
        </w:rPr>
        <w:t>drive accessible only to selected staff</w:t>
      </w:r>
    </w:p>
    <w:p w14:paraId="29E6041B" w14:textId="40E98967" w:rsidR="00410B64" w:rsidRPr="000D21F8" w:rsidRDefault="00A91141" w:rsidP="000D21F8">
      <w:pPr>
        <w:pStyle w:val="ListParagraph"/>
        <w:numPr>
          <w:ilvl w:val="0"/>
          <w:numId w:val="16"/>
        </w:numPr>
        <w:spacing w:after="120"/>
        <w:rPr>
          <w:rFonts w:asciiTheme="minorHAnsi" w:hAnsiTheme="minorHAnsi" w:cs="Arial"/>
        </w:rPr>
      </w:pPr>
      <w:r w:rsidRPr="000D21F8">
        <w:rPr>
          <w:rFonts w:asciiTheme="minorHAnsi" w:hAnsiTheme="minorHAnsi" w:cs="Arial"/>
        </w:rPr>
        <w:t xml:space="preserve">information </w:t>
      </w:r>
      <w:r w:rsidR="003D7D6B" w:rsidRPr="000D21F8">
        <w:rPr>
          <w:rFonts w:asciiTheme="minorHAnsi" w:hAnsiTheme="minorHAnsi" w:cs="Arial"/>
        </w:rPr>
        <w:t xml:space="preserve">held in secure area </w:t>
      </w:r>
    </w:p>
    <w:p w14:paraId="01FEE190" w14:textId="6F7A19CC" w:rsidR="003D7D6B" w:rsidRPr="000D21F8" w:rsidRDefault="00A91141" w:rsidP="000D21F8">
      <w:pPr>
        <w:pStyle w:val="ListParagraph"/>
        <w:numPr>
          <w:ilvl w:val="0"/>
          <w:numId w:val="16"/>
        </w:numPr>
        <w:spacing w:after="120"/>
        <w:rPr>
          <w:rFonts w:asciiTheme="minorHAnsi" w:hAnsiTheme="minorHAnsi" w:cs="Arial"/>
        </w:rPr>
      </w:pPr>
      <w:r w:rsidRPr="000D21F8">
        <w:rPr>
          <w:rFonts w:asciiTheme="minorHAnsi" w:hAnsiTheme="minorHAnsi" w:cs="Arial"/>
        </w:rPr>
        <w:t xml:space="preserve">updates </w:t>
      </w:r>
      <w:r w:rsidR="003D7D6B" w:rsidRPr="000D21F8">
        <w:rPr>
          <w:rFonts w:asciiTheme="minorHAnsi" w:hAnsiTheme="minorHAnsi" w:cs="Arial"/>
        </w:rPr>
        <w:t xml:space="preserve">undertaken </w:t>
      </w:r>
      <w:r w:rsidR="00B65A4C" w:rsidRPr="000D21F8">
        <w:rPr>
          <w:rFonts w:asciiTheme="minorHAnsi" w:hAnsiTheme="minorHAnsi" w:cs="Arial"/>
        </w:rPr>
        <w:t>automatically</w:t>
      </w:r>
      <w:r w:rsidR="003D7D6B" w:rsidRPr="000D21F8">
        <w:rPr>
          <w:rFonts w:asciiTheme="minorHAnsi" w:hAnsiTheme="minorHAnsi" w:cs="Arial"/>
        </w:rPr>
        <w:t xml:space="preserve"> </w:t>
      </w:r>
      <w:r w:rsidR="00C514DC" w:rsidRPr="000D21F8">
        <w:rPr>
          <w:rFonts w:asciiTheme="minorHAnsi" w:hAnsiTheme="minorHAnsi" w:cs="Arial"/>
        </w:rPr>
        <w:t>(</w:t>
      </w:r>
      <w:r w:rsidR="00D21465" w:rsidRPr="000D21F8">
        <w:rPr>
          <w:rFonts w:asciiTheme="minorHAnsi" w:hAnsiTheme="minorHAnsi" w:cs="Arial"/>
        </w:rPr>
        <w:t>this</w:t>
      </w:r>
      <w:r w:rsidR="00C514DC" w:rsidRPr="000D21F8">
        <w:rPr>
          <w:rFonts w:asciiTheme="minorHAnsi" w:hAnsiTheme="minorHAnsi" w:cs="Arial"/>
        </w:rPr>
        <w:t xml:space="preserve"> may include updating an</w:t>
      </w:r>
      <w:r w:rsidR="00D21465" w:rsidRPr="000D21F8">
        <w:rPr>
          <w:rFonts w:asciiTheme="minorHAnsi" w:hAnsiTheme="minorHAnsi" w:cs="Arial"/>
        </w:rPr>
        <w:t>tivirus</w:t>
      </w:r>
      <w:r w:rsidR="00C514DC" w:rsidRPr="000D21F8">
        <w:rPr>
          <w:rFonts w:asciiTheme="minorHAnsi" w:hAnsiTheme="minorHAnsi" w:cs="Arial"/>
        </w:rPr>
        <w:t xml:space="preserve"> software, firewalls, internet browsers etc.)</w:t>
      </w:r>
    </w:p>
    <w:p w14:paraId="7739F470" w14:textId="77777777" w:rsidR="00BA0FA2" w:rsidRPr="005F3D35" w:rsidRDefault="00F233D8" w:rsidP="00E7595E">
      <w:pPr>
        <w:pStyle w:val="Headinglevel1"/>
        <w:rPr>
          <w:rFonts w:asciiTheme="minorHAnsi" w:hAnsiTheme="minorHAnsi"/>
          <w:color w:val="auto"/>
        </w:rPr>
      </w:pPr>
      <w:bookmarkStart w:id="6" w:name="_Toc162512133"/>
      <w:r w:rsidRPr="005F3D35">
        <w:rPr>
          <w:rFonts w:asciiTheme="minorHAnsi" w:hAnsiTheme="minorHAnsi"/>
          <w:color w:val="auto"/>
        </w:rPr>
        <w:t>Section 6 – Data retention periods</w:t>
      </w:r>
      <w:bookmarkEnd w:id="6"/>
    </w:p>
    <w:p w14:paraId="70D31B32" w14:textId="19E91FEF" w:rsidR="00410B64" w:rsidRPr="005F3D35" w:rsidRDefault="00410B64" w:rsidP="002B7693">
      <w:pPr>
        <w:spacing w:after="120"/>
        <w:rPr>
          <w:rFonts w:asciiTheme="minorHAnsi" w:hAnsiTheme="minorHAnsi"/>
          <w:b/>
        </w:rPr>
      </w:pPr>
      <w:r w:rsidRPr="005F3D35">
        <w:rPr>
          <w:rFonts w:asciiTheme="minorHAnsi" w:hAnsiTheme="minorHAnsi"/>
        </w:rPr>
        <w:t>Details of retention periods</w:t>
      </w:r>
      <w:r w:rsidR="00F233D8" w:rsidRPr="005F3D35">
        <w:rPr>
          <w:rFonts w:asciiTheme="minorHAnsi" w:hAnsiTheme="minorHAnsi"/>
        </w:rPr>
        <w:t xml:space="preserve">, </w:t>
      </w:r>
      <w:r w:rsidRPr="005F3D35">
        <w:rPr>
          <w:rFonts w:asciiTheme="minorHAnsi" w:hAnsiTheme="minorHAnsi"/>
        </w:rPr>
        <w:t>the actions taken at the end of the retention period</w:t>
      </w:r>
      <w:r w:rsidR="00F233D8" w:rsidRPr="005F3D35">
        <w:rPr>
          <w:rFonts w:asciiTheme="minorHAnsi" w:hAnsiTheme="minorHAnsi"/>
        </w:rPr>
        <w:t xml:space="preserve"> and </w:t>
      </w:r>
      <w:r w:rsidRPr="005F3D35">
        <w:rPr>
          <w:rFonts w:asciiTheme="minorHAnsi" w:hAnsiTheme="minorHAnsi"/>
        </w:rPr>
        <w:t xml:space="preserve">method of </w:t>
      </w:r>
      <w:r w:rsidR="00F233D8" w:rsidRPr="005F3D35">
        <w:rPr>
          <w:rFonts w:asciiTheme="minorHAnsi" w:hAnsiTheme="minorHAnsi"/>
        </w:rPr>
        <w:t>disposal</w:t>
      </w:r>
      <w:r w:rsidRPr="005F3D35">
        <w:rPr>
          <w:rFonts w:asciiTheme="minorHAnsi" w:hAnsiTheme="minorHAnsi"/>
        </w:rPr>
        <w:t xml:space="preserve"> </w:t>
      </w:r>
      <w:r w:rsidR="0038371E" w:rsidRPr="005F3D35">
        <w:rPr>
          <w:rFonts w:asciiTheme="minorHAnsi" w:hAnsiTheme="minorHAnsi"/>
        </w:rPr>
        <w:t>are</w:t>
      </w:r>
      <w:r w:rsidR="00F233D8" w:rsidRPr="005F3D35">
        <w:rPr>
          <w:rFonts w:asciiTheme="minorHAnsi" w:hAnsiTheme="minorHAnsi"/>
        </w:rPr>
        <w:t xml:space="preserve"> contained in the centre’s Exams </w:t>
      </w:r>
      <w:r w:rsidR="00D01AA8" w:rsidRPr="005F3D35">
        <w:rPr>
          <w:rFonts w:asciiTheme="minorHAnsi" w:hAnsiTheme="minorHAnsi"/>
        </w:rPr>
        <w:t>A</w:t>
      </w:r>
      <w:r w:rsidR="00F233D8" w:rsidRPr="005F3D35">
        <w:rPr>
          <w:rFonts w:asciiTheme="minorHAnsi" w:hAnsiTheme="minorHAnsi"/>
        </w:rPr>
        <w:t xml:space="preserve">rchiving </w:t>
      </w:r>
      <w:r w:rsidR="00D01AA8" w:rsidRPr="005F3D35">
        <w:rPr>
          <w:rFonts w:asciiTheme="minorHAnsi" w:hAnsiTheme="minorHAnsi"/>
        </w:rPr>
        <w:t>P</w:t>
      </w:r>
      <w:r w:rsidR="00F233D8" w:rsidRPr="005F3D35">
        <w:rPr>
          <w:rFonts w:asciiTheme="minorHAnsi" w:hAnsiTheme="minorHAnsi"/>
        </w:rPr>
        <w:t xml:space="preserve">olicy </w:t>
      </w:r>
      <w:r w:rsidR="0038371E" w:rsidRPr="005F3D35">
        <w:rPr>
          <w:rFonts w:asciiTheme="minorHAnsi" w:hAnsiTheme="minorHAnsi"/>
        </w:rPr>
        <w:t xml:space="preserve">which is available/accessible from </w:t>
      </w:r>
      <w:r w:rsidR="00B65A4C" w:rsidRPr="005F3D35">
        <w:rPr>
          <w:rFonts w:asciiTheme="minorHAnsi" w:hAnsiTheme="minorHAnsi"/>
        </w:rPr>
        <w:t>the exams officer</w:t>
      </w:r>
    </w:p>
    <w:p w14:paraId="527E16AB" w14:textId="0B73BFDC" w:rsidR="008D070B" w:rsidRPr="005F3D35" w:rsidRDefault="00BA0FA2" w:rsidP="00E7595E">
      <w:pPr>
        <w:pStyle w:val="Headinglevel1"/>
        <w:rPr>
          <w:rFonts w:asciiTheme="minorHAnsi" w:hAnsiTheme="minorHAnsi"/>
          <w:color w:val="auto"/>
        </w:rPr>
      </w:pPr>
      <w:bookmarkStart w:id="7" w:name="_Toc162512134"/>
      <w:r w:rsidRPr="005F3D35">
        <w:rPr>
          <w:rFonts w:asciiTheme="minorHAnsi" w:hAnsiTheme="minorHAnsi"/>
          <w:color w:val="auto"/>
        </w:rPr>
        <w:t>Section 7 – Access to information</w:t>
      </w:r>
      <w:bookmarkEnd w:id="7"/>
    </w:p>
    <w:p w14:paraId="7B9F43B6" w14:textId="36BC2A2E" w:rsidR="003E2063" w:rsidRPr="005F3D35" w:rsidRDefault="003E2063" w:rsidP="00E7595E">
      <w:pPr>
        <w:spacing w:after="120"/>
        <w:rPr>
          <w:rFonts w:asciiTheme="minorHAnsi" w:hAnsiTheme="minorHAnsi" w:cs="Tahoma"/>
          <w:szCs w:val="22"/>
          <w:shd w:val="clear" w:color="auto" w:fill="FFFFFF"/>
        </w:rPr>
      </w:pPr>
      <w:r w:rsidRPr="005F3D35">
        <w:rPr>
          <w:rFonts w:asciiTheme="minorHAnsi" w:hAnsiTheme="minorHAnsi" w:cs="Tahoma"/>
          <w:szCs w:val="22"/>
          <w:shd w:val="clear" w:color="auto" w:fill="FFFFFF"/>
        </w:rPr>
        <w:t>(</w:t>
      </w:r>
      <w:r w:rsidR="009947A4" w:rsidRPr="005F3D35">
        <w:rPr>
          <w:rFonts w:asciiTheme="minorHAnsi" w:hAnsiTheme="minorHAnsi" w:cs="Tahoma"/>
          <w:szCs w:val="22"/>
          <w:shd w:val="clear" w:color="auto" w:fill="FFFFFF"/>
        </w:rPr>
        <w:t>With</w:t>
      </w:r>
      <w:r w:rsidRPr="005F3D35">
        <w:rPr>
          <w:rFonts w:asciiTheme="minorHAnsi" w:hAnsiTheme="minorHAnsi" w:cs="Tahoma"/>
          <w:szCs w:val="22"/>
          <w:shd w:val="clear" w:color="auto" w:fill="FFFFFF"/>
        </w:rPr>
        <w:t xml:space="preserve"> reference to ICO information </w:t>
      </w:r>
      <w:hyperlink r:id="rId16" w:history="1">
        <w:r w:rsidRPr="005F3D35">
          <w:rPr>
            <w:rStyle w:val="Hyperlink"/>
            <w:rFonts w:asciiTheme="minorHAnsi" w:hAnsiTheme="minorHAnsi" w:cs="Tahoma"/>
            <w:color w:val="auto"/>
            <w:szCs w:val="22"/>
            <w:u w:val="none"/>
            <w:shd w:val="clear" w:color="auto" w:fill="FFFFFF"/>
          </w:rPr>
          <w:t>https://ico.org.uk/your-data-matters/schools/exam-results/</w:t>
        </w:r>
      </w:hyperlink>
      <w:r w:rsidRPr="005F3D35">
        <w:rPr>
          <w:rFonts w:asciiTheme="minorHAnsi" w:hAnsiTheme="minorHAnsi" w:cs="Tahoma"/>
          <w:szCs w:val="22"/>
          <w:shd w:val="clear" w:color="auto" w:fill="FFFFFF"/>
        </w:rPr>
        <w:t>)</w:t>
      </w:r>
    </w:p>
    <w:p w14:paraId="27F5A198" w14:textId="772F1167" w:rsidR="003E2063" w:rsidRPr="005F3D35" w:rsidRDefault="003E2063" w:rsidP="00E7595E">
      <w:pPr>
        <w:spacing w:after="120"/>
        <w:rPr>
          <w:rFonts w:asciiTheme="minorHAnsi" w:hAnsiTheme="minorHAnsi" w:cs="Tahoma"/>
          <w:szCs w:val="22"/>
        </w:rPr>
      </w:pPr>
      <w:r w:rsidRPr="005F3D35">
        <w:rPr>
          <w:rFonts w:asciiTheme="minorHAnsi" w:hAnsiTheme="minorHAnsi" w:cs="Tahoma"/>
          <w:szCs w:val="22"/>
          <w:shd w:val="clear" w:color="auto" w:fill="FFFFFF"/>
        </w:rPr>
        <w:t xml:space="preserve">The GDPR gives individuals the right to see information held about them. This means individuals can request information about them and their exam </w:t>
      </w:r>
      <w:r w:rsidR="00D01AA8" w:rsidRPr="005F3D35">
        <w:rPr>
          <w:rFonts w:asciiTheme="minorHAnsi" w:hAnsiTheme="minorHAnsi" w:cs="Tahoma"/>
          <w:szCs w:val="22"/>
          <w:shd w:val="clear" w:color="auto" w:fill="FFFFFF"/>
        </w:rPr>
        <w:t>performance</w:t>
      </w:r>
      <w:r w:rsidRPr="005F3D35">
        <w:rPr>
          <w:rFonts w:asciiTheme="minorHAnsi" w:hAnsiTheme="minorHAnsi" w:cs="Tahoma"/>
          <w:szCs w:val="22"/>
          <w:shd w:val="clear" w:color="auto" w:fill="FFFFFF"/>
        </w:rPr>
        <w:t>, including:</w:t>
      </w:r>
    </w:p>
    <w:p w14:paraId="1544FD18" w14:textId="77777777" w:rsidR="003E2063" w:rsidRPr="005F3D35" w:rsidRDefault="003E2063" w:rsidP="00AA6944">
      <w:pPr>
        <w:pStyle w:val="ListParagraph"/>
        <w:numPr>
          <w:ilvl w:val="0"/>
          <w:numId w:val="5"/>
        </w:numPr>
        <w:spacing w:after="120"/>
        <w:rPr>
          <w:rFonts w:asciiTheme="minorHAnsi" w:hAnsiTheme="minorHAnsi" w:cs="Tahoma"/>
          <w:szCs w:val="22"/>
        </w:rPr>
      </w:pPr>
      <w:r w:rsidRPr="005F3D35">
        <w:rPr>
          <w:rFonts w:asciiTheme="minorHAnsi" w:hAnsiTheme="minorHAnsi" w:cs="Tahoma"/>
          <w:szCs w:val="22"/>
        </w:rPr>
        <w:t xml:space="preserve">their mark </w:t>
      </w:r>
    </w:p>
    <w:p w14:paraId="12AE3007" w14:textId="77777777" w:rsidR="003E2063" w:rsidRPr="005F3D35" w:rsidRDefault="003E2063" w:rsidP="00AA6944">
      <w:pPr>
        <w:pStyle w:val="ListParagraph"/>
        <w:numPr>
          <w:ilvl w:val="0"/>
          <w:numId w:val="5"/>
        </w:numPr>
        <w:spacing w:after="120"/>
        <w:rPr>
          <w:rFonts w:asciiTheme="minorHAnsi" w:hAnsiTheme="minorHAnsi" w:cs="Tahoma"/>
          <w:szCs w:val="22"/>
        </w:rPr>
      </w:pPr>
      <w:r w:rsidRPr="005F3D35">
        <w:rPr>
          <w:rFonts w:asciiTheme="minorHAnsi" w:hAnsiTheme="minorHAnsi" w:cs="Tahoma"/>
          <w:szCs w:val="22"/>
        </w:rPr>
        <w:t>comments written by the examiner</w:t>
      </w:r>
    </w:p>
    <w:p w14:paraId="3F7539C2" w14:textId="77777777" w:rsidR="003E2063" w:rsidRPr="005F3D35" w:rsidRDefault="003E2063" w:rsidP="00AA6944">
      <w:pPr>
        <w:pStyle w:val="ListParagraph"/>
        <w:numPr>
          <w:ilvl w:val="0"/>
          <w:numId w:val="5"/>
        </w:numPr>
        <w:spacing w:after="120"/>
        <w:ind w:left="714" w:hanging="357"/>
        <w:rPr>
          <w:rFonts w:asciiTheme="minorHAnsi" w:hAnsiTheme="minorHAnsi" w:cs="Tahoma"/>
          <w:szCs w:val="22"/>
        </w:rPr>
      </w:pPr>
      <w:r w:rsidRPr="005F3D35">
        <w:rPr>
          <w:rFonts w:asciiTheme="minorHAnsi" w:hAnsiTheme="minorHAnsi" w:cs="Tahoma"/>
          <w:szCs w:val="22"/>
        </w:rPr>
        <w:t>minutes of any examination appeals panels</w:t>
      </w:r>
    </w:p>
    <w:p w14:paraId="17E32C0C" w14:textId="580B15F4" w:rsidR="00D01AA8" w:rsidRPr="005F3D35" w:rsidRDefault="003E2063" w:rsidP="00E7595E">
      <w:pPr>
        <w:spacing w:after="120"/>
        <w:rPr>
          <w:rFonts w:asciiTheme="minorHAnsi" w:hAnsiTheme="minorHAnsi" w:cs="Tahoma"/>
          <w:szCs w:val="22"/>
          <w:shd w:val="clear" w:color="auto" w:fill="FFFFFF"/>
        </w:rPr>
      </w:pPr>
      <w:r w:rsidRPr="005F3D35">
        <w:rPr>
          <w:rFonts w:asciiTheme="minorHAnsi" w:hAnsiTheme="minorHAnsi" w:cs="Tahoma"/>
          <w:szCs w:val="22"/>
          <w:shd w:val="clear" w:color="auto" w:fill="FFFFFF"/>
        </w:rPr>
        <w:t>This does not however give individuals the right to copies of their answers to exam questions.</w:t>
      </w:r>
    </w:p>
    <w:p w14:paraId="19C7B797" w14:textId="77777777" w:rsidR="003E2063" w:rsidRPr="005F3D35" w:rsidRDefault="003E2063" w:rsidP="00E7595E">
      <w:pPr>
        <w:spacing w:after="120"/>
        <w:rPr>
          <w:rFonts w:asciiTheme="minorHAnsi" w:hAnsiTheme="minorHAnsi" w:cs="Tahoma"/>
          <w:szCs w:val="22"/>
        </w:rPr>
      </w:pPr>
      <w:r w:rsidRPr="005F3D35">
        <w:rPr>
          <w:rFonts w:asciiTheme="minorHAnsi" w:hAnsiTheme="minorHAnsi" w:cs="Tahoma"/>
          <w:b/>
          <w:bCs/>
          <w:szCs w:val="22"/>
        </w:rPr>
        <w:t>Requesting exam information</w:t>
      </w:r>
    </w:p>
    <w:p w14:paraId="059E3FBB" w14:textId="38C0A5EE" w:rsidR="00D231D1" w:rsidRPr="005F3D35" w:rsidRDefault="00D231D1" w:rsidP="00E7595E">
      <w:pPr>
        <w:spacing w:after="120"/>
        <w:rPr>
          <w:rFonts w:asciiTheme="minorHAnsi" w:hAnsiTheme="minorHAnsi" w:cs="Tahoma"/>
          <w:szCs w:val="22"/>
        </w:rPr>
      </w:pPr>
      <w:r w:rsidRPr="005F3D35">
        <w:rPr>
          <w:rFonts w:asciiTheme="minorHAnsi" w:hAnsiTheme="minorHAnsi" w:cs="Tahoma"/>
          <w:szCs w:val="22"/>
        </w:rPr>
        <w:t>R</w:t>
      </w:r>
      <w:r w:rsidR="003E2063" w:rsidRPr="005F3D35">
        <w:rPr>
          <w:rFonts w:asciiTheme="minorHAnsi" w:hAnsiTheme="minorHAnsi" w:cs="Tahoma"/>
          <w:szCs w:val="22"/>
        </w:rPr>
        <w:t xml:space="preserve">equests for exam information </w:t>
      </w:r>
      <w:r w:rsidRPr="005F3D35">
        <w:rPr>
          <w:rFonts w:asciiTheme="minorHAnsi" w:hAnsiTheme="minorHAnsi" w:cs="Tahoma"/>
          <w:szCs w:val="22"/>
        </w:rPr>
        <w:t>can</w:t>
      </w:r>
      <w:r w:rsidR="003E2063" w:rsidRPr="005F3D35">
        <w:rPr>
          <w:rFonts w:asciiTheme="minorHAnsi" w:hAnsiTheme="minorHAnsi" w:cs="Tahoma"/>
          <w:szCs w:val="22"/>
        </w:rPr>
        <w:t xml:space="preserve"> be made to </w:t>
      </w:r>
      <w:r w:rsidRPr="005F3D35">
        <w:rPr>
          <w:rFonts w:asciiTheme="minorHAnsi" w:hAnsiTheme="minorHAnsi" w:cs="Tahoma"/>
          <w:szCs w:val="22"/>
        </w:rPr>
        <w:t>the Data Protection Officer</w:t>
      </w:r>
      <w:r w:rsidR="00B65A4C" w:rsidRPr="005F3D35">
        <w:rPr>
          <w:rFonts w:asciiTheme="minorHAnsi" w:hAnsiTheme="minorHAnsi" w:cs="Tahoma"/>
          <w:szCs w:val="22"/>
        </w:rPr>
        <w:t xml:space="preserve"> or exams officer</w:t>
      </w:r>
      <w:r w:rsidRPr="005F3D35">
        <w:rPr>
          <w:rFonts w:asciiTheme="minorHAnsi" w:hAnsiTheme="minorHAnsi" w:cs="Tahoma"/>
          <w:szCs w:val="22"/>
        </w:rPr>
        <w:t xml:space="preserve"> in writing/email and how ID will need to be confirmed if a former candidate is unknown to current staff.</w:t>
      </w:r>
    </w:p>
    <w:p w14:paraId="06CA9194" w14:textId="77777777" w:rsidR="00CD78E8" w:rsidRPr="005F3D35" w:rsidRDefault="00CD78E8" w:rsidP="00E7595E">
      <w:pPr>
        <w:spacing w:after="120"/>
        <w:rPr>
          <w:rFonts w:asciiTheme="minorHAnsi" w:hAnsiTheme="minorHAnsi" w:cs="Tahoma"/>
          <w:szCs w:val="22"/>
        </w:rPr>
      </w:pPr>
      <w:r w:rsidRPr="005F3D35">
        <w:rPr>
          <w:rFonts w:asciiTheme="minorHAnsi" w:hAnsiTheme="minorHAnsi" w:cs="Tahoma"/>
          <w:szCs w:val="22"/>
        </w:rPr>
        <w:t xml:space="preserve">The GDPR does not specify an age when a child can request their exam results or request that they aren’t published. When a child makes a request, those responsible for responding should </w:t>
      </w:r>
      <w:proofErr w:type="gramStart"/>
      <w:r w:rsidRPr="005F3D35">
        <w:rPr>
          <w:rFonts w:asciiTheme="minorHAnsi" w:hAnsiTheme="minorHAnsi" w:cs="Tahoma"/>
          <w:szCs w:val="22"/>
        </w:rPr>
        <w:t>take into account</w:t>
      </w:r>
      <w:proofErr w:type="gramEnd"/>
      <w:r w:rsidRPr="005F3D35">
        <w:rPr>
          <w:rFonts w:asciiTheme="minorHAnsi" w:hAnsiTheme="minorHAnsi" w:cs="Tahoma"/>
          <w:szCs w:val="22"/>
        </w:rPr>
        <w:t xml:space="preserve"> whether:</w:t>
      </w:r>
    </w:p>
    <w:p w14:paraId="243F7F7C" w14:textId="77777777" w:rsidR="00CD78E8" w:rsidRPr="005F3D35" w:rsidRDefault="00CD78E8" w:rsidP="00AA6944">
      <w:pPr>
        <w:numPr>
          <w:ilvl w:val="0"/>
          <w:numId w:val="7"/>
        </w:numPr>
        <w:ind w:left="714" w:hanging="357"/>
        <w:rPr>
          <w:rFonts w:asciiTheme="minorHAnsi" w:hAnsiTheme="minorHAnsi" w:cs="Tahoma"/>
          <w:szCs w:val="22"/>
        </w:rPr>
      </w:pPr>
      <w:r w:rsidRPr="005F3D35">
        <w:rPr>
          <w:rFonts w:asciiTheme="minorHAnsi" w:hAnsiTheme="minorHAnsi" w:cs="Tahoma"/>
          <w:szCs w:val="22"/>
        </w:rPr>
        <w:t>the child wants their parent (or someone with parental responsibility for them) to be involved; and</w:t>
      </w:r>
    </w:p>
    <w:p w14:paraId="330A6BAC" w14:textId="77777777" w:rsidR="00CD78E8" w:rsidRPr="005F3D35" w:rsidRDefault="00CD78E8" w:rsidP="00AA6944">
      <w:pPr>
        <w:numPr>
          <w:ilvl w:val="0"/>
          <w:numId w:val="7"/>
        </w:numPr>
        <w:spacing w:after="120"/>
        <w:rPr>
          <w:rFonts w:asciiTheme="minorHAnsi" w:hAnsiTheme="minorHAnsi" w:cs="Tahoma"/>
          <w:szCs w:val="22"/>
        </w:rPr>
      </w:pPr>
      <w:r w:rsidRPr="005F3D35">
        <w:rPr>
          <w:rFonts w:asciiTheme="minorHAnsi" w:hAnsiTheme="minorHAnsi" w:cs="Tahoma"/>
          <w:szCs w:val="22"/>
        </w:rPr>
        <w:t>the child properly understands what is involved.</w:t>
      </w:r>
    </w:p>
    <w:p w14:paraId="20ACF8F9" w14:textId="2B942C63" w:rsidR="004808DB" w:rsidRPr="005F3D35" w:rsidRDefault="004808DB" w:rsidP="00E7595E">
      <w:pPr>
        <w:spacing w:after="120"/>
        <w:rPr>
          <w:rFonts w:asciiTheme="minorHAnsi" w:hAnsiTheme="minorHAnsi" w:cs="Tahoma"/>
          <w:szCs w:val="22"/>
        </w:rPr>
      </w:pPr>
      <w:r w:rsidRPr="005F3D35">
        <w:rPr>
          <w:rFonts w:asciiTheme="minorHAnsi" w:hAnsiTheme="minorHAnsi" w:cs="Tahoma"/>
          <w:szCs w:val="22"/>
        </w:rPr>
        <w:t>The ability of young people to understand and exercise their rights is likely to develop or become more sophisticated as they get older. A</w:t>
      </w:r>
      <w:r w:rsidR="00CD78E8" w:rsidRPr="005F3D35">
        <w:rPr>
          <w:rFonts w:asciiTheme="minorHAnsi" w:hAnsiTheme="minorHAnsi" w:cs="Tahoma"/>
          <w:szCs w:val="22"/>
        </w:rPr>
        <w:t xml:space="preserve">s a general guide, a child of 12 or older is expected to be mature enough to </w:t>
      </w:r>
      <w:r w:rsidR="00CD78E8" w:rsidRPr="005F3D35">
        <w:rPr>
          <w:rFonts w:asciiTheme="minorHAnsi" w:hAnsiTheme="minorHAnsi" w:cs="Tahoma"/>
          <w:szCs w:val="22"/>
        </w:rPr>
        <w:lastRenderedPageBreak/>
        <w:t xml:space="preserve">understand the request they are making. A child may, of course, be mature enough at an earlier age or may lack sufficient maturity until a later age, and so requests should be considered on a </w:t>
      </w:r>
      <w:proofErr w:type="gramStart"/>
      <w:r w:rsidR="00CD78E8" w:rsidRPr="005F3D35">
        <w:rPr>
          <w:rFonts w:asciiTheme="minorHAnsi" w:hAnsiTheme="minorHAnsi" w:cs="Tahoma"/>
          <w:szCs w:val="22"/>
        </w:rPr>
        <w:t>case by case</w:t>
      </w:r>
      <w:proofErr w:type="gramEnd"/>
      <w:r w:rsidR="00CD78E8" w:rsidRPr="005F3D35">
        <w:rPr>
          <w:rFonts w:asciiTheme="minorHAnsi" w:hAnsiTheme="minorHAnsi" w:cs="Tahoma"/>
          <w:szCs w:val="22"/>
        </w:rPr>
        <w:t xml:space="preserve"> basis.</w:t>
      </w:r>
    </w:p>
    <w:p w14:paraId="6AE2201A" w14:textId="57555C6A" w:rsidR="007B6D21" w:rsidRPr="005F3D35" w:rsidRDefault="007B6D21" w:rsidP="00E7595E">
      <w:pPr>
        <w:spacing w:before="120" w:after="120"/>
        <w:rPr>
          <w:rFonts w:asciiTheme="minorHAnsi" w:hAnsiTheme="minorHAnsi" w:cs="Tahoma"/>
          <w:szCs w:val="22"/>
        </w:rPr>
      </w:pPr>
      <w:r w:rsidRPr="005F3D35">
        <w:rPr>
          <w:rFonts w:asciiTheme="minorHAnsi" w:hAnsiTheme="minorHAnsi" w:cs="Tahoma"/>
          <w:szCs w:val="22"/>
        </w:rPr>
        <w:t xml:space="preserve">A decision will be made by </w:t>
      </w:r>
      <w:r w:rsidR="00B65A4C" w:rsidRPr="005F3D35">
        <w:rPr>
          <w:rFonts w:asciiTheme="minorHAnsi" w:hAnsiTheme="minorHAnsi" w:cs="Tahoma"/>
          <w:szCs w:val="22"/>
        </w:rPr>
        <w:t xml:space="preserve">Head of Centre </w:t>
      </w:r>
      <w:r w:rsidRPr="005F3D35">
        <w:rPr>
          <w:rFonts w:asciiTheme="minorHAnsi" w:hAnsiTheme="minorHAnsi" w:cs="Tahoma"/>
          <w:szCs w:val="22"/>
        </w:rPr>
        <w:t xml:space="preserve">as to whether the student is mature enough to understand the request they are making, with requests considered on a </w:t>
      </w:r>
      <w:proofErr w:type="gramStart"/>
      <w:r w:rsidRPr="005F3D35">
        <w:rPr>
          <w:rFonts w:asciiTheme="minorHAnsi" w:hAnsiTheme="minorHAnsi" w:cs="Tahoma"/>
          <w:szCs w:val="22"/>
        </w:rPr>
        <w:t>case by case</w:t>
      </w:r>
      <w:proofErr w:type="gramEnd"/>
      <w:r w:rsidRPr="005F3D35">
        <w:rPr>
          <w:rFonts w:asciiTheme="minorHAnsi" w:hAnsiTheme="minorHAnsi" w:cs="Tahoma"/>
          <w:szCs w:val="22"/>
        </w:rPr>
        <w:t xml:space="preserve"> basis.</w:t>
      </w:r>
    </w:p>
    <w:p w14:paraId="6E1FE3BF" w14:textId="77777777" w:rsidR="003E2063" w:rsidRPr="005F3D35" w:rsidRDefault="003E2063" w:rsidP="00E7595E">
      <w:pPr>
        <w:spacing w:after="120"/>
        <w:rPr>
          <w:rFonts w:asciiTheme="minorHAnsi" w:hAnsiTheme="minorHAnsi" w:cs="Tahoma"/>
          <w:b/>
          <w:bCs/>
          <w:szCs w:val="22"/>
        </w:rPr>
      </w:pPr>
      <w:r w:rsidRPr="005F3D35">
        <w:rPr>
          <w:rFonts w:asciiTheme="minorHAnsi" w:hAnsiTheme="minorHAnsi" w:cs="Tahoma"/>
          <w:b/>
          <w:bCs/>
          <w:szCs w:val="22"/>
        </w:rPr>
        <w:t>Responding to requests</w:t>
      </w:r>
    </w:p>
    <w:p w14:paraId="58710F78" w14:textId="02A32926" w:rsidR="003E2063" w:rsidRPr="005F3D35" w:rsidRDefault="003E2063" w:rsidP="00E7595E">
      <w:pPr>
        <w:spacing w:after="120"/>
        <w:rPr>
          <w:rFonts w:asciiTheme="minorHAnsi" w:hAnsiTheme="minorHAnsi" w:cs="Tahoma"/>
          <w:szCs w:val="22"/>
        </w:rPr>
      </w:pPr>
      <w:r w:rsidRPr="005F3D35">
        <w:rPr>
          <w:rFonts w:asciiTheme="minorHAnsi" w:hAnsiTheme="minorHAnsi" w:cs="Tahoma"/>
          <w:szCs w:val="22"/>
        </w:rPr>
        <w:t xml:space="preserve">If a request is made for exam information before </w:t>
      </w:r>
      <w:r w:rsidR="00B62EA9" w:rsidRPr="005F3D35">
        <w:rPr>
          <w:rFonts w:asciiTheme="minorHAnsi" w:hAnsiTheme="minorHAnsi" w:cs="Tahoma"/>
          <w:szCs w:val="22"/>
        </w:rPr>
        <w:t xml:space="preserve">exam </w:t>
      </w:r>
      <w:r w:rsidRPr="005F3D35">
        <w:rPr>
          <w:rFonts w:asciiTheme="minorHAnsi" w:hAnsiTheme="minorHAnsi" w:cs="Tahoma"/>
          <w:szCs w:val="22"/>
        </w:rPr>
        <w:t xml:space="preserve">results have been </w:t>
      </w:r>
      <w:r w:rsidR="00B62EA9" w:rsidRPr="005F3D35">
        <w:rPr>
          <w:rFonts w:asciiTheme="minorHAnsi" w:hAnsiTheme="minorHAnsi" w:cs="Tahoma"/>
          <w:szCs w:val="22"/>
        </w:rPr>
        <w:t>published</w:t>
      </w:r>
      <w:r w:rsidR="00CD78E8" w:rsidRPr="005F3D35">
        <w:rPr>
          <w:rFonts w:asciiTheme="minorHAnsi" w:hAnsiTheme="minorHAnsi" w:cs="Tahoma"/>
          <w:szCs w:val="22"/>
        </w:rPr>
        <w:t>, a request</w:t>
      </w:r>
      <w:r w:rsidRPr="005F3D35">
        <w:rPr>
          <w:rFonts w:asciiTheme="minorHAnsi" w:hAnsiTheme="minorHAnsi" w:cs="Tahoma"/>
          <w:szCs w:val="22"/>
        </w:rPr>
        <w:t xml:space="preserve"> will be responded to:</w:t>
      </w:r>
    </w:p>
    <w:p w14:paraId="046B5CD1" w14:textId="77777777" w:rsidR="003E2063" w:rsidRPr="005F3D35" w:rsidRDefault="003E2063" w:rsidP="00AA6944">
      <w:pPr>
        <w:pStyle w:val="ListParagraph"/>
        <w:numPr>
          <w:ilvl w:val="0"/>
          <w:numId w:val="4"/>
        </w:numPr>
        <w:spacing w:after="120"/>
        <w:rPr>
          <w:rFonts w:asciiTheme="minorHAnsi" w:hAnsiTheme="minorHAnsi" w:cs="Tahoma"/>
          <w:szCs w:val="22"/>
        </w:rPr>
      </w:pPr>
      <w:r w:rsidRPr="005F3D35">
        <w:rPr>
          <w:rFonts w:asciiTheme="minorHAnsi" w:hAnsiTheme="minorHAnsi" w:cs="Tahoma"/>
          <w:szCs w:val="22"/>
        </w:rPr>
        <w:t>within five months of the date of the request, or</w:t>
      </w:r>
    </w:p>
    <w:p w14:paraId="25D478D2" w14:textId="77777777" w:rsidR="003E2063" w:rsidRPr="005F3D35" w:rsidRDefault="003E2063" w:rsidP="00AA6944">
      <w:pPr>
        <w:pStyle w:val="ListParagraph"/>
        <w:numPr>
          <w:ilvl w:val="0"/>
          <w:numId w:val="4"/>
        </w:numPr>
        <w:spacing w:after="120"/>
        <w:rPr>
          <w:rFonts w:asciiTheme="minorHAnsi" w:hAnsiTheme="minorHAnsi" w:cs="Tahoma"/>
          <w:szCs w:val="22"/>
        </w:rPr>
      </w:pPr>
      <w:r w:rsidRPr="005F3D35">
        <w:rPr>
          <w:rFonts w:asciiTheme="minorHAnsi" w:hAnsiTheme="minorHAnsi" w:cs="Tahoma"/>
          <w:szCs w:val="22"/>
        </w:rPr>
        <w:t>within 40 days from when the results are published (whichever is earlier).</w:t>
      </w:r>
    </w:p>
    <w:p w14:paraId="5326D07C" w14:textId="486E41BD" w:rsidR="00B62EA9" w:rsidRPr="005F3D35" w:rsidRDefault="003E2063" w:rsidP="00E7595E">
      <w:pPr>
        <w:spacing w:after="120"/>
        <w:rPr>
          <w:rFonts w:asciiTheme="minorHAnsi" w:hAnsiTheme="minorHAnsi" w:cs="Tahoma"/>
          <w:szCs w:val="22"/>
        </w:rPr>
      </w:pPr>
      <w:r w:rsidRPr="005F3D35">
        <w:rPr>
          <w:rFonts w:asciiTheme="minorHAnsi" w:hAnsiTheme="minorHAnsi" w:cs="Tahoma"/>
          <w:szCs w:val="22"/>
        </w:rPr>
        <w:t xml:space="preserve">If a request is made once exam results have been published, the individual will receive a response within one month of their request. </w:t>
      </w:r>
    </w:p>
    <w:p w14:paraId="38C8632E" w14:textId="2DE87A91" w:rsidR="00F93D47" w:rsidRPr="005F3D35" w:rsidRDefault="00F93D47" w:rsidP="00E7595E">
      <w:pPr>
        <w:autoSpaceDE w:val="0"/>
        <w:autoSpaceDN w:val="0"/>
        <w:adjustRightInd w:val="0"/>
        <w:spacing w:before="120" w:after="120"/>
        <w:rPr>
          <w:rFonts w:asciiTheme="minorHAnsi" w:hAnsiTheme="minorHAnsi" w:cs="Tahoma"/>
          <w:b/>
          <w:szCs w:val="22"/>
        </w:rPr>
      </w:pPr>
      <w:r w:rsidRPr="005F3D35">
        <w:rPr>
          <w:rFonts w:asciiTheme="minorHAnsi" w:hAnsiTheme="minorHAnsi" w:cs="Tahoma"/>
          <w:b/>
          <w:szCs w:val="22"/>
        </w:rPr>
        <w:t>Third party access</w:t>
      </w:r>
    </w:p>
    <w:p w14:paraId="20CC86BD" w14:textId="77777777" w:rsidR="0083725A" w:rsidRPr="005F3D35" w:rsidRDefault="00C514DC" w:rsidP="00E7595E">
      <w:pPr>
        <w:pStyle w:val="NormalWeb"/>
        <w:spacing w:before="0" w:beforeAutospacing="0" w:after="120" w:afterAutospacing="0"/>
        <w:rPr>
          <w:rFonts w:asciiTheme="minorHAnsi" w:hAnsiTheme="minorHAnsi" w:cs="Tahoma"/>
          <w:szCs w:val="22"/>
        </w:rPr>
      </w:pPr>
      <w:r w:rsidRPr="005F3D35">
        <w:rPr>
          <w:rFonts w:asciiTheme="minorHAnsi" w:hAnsiTheme="minorHAnsi" w:cs="Tahoma"/>
          <w:szCs w:val="22"/>
        </w:rPr>
        <w:t>P</w:t>
      </w:r>
      <w:r w:rsidR="00F93D47" w:rsidRPr="005F3D35">
        <w:rPr>
          <w:rFonts w:asciiTheme="minorHAnsi" w:hAnsiTheme="minorHAnsi" w:cs="Tahoma"/>
          <w:szCs w:val="22"/>
        </w:rPr>
        <w:t>ermission should be obtained before requesting personal information</w:t>
      </w:r>
      <w:r w:rsidRPr="005F3D35">
        <w:rPr>
          <w:rFonts w:asciiTheme="minorHAnsi" w:hAnsiTheme="minorHAnsi" w:cs="Tahoma"/>
          <w:szCs w:val="22"/>
        </w:rPr>
        <w:t xml:space="preserve"> on another individual</w:t>
      </w:r>
      <w:r w:rsidR="00F93D47" w:rsidRPr="005F3D35">
        <w:rPr>
          <w:rFonts w:asciiTheme="minorHAnsi" w:hAnsiTheme="minorHAnsi" w:cs="Tahoma"/>
          <w:szCs w:val="22"/>
        </w:rPr>
        <w:t xml:space="preserve"> from a third-party organisation.</w:t>
      </w:r>
      <w:r w:rsidRPr="005F3D35">
        <w:rPr>
          <w:rFonts w:asciiTheme="minorHAnsi" w:hAnsiTheme="minorHAnsi" w:cs="Tahoma"/>
          <w:szCs w:val="22"/>
        </w:rPr>
        <w:t xml:space="preserve"> </w:t>
      </w:r>
    </w:p>
    <w:p w14:paraId="72199599" w14:textId="2A8769E0" w:rsidR="00F93D47" w:rsidRPr="005F3D35" w:rsidRDefault="00F93D47" w:rsidP="00E7595E">
      <w:pPr>
        <w:pStyle w:val="NormalWeb"/>
        <w:spacing w:before="0" w:beforeAutospacing="0" w:after="120" w:afterAutospacing="0"/>
        <w:rPr>
          <w:rFonts w:asciiTheme="minorHAnsi" w:hAnsiTheme="minorHAnsi" w:cs="Tahoma"/>
          <w:szCs w:val="22"/>
        </w:rPr>
      </w:pPr>
      <w:r w:rsidRPr="005F3D35">
        <w:rPr>
          <w:rFonts w:asciiTheme="minorHAnsi" w:hAnsiTheme="minorHAnsi" w:cs="Tahoma"/>
          <w:szCs w:val="22"/>
        </w:rPr>
        <w:t>Candidates’ personal data will not be shared with a third party</w:t>
      </w:r>
      <w:r w:rsidR="00B65A4C" w:rsidRPr="005F3D35">
        <w:rPr>
          <w:rFonts w:asciiTheme="minorHAnsi" w:hAnsiTheme="minorHAnsi" w:cs="Tahoma"/>
          <w:szCs w:val="22"/>
        </w:rPr>
        <w:t xml:space="preserve"> </w:t>
      </w:r>
      <w:r w:rsidR="00C514DC" w:rsidRPr="005F3D35">
        <w:rPr>
          <w:rFonts w:asciiTheme="minorHAnsi" w:hAnsiTheme="minorHAnsi" w:cs="Tahoma"/>
          <w:szCs w:val="22"/>
        </w:rPr>
        <w:t xml:space="preserve">unless </w:t>
      </w:r>
      <w:r w:rsidRPr="005F3D35">
        <w:rPr>
          <w:rFonts w:asciiTheme="minorHAnsi" w:hAnsiTheme="minorHAnsi" w:cs="Tahoma"/>
          <w:szCs w:val="22"/>
        </w:rPr>
        <w:t>a request is accompanied with permission from the candidate and appropriate evidence</w:t>
      </w:r>
      <w:r w:rsidR="00D21465" w:rsidRPr="005F3D35">
        <w:rPr>
          <w:rFonts w:asciiTheme="minorHAnsi" w:hAnsiTheme="minorHAnsi" w:cs="Tahoma"/>
          <w:szCs w:val="22"/>
        </w:rPr>
        <w:t xml:space="preserve"> (where relevant)</w:t>
      </w:r>
      <w:r w:rsidR="0083725A" w:rsidRPr="005F3D35">
        <w:rPr>
          <w:rFonts w:asciiTheme="minorHAnsi" w:hAnsiTheme="minorHAnsi" w:cs="Tahoma"/>
          <w:szCs w:val="22"/>
        </w:rPr>
        <w:t>,</w:t>
      </w:r>
      <w:r w:rsidRPr="005F3D35">
        <w:rPr>
          <w:rFonts w:asciiTheme="minorHAnsi" w:hAnsiTheme="minorHAnsi" w:cs="Tahoma"/>
          <w:szCs w:val="22"/>
        </w:rPr>
        <w:t xml:space="preserve"> to verify the ID of both parties</w:t>
      </w:r>
      <w:r w:rsidR="0083725A" w:rsidRPr="005F3D35">
        <w:rPr>
          <w:rFonts w:asciiTheme="minorHAnsi" w:hAnsiTheme="minorHAnsi" w:cs="Tahoma"/>
          <w:szCs w:val="22"/>
        </w:rPr>
        <w:t>,</w:t>
      </w:r>
      <w:r w:rsidRPr="005F3D35">
        <w:rPr>
          <w:rFonts w:asciiTheme="minorHAnsi" w:hAnsiTheme="minorHAnsi" w:cs="Tahoma"/>
          <w:szCs w:val="22"/>
        </w:rPr>
        <w:t xml:space="preserve"> </w:t>
      </w:r>
      <w:r w:rsidR="00C514DC" w:rsidRPr="005F3D35">
        <w:rPr>
          <w:rFonts w:asciiTheme="minorHAnsi" w:hAnsiTheme="minorHAnsi" w:cs="Tahoma"/>
          <w:szCs w:val="22"/>
        </w:rPr>
        <w:t>provided.</w:t>
      </w:r>
    </w:p>
    <w:p w14:paraId="5C97ED64" w14:textId="27E55ED8" w:rsidR="0005386A" w:rsidRPr="005F3D35" w:rsidRDefault="00F93D47" w:rsidP="00E7595E">
      <w:pPr>
        <w:pStyle w:val="NormalWeb"/>
        <w:spacing w:before="0" w:beforeAutospacing="0" w:after="120" w:afterAutospacing="0"/>
        <w:rPr>
          <w:rFonts w:asciiTheme="minorHAnsi" w:hAnsiTheme="minorHAnsi" w:cs="Tahoma"/>
          <w:szCs w:val="22"/>
        </w:rPr>
      </w:pPr>
      <w:r w:rsidRPr="005F3D35">
        <w:rPr>
          <w:rFonts w:asciiTheme="minorHAnsi" w:hAnsiTheme="minorHAnsi" w:cs="Tahoma"/>
          <w:szCs w:val="22"/>
        </w:rPr>
        <w:t xml:space="preserve">In the case of looked-after children or those in care, agreements </w:t>
      </w:r>
      <w:r w:rsidR="00C514DC" w:rsidRPr="005F3D35">
        <w:rPr>
          <w:rFonts w:asciiTheme="minorHAnsi" w:hAnsiTheme="minorHAnsi" w:cs="Tahoma"/>
          <w:szCs w:val="22"/>
        </w:rPr>
        <w:t>m</w:t>
      </w:r>
      <w:r w:rsidRPr="005F3D35">
        <w:rPr>
          <w:rFonts w:asciiTheme="minorHAnsi" w:hAnsiTheme="minorHAnsi" w:cs="Tahoma"/>
          <w:szCs w:val="22"/>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5F3D35" w:rsidRDefault="00F74579" w:rsidP="00E7595E">
      <w:pPr>
        <w:spacing w:before="120" w:after="120"/>
        <w:rPr>
          <w:rFonts w:asciiTheme="minorHAnsi" w:hAnsiTheme="minorHAnsi" w:cs="Tahoma"/>
          <w:szCs w:val="22"/>
        </w:rPr>
      </w:pPr>
      <w:r w:rsidRPr="005F3D35">
        <w:rPr>
          <w:rStyle w:val="Strong"/>
          <w:rFonts w:asciiTheme="minorHAnsi" w:hAnsiTheme="minorHAnsi"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5F3D35" w:rsidRPr="005F3D35" w14:paraId="1CA4EC08" w14:textId="77777777" w:rsidTr="0042550E">
        <w:tc>
          <w:tcPr>
            <w:tcW w:w="9953" w:type="dxa"/>
          </w:tcPr>
          <w:p w14:paraId="58427785" w14:textId="0A31DA69" w:rsidR="00F74579" w:rsidRPr="005F3D35" w:rsidRDefault="00F74579" w:rsidP="00B65A4C">
            <w:pPr>
              <w:spacing w:before="120" w:after="120"/>
              <w:rPr>
                <w:rFonts w:asciiTheme="minorHAnsi" w:hAnsiTheme="minorHAnsi" w:cs="Tahoma"/>
                <w:szCs w:val="22"/>
              </w:rPr>
            </w:pPr>
            <w:r w:rsidRPr="005F3D35">
              <w:rPr>
                <w:rFonts w:asciiTheme="minorHAnsi" w:hAnsiTheme="minorHAnsi"/>
              </w:rPr>
              <w:t xml:space="preserve">The centre will </w:t>
            </w:r>
            <w:proofErr w:type="gramStart"/>
            <w:r w:rsidRPr="005F3D35">
              <w:rPr>
                <w:rFonts w:asciiTheme="minorHAnsi" w:hAnsiTheme="minorHAnsi"/>
              </w:rPr>
              <w:t>take into account</w:t>
            </w:r>
            <w:proofErr w:type="gramEnd"/>
            <w:r w:rsidRPr="005F3D35">
              <w:rPr>
                <w:rFonts w:asciiTheme="minorHAnsi" w:hAnsiTheme="minorHAnsi"/>
              </w:rPr>
              <w:t xml:space="preserve"> any other </w:t>
            </w:r>
            <w:r w:rsidRPr="005F3D35">
              <w:rPr>
                <w:rFonts w:asciiTheme="minorHAnsi" w:hAnsiTheme="minorHAnsi" w:cs="Tahoma"/>
                <w:szCs w:val="22"/>
              </w:rPr>
              <w:t>legislation and guidance regarding sharing information with parents (including non-resident parents)</w:t>
            </w:r>
            <w:r w:rsidR="005B0560" w:rsidRPr="005F3D35">
              <w:rPr>
                <w:rFonts w:asciiTheme="minorHAnsi" w:hAnsiTheme="minorHAnsi"/>
              </w:rPr>
              <w:t xml:space="preserve"> </w:t>
            </w:r>
            <w:r w:rsidR="005B0560" w:rsidRPr="005F3D35">
              <w:rPr>
                <w:rFonts w:asciiTheme="minorHAnsi" w:hAnsiTheme="minorHAnsi" w:cs="Tahoma"/>
                <w:szCs w:val="22"/>
              </w:rPr>
              <w:t>and a local authority (the ‘corporate parent’)</w:t>
            </w:r>
            <w:r w:rsidRPr="005F3D35">
              <w:rPr>
                <w:rFonts w:asciiTheme="minorHAnsi" w:hAnsiTheme="minorHAnsi" w:cs="Tahoma"/>
                <w:szCs w:val="22"/>
              </w:rPr>
              <w:t xml:space="preserve">, as example guidance from the Department for Education (DfE) regarding parental responsibility and school reports on pupil performance: </w:t>
            </w:r>
          </w:p>
          <w:p w14:paraId="08F020E8" w14:textId="5E239E44" w:rsidR="00F74579" w:rsidRPr="00184D34" w:rsidRDefault="00F74579" w:rsidP="00184D34">
            <w:pPr>
              <w:pStyle w:val="ListParagraph"/>
              <w:numPr>
                <w:ilvl w:val="0"/>
                <w:numId w:val="18"/>
              </w:numPr>
              <w:spacing w:after="120"/>
              <w:rPr>
                <w:rStyle w:val="Hyperlink"/>
                <w:rFonts w:asciiTheme="minorHAnsi" w:hAnsiTheme="minorHAnsi" w:cs="Tahoma"/>
                <w:color w:val="auto"/>
                <w:szCs w:val="22"/>
                <w:u w:val="none"/>
              </w:rPr>
            </w:pPr>
            <w:r w:rsidRPr="00184D34">
              <w:rPr>
                <w:rStyle w:val="Strong"/>
                <w:rFonts w:asciiTheme="minorHAnsi" w:hAnsiTheme="minorHAnsi" w:cs="Tahoma"/>
                <w:b w:val="0"/>
                <w:szCs w:val="22"/>
              </w:rPr>
              <w:t>Understanding and dealing with issues relating to parental responsibility</w:t>
            </w:r>
            <w:r w:rsidRPr="00184D34">
              <w:rPr>
                <w:rFonts w:asciiTheme="minorHAnsi" w:hAnsiTheme="minorHAnsi" w:cs="Tahoma"/>
                <w:szCs w:val="22"/>
              </w:rPr>
              <w:t xml:space="preserve"> </w:t>
            </w:r>
            <w:hyperlink r:id="rId17" w:history="1">
              <w:r w:rsidRPr="00184D34">
                <w:rPr>
                  <w:rStyle w:val="Hyperlink"/>
                  <w:rFonts w:asciiTheme="minorHAnsi" w:hAnsiTheme="minorHAnsi" w:cs="Tahoma"/>
                  <w:color w:val="auto"/>
                  <w:szCs w:val="22"/>
                  <w:u w:val="none"/>
                </w:rPr>
                <w:t>www.gov.uk/government/publications/dealing-with-issues-relating-to-parental-responsibility/understanding-and-dealing-with-issues-relating-to-parental-responsibility</w:t>
              </w:r>
            </w:hyperlink>
          </w:p>
          <w:p w14:paraId="177B83E0" w14:textId="3208DFA8" w:rsidR="005B0560" w:rsidRPr="00184D34" w:rsidRDefault="005B0560" w:rsidP="00184D34">
            <w:pPr>
              <w:pStyle w:val="ListParagraph"/>
              <w:numPr>
                <w:ilvl w:val="1"/>
                <w:numId w:val="18"/>
              </w:numPr>
              <w:spacing w:after="120"/>
              <w:rPr>
                <w:rFonts w:asciiTheme="minorHAnsi" w:hAnsiTheme="minorHAnsi" w:cs="Tahoma"/>
                <w:szCs w:val="22"/>
              </w:rPr>
            </w:pPr>
            <w:r w:rsidRPr="00184D34">
              <w:rPr>
                <w:rFonts w:asciiTheme="minorHAnsi" w:hAnsiTheme="minorHAnsi" w:cs="Tahoma"/>
                <w:szCs w:val="22"/>
                <w:shd w:val="clear" w:color="auto" w:fill="FFFFFF"/>
              </w:rPr>
              <w:t>(Updated 24 August 2023 to include guidance on the role of the 'corporate parent', releasing GCSE results to a parent and notifying separated parents about a child moving school)</w:t>
            </w:r>
          </w:p>
          <w:p w14:paraId="7F2B13DB" w14:textId="77777777" w:rsidR="00F74579" w:rsidRPr="00184D34" w:rsidRDefault="00F74579" w:rsidP="00184D34">
            <w:pPr>
              <w:pStyle w:val="ListParagraph"/>
              <w:numPr>
                <w:ilvl w:val="0"/>
                <w:numId w:val="18"/>
              </w:numPr>
              <w:spacing w:after="120"/>
              <w:rPr>
                <w:rFonts w:asciiTheme="minorHAnsi" w:hAnsiTheme="minorHAnsi" w:cs="Tahoma"/>
                <w:szCs w:val="22"/>
              </w:rPr>
            </w:pPr>
            <w:r w:rsidRPr="00184D34">
              <w:rPr>
                <w:rStyle w:val="Strong"/>
                <w:rFonts w:asciiTheme="minorHAnsi" w:hAnsiTheme="minorHAnsi" w:cs="Tahoma"/>
                <w:b w:val="0"/>
                <w:szCs w:val="22"/>
              </w:rPr>
              <w:t>School reports on pupil performance</w:t>
            </w:r>
          </w:p>
          <w:p w14:paraId="32A5C5E0" w14:textId="77777777" w:rsidR="00F74579" w:rsidRPr="00184D34" w:rsidRDefault="00F74579" w:rsidP="00184D34">
            <w:pPr>
              <w:pStyle w:val="ListParagraph"/>
              <w:numPr>
                <w:ilvl w:val="1"/>
                <w:numId w:val="18"/>
              </w:numPr>
              <w:spacing w:after="120"/>
              <w:rPr>
                <w:rFonts w:asciiTheme="minorHAnsi" w:hAnsiTheme="minorHAnsi"/>
                <w:sz w:val="20"/>
                <w:szCs w:val="20"/>
              </w:rPr>
            </w:pPr>
            <w:hyperlink r:id="rId18" w:history="1">
              <w:r w:rsidRPr="00184D34">
                <w:rPr>
                  <w:rStyle w:val="Hyperlink"/>
                  <w:rFonts w:asciiTheme="minorHAnsi" w:hAnsiTheme="minorHAnsi" w:cs="Tahoma"/>
                  <w:color w:val="auto"/>
                  <w:szCs w:val="22"/>
                  <w:u w:val="none"/>
                </w:rPr>
                <w:t>www.gov.uk/guidance/school-reports-on-pupil-performance-guide-for-headteachers</w:t>
              </w:r>
            </w:hyperlink>
          </w:p>
        </w:tc>
      </w:tr>
    </w:tbl>
    <w:p w14:paraId="454BBCED" w14:textId="1DC3268D" w:rsidR="0005386A" w:rsidRPr="005F3D35" w:rsidRDefault="00F74579" w:rsidP="00E7595E">
      <w:pPr>
        <w:pStyle w:val="NormalWeb"/>
        <w:spacing w:before="120" w:beforeAutospacing="0" w:after="120" w:afterAutospacing="0" w:line="276" w:lineRule="auto"/>
        <w:rPr>
          <w:rFonts w:asciiTheme="minorHAnsi" w:hAnsiTheme="minorHAnsi" w:cs="Tahoma"/>
          <w:b/>
          <w:szCs w:val="22"/>
        </w:rPr>
      </w:pPr>
      <w:r w:rsidRPr="005F3D35">
        <w:rPr>
          <w:rFonts w:asciiTheme="minorHAnsi" w:hAnsiTheme="minorHAnsi" w:cs="Tahoma"/>
          <w:b/>
          <w:szCs w:val="22"/>
        </w:rPr>
        <w:t>Publishing exam results</w:t>
      </w:r>
    </w:p>
    <w:tbl>
      <w:tblPr>
        <w:tblStyle w:val="TableGrid"/>
        <w:tblW w:w="0" w:type="auto"/>
        <w:tblLook w:val="04A0" w:firstRow="1" w:lastRow="0" w:firstColumn="1" w:lastColumn="0" w:noHBand="0" w:noVBand="1"/>
      </w:tblPr>
      <w:tblGrid>
        <w:gridCol w:w="9953"/>
      </w:tblGrid>
      <w:tr w:rsidR="00F74579" w:rsidRPr="005F3D35" w14:paraId="6EFE59BC" w14:textId="77777777" w:rsidTr="0050682D">
        <w:tc>
          <w:tcPr>
            <w:tcW w:w="9953" w:type="dxa"/>
          </w:tcPr>
          <w:p w14:paraId="261ED1A0" w14:textId="1A88C056" w:rsidR="00401D1A" w:rsidRPr="005F3D35" w:rsidRDefault="00F74579" w:rsidP="00E7595E">
            <w:pPr>
              <w:spacing w:before="120" w:after="120"/>
              <w:rPr>
                <w:rFonts w:asciiTheme="minorHAnsi" w:hAnsiTheme="minorHAnsi" w:cs="Tahoma"/>
                <w:szCs w:val="22"/>
              </w:rPr>
            </w:pPr>
            <w:r w:rsidRPr="005F3D35">
              <w:rPr>
                <w:rFonts w:asciiTheme="minorHAnsi" w:hAnsiTheme="minorHAnsi" w:cs="Tahoma"/>
                <w:bCs/>
                <w:szCs w:val="22"/>
              </w:rPr>
              <w:t xml:space="preserve">When considering publishing exam results, </w:t>
            </w:r>
            <w:r w:rsidR="0050682D">
              <w:rPr>
                <w:rFonts w:asciiTheme="minorHAnsi" w:hAnsiTheme="minorHAnsi" w:cs="Tahoma"/>
                <w:bCs/>
                <w:szCs w:val="22"/>
              </w:rPr>
              <w:t>Brymore</w:t>
            </w:r>
            <w:r w:rsidR="000E5394" w:rsidRPr="005F3D35">
              <w:rPr>
                <w:rFonts w:asciiTheme="minorHAnsi" w:hAnsiTheme="minorHAnsi" w:cs="Tahoma"/>
                <w:bCs/>
                <w:szCs w:val="22"/>
              </w:rPr>
              <w:t xml:space="preserve"> Academy</w:t>
            </w:r>
            <w:r w:rsidRPr="005F3D35">
              <w:rPr>
                <w:rFonts w:asciiTheme="minorHAnsi" w:hAnsiTheme="minorHAnsi" w:cs="Tahoma"/>
                <w:bCs/>
                <w:szCs w:val="22"/>
              </w:rPr>
              <w:t xml:space="preserve"> will </w:t>
            </w:r>
            <w:r w:rsidR="00E56E5E" w:rsidRPr="005F3D35">
              <w:rPr>
                <w:rFonts w:asciiTheme="minorHAnsi" w:hAnsiTheme="minorHAnsi" w:cs="Tahoma"/>
                <w:bCs/>
                <w:szCs w:val="22"/>
              </w:rPr>
              <w:t xml:space="preserve">make reference to the </w:t>
            </w:r>
            <w:r w:rsidRPr="005F3D35">
              <w:rPr>
                <w:rFonts w:asciiTheme="minorHAnsi" w:hAnsiTheme="minorHAnsi" w:cs="Tahoma"/>
                <w:bCs/>
                <w:szCs w:val="22"/>
              </w:rPr>
              <w:t>ICO (Information Commissioner’s Office)</w:t>
            </w:r>
            <w:r w:rsidRPr="005F3D35">
              <w:rPr>
                <w:rFonts w:asciiTheme="minorHAnsi" w:hAnsiTheme="minorHAnsi" w:cs="Tahoma"/>
                <w:szCs w:val="22"/>
              </w:rPr>
              <w:t xml:space="preserve"> </w:t>
            </w:r>
            <w:hyperlink r:id="rId19" w:history="1">
              <w:r w:rsidR="00401D1A" w:rsidRPr="005F3D35">
                <w:rPr>
                  <w:rStyle w:val="Hyperlink"/>
                  <w:rFonts w:asciiTheme="minorHAnsi" w:hAnsiTheme="minorHAnsi" w:cs="Tahoma"/>
                  <w:color w:val="auto"/>
                  <w:szCs w:val="22"/>
                  <w:u w:val="none"/>
                </w:rPr>
                <w:t>https://ico.org.uk/your-data-matters/schools/exam-results</w:t>
              </w:r>
            </w:hyperlink>
            <w:r w:rsidR="00E414FC" w:rsidRPr="005F3D35">
              <w:rPr>
                <w:rFonts w:asciiTheme="minorHAnsi" w:hAnsiTheme="minorHAnsi" w:cs="Tahoma"/>
                <w:bCs/>
                <w:szCs w:val="22"/>
              </w:rPr>
              <w:t>/</w:t>
            </w:r>
            <w:r w:rsidR="00401D1A" w:rsidRPr="005F3D35">
              <w:rPr>
                <w:rFonts w:asciiTheme="minorHAnsi" w:hAnsiTheme="minorHAnsi" w:cs="Tahoma"/>
                <w:b/>
                <w:bCs/>
              </w:rPr>
              <w:t xml:space="preserve"> </w:t>
            </w:r>
            <w:r w:rsidR="00401D1A" w:rsidRPr="005F3D35">
              <w:rPr>
                <w:rFonts w:asciiTheme="minorHAnsi" w:hAnsiTheme="minorHAnsi" w:cs="Tahoma"/>
                <w:szCs w:val="22"/>
              </w:rPr>
              <w:t>Can schools give my exam results to the media for publication?</w:t>
            </w:r>
          </w:p>
          <w:p w14:paraId="6994CB70" w14:textId="01FC4E18" w:rsidR="003E2063" w:rsidRPr="005F3D35" w:rsidRDefault="0050682D" w:rsidP="008D36F9">
            <w:pPr>
              <w:spacing w:after="120"/>
              <w:rPr>
                <w:rFonts w:asciiTheme="minorHAnsi" w:hAnsiTheme="minorHAnsi"/>
              </w:rPr>
            </w:pPr>
            <w:r>
              <w:rPr>
                <w:rFonts w:asciiTheme="minorHAnsi" w:hAnsiTheme="minorHAnsi"/>
              </w:rPr>
              <w:t>Brymore</w:t>
            </w:r>
            <w:r w:rsidR="000E5394" w:rsidRPr="005F3D35">
              <w:rPr>
                <w:rFonts w:asciiTheme="minorHAnsi" w:hAnsiTheme="minorHAnsi"/>
              </w:rPr>
              <w:t xml:space="preserve"> Academy</w:t>
            </w:r>
            <w:r w:rsidR="003E2063" w:rsidRPr="005F3D35">
              <w:rPr>
                <w:rFonts w:asciiTheme="minorHAnsi" w:hAnsiTheme="minorHAnsi"/>
              </w:rPr>
              <w:t xml:space="preserve"> will publish exam results to the media or within the centre (e.g. on an honours board) in line with the following principles:</w:t>
            </w:r>
          </w:p>
          <w:p w14:paraId="0C4D6A99" w14:textId="77777777" w:rsidR="003E2063" w:rsidRPr="00184D34" w:rsidRDefault="003E2063" w:rsidP="00184D34">
            <w:pPr>
              <w:pStyle w:val="ListParagraph"/>
              <w:numPr>
                <w:ilvl w:val="0"/>
                <w:numId w:val="19"/>
              </w:numPr>
              <w:spacing w:after="160"/>
              <w:rPr>
                <w:rFonts w:asciiTheme="minorHAnsi" w:hAnsiTheme="minorHAnsi"/>
              </w:rPr>
            </w:pPr>
            <w:r w:rsidRPr="00184D34">
              <w:rPr>
                <w:rFonts w:asciiTheme="minorHAnsi" w:hAnsiTheme="minorHAnsi"/>
              </w:rPr>
              <w:t>Refer to guidelines as published by the Joint Council for Qualifications</w:t>
            </w:r>
          </w:p>
          <w:p w14:paraId="10FF1A12" w14:textId="77777777" w:rsidR="003E2063" w:rsidRPr="00184D34" w:rsidRDefault="003E2063" w:rsidP="00184D34">
            <w:pPr>
              <w:pStyle w:val="ListParagraph"/>
              <w:numPr>
                <w:ilvl w:val="0"/>
                <w:numId w:val="19"/>
              </w:numPr>
              <w:spacing w:after="160"/>
              <w:rPr>
                <w:rFonts w:asciiTheme="minorHAnsi" w:hAnsiTheme="minorHAnsi"/>
              </w:rPr>
            </w:pPr>
            <w:r w:rsidRPr="00184D34">
              <w:rPr>
                <w:rFonts w:asciiTheme="minorHAnsi" w:hAnsiTheme="minorHAnsi"/>
              </w:rPr>
              <w:t>Act fairly when publishing results, and where people have concerns about their or their child’s information being published, taking those concerns seriously</w:t>
            </w:r>
          </w:p>
          <w:p w14:paraId="2597D7A4" w14:textId="06AC4B2C" w:rsidR="003E2063" w:rsidRPr="00184D34" w:rsidRDefault="003E2063" w:rsidP="00184D34">
            <w:pPr>
              <w:pStyle w:val="ListParagraph"/>
              <w:numPr>
                <w:ilvl w:val="0"/>
                <w:numId w:val="19"/>
              </w:numPr>
              <w:spacing w:after="160"/>
              <w:rPr>
                <w:rFonts w:asciiTheme="minorHAnsi" w:hAnsiTheme="minorHAnsi"/>
              </w:rPr>
            </w:pPr>
            <w:r w:rsidRPr="00184D34">
              <w:rPr>
                <w:rFonts w:asciiTheme="minorHAnsi" w:hAnsiTheme="minorHAnsi"/>
              </w:rPr>
              <w:t>Ensure that all candidates and their parents/carers are aware as early as possible whether examinations results will be made public and how this will be done</w:t>
            </w:r>
          </w:p>
          <w:p w14:paraId="4D3883C5" w14:textId="77777777" w:rsidR="003E2063" w:rsidRPr="00184D34" w:rsidRDefault="003E2063" w:rsidP="00184D34">
            <w:pPr>
              <w:pStyle w:val="ListParagraph"/>
              <w:numPr>
                <w:ilvl w:val="0"/>
                <w:numId w:val="19"/>
              </w:numPr>
              <w:spacing w:after="120"/>
              <w:rPr>
                <w:rFonts w:asciiTheme="minorHAnsi" w:hAnsiTheme="minorHAnsi"/>
              </w:rPr>
            </w:pPr>
            <w:r w:rsidRPr="00184D34">
              <w:rPr>
                <w:rFonts w:asciiTheme="minorHAnsi" w:hAnsiTheme="minorHAnsi"/>
              </w:rPr>
              <w:t>Explain how the information will be published. For example, if results will be listed alphabetically, or in grade order</w:t>
            </w:r>
          </w:p>
          <w:p w14:paraId="321BC918" w14:textId="23DCEB38" w:rsidR="003E2063" w:rsidRPr="005F3D35" w:rsidRDefault="003E2063" w:rsidP="00E7595E">
            <w:pPr>
              <w:spacing w:after="120"/>
              <w:rPr>
                <w:rFonts w:asciiTheme="minorHAnsi" w:hAnsiTheme="minorHAnsi"/>
              </w:rPr>
            </w:pPr>
            <w:r w:rsidRPr="005F3D35">
              <w:rPr>
                <w:rFonts w:asciiTheme="minorHAnsi" w:hAnsiTheme="minorHAnsi"/>
              </w:rPr>
              <w:lastRenderedPageBreak/>
              <w:t xml:space="preserve">As </w:t>
            </w:r>
            <w:r w:rsidR="006948AA">
              <w:rPr>
                <w:rFonts w:asciiTheme="minorHAnsi" w:hAnsiTheme="minorHAnsi"/>
              </w:rPr>
              <w:t>Brymore</w:t>
            </w:r>
            <w:r w:rsidR="000E5394" w:rsidRPr="005F3D35">
              <w:rPr>
                <w:rFonts w:asciiTheme="minorHAnsi" w:hAnsiTheme="minorHAnsi"/>
              </w:rPr>
              <w:t xml:space="preserve"> Academy</w:t>
            </w:r>
            <w:r w:rsidRPr="005F3D35">
              <w:rPr>
                <w:rFonts w:asciiTheme="minorHAnsi" w:hAnsiTheme="minorHAnsi"/>
              </w:rPr>
              <w:t xml:space="preserve"> will have a legitimate reason for publishing examination results, consent is not required from students or their parents</w:t>
            </w:r>
            <w:r w:rsidR="00D01AA8" w:rsidRPr="005F3D35">
              <w:rPr>
                <w:rFonts w:asciiTheme="minorHAnsi" w:hAnsiTheme="minorHAnsi"/>
              </w:rPr>
              <w:t xml:space="preserve">/carers </w:t>
            </w:r>
            <w:r w:rsidRPr="005F3D35">
              <w:rPr>
                <w:rFonts w:asciiTheme="minorHAnsi" w:hAnsiTheme="minorHAnsi"/>
              </w:rPr>
              <w:t>for publication. However, if a student or their parent</w:t>
            </w:r>
            <w:r w:rsidR="00D01AA8" w:rsidRPr="005F3D35">
              <w:rPr>
                <w:rFonts w:asciiTheme="minorHAnsi" w:hAnsiTheme="minorHAnsi"/>
              </w:rPr>
              <w:t xml:space="preserve">s/carers </w:t>
            </w:r>
            <w:r w:rsidRPr="005F3D35">
              <w:rPr>
                <w:rFonts w:asciiTheme="minorHAnsi" w:hAnsiTheme="minorHAnsi"/>
              </w:rPr>
              <w:t xml:space="preserve">have a specific concern about publication of their results, they have the right to object. This objection must be made in writing to </w:t>
            </w:r>
            <w:r w:rsidR="002871AE" w:rsidRPr="005F3D35">
              <w:rPr>
                <w:rFonts w:asciiTheme="minorHAnsi" w:hAnsiTheme="minorHAnsi"/>
              </w:rPr>
              <w:t xml:space="preserve">Head of Centre </w:t>
            </w:r>
            <w:r w:rsidRPr="005F3D35">
              <w:rPr>
                <w:rFonts w:asciiTheme="minorHAnsi" w:hAnsiTheme="minorHAnsi"/>
              </w:rPr>
              <w:t xml:space="preserve">who will consider the objection before </w:t>
            </w:r>
            <w:proofErr w:type="gramStart"/>
            <w:r w:rsidRPr="005F3D35">
              <w:rPr>
                <w:rFonts w:asciiTheme="minorHAnsi" w:hAnsiTheme="minorHAnsi"/>
              </w:rPr>
              <w:t>making a decision</w:t>
            </w:r>
            <w:proofErr w:type="gramEnd"/>
            <w:r w:rsidRPr="005F3D35">
              <w:rPr>
                <w:rFonts w:asciiTheme="minorHAnsi" w:hAnsiTheme="minorHAnsi"/>
              </w:rPr>
              <w:t xml:space="preserve"> to publish and reply with a good reason to reject the objection to publish the exam results.</w:t>
            </w:r>
          </w:p>
        </w:tc>
      </w:tr>
    </w:tbl>
    <w:p w14:paraId="7543E2C6" w14:textId="77777777" w:rsidR="00F74579" w:rsidRPr="005F3D35" w:rsidRDefault="00F74579" w:rsidP="00834985">
      <w:pPr>
        <w:pStyle w:val="NormalWeb"/>
        <w:spacing w:before="0" w:beforeAutospacing="0" w:after="120" w:afterAutospacing="0" w:line="276" w:lineRule="auto"/>
        <w:rPr>
          <w:rFonts w:asciiTheme="minorHAnsi" w:hAnsiTheme="minorHAnsi"/>
          <w:sz w:val="24"/>
        </w:rPr>
      </w:pPr>
    </w:p>
    <w:p w14:paraId="0B398876" w14:textId="77777777" w:rsidR="00F74579" w:rsidRPr="005F3D35" w:rsidRDefault="00F74579" w:rsidP="00834985">
      <w:pPr>
        <w:pStyle w:val="NormalWeb"/>
        <w:spacing w:before="0" w:beforeAutospacing="0" w:after="120" w:afterAutospacing="0" w:line="276" w:lineRule="auto"/>
        <w:rPr>
          <w:rFonts w:asciiTheme="minorHAnsi" w:hAnsiTheme="minorHAnsi"/>
          <w:sz w:val="24"/>
        </w:rPr>
      </w:pPr>
    </w:p>
    <w:p w14:paraId="1228F837" w14:textId="48C71765" w:rsidR="00F74579" w:rsidRPr="005F3D35" w:rsidRDefault="00F74579" w:rsidP="00834985">
      <w:pPr>
        <w:pStyle w:val="NormalWeb"/>
        <w:spacing w:before="0" w:beforeAutospacing="0" w:after="120" w:afterAutospacing="0" w:line="276" w:lineRule="auto"/>
        <w:rPr>
          <w:rFonts w:asciiTheme="minorHAnsi" w:hAnsiTheme="minorHAnsi"/>
        </w:rPr>
      </w:pPr>
    </w:p>
    <w:p w14:paraId="19C21782" w14:textId="662D9DE9" w:rsidR="00834985" w:rsidRPr="005F3D35" w:rsidRDefault="00834985" w:rsidP="00834985">
      <w:pPr>
        <w:pStyle w:val="NormalWeb"/>
        <w:spacing w:before="0" w:beforeAutospacing="0" w:after="120" w:afterAutospacing="0" w:line="276" w:lineRule="auto"/>
        <w:rPr>
          <w:rFonts w:asciiTheme="minorHAnsi" w:hAnsiTheme="minorHAnsi"/>
          <w:sz w:val="24"/>
        </w:rPr>
        <w:sectPr w:rsidR="00834985" w:rsidRPr="005F3D35" w:rsidSect="00EB28CD">
          <w:headerReference w:type="default" r:id="rId20"/>
          <w:footerReference w:type="default" r:id="rId21"/>
          <w:footerReference w:type="first" r:id="rId22"/>
          <w:pgSz w:w="11906" w:h="16838" w:code="9"/>
          <w:pgMar w:top="720" w:right="849" w:bottom="816" w:left="1094" w:header="567" w:footer="551" w:gutter="0"/>
          <w:cols w:space="708"/>
          <w:titlePg/>
          <w:docGrid w:linePitch="360"/>
        </w:sectPr>
      </w:pPr>
    </w:p>
    <w:p w14:paraId="0FD279A1" w14:textId="25424F75" w:rsidR="00EB0276" w:rsidRPr="005F3D35" w:rsidRDefault="008D070B" w:rsidP="008267EC">
      <w:pPr>
        <w:pStyle w:val="Headinglevel1"/>
        <w:rPr>
          <w:rFonts w:asciiTheme="minorHAnsi" w:hAnsiTheme="minorHAnsi"/>
          <w:color w:val="auto"/>
        </w:rPr>
      </w:pPr>
      <w:bookmarkStart w:id="8" w:name="_Toc162512135"/>
      <w:r w:rsidRPr="005F3D35">
        <w:rPr>
          <w:rFonts w:asciiTheme="minorHAnsi" w:hAnsiTheme="minorHAnsi"/>
          <w:color w:val="auto"/>
        </w:rPr>
        <w:lastRenderedPageBreak/>
        <w:t>Section 8 – Table recording c</w:t>
      </w:r>
      <w:r w:rsidR="0071491C" w:rsidRPr="005F3D35">
        <w:rPr>
          <w:rFonts w:asciiTheme="minorHAnsi" w:hAnsiTheme="minorHAnsi"/>
          <w:color w:val="auto"/>
        </w:rPr>
        <w:t>andidate</w:t>
      </w:r>
      <w:r w:rsidR="00847AC9" w:rsidRPr="005F3D35">
        <w:rPr>
          <w:rFonts w:asciiTheme="minorHAnsi" w:hAnsiTheme="minorHAnsi"/>
          <w:color w:val="auto"/>
        </w:rPr>
        <w:t xml:space="preserve"> exams-related information</w:t>
      </w:r>
      <w:r w:rsidR="0071491C" w:rsidRPr="005F3D35">
        <w:rPr>
          <w:rFonts w:asciiTheme="minorHAnsi" w:hAnsiTheme="minorHAnsi"/>
          <w:color w:val="auto"/>
        </w:rPr>
        <w:t xml:space="preserve"> held</w:t>
      </w:r>
      <w:bookmarkEnd w:id="8"/>
    </w:p>
    <w:p w14:paraId="58F796E8" w14:textId="231E85C1" w:rsidR="00D21465" w:rsidRPr="005F3D35" w:rsidRDefault="00F40676" w:rsidP="00A106C5">
      <w:pPr>
        <w:spacing w:after="120"/>
        <w:rPr>
          <w:rFonts w:asciiTheme="minorHAnsi" w:hAnsiTheme="minorHAnsi"/>
        </w:rPr>
      </w:pPr>
      <w:r w:rsidRPr="005F3D35">
        <w:rPr>
          <w:rFonts w:asciiTheme="minorHAnsi" w:hAnsiTheme="minorHAnsi"/>
        </w:rPr>
        <w:t xml:space="preserve">For details </w:t>
      </w:r>
      <w:r w:rsidR="008D070B" w:rsidRPr="005F3D35">
        <w:rPr>
          <w:rFonts w:asciiTheme="minorHAnsi" w:hAnsiTheme="minorHAnsi"/>
        </w:rPr>
        <w:t>of</w:t>
      </w:r>
      <w:r w:rsidRPr="005F3D35">
        <w:rPr>
          <w:rFonts w:asciiTheme="minorHAnsi" w:hAnsiTheme="minorHAnsi"/>
        </w:rPr>
        <w:t xml:space="preserve"> </w:t>
      </w:r>
      <w:r w:rsidR="0071491C" w:rsidRPr="005F3D35">
        <w:rPr>
          <w:rFonts w:asciiTheme="minorHAnsi" w:hAnsiTheme="minorHAnsi"/>
        </w:rPr>
        <w:t xml:space="preserve">how </w:t>
      </w:r>
      <w:r w:rsidR="00D21465" w:rsidRPr="005F3D35">
        <w:rPr>
          <w:rFonts w:asciiTheme="minorHAnsi" w:hAnsiTheme="minorHAnsi"/>
        </w:rPr>
        <w:t>to</w:t>
      </w:r>
      <w:r w:rsidR="0071491C" w:rsidRPr="005F3D35">
        <w:rPr>
          <w:rFonts w:asciiTheme="minorHAnsi" w:hAnsiTheme="minorHAnsi"/>
        </w:rPr>
        <w:t xml:space="preserve"> </w:t>
      </w:r>
      <w:r w:rsidR="00D21465" w:rsidRPr="005F3D35">
        <w:rPr>
          <w:rFonts w:asciiTheme="minorHAnsi" w:hAnsiTheme="minorHAnsi"/>
        </w:rPr>
        <w:t xml:space="preserve">request </w:t>
      </w:r>
      <w:r w:rsidR="0071491C" w:rsidRPr="005F3D35">
        <w:rPr>
          <w:rFonts w:asciiTheme="minorHAnsi" w:hAnsiTheme="minorHAnsi"/>
        </w:rPr>
        <w:t xml:space="preserve">access </w:t>
      </w:r>
      <w:r w:rsidR="00D21465" w:rsidRPr="005F3D35">
        <w:rPr>
          <w:rFonts w:asciiTheme="minorHAnsi" w:hAnsiTheme="minorHAnsi"/>
        </w:rPr>
        <w:t xml:space="preserve">to </w:t>
      </w:r>
      <w:r w:rsidR="0071491C" w:rsidRPr="005F3D35">
        <w:rPr>
          <w:rFonts w:asciiTheme="minorHAnsi" w:hAnsiTheme="minorHAnsi"/>
        </w:rPr>
        <w:t>information held</w:t>
      </w:r>
      <w:r w:rsidR="00D21465" w:rsidRPr="005F3D35">
        <w:rPr>
          <w:rFonts w:asciiTheme="minorHAnsi" w:hAnsiTheme="minorHAnsi"/>
        </w:rPr>
        <w:t>,</w:t>
      </w:r>
      <w:r w:rsidR="0071491C" w:rsidRPr="005F3D35">
        <w:rPr>
          <w:rFonts w:asciiTheme="minorHAnsi" w:hAnsiTheme="minorHAnsi"/>
        </w:rPr>
        <w:t xml:space="preserve"> </w:t>
      </w:r>
      <w:r w:rsidR="008D070B" w:rsidRPr="005F3D35">
        <w:rPr>
          <w:rFonts w:asciiTheme="minorHAnsi" w:hAnsiTheme="minorHAnsi"/>
        </w:rPr>
        <w:t>refer to</w:t>
      </w:r>
      <w:r w:rsidR="0071491C" w:rsidRPr="005F3D35">
        <w:rPr>
          <w:rFonts w:asciiTheme="minorHAnsi" w:hAnsiTheme="minorHAnsi"/>
        </w:rPr>
        <w:t xml:space="preserve"> section 7 </w:t>
      </w:r>
      <w:r w:rsidR="003045A7" w:rsidRPr="005F3D35">
        <w:rPr>
          <w:rFonts w:asciiTheme="minorHAnsi" w:hAnsiTheme="minorHAnsi"/>
        </w:rPr>
        <w:t xml:space="preserve">of this policy </w:t>
      </w:r>
      <w:r w:rsidR="00D21465" w:rsidRPr="005F3D35">
        <w:rPr>
          <w:rFonts w:asciiTheme="minorHAnsi" w:hAnsiTheme="minorHAnsi"/>
        </w:rPr>
        <w:t>(</w:t>
      </w:r>
      <w:r w:rsidR="00D21465" w:rsidRPr="005F3D35">
        <w:rPr>
          <w:rFonts w:asciiTheme="minorHAnsi" w:hAnsiTheme="minorHAnsi"/>
          <w:b/>
        </w:rPr>
        <w:t>Access to information</w:t>
      </w:r>
      <w:r w:rsidR="00D21465" w:rsidRPr="005F3D35">
        <w:rPr>
          <w:rFonts w:asciiTheme="minorHAnsi" w:hAnsiTheme="minorHAnsi"/>
        </w:rPr>
        <w:t>)</w:t>
      </w:r>
    </w:p>
    <w:p w14:paraId="292BB00C" w14:textId="2227009B" w:rsidR="00F40676" w:rsidRPr="005F3D35" w:rsidRDefault="008D070B" w:rsidP="00A106C5">
      <w:pPr>
        <w:spacing w:after="120"/>
        <w:rPr>
          <w:rFonts w:asciiTheme="minorHAnsi" w:hAnsiTheme="minorHAnsi"/>
        </w:rPr>
      </w:pPr>
      <w:r w:rsidRPr="005F3D35">
        <w:rPr>
          <w:rFonts w:asciiTheme="minorHAnsi" w:hAnsiTheme="minorHAnsi"/>
        </w:rPr>
        <w:t xml:space="preserve">For </w:t>
      </w:r>
      <w:r w:rsidR="00F40676" w:rsidRPr="005F3D35">
        <w:rPr>
          <w:rFonts w:asciiTheme="minorHAnsi" w:hAnsiTheme="minorHAnsi"/>
        </w:rPr>
        <w:t xml:space="preserve">further details of </w:t>
      </w:r>
      <w:r w:rsidR="00FC66AE" w:rsidRPr="005F3D35">
        <w:rPr>
          <w:rFonts w:asciiTheme="minorHAnsi" w:hAnsiTheme="minorHAnsi"/>
        </w:rPr>
        <w:t>how long information is held</w:t>
      </w:r>
      <w:r w:rsidR="003045A7" w:rsidRPr="005F3D35">
        <w:rPr>
          <w:rFonts w:asciiTheme="minorHAnsi" w:hAnsiTheme="minorHAnsi"/>
        </w:rPr>
        <w:t xml:space="preserve">, refer to </w:t>
      </w:r>
      <w:r w:rsidR="00F40676" w:rsidRPr="005F3D35">
        <w:rPr>
          <w:rFonts w:asciiTheme="minorHAnsi" w:hAnsiTheme="minorHAnsi"/>
        </w:rPr>
        <w:t>section 6</w:t>
      </w:r>
      <w:r w:rsidR="003045A7" w:rsidRPr="005F3D35">
        <w:rPr>
          <w:rFonts w:asciiTheme="minorHAnsi" w:hAnsiTheme="minorHAnsi"/>
        </w:rPr>
        <w:t xml:space="preserve"> of this policy</w:t>
      </w:r>
      <w:r w:rsidR="00D21465" w:rsidRPr="005F3D35">
        <w:rPr>
          <w:rFonts w:asciiTheme="minorHAnsi" w:hAnsiTheme="minorHAnsi"/>
        </w:rPr>
        <w:t xml:space="preserve"> (</w:t>
      </w:r>
      <w:r w:rsidR="00D21465" w:rsidRPr="005F3D35">
        <w:rPr>
          <w:rFonts w:asciiTheme="minorHAnsi" w:hAnsiTheme="minorHAnsi"/>
          <w:b/>
        </w:rPr>
        <w:t>Data retention period</w:t>
      </w:r>
      <w:r w:rsidR="003045A7" w:rsidRPr="005F3D35">
        <w:rPr>
          <w:rFonts w:asciiTheme="minorHAnsi" w:hAnsiTheme="minorHAnsi"/>
          <w:b/>
        </w:rPr>
        <w:t>s</w:t>
      </w:r>
      <w:r w:rsidR="00D21465" w:rsidRPr="005F3D35">
        <w:rPr>
          <w:rFonts w:asciiTheme="minorHAnsi" w:hAnsiTheme="minorHAnsi"/>
        </w:rPr>
        <w:t>)</w:t>
      </w:r>
    </w:p>
    <w:tbl>
      <w:tblPr>
        <w:tblStyle w:val="TableGrid"/>
        <w:tblW w:w="15021" w:type="dxa"/>
        <w:tblLook w:val="04A0" w:firstRow="1" w:lastRow="0" w:firstColumn="1" w:lastColumn="0" w:noHBand="0" w:noVBand="1"/>
      </w:tblPr>
      <w:tblGrid>
        <w:gridCol w:w="2609"/>
        <w:gridCol w:w="2442"/>
        <w:gridCol w:w="3501"/>
        <w:gridCol w:w="2323"/>
        <w:gridCol w:w="1942"/>
        <w:gridCol w:w="2204"/>
      </w:tblGrid>
      <w:tr w:rsidR="005F3D35" w:rsidRPr="005F3D35" w14:paraId="6BBD58A4" w14:textId="105F691A" w:rsidTr="001B26B6">
        <w:trPr>
          <w:trHeight w:val="627"/>
          <w:tblHeader/>
        </w:trPr>
        <w:tc>
          <w:tcPr>
            <w:tcW w:w="2609" w:type="dxa"/>
            <w:shd w:val="clear" w:color="auto" w:fill="BFBFBF" w:themeFill="background1" w:themeFillShade="BF"/>
            <w:vAlign w:val="center"/>
          </w:tcPr>
          <w:p w14:paraId="58A5E45A" w14:textId="100C25C8" w:rsidR="009253F7" w:rsidRPr="005F3D35" w:rsidRDefault="009253F7" w:rsidP="007C4ED3">
            <w:pPr>
              <w:spacing w:before="120" w:after="120"/>
              <w:jc w:val="center"/>
              <w:rPr>
                <w:rFonts w:asciiTheme="minorHAnsi" w:hAnsiTheme="minorHAnsi" w:cs="Tahoma"/>
                <w:bCs/>
                <w:noProof/>
                <w:sz w:val="18"/>
                <w:szCs w:val="18"/>
              </w:rPr>
            </w:pPr>
            <w:r w:rsidRPr="005F3D35">
              <w:rPr>
                <w:rFonts w:asciiTheme="minorHAnsi" w:hAnsiTheme="minorHAnsi" w:cs="Tahoma"/>
                <w:bCs/>
                <w:noProof/>
                <w:sz w:val="18"/>
                <w:szCs w:val="18"/>
              </w:rPr>
              <w:t>Information type</w:t>
            </w:r>
          </w:p>
        </w:tc>
        <w:tc>
          <w:tcPr>
            <w:tcW w:w="2442" w:type="dxa"/>
            <w:shd w:val="clear" w:color="auto" w:fill="BFBFBF" w:themeFill="background1" w:themeFillShade="BF"/>
            <w:vAlign w:val="center"/>
          </w:tcPr>
          <w:p w14:paraId="6F364847" w14:textId="43BA2814" w:rsidR="009253F7" w:rsidRPr="005F3D35" w:rsidRDefault="009253F7" w:rsidP="007C4ED3">
            <w:pPr>
              <w:spacing w:before="120" w:after="120"/>
              <w:jc w:val="center"/>
              <w:rPr>
                <w:rFonts w:asciiTheme="minorHAnsi" w:hAnsiTheme="minorHAnsi" w:cs="Tahoma"/>
                <w:bCs/>
                <w:sz w:val="18"/>
                <w:szCs w:val="18"/>
              </w:rPr>
            </w:pPr>
            <w:r w:rsidRPr="005F3D35">
              <w:rPr>
                <w:rFonts w:asciiTheme="minorHAnsi" w:hAnsiTheme="minorHAnsi" w:cs="Tahoma"/>
                <w:bCs/>
                <w:sz w:val="18"/>
                <w:szCs w:val="18"/>
              </w:rPr>
              <w:t xml:space="preserve">Information description </w:t>
            </w:r>
            <w:r w:rsidRPr="005F3D35">
              <w:rPr>
                <w:rFonts w:asciiTheme="minorHAnsi" w:hAnsiTheme="minorHAnsi" w:cs="Tahoma"/>
                <w:bCs/>
                <w:sz w:val="15"/>
                <w:szCs w:val="15"/>
              </w:rPr>
              <w:t>(where required)</w:t>
            </w:r>
          </w:p>
        </w:tc>
        <w:tc>
          <w:tcPr>
            <w:tcW w:w="3501" w:type="dxa"/>
            <w:shd w:val="clear" w:color="auto" w:fill="BFBFBF" w:themeFill="background1" w:themeFillShade="BF"/>
            <w:vAlign w:val="center"/>
          </w:tcPr>
          <w:p w14:paraId="107FC81A" w14:textId="35276E48" w:rsidR="009253F7" w:rsidRPr="005F3D35" w:rsidRDefault="009253F7" w:rsidP="007C4ED3">
            <w:pPr>
              <w:spacing w:before="120" w:after="120"/>
              <w:jc w:val="center"/>
              <w:rPr>
                <w:rFonts w:asciiTheme="minorHAnsi" w:hAnsiTheme="minorHAnsi" w:cs="Tahoma"/>
                <w:bCs/>
                <w:sz w:val="18"/>
                <w:szCs w:val="18"/>
              </w:rPr>
            </w:pPr>
            <w:r w:rsidRPr="005F3D35">
              <w:rPr>
                <w:rFonts w:asciiTheme="minorHAnsi" w:hAnsiTheme="minorHAnsi" w:cs="Tahoma"/>
                <w:bCs/>
                <w:sz w:val="18"/>
                <w:szCs w:val="18"/>
              </w:rPr>
              <w:t>What personal/sensitive data is/may be contained in the information</w:t>
            </w:r>
          </w:p>
        </w:tc>
        <w:tc>
          <w:tcPr>
            <w:tcW w:w="2323" w:type="dxa"/>
            <w:shd w:val="clear" w:color="auto" w:fill="BFBFBF" w:themeFill="background1" w:themeFillShade="BF"/>
            <w:vAlign w:val="center"/>
          </w:tcPr>
          <w:p w14:paraId="112C4E1D" w14:textId="60A74AB6" w:rsidR="003B563D" w:rsidRPr="005F3D35" w:rsidRDefault="009253F7" w:rsidP="00AB53B6">
            <w:pPr>
              <w:spacing w:before="120" w:after="120"/>
              <w:jc w:val="center"/>
              <w:rPr>
                <w:rFonts w:asciiTheme="minorHAnsi" w:hAnsiTheme="minorHAnsi" w:cs="Tahoma"/>
                <w:bCs/>
                <w:sz w:val="18"/>
                <w:szCs w:val="18"/>
              </w:rPr>
            </w:pPr>
            <w:r w:rsidRPr="005F3D35">
              <w:rPr>
                <w:rFonts w:asciiTheme="minorHAnsi" w:hAnsiTheme="minorHAnsi" w:cs="Tahoma"/>
                <w:bCs/>
                <w:sz w:val="18"/>
                <w:szCs w:val="18"/>
              </w:rPr>
              <w:t xml:space="preserve">Where information is stored </w:t>
            </w:r>
          </w:p>
        </w:tc>
        <w:tc>
          <w:tcPr>
            <w:tcW w:w="1942" w:type="dxa"/>
            <w:shd w:val="clear" w:color="auto" w:fill="BFBFBF" w:themeFill="background1" w:themeFillShade="BF"/>
            <w:vAlign w:val="center"/>
          </w:tcPr>
          <w:p w14:paraId="6D4EE00C" w14:textId="4CF46F64" w:rsidR="009253F7" w:rsidRPr="005F3D35" w:rsidRDefault="009253F7" w:rsidP="007C4ED3">
            <w:pPr>
              <w:spacing w:before="120" w:after="120"/>
              <w:jc w:val="center"/>
              <w:rPr>
                <w:rFonts w:asciiTheme="minorHAnsi" w:hAnsiTheme="minorHAnsi" w:cs="Tahoma"/>
                <w:bCs/>
                <w:sz w:val="18"/>
                <w:szCs w:val="18"/>
              </w:rPr>
            </w:pPr>
            <w:r w:rsidRPr="005F3D35">
              <w:rPr>
                <w:rFonts w:asciiTheme="minorHAnsi" w:hAnsiTheme="minorHAnsi" w:cs="Tahoma"/>
                <w:bCs/>
                <w:sz w:val="18"/>
                <w:szCs w:val="18"/>
              </w:rPr>
              <w:t>How information is protected</w:t>
            </w:r>
          </w:p>
        </w:tc>
        <w:tc>
          <w:tcPr>
            <w:tcW w:w="2204" w:type="dxa"/>
            <w:shd w:val="clear" w:color="auto" w:fill="BFBFBF" w:themeFill="background1" w:themeFillShade="BF"/>
            <w:vAlign w:val="center"/>
          </w:tcPr>
          <w:p w14:paraId="374FB9F3" w14:textId="7A38D90D" w:rsidR="009253F7" w:rsidRPr="005F3D35" w:rsidRDefault="00FC66AE" w:rsidP="00FC66AE">
            <w:pPr>
              <w:spacing w:before="120" w:after="120"/>
              <w:jc w:val="center"/>
              <w:rPr>
                <w:rFonts w:asciiTheme="minorHAnsi" w:hAnsiTheme="minorHAnsi" w:cs="Tahoma"/>
                <w:bCs/>
                <w:sz w:val="18"/>
                <w:szCs w:val="18"/>
              </w:rPr>
            </w:pPr>
            <w:r w:rsidRPr="005F3D35">
              <w:rPr>
                <w:rFonts w:asciiTheme="minorHAnsi" w:hAnsiTheme="minorHAnsi" w:cs="Tahoma"/>
                <w:bCs/>
                <w:sz w:val="18"/>
                <w:szCs w:val="18"/>
              </w:rPr>
              <w:t>R</w:t>
            </w:r>
            <w:r w:rsidR="009253F7" w:rsidRPr="005F3D35">
              <w:rPr>
                <w:rFonts w:asciiTheme="minorHAnsi" w:hAnsiTheme="minorHAnsi" w:cs="Tahoma"/>
                <w:bCs/>
                <w:sz w:val="18"/>
                <w:szCs w:val="18"/>
              </w:rPr>
              <w:t>etention period</w:t>
            </w:r>
          </w:p>
        </w:tc>
      </w:tr>
      <w:tr w:rsidR="005F3D35" w:rsidRPr="005F3D35" w14:paraId="3A118AAE" w14:textId="089D7F44" w:rsidTr="001B26B6">
        <w:tc>
          <w:tcPr>
            <w:tcW w:w="2609" w:type="dxa"/>
            <w:shd w:val="clear" w:color="auto" w:fill="BFBFBF" w:themeFill="background1" w:themeFillShade="BF"/>
          </w:tcPr>
          <w:p w14:paraId="59FE8EED" w14:textId="77777777" w:rsidR="00272AA8" w:rsidRPr="005F3D35" w:rsidRDefault="00272AA8" w:rsidP="00272AA8">
            <w:pPr>
              <w:spacing w:before="120" w:after="120"/>
              <w:rPr>
                <w:rFonts w:asciiTheme="minorHAnsi" w:hAnsiTheme="minorHAnsi" w:cs="Tahoma"/>
                <w:sz w:val="20"/>
                <w:szCs w:val="20"/>
                <w:highlight w:val="yellow"/>
              </w:rPr>
            </w:pPr>
            <w:r w:rsidRPr="005F3D35">
              <w:rPr>
                <w:rFonts w:asciiTheme="minorHAnsi" w:hAnsiTheme="minorHAnsi" w:cs="Tahoma"/>
                <w:sz w:val="20"/>
                <w:szCs w:val="20"/>
              </w:rPr>
              <w:t>Access arrangements information</w:t>
            </w:r>
          </w:p>
        </w:tc>
        <w:tc>
          <w:tcPr>
            <w:tcW w:w="2442" w:type="dxa"/>
          </w:tcPr>
          <w:p w14:paraId="15BE03F9" w14:textId="15372A1B" w:rsidR="00272AA8" w:rsidRPr="005F3D35" w:rsidRDefault="00A815DD" w:rsidP="00A815DD">
            <w:pPr>
              <w:spacing w:before="120" w:after="120"/>
              <w:rPr>
                <w:rFonts w:asciiTheme="minorHAnsi" w:hAnsiTheme="minorHAnsi" w:cs="Tahoma"/>
                <w:b/>
                <w:sz w:val="20"/>
                <w:szCs w:val="20"/>
              </w:rPr>
            </w:pPr>
            <w:r w:rsidRPr="005F3D35">
              <w:rPr>
                <w:rFonts w:asciiTheme="minorHAnsi" w:hAnsiTheme="minorHAnsi" w:cs="Tahoma"/>
                <w:sz w:val="20"/>
                <w:szCs w:val="20"/>
              </w:rPr>
              <w:t>Any hard copy information kept by the EO relating to an access arrangement candidate.</w:t>
            </w:r>
          </w:p>
        </w:tc>
        <w:tc>
          <w:tcPr>
            <w:tcW w:w="3501" w:type="dxa"/>
          </w:tcPr>
          <w:p w14:paraId="7A0B228A" w14:textId="77777777"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67B38E72" w14:textId="77777777"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Candidate DOB</w:t>
            </w:r>
          </w:p>
          <w:p w14:paraId="53A4FF6F" w14:textId="77777777"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Gender</w:t>
            </w:r>
          </w:p>
          <w:p w14:paraId="552A79DF" w14:textId="7A3C8769"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Data protection notice (candidate signature)</w:t>
            </w:r>
          </w:p>
          <w:p w14:paraId="01505CD9" w14:textId="6383DFB8"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Diagnostic testing outcome(s)</w:t>
            </w:r>
          </w:p>
          <w:p w14:paraId="5424C0B9" w14:textId="0D7F7D14"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Specialist report(s) (may also include candidate address)</w:t>
            </w:r>
          </w:p>
          <w:p w14:paraId="35AB342F" w14:textId="7F368633" w:rsidR="00272AA8" w:rsidRPr="005F3D35" w:rsidRDefault="00272AA8" w:rsidP="00272AA8">
            <w:pPr>
              <w:spacing w:before="120" w:after="120"/>
              <w:rPr>
                <w:rFonts w:asciiTheme="minorHAnsi" w:hAnsiTheme="minorHAnsi" w:cs="Tahoma"/>
                <w:b/>
                <w:sz w:val="20"/>
                <w:szCs w:val="20"/>
              </w:rPr>
            </w:pPr>
            <w:r w:rsidRPr="005F3D35">
              <w:rPr>
                <w:rFonts w:asciiTheme="minorHAnsi" w:hAnsiTheme="minorHAnsi" w:cs="Tahoma"/>
                <w:sz w:val="20"/>
                <w:szCs w:val="20"/>
              </w:rPr>
              <w:t>Evidence of normal way of working</w:t>
            </w:r>
          </w:p>
        </w:tc>
        <w:tc>
          <w:tcPr>
            <w:tcW w:w="2323" w:type="dxa"/>
          </w:tcPr>
          <w:p w14:paraId="1766231C" w14:textId="690299B9"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Access Arrangements Online</w:t>
            </w:r>
          </w:p>
          <w:p w14:paraId="1F7C9BA6" w14:textId="7886CD3D"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MIS</w:t>
            </w:r>
          </w:p>
          <w:p w14:paraId="667C9E7C" w14:textId="5803EA4E"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Lockable metal filing cabinet</w:t>
            </w:r>
          </w:p>
          <w:p w14:paraId="05DB2B5A" w14:textId="625709FD"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 </w:t>
            </w:r>
          </w:p>
          <w:p w14:paraId="36783534" w14:textId="5ECEE8D0" w:rsidR="00272AA8" w:rsidRPr="005F3D35" w:rsidRDefault="00272AA8" w:rsidP="00272AA8">
            <w:pPr>
              <w:spacing w:before="120" w:after="120"/>
              <w:rPr>
                <w:rFonts w:asciiTheme="minorHAnsi" w:hAnsiTheme="minorHAnsi" w:cs="Tahoma"/>
                <w:sz w:val="20"/>
                <w:szCs w:val="20"/>
              </w:rPr>
            </w:pPr>
          </w:p>
          <w:p w14:paraId="03FDC8EB" w14:textId="675B87D2" w:rsidR="00272AA8" w:rsidRPr="005F3D35" w:rsidRDefault="00272AA8" w:rsidP="00272AA8">
            <w:pPr>
              <w:spacing w:before="120" w:after="120"/>
              <w:rPr>
                <w:rFonts w:asciiTheme="minorHAnsi" w:hAnsiTheme="minorHAnsi" w:cs="Tahoma"/>
                <w:b/>
                <w:sz w:val="20"/>
                <w:szCs w:val="20"/>
              </w:rPr>
            </w:pPr>
          </w:p>
        </w:tc>
        <w:tc>
          <w:tcPr>
            <w:tcW w:w="1942" w:type="dxa"/>
          </w:tcPr>
          <w:p w14:paraId="72469605" w14:textId="02EF39F9" w:rsidR="00272AA8" w:rsidRPr="005F3D35" w:rsidRDefault="00272AA8"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and password </w:t>
            </w:r>
          </w:p>
          <w:p w14:paraId="4C3E6E58" w14:textId="292A484F" w:rsidR="00272AA8" w:rsidRPr="005F3D35" w:rsidRDefault="00272AA8" w:rsidP="00093582">
            <w:pPr>
              <w:spacing w:before="120" w:after="120"/>
              <w:rPr>
                <w:rFonts w:asciiTheme="minorHAnsi" w:hAnsiTheme="minorHAnsi" w:cs="Tahoma"/>
                <w:b/>
                <w:sz w:val="20"/>
                <w:szCs w:val="20"/>
              </w:rPr>
            </w:pPr>
            <w:r w:rsidRPr="005F3D35">
              <w:rPr>
                <w:rFonts w:asciiTheme="minorHAnsi" w:hAnsiTheme="minorHAnsi" w:cs="Tahoma"/>
                <w:sz w:val="20"/>
                <w:szCs w:val="20"/>
              </w:rPr>
              <w:t xml:space="preserve">In secure </w:t>
            </w:r>
            <w:r w:rsidR="005E5C5E" w:rsidRPr="005F3D35">
              <w:rPr>
                <w:rFonts w:asciiTheme="minorHAnsi" w:hAnsiTheme="minorHAnsi" w:cs="Tahoma"/>
                <w:sz w:val="20"/>
                <w:szCs w:val="20"/>
              </w:rPr>
              <w:t>office (</w:t>
            </w:r>
            <w:r w:rsidR="00093582">
              <w:rPr>
                <w:rFonts w:asciiTheme="minorHAnsi" w:hAnsiTheme="minorHAnsi" w:cs="Tahoma"/>
                <w:sz w:val="20"/>
                <w:szCs w:val="20"/>
              </w:rPr>
              <w:t>Main office)</w:t>
            </w:r>
          </w:p>
        </w:tc>
        <w:tc>
          <w:tcPr>
            <w:tcW w:w="2204" w:type="dxa"/>
          </w:tcPr>
          <w:p w14:paraId="1D27FAF8" w14:textId="3CB3C03F" w:rsidR="00272AA8" w:rsidRPr="005F3D35" w:rsidRDefault="00A449EE" w:rsidP="00272AA8">
            <w:pPr>
              <w:spacing w:before="120" w:after="120"/>
              <w:rPr>
                <w:rFonts w:asciiTheme="minorHAnsi" w:hAnsiTheme="minorHAnsi" w:cs="Tahoma"/>
                <w:b/>
                <w:sz w:val="20"/>
                <w:szCs w:val="20"/>
              </w:rPr>
            </w:pPr>
            <w:r w:rsidRPr="005F3D35">
              <w:rPr>
                <w:rFonts w:asciiTheme="minorHAnsi" w:hAnsiTheme="minorHAnsi" w:cs="Tahoma"/>
                <w:b/>
                <w:sz w:val="20"/>
                <w:szCs w:val="20"/>
              </w:rPr>
              <w:t>Refer to SENCO</w:t>
            </w:r>
          </w:p>
        </w:tc>
      </w:tr>
      <w:tr w:rsidR="005F3D35" w:rsidRPr="005F3D35" w14:paraId="30ADBB2E" w14:textId="77777777" w:rsidTr="001B26B6">
        <w:trPr>
          <w:trHeight w:val="627"/>
        </w:trPr>
        <w:tc>
          <w:tcPr>
            <w:tcW w:w="2609" w:type="dxa"/>
            <w:shd w:val="clear" w:color="auto" w:fill="BFBFBF" w:themeFill="background1" w:themeFillShade="BF"/>
          </w:tcPr>
          <w:p w14:paraId="199ED92F" w14:textId="067AB598" w:rsidR="00F321B7" w:rsidRPr="005F3D35" w:rsidRDefault="000B1D7F" w:rsidP="000B1D7F">
            <w:pPr>
              <w:spacing w:before="120" w:after="120"/>
              <w:rPr>
                <w:rFonts w:asciiTheme="minorHAnsi" w:hAnsiTheme="minorHAnsi" w:cs="Tahoma"/>
                <w:sz w:val="20"/>
                <w:szCs w:val="20"/>
              </w:rPr>
            </w:pPr>
            <w:r w:rsidRPr="005F3D35">
              <w:rPr>
                <w:rFonts w:asciiTheme="minorHAnsi" w:hAnsiTheme="minorHAnsi" w:cs="Tahoma"/>
                <w:sz w:val="20"/>
                <w:szCs w:val="20"/>
              </w:rPr>
              <w:t>Exam Access Arrangement (EAA) Information</w:t>
            </w:r>
          </w:p>
        </w:tc>
        <w:tc>
          <w:tcPr>
            <w:tcW w:w="2442" w:type="dxa"/>
          </w:tcPr>
          <w:p w14:paraId="7DFE8CF4" w14:textId="2DD09EA3" w:rsidR="00F321B7" w:rsidRPr="005F3D35" w:rsidRDefault="00E14A90" w:rsidP="0061429B">
            <w:pPr>
              <w:spacing w:before="120" w:after="120"/>
              <w:rPr>
                <w:rFonts w:asciiTheme="minorHAnsi" w:hAnsiTheme="minorHAnsi" w:cs="Tahoma"/>
                <w:sz w:val="20"/>
                <w:szCs w:val="20"/>
              </w:rPr>
            </w:pPr>
            <w:r w:rsidRPr="005F3D35">
              <w:rPr>
                <w:rFonts w:asciiTheme="minorHAnsi" w:hAnsiTheme="minorHAnsi" w:cs="Tahoma"/>
                <w:sz w:val="20"/>
                <w:szCs w:val="20"/>
              </w:rPr>
              <w:t xml:space="preserve">What </w:t>
            </w:r>
            <w:r w:rsidR="00961B8F" w:rsidRPr="005F3D35">
              <w:rPr>
                <w:rFonts w:asciiTheme="minorHAnsi" w:hAnsiTheme="minorHAnsi" w:cs="Tahoma"/>
                <w:sz w:val="20"/>
                <w:szCs w:val="20"/>
              </w:rPr>
              <w:t>exam access arrangements a student has for their exams</w:t>
            </w:r>
          </w:p>
        </w:tc>
        <w:tc>
          <w:tcPr>
            <w:tcW w:w="3501" w:type="dxa"/>
          </w:tcPr>
          <w:p w14:paraId="31830F93" w14:textId="77777777" w:rsidR="00F321B7" w:rsidRPr="005F3D35" w:rsidRDefault="008D4A2E" w:rsidP="00451B63">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5E15FC82" w14:textId="77777777" w:rsidR="00CC5118" w:rsidRPr="005F3D35" w:rsidRDefault="00DC6BF4" w:rsidP="00451B63">
            <w:pPr>
              <w:spacing w:before="120" w:after="120"/>
              <w:rPr>
                <w:rFonts w:asciiTheme="minorHAnsi" w:hAnsiTheme="minorHAnsi" w:cs="Tahoma"/>
                <w:sz w:val="20"/>
                <w:szCs w:val="20"/>
              </w:rPr>
            </w:pPr>
            <w:r w:rsidRPr="005F3D35">
              <w:rPr>
                <w:rFonts w:asciiTheme="minorHAnsi" w:hAnsiTheme="minorHAnsi" w:cs="Tahoma"/>
                <w:sz w:val="20"/>
                <w:szCs w:val="20"/>
              </w:rPr>
              <w:t>Candidate Exam number</w:t>
            </w:r>
          </w:p>
          <w:p w14:paraId="29726547" w14:textId="3B212606" w:rsidR="00DC6BF4" w:rsidRPr="005F3D35" w:rsidRDefault="00130655" w:rsidP="00451B63">
            <w:pPr>
              <w:spacing w:before="120" w:after="120"/>
              <w:rPr>
                <w:rFonts w:asciiTheme="minorHAnsi" w:hAnsiTheme="minorHAnsi" w:cs="Tahoma"/>
                <w:sz w:val="20"/>
                <w:szCs w:val="20"/>
              </w:rPr>
            </w:pPr>
            <w:r w:rsidRPr="005F3D35">
              <w:rPr>
                <w:rFonts w:asciiTheme="minorHAnsi" w:hAnsiTheme="minorHAnsi" w:cs="Tahoma"/>
                <w:sz w:val="20"/>
                <w:szCs w:val="20"/>
              </w:rPr>
              <w:t>Candidates Exam Access Arrangement</w:t>
            </w:r>
          </w:p>
        </w:tc>
        <w:tc>
          <w:tcPr>
            <w:tcW w:w="2323" w:type="dxa"/>
          </w:tcPr>
          <w:p w14:paraId="3B4D470C" w14:textId="49DE74F7" w:rsidR="006C4135" w:rsidRPr="005F3D35" w:rsidRDefault="008D4F57"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Electronically on EO PC </w:t>
            </w:r>
          </w:p>
          <w:p w14:paraId="24A4195B" w14:textId="328FBE49" w:rsidR="00F321B7" w:rsidRPr="005F3D35" w:rsidRDefault="006C4135" w:rsidP="00272AA8">
            <w:pPr>
              <w:spacing w:before="120" w:after="120"/>
              <w:rPr>
                <w:rFonts w:asciiTheme="minorHAnsi" w:hAnsiTheme="minorHAnsi" w:cs="Tahoma"/>
                <w:sz w:val="20"/>
                <w:szCs w:val="20"/>
              </w:rPr>
            </w:pPr>
            <w:r w:rsidRPr="005F3D35">
              <w:rPr>
                <w:rFonts w:asciiTheme="minorHAnsi" w:hAnsiTheme="minorHAnsi" w:cs="Tahoma"/>
                <w:sz w:val="20"/>
                <w:szCs w:val="20"/>
              </w:rPr>
              <w:t>H</w:t>
            </w:r>
            <w:r w:rsidR="008D4F57" w:rsidRPr="005F3D35">
              <w:rPr>
                <w:rFonts w:asciiTheme="minorHAnsi" w:hAnsiTheme="minorHAnsi" w:cs="Tahoma"/>
                <w:sz w:val="20"/>
                <w:szCs w:val="20"/>
              </w:rPr>
              <w:t>ard copies in EO file and invigilation files for exams</w:t>
            </w:r>
          </w:p>
        </w:tc>
        <w:tc>
          <w:tcPr>
            <w:tcW w:w="1942" w:type="dxa"/>
          </w:tcPr>
          <w:p w14:paraId="466D7340" w14:textId="393F9DD9" w:rsidR="00F321B7" w:rsidRPr="005F3D35" w:rsidRDefault="00A40D9C" w:rsidP="00FD4752">
            <w:pPr>
              <w:spacing w:before="120" w:after="120"/>
              <w:rPr>
                <w:rFonts w:asciiTheme="minorHAnsi" w:hAnsiTheme="minorHAnsi" w:cs="Tahoma"/>
                <w:sz w:val="20"/>
                <w:szCs w:val="20"/>
              </w:rPr>
            </w:pPr>
            <w:r>
              <w:rPr>
                <w:rFonts w:asciiTheme="minorHAnsi" w:hAnsiTheme="minorHAnsi" w:cs="Tahoma"/>
                <w:sz w:val="20"/>
                <w:szCs w:val="20"/>
              </w:rPr>
              <w:t>H</w:t>
            </w:r>
            <w:r w:rsidR="00DA5408" w:rsidRPr="005F3D35">
              <w:rPr>
                <w:rFonts w:asciiTheme="minorHAnsi" w:hAnsiTheme="minorHAnsi" w:cs="Tahoma"/>
                <w:sz w:val="20"/>
                <w:szCs w:val="20"/>
              </w:rPr>
              <w:t xml:space="preserve">ard copies only in use by exam staff </w:t>
            </w:r>
            <w:r w:rsidR="00FD4752" w:rsidRPr="005F3D35">
              <w:rPr>
                <w:rFonts w:asciiTheme="minorHAnsi" w:hAnsiTheme="minorHAnsi" w:cs="Tahoma"/>
                <w:sz w:val="20"/>
                <w:szCs w:val="20"/>
              </w:rPr>
              <w:t>d</w:t>
            </w:r>
            <w:r w:rsidR="00DA5408" w:rsidRPr="005F3D35">
              <w:rPr>
                <w:rFonts w:asciiTheme="minorHAnsi" w:hAnsiTheme="minorHAnsi" w:cs="Tahoma"/>
                <w:sz w:val="20"/>
                <w:szCs w:val="20"/>
              </w:rPr>
              <w:t>uring</w:t>
            </w:r>
            <w:r w:rsidR="00FD4752" w:rsidRPr="005F3D35">
              <w:rPr>
                <w:rFonts w:asciiTheme="minorHAnsi" w:hAnsiTheme="minorHAnsi" w:cs="Tahoma"/>
                <w:sz w:val="20"/>
                <w:szCs w:val="20"/>
              </w:rPr>
              <w:t xml:space="preserve"> </w:t>
            </w:r>
            <w:r w:rsidR="00DA5408" w:rsidRPr="005F3D35">
              <w:rPr>
                <w:rFonts w:asciiTheme="minorHAnsi" w:hAnsiTheme="minorHAnsi" w:cs="Tahoma"/>
                <w:sz w:val="20"/>
                <w:szCs w:val="20"/>
              </w:rPr>
              <w:t>actual exam periods</w:t>
            </w:r>
            <w:r w:rsidR="00FD4752" w:rsidRPr="005F3D35">
              <w:rPr>
                <w:rFonts w:asciiTheme="minorHAnsi" w:hAnsiTheme="minorHAnsi" w:cs="Tahoma"/>
                <w:sz w:val="20"/>
                <w:szCs w:val="20"/>
              </w:rPr>
              <w:t xml:space="preserve"> (to ensure students get their correct </w:t>
            </w:r>
            <w:r w:rsidR="00AB20EA" w:rsidRPr="005F3D35">
              <w:rPr>
                <w:rFonts w:asciiTheme="minorHAnsi" w:hAnsiTheme="minorHAnsi" w:cs="Tahoma"/>
                <w:sz w:val="20"/>
                <w:szCs w:val="20"/>
              </w:rPr>
              <w:t>arrangements)</w:t>
            </w:r>
          </w:p>
        </w:tc>
        <w:tc>
          <w:tcPr>
            <w:tcW w:w="2204" w:type="dxa"/>
          </w:tcPr>
          <w:p w14:paraId="3E8726D6" w14:textId="59FBC80F" w:rsidR="00F321B7" w:rsidRPr="005F3D35" w:rsidRDefault="00A449EE" w:rsidP="00F12F8E">
            <w:pPr>
              <w:spacing w:before="120" w:after="120"/>
              <w:rPr>
                <w:rFonts w:asciiTheme="minorHAnsi" w:hAnsiTheme="minorHAnsi" w:cs="Tahoma"/>
                <w:sz w:val="20"/>
                <w:szCs w:val="20"/>
              </w:rPr>
            </w:pPr>
            <w:r w:rsidRPr="005F3D35">
              <w:rPr>
                <w:rFonts w:asciiTheme="minorHAnsi" w:hAnsiTheme="minorHAnsi" w:cs="Tahoma"/>
                <w:sz w:val="20"/>
                <w:szCs w:val="20"/>
              </w:rPr>
              <w:t>Electronic</w:t>
            </w:r>
            <w:r w:rsidR="00F12F8E" w:rsidRPr="005F3D35">
              <w:rPr>
                <w:rFonts w:asciiTheme="minorHAnsi" w:hAnsiTheme="minorHAnsi" w:cs="Tahoma"/>
                <w:sz w:val="20"/>
                <w:szCs w:val="20"/>
              </w:rPr>
              <w:t xml:space="preserve">: </w:t>
            </w:r>
            <w:r w:rsidRPr="005F3D35">
              <w:rPr>
                <w:rFonts w:asciiTheme="minorHAnsi" w:hAnsiTheme="minorHAnsi" w:cs="Tahoma"/>
                <w:sz w:val="20"/>
                <w:szCs w:val="20"/>
              </w:rPr>
              <w:t>Retained until the deadline for EARs or resolution of any enquiries, appeals, malpractice whichever is longer. Confidential</w:t>
            </w:r>
            <w:r w:rsidR="009F3398" w:rsidRPr="005F3D35">
              <w:rPr>
                <w:rFonts w:asciiTheme="minorHAnsi" w:hAnsiTheme="minorHAnsi" w:cs="Tahoma"/>
                <w:sz w:val="20"/>
                <w:szCs w:val="20"/>
              </w:rPr>
              <w:t xml:space="preserve"> destroyed</w:t>
            </w:r>
          </w:p>
          <w:p w14:paraId="6FEB4B1E" w14:textId="67214CF6" w:rsidR="00F12F8E" w:rsidRPr="005F3D35" w:rsidRDefault="00F12F8E" w:rsidP="00F12F8E">
            <w:pPr>
              <w:spacing w:before="120" w:after="120"/>
              <w:rPr>
                <w:rFonts w:asciiTheme="minorHAnsi" w:hAnsiTheme="minorHAnsi" w:cs="Tahoma"/>
                <w:sz w:val="20"/>
                <w:szCs w:val="20"/>
              </w:rPr>
            </w:pPr>
            <w:r w:rsidRPr="005F3D35">
              <w:rPr>
                <w:rFonts w:asciiTheme="minorHAnsi" w:hAnsiTheme="minorHAnsi" w:cs="Tahoma"/>
                <w:sz w:val="20"/>
                <w:szCs w:val="20"/>
              </w:rPr>
              <w:t xml:space="preserve">Hard copies: after exams </w:t>
            </w:r>
            <w:r w:rsidR="009F3398" w:rsidRPr="005F3D35">
              <w:rPr>
                <w:rFonts w:asciiTheme="minorHAnsi" w:hAnsiTheme="minorHAnsi" w:cs="Tahoma"/>
                <w:sz w:val="20"/>
                <w:szCs w:val="20"/>
              </w:rPr>
              <w:t>Confidential destroyed</w:t>
            </w:r>
          </w:p>
        </w:tc>
      </w:tr>
      <w:tr w:rsidR="005F3D35" w:rsidRPr="005F3D35" w14:paraId="6F137FE9" w14:textId="77777777" w:rsidTr="001B26B6">
        <w:trPr>
          <w:trHeight w:val="627"/>
        </w:trPr>
        <w:tc>
          <w:tcPr>
            <w:tcW w:w="2609" w:type="dxa"/>
            <w:shd w:val="clear" w:color="auto" w:fill="BFBFBF" w:themeFill="background1" w:themeFillShade="BF"/>
          </w:tcPr>
          <w:p w14:paraId="5D9EEC44" w14:textId="7149B345" w:rsidR="00BF2B2F" w:rsidRPr="005F3D35" w:rsidRDefault="00BF2B2F" w:rsidP="00BF2B2F">
            <w:pPr>
              <w:spacing w:before="120" w:after="120"/>
              <w:rPr>
                <w:rFonts w:asciiTheme="minorHAnsi" w:hAnsiTheme="minorHAnsi" w:cs="Tahoma"/>
                <w:sz w:val="20"/>
                <w:szCs w:val="20"/>
                <w:highlight w:val="yellow"/>
              </w:rPr>
            </w:pPr>
            <w:r w:rsidRPr="005F3D35">
              <w:rPr>
                <w:rFonts w:asciiTheme="minorHAnsi" w:hAnsiTheme="minorHAnsi" w:cs="Tahoma"/>
                <w:sz w:val="20"/>
                <w:szCs w:val="20"/>
              </w:rPr>
              <w:t>Alternative site arrangements</w:t>
            </w:r>
          </w:p>
        </w:tc>
        <w:tc>
          <w:tcPr>
            <w:tcW w:w="2442" w:type="dxa"/>
          </w:tcPr>
          <w:p w14:paraId="34DAD4C8" w14:textId="4C2A8BA2" w:rsidR="00BF2B2F" w:rsidRPr="005F3D35" w:rsidRDefault="00894142" w:rsidP="00BF2B2F">
            <w:pPr>
              <w:spacing w:before="120" w:after="120"/>
              <w:rPr>
                <w:rFonts w:asciiTheme="minorHAnsi" w:hAnsiTheme="minorHAnsi" w:cs="Tahoma"/>
                <w:sz w:val="20"/>
                <w:szCs w:val="20"/>
              </w:rPr>
            </w:pPr>
            <w:r w:rsidRPr="005F3D35">
              <w:rPr>
                <w:rFonts w:asciiTheme="minorHAnsi" w:hAnsiTheme="minorHAnsi" w:cs="Tahoma"/>
                <w:sz w:val="20"/>
                <w:szCs w:val="20"/>
              </w:rPr>
              <w:t xml:space="preserve">Required if a </w:t>
            </w:r>
            <w:proofErr w:type="gramStart"/>
            <w:r w:rsidRPr="005F3D35">
              <w:rPr>
                <w:rFonts w:asciiTheme="minorHAnsi" w:hAnsiTheme="minorHAnsi" w:cs="Tahoma"/>
                <w:sz w:val="20"/>
                <w:szCs w:val="20"/>
              </w:rPr>
              <w:t>student</w:t>
            </w:r>
            <w:r w:rsidR="0032386F" w:rsidRPr="005F3D35">
              <w:rPr>
                <w:rFonts w:asciiTheme="minorHAnsi" w:hAnsiTheme="minorHAnsi" w:cs="Tahoma"/>
                <w:sz w:val="20"/>
                <w:szCs w:val="20"/>
              </w:rPr>
              <w:t xml:space="preserve">/s </w:t>
            </w:r>
            <w:r w:rsidRPr="005F3D35">
              <w:rPr>
                <w:rFonts w:asciiTheme="minorHAnsi" w:hAnsiTheme="minorHAnsi" w:cs="Tahoma"/>
                <w:sz w:val="20"/>
                <w:szCs w:val="20"/>
              </w:rPr>
              <w:t>exams</w:t>
            </w:r>
            <w:proofErr w:type="gramEnd"/>
            <w:r w:rsidRPr="005F3D35">
              <w:rPr>
                <w:rFonts w:asciiTheme="minorHAnsi" w:hAnsiTheme="minorHAnsi" w:cs="Tahoma"/>
                <w:sz w:val="20"/>
                <w:szCs w:val="20"/>
              </w:rPr>
              <w:t xml:space="preserve"> needs to take </w:t>
            </w:r>
            <w:r w:rsidR="0032386F" w:rsidRPr="005F3D35">
              <w:rPr>
                <w:rFonts w:asciiTheme="minorHAnsi" w:hAnsiTheme="minorHAnsi" w:cs="Tahoma"/>
                <w:sz w:val="20"/>
                <w:szCs w:val="20"/>
              </w:rPr>
              <w:t xml:space="preserve">their exam at another site </w:t>
            </w:r>
          </w:p>
        </w:tc>
        <w:tc>
          <w:tcPr>
            <w:tcW w:w="3501" w:type="dxa"/>
          </w:tcPr>
          <w:p w14:paraId="1880F7BD"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26ACDC90"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Candidate DOB</w:t>
            </w:r>
          </w:p>
          <w:p w14:paraId="50963E0D"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Gender</w:t>
            </w:r>
          </w:p>
          <w:p w14:paraId="2ED76C57"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Data protection notice (candidate</w:t>
            </w:r>
          </w:p>
          <w:p w14:paraId="19640380"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signature)</w:t>
            </w:r>
          </w:p>
          <w:p w14:paraId="2CE6FA53"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lastRenderedPageBreak/>
              <w:t>Diagnostic testing outcome(s)</w:t>
            </w:r>
          </w:p>
          <w:p w14:paraId="341E1E2A"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Specialist report(s) (may also include</w:t>
            </w:r>
          </w:p>
          <w:p w14:paraId="02780D33" w14:textId="77777777" w:rsidR="000B05C9"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candidate address)</w:t>
            </w:r>
          </w:p>
          <w:p w14:paraId="4A21BB99" w14:textId="529F0C22" w:rsidR="00BF2B2F" w:rsidRPr="005F3D35" w:rsidRDefault="000B05C9" w:rsidP="000B05C9">
            <w:pPr>
              <w:spacing w:before="120" w:after="120"/>
              <w:rPr>
                <w:rFonts w:asciiTheme="minorHAnsi" w:hAnsiTheme="minorHAnsi" w:cs="Tahoma"/>
                <w:sz w:val="20"/>
                <w:szCs w:val="20"/>
              </w:rPr>
            </w:pPr>
            <w:r w:rsidRPr="005F3D35">
              <w:rPr>
                <w:rFonts w:asciiTheme="minorHAnsi" w:hAnsiTheme="minorHAnsi" w:cs="Tahoma"/>
                <w:sz w:val="20"/>
                <w:szCs w:val="20"/>
              </w:rPr>
              <w:t>Evidence of normal way of working</w:t>
            </w:r>
          </w:p>
        </w:tc>
        <w:tc>
          <w:tcPr>
            <w:tcW w:w="2323" w:type="dxa"/>
          </w:tcPr>
          <w:p w14:paraId="3C1D1964" w14:textId="77777777" w:rsidR="00552E51" w:rsidRPr="005F3D35" w:rsidRDefault="00552E51" w:rsidP="00552E51">
            <w:pPr>
              <w:spacing w:before="120" w:after="120"/>
              <w:rPr>
                <w:rFonts w:asciiTheme="minorHAnsi" w:hAnsiTheme="minorHAnsi" w:cs="Tahoma"/>
                <w:sz w:val="20"/>
                <w:szCs w:val="20"/>
              </w:rPr>
            </w:pPr>
            <w:r w:rsidRPr="005F3D35">
              <w:rPr>
                <w:rFonts w:asciiTheme="minorHAnsi" w:hAnsiTheme="minorHAnsi" w:cs="Tahoma"/>
                <w:sz w:val="20"/>
                <w:szCs w:val="20"/>
              </w:rPr>
              <w:lastRenderedPageBreak/>
              <w:t xml:space="preserve">Lockable metal filing cabinet </w:t>
            </w:r>
          </w:p>
          <w:p w14:paraId="6BFB862A" w14:textId="48165486" w:rsidR="00552E51" w:rsidRPr="005F3D35" w:rsidRDefault="00552E51" w:rsidP="00552E51">
            <w:pPr>
              <w:spacing w:before="120" w:after="120"/>
              <w:rPr>
                <w:rFonts w:asciiTheme="minorHAnsi" w:hAnsiTheme="minorHAnsi" w:cs="Tahoma"/>
                <w:sz w:val="20"/>
                <w:szCs w:val="20"/>
              </w:rPr>
            </w:pPr>
            <w:r w:rsidRPr="005F3D35">
              <w:rPr>
                <w:rFonts w:asciiTheme="minorHAnsi" w:hAnsiTheme="minorHAnsi" w:cs="Tahoma"/>
                <w:sz w:val="20"/>
                <w:szCs w:val="20"/>
              </w:rPr>
              <w:t xml:space="preserve">Electronically on exam PC </w:t>
            </w:r>
          </w:p>
          <w:p w14:paraId="0B26A63D" w14:textId="704A430F" w:rsidR="00BF2B2F" w:rsidRPr="005F3D35" w:rsidRDefault="00552E51" w:rsidP="00552E51">
            <w:pPr>
              <w:spacing w:before="120" w:after="120"/>
              <w:rPr>
                <w:rFonts w:asciiTheme="minorHAnsi" w:hAnsiTheme="minorHAnsi" w:cs="Tahoma"/>
                <w:sz w:val="20"/>
                <w:szCs w:val="20"/>
              </w:rPr>
            </w:pPr>
            <w:r w:rsidRPr="005F3D35">
              <w:rPr>
                <w:rFonts w:asciiTheme="minorHAnsi" w:hAnsiTheme="minorHAnsi" w:cs="Tahoma"/>
                <w:sz w:val="20"/>
                <w:szCs w:val="20"/>
              </w:rPr>
              <w:t>C</w:t>
            </w:r>
            <w:r w:rsidR="000246DE" w:rsidRPr="005F3D35">
              <w:rPr>
                <w:rFonts w:asciiTheme="minorHAnsi" w:hAnsiTheme="minorHAnsi" w:cs="Tahoma"/>
                <w:sz w:val="20"/>
                <w:szCs w:val="20"/>
              </w:rPr>
              <w:t>AP/Sims</w:t>
            </w:r>
          </w:p>
        </w:tc>
        <w:tc>
          <w:tcPr>
            <w:tcW w:w="1942" w:type="dxa"/>
          </w:tcPr>
          <w:p w14:paraId="2E14AC9D" w14:textId="77777777" w:rsidR="00955958" w:rsidRPr="005F3D35" w:rsidRDefault="00955958" w:rsidP="00955958">
            <w:pPr>
              <w:spacing w:before="120" w:after="120"/>
              <w:rPr>
                <w:rFonts w:asciiTheme="minorHAnsi" w:hAnsiTheme="minorHAnsi" w:cs="Tahoma"/>
                <w:sz w:val="20"/>
                <w:szCs w:val="20"/>
              </w:rPr>
            </w:pPr>
            <w:r w:rsidRPr="005F3D35">
              <w:rPr>
                <w:rFonts w:asciiTheme="minorHAnsi" w:hAnsiTheme="minorHAnsi" w:cs="Tahoma"/>
                <w:sz w:val="20"/>
                <w:szCs w:val="20"/>
              </w:rPr>
              <w:t>Secure username and password</w:t>
            </w:r>
          </w:p>
          <w:p w14:paraId="64C43AD7" w14:textId="4BEB142A" w:rsidR="00BF2B2F" w:rsidRPr="005F3D35" w:rsidRDefault="00955958" w:rsidP="00955958">
            <w:pPr>
              <w:spacing w:before="120" w:after="120"/>
              <w:rPr>
                <w:rFonts w:asciiTheme="minorHAnsi" w:hAnsiTheme="minorHAnsi" w:cs="Tahoma"/>
                <w:sz w:val="20"/>
                <w:szCs w:val="20"/>
              </w:rPr>
            </w:pPr>
            <w:r w:rsidRPr="005F3D35">
              <w:rPr>
                <w:rFonts w:asciiTheme="minorHAnsi" w:hAnsiTheme="minorHAnsi" w:cs="Tahoma"/>
                <w:sz w:val="20"/>
                <w:szCs w:val="20"/>
              </w:rPr>
              <w:t>In secure area solely assigned to exams</w:t>
            </w:r>
          </w:p>
        </w:tc>
        <w:tc>
          <w:tcPr>
            <w:tcW w:w="2204" w:type="dxa"/>
          </w:tcPr>
          <w:p w14:paraId="57122B49" w14:textId="76E9EF3A" w:rsidR="00BF2B2F" w:rsidRPr="005F3D35" w:rsidRDefault="007A1FDA" w:rsidP="00955958">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w:t>
            </w:r>
            <w:r w:rsidR="00955958" w:rsidRPr="005F3D35">
              <w:rPr>
                <w:rFonts w:asciiTheme="minorHAnsi" w:hAnsiTheme="minorHAnsi" w:cs="Tahoma"/>
                <w:sz w:val="20"/>
                <w:szCs w:val="20"/>
              </w:rPr>
              <w:t xml:space="preserve"> </w:t>
            </w:r>
            <w:r w:rsidRPr="005F3D35">
              <w:rPr>
                <w:rFonts w:asciiTheme="minorHAnsi" w:hAnsiTheme="minorHAnsi" w:cs="Tahoma"/>
                <w:sz w:val="20"/>
                <w:szCs w:val="20"/>
              </w:rPr>
              <w:t xml:space="preserve">destruction </w:t>
            </w:r>
            <w:r w:rsidR="00955958" w:rsidRPr="005F3D35">
              <w:rPr>
                <w:rFonts w:asciiTheme="minorHAnsi" w:hAnsiTheme="minorHAnsi" w:cs="Tahoma"/>
                <w:sz w:val="20"/>
                <w:szCs w:val="20"/>
              </w:rPr>
              <w:t>t</w:t>
            </w:r>
            <w:r w:rsidRPr="005F3D35">
              <w:rPr>
                <w:rFonts w:asciiTheme="minorHAnsi" w:hAnsiTheme="minorHAnsi" w:cs="Tahoma"/>
                <w:sz w:val="20"/>
                <w:szCs w:val="20"/>
              </w:rPr>
              <w:t>hereafter.</w:t>
            </w:r>
          </w:p>
        </w:tc>
      </w:tr>
      <w:tr w:rsidR="005F3D35" w:rsidRPr="005F3D35" w14:paraId="6DC1EA10" w14:textId="21D3B677" w:rsidTr="00D111AE">
        <w:trPr>
          <w:trHeight w:val="627"/>
        </w:trPr>
        <w:tc>
          <w:tcPr>
            <w:tcW w:w="2609" w:type="dxa"/>
            <w:shd w:val="clear" w:color="auto" w:fill="BFBFBF" w:themeFill="background1" w:themeFillShade="BF"/>
          </w:tcPr>
          <w:p w14:paraId="4E020E9A" w14:textId="0BB32A24" w:rsidR="00696E4C" w:rsidRPr="005F3D35" w:rsidRDefault="00696E4C" w:rsidP="00696E4C">
            <w:pPr>
              <w:spacing w:before="120" w:after="120"/>
              <w:rPr>
                <w:rFonts w:asciiTheme="minorHAnsi" w:hAnsiTheme="minorHAnsi" w:cs="Tahoma"/>
                <w:sz w:val="20"/>
                <w:szCs w:val="20"/>
                <w:highlight w:val="yellow"/>
              </w:rPr>
            </w:pPr>
            <w:r w:rsidRPr="005F3D35">
              <w:rPr>
                <w:rFonts w:asciiTheme="minorHAnsi" w:hAnsiTheme="minorHAnsi" w:cs="Tahoma"/>
                <w:sz w:val="20"/>
                <w:szCs w:val="20"/>
              </w:rPr>
              <w:t>Attendance registers copies</w:t>
            </w:r>
          </w:p>
        </w:tc>
        <w:tc>
          <w:tcPr>
            <w:tcW w:w="2442" w:type="dxa"/>
          </w:tcPr>
          <w:p w14:paraId="5D799D4A" w14:textId="72514B9E" w:rsidR="00696E4C" w:rsidRPr="005F3D35" w:rsidRDefault="00ED4308" w:rsidP="00ED4308">
            <w:pPr>
              <w:spacing w:before="120" w:after="120"/>
              <w:rPr>
                <w:rFonts w:asciiTheme="minorHAnsi" w:hAnsiTheme="minorHAnsi" w:cs="Tahoma"/>
                <w:sz w:val="20"/>
                <w:szCs w:val="20"/>
              </w:rPr>
            </w:pPr>
            <w:r w:rsidRPr="005F3D35">
              <w:rPr>
                <w:rFonts w:asciiTheme="minorHAnsi" w:hAnsiTheme="minorHAnsi" w:cs="Tahoma"/>
                <w:sz w:val="20"/>
                <w:szCs w:val="20"/>
              </w:rPr>
              <w:t>Produced by MIS for use in exam rooms</w:t>
            </w:r>
            <w:r w:rsidR="00894142" w:rsidRPr="005F3D35">
              <w:rPr>
                <w:rFonts w:asciiTheme="minorHAnsi" w:hAnsiTheme="minorHAnsi" w:cs="Tahoma"/>
                <w:sz w:val="20"/>
                <w:szCs w:val="20"/>
              </w:rPr>
              <w:t>.</w:t>
            </w:r>
          </w:p>
          <w:p w14:paraId="3FF6F82C" w14:textId="33CED06E" w:rsidR="00ED4308" w:rsidRPr="005F3D35" w:rsidRDefault="002A1D67" w:rsidP="00ED4308">
            <w:pPr>
              <w:spacing w:before="120" w:after="120"/>
              <w:rPr>
                <w:rFonts w:asciiTheme="minorHAnsi" w:hAnsiTheme="minorHAnsi" w:cs="Tahoma"/>
                <w:sz w:val="20"/>
                <w:szCs w:val="20"/>
              </w:rPr>
            </w:pPr>
            <w:r w:rsidRPr="005F3D35">
              <w:rPr>
                <w:rFonts w:asciiTheme="minorHAnsi" w:hAnsiTheme="minorHAnsi" w:cs="Tahoma"/>
                <w:sz w:val="20"/>
                <w:szCs w:val="20"/>
              </w:rPr>
              <w:t>Also</w:t>
            </w:r>
            <w:r w:rsidR="00894142" w:rsidRPr="005F3D35">
              <w:rPr>
                <w:rFonts w:asciiTheme="minorHAnsi" w:hAnsiTheme="minorHAnsi" w:cs="Tahoma"/>
                <w:sz w:val="20"/>
                <w:szCs w:val="20"/>
              </w:rPr>
              <w:t>:</w:t>
            </w:r>
            <w:r w:rsidRPr="005F3D35">
              <w:rPr>
                <w:rFonts w:asciiTheme="minorHAnsi" w:hAnsiTheme="minorHAnsi" w:cs="Tahoma"/>
                <w:sz w:val="20"/>
                <w:szCs w:val="20"/>
              </w:rPr>
              <w:t xml:space="preserve"> Produced by exams boards to check student a</w:t>
            </w:r>
            <w:r w:rsidR="005B7E24" w:rsidRPr="005F3D35">
              <w:rPr>
                <w:rFonts w:asciiTheme="minorHAnsi" w:hAnsiTheme="minorHAnsi" w:cs="Tahoma"/>
                <w:sz w:val="20"/>
                <w:szCs w:val="20"/>
              </w:rPr>
              <w:t xml:space="preserve">ttendance and scripts </w:t>
            </w:r>
            <w:r w:rsidR="00797644" w:rsidRPr="005F3D35">
              <w:rPr>
                <w:rFonts w:asciiTheme="minorHAnsi" w:hAnsiTheme="minorHAnsi" w:cs="Tahoma"/>
                <w:sz w:val="20"/>
                <w:szCs w:val="20"/>
              </w:rPr>
              <w:t xml:space="preserve">are </w:t>
            </w:r>
            <w:r w:rsidR="005B7E24" w:rsidRPr="005F3D35">
              <w:rPr>
                <w:rFonts w:asciiTheme="minorHAnsi" w:hAnsiTheme="minorHAnsi" w:cs="Tahoma"/>
                <w:sz w:val="20"/>
                <w:szCs w:val="20"/>
              </w:rPr>
              <w:t>pack</w:t>
            </w:r>
            <w:r w:rsidR="00797644" w:rsidRPr="005F3D35">
              <w:rPr>
                <w:rFonts w:asciiTheme="minorHAnsi" w:hAnsiTheme="minorHAnsi" w:cs="Tahoma"/>
                <w:sz w:val="20"/>
                <w:szCs w:val="20"/>
              </w:rPr>
              <w:t>ed and sent to the exam board</w:t>
            </w:r>
          </w:p>
        </w:tc>
        <w:tc>
          <w:tcPr>
            <w:tcW w:w="3501" w:type="dxa"/>
          </w:tcPr>
          <w:p w14:paraId="0DFF5AE0" w14:textId="77777777" w:rsidR="004675A0" w:rsidRPr="005F3D35" w:rsidRDefault="004675A0" w:rsidP="004675A0">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67E6CDA3" w14:textId="76DC1E04" w:rsidR="00696E4C" w:rsidRPr="005F3D35" w:rsidRDefault="004675A0" w:rsidP="004675A0">
            <w:pPr>
              <w:spacing w:before="120" w:after="120"/>
              <w:rPr>
                <w:rFonts w:asciiTheme="minorHAnsi" w:hAnsiTheme="minorHAnsi" w:cs="Tahoma"/>
                <w:sz w:val="20"/>
                <w:szCs w:val="20"/>
              </w:rPr>
            </w:pPr>
            <w:r w:rsidRPr="005F3D35">
              <w:rPr>
                <w:rFonts w:asciiTheme="minorHAnsi" w:hAnsiTheme="minorHAnsi" w:cs="Tahoma"/>
                <w:sz w:val="20"/>
                <w:szCs w:val="20"/>
              </w:rPr>
              <w:t>Exam number</w:t>
            </w:r>
          </w:p>
        </w:tc>
        <w:tc>
          <w:tcPr>
            <w:tcW w:w="2323" w:type="dxa"/>
          </w:tcPr>
          <w:p w14:paraId="5426F41C" w14:textId="77777777" w:rsidR="00552E51" w:rsidRPr="005F3D35" w:rsidRDefault="00552E51" w:rsidP="00552E51">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1C6BC71A" w14:textId="1650D9D8" w:rsidR="00696E4C" w:rsidRPr="005F3D35" w:rsidRDefault="00552E51" w:rsidP="00022E9D">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7EF79A00" w14:textId="77777777" w:rsidR="00696E4C" w:rsidRPr="005F3D35" w:rsidRDefault="00696E4C" w:rsidP="00696E4C">
            <w:pPr>
              <w:spacing w:before="120" w:after="120"/>
              <w:rPr>
                <w:rFonts w:asciiTheme="minorHAnsi" w:hAnsiTheme="minorHAnsi" w:cs="Tahoma"/>
                <w:sz w:val="20"/>
                <w:szCs w:val="20"/>
              </w:rPr>
            </w:pPr>
            <w:r w:rsidRPr="005F3D35">
              <w:rPr>
                <w:rFonts w:asciiTheme="minorHAnsi" w:hAnsiTheme="minorHAnsi" w:cs="Tahoma"/>
                <w:sz w:val="20"/>
                <w:szCs w:val="20"/>
              </w:rPr>
              <w:t>Secure username and password</w:t>
            </w:r>
          </w:p>
          <w:p w14:paraId="563D24DD" w14:textId="7BDBF532" w:rsidR="00696E4C" w:rsidRPr="005F3D35" w:rsidRDefault="00696E4C" w:rsidP="00696E4C">
            <w:pPr>
              <w:spacing w:before="120" w:after="120"/>
              <w:rPr>
                <w:rFonts w:asciiTheme="minorHAnsi" w:hAnsiTheme="minorHAnsi" w:cs="Tahoma"/>
                <w:sz w:val="20"/>
                <w:szCs w:val="20"/>
              </w:rPr>
            </w:pPr>
            <w:r w:rsidRPr="005F3D35">
              <w:rPr>
                <w:rFonts w:asciiTheme="minorHAnsi" w:hAnsiTheme="minorHAnsi" w:cs="Tahoma"/>
                <w:sz w:val="20"/>
                <w:szCs w:val="20"/>
              </w:rPr>
              <w:t>In secure area solely assigned to exams</w:t>
            </w:r>
          </w:p>
        </w:tc>
        <w:tc>
          <w:tcPr>
            <w:tcW w:w="2204" w:type="dxa"/>
          </w:tcPr>
          <w:p w14:paraId="520BB9D0" w14:textId="405A8177" w:rsidR="00696E4C" w:rsidRPr="005F3D35" w:rsidRDefault="00696E4C" w:rsidP="00696E4C">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0585633B" w14:textId="77777777" w:rsidTr="00D111AE">
        <w:tc>
          <w:tcPr>
            <w:tcW w:w="2609" w:type="dxa"/>
            <w:shd w:val="clear" w:color="auto" w:fill="BFBFBF" w:themeFill="background1" w:themeFillShade="BF"/>
          </w:tcPr>
          <w:p w14:paraId="02E34F04" w14:textId="188703E7" w:rsidR="00272AA8" w:rsidRPr="005F3D35" w:rsidRDefault="00272AA8" w:rsidP="00272AA8">
            <w:pPr>
              <w:spacing w:before="120" w:after="120"/>
              <w:rPr>
                <w:rFonts w:asciiTheme="minorHAnsi" w:hAnsiTheme="minorHAnsi" w:cs="Tahoma"/>
                <w:sz w:val="20"/>
                <w:szCs w:val="20"/>
                <w:highlight w:val="yellow"/>
              </w:rPr>
            </w:pPr>
            <w:r w:rsidRPr="005F3D35">
              <w:rPr>
                <w:rFonts w:asciiTheme="minorHAnsi" w:hAnsiTheme="minorHAnsi" w:cs="Tahoma"/>
                <w:sz w:val="20"/>
                <w:szCs w:val="20"/>
              </w:rPr>
              <w:t>Candidates’ scripts</w:t>
            </w:r>
          </w:p>
        </w:tc>
        <w:tc>
          <w:tcPr>
            <w:tcW w:w="2442" w:type="dxa"/>
          </w:tcPr>
          <w:p w14:paraId="655AED32" w14:textId="4D77F7C4" w:rsidR="00272AA8" w:rsidRPr="005F3D35" w:rsidRDefault="00C871BA"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Exams scripts that contain a </w:t>
            </w:r>
            <w:proofErr w:type="gramStart"/>
            <w:r w:rsidR="008D2C95" w:rsidRPr="005F3D35">
              <w:rPr>
                <w:rFonts w:asciiTheme="minorHAnsi" w:hAnsiTheme="minorHAnsi" w:cs="Tahoma"/>
                <w:sz w:val="20"/>
                <w:szCs w:val="20"/>
              </w:rPr>
              <w:t xml:space="preserve">candidates  </w:t>
            </w:r>
            <w:r w:rsidRPr="005F3D35">
              <w:rPr>
                <w:rFonts w:asciiTheme="minorHAnsi" w:hAnsiTheme="minorHAnsi" w:cs="Tahoma"/>
                <w:sz w:val="20"/>
                <w:szCs w:val="20"/>
              </w:rPr>
              <w:t>answers</w:t>
            </w:r>
            <w:proofErr w:type="gramEnd"/>
            <w:r w:rsidRPr="005F3D35">
              <w:rPr>
                <w:rFonts w:asciiTheme="minorHAnsi" w:hAnsiTheme="minorHAnsi" w:cs="Tahoma"/>
                <w:sz w:val="20"/>
                <w:szCs w:val="20"/>
              </w:rPr>
              <w:t xml:space="preserve"> to the </w:t>
            </w:r>
            <w:r w:rsidR="008D2C95" w:rsidRPr="005F3D35">
              <w:rPr>
                <w:rFonts w:asciiTheme="minorHAnsi" w:hAnsiTheme="minorHAnsi" w:cs="Tahoma"/>
                <w:sz w:val="20"/>
                <w:szCs w:val="20"/>
              </w:rPr>
              <w:t>exam board questions</w:t>
            </w:r>
          </w:p>
        </w:tc>
        <w:tc>
          <w:tcPr>
            <w:tcW w:w="3501" w:type="dxa"/>
          </w:tcPr>
          <w:p w14:paraId="6C4A7F77" w14:textId="1076D60C" w:rsidR="00272AA8" w:rsidRPr="005F3D35" w:rsidRDefault="00471798" w:rsidP="00272AA8">
            <w:pPr>
              <w:spacing w:before="120" w:after="120"/>
              <w:rPr>
                <w:rFonts w:asciiTheme="minorHAnsi" w:hAnsiTheme="minorHAnsi" w:cs="Tahoma"/>
                <w:sz w:val="20"/>
                <w:szCs w:val="20"/>
              </w:rPr>
            </w:pPr>
            <w:r w:rsidRPr="005F3D35">
              <w:rPr>
                <w:rFonts w:asciiTheme="minorHAnsi" w:hAnsiTheme="minorHAnsi" w:cs="Tahoma"/>
                <w:sz w:val="20"/>
                <w:szCs w:val="20"/>
              </w:rPr>
              <w:t>Detai</w:t>
            </w:r>
            <w:r w:rsidR="00022E9D">
              <w:rPr>
                <w:rFonts w:asciiTheme="minorHAnsi" w:hAnsiTheme="minorHAnsi" w:cs="Tahoma"/>
                <w:sz w:val="20"/>
                <w:szCs w:val="20"/>
              </w:rPr>
              <w:t>ls of candidates’ names, exam number</w:t>
            </w:r>
            <w:r w:rsidRPr="005F3D35">
              <w:rPr>
                <w:rFonts w:asciiTheme="minorHAnsi" w:hAnsiTheme="minorHAnsi" w:cs="Tahoma"/>
                <w:sz w:val="20"/>
                <w:szCs w:val="20"/>
              </w:rPr>
              <w:t>s</w:t>
            </w:r>
          </w:p>
        </w:tc>
        <w:tc>
          <w:tcPr>
            <w:tcW w:w="2323" w:type="dxa"/>
          </w:tcPr>
          <w:p w14:paraId="0108E315" w14:textId="4ABAC873" w:rsidR="00272AA8" w:rsidRPr="005F3D35" w:rsidRDefault="00D33296" w:rsidP="00D33296">
            <w:pPr>
              <w:spacing w:before="120" w:after="120"/>
              <w:rPr>
                <w:rFonts w:asciiTheme="minorHAnsi" w:hAnsiTheme="minorHAnsi" w:cs="Tahoma"/>
                <w:sz w:val="20"/>
                <w:szCs w:val="20"/>
              </w:rPr>
            </w:pPr>
            <w:r w:rsidRPr="005F3D35">
              <w:rPr>
                <w:rFonts w:asciiTheme="minorHAnsi" w:hAnsiTheme="minorHAnsi" w:cs="Tahoma"/>
                <w:sz w:val="20"/>
                <w:szCs w:val="20"/>
              </w:rPr>
              <w:t>In a lockable cabinet in the secure storage</w:t>
            </w:r>
          </w:p>
        </w:tc>
        <w:tc>
          <w:tcPr>
            <w:tcW w:w="1942" w:type="dxa"/>
          </w:tcPr>
          <w:p w14:paraId="4CFC5101" w14:textId="726C39BF" w:rsidR="00272AA8" w:rsidRPr="005F3D35" w:rsidRDefault="001F7802" w:rsidP="001F7802">
            <w:pPr>
              <w:spacing w:before="120" w:after="120"/>
              <w:rPr>
                <w:rFonts w:asciiTheme="minorHAnsi" w:hAnsiTheme="minorHAnsi" w:cs="Tahoma"/>
                <w:sz w:val="20"/>
                <w:szCs w:val="20"/>
              </w:rPr>
            </w:pPr>
            <w:r w:rsidRPr="005F3D35">
              <w:rPr>
                <w:rFonts w:asciiTheme="minorHAnsi" w:hAnsiTheme="minorHAnsi" w:cs="Tahoma"/>
                <w:sz w:val="20"/>
                <w:szCs w:val="20"/>
              </w:rPr>
              <w:t xml:space="preserve">Locked room only accessible by 3 </w:t>
            </w:r>
            <w:r w:rsidR="00022E9D" w:rsidRPr="005F3D35">
              <w:rPr>
                <w:rFonts w:asciiTheme="minorHAnsi" w:hAnsiTheme="minorHAnsi" w:cs="Tahoma"/>
                <w:sz w:val="20"/>
                <w:szCs w:val="20"/>
              </w:rPr>
              <w:t>key holders</w:t>
            </w:r>
            <w:r w:rsidRPr="005F3D35">
              <w:rPr>
                <w:rFonts w:asciiTheme="minorHAnsi" w:hAnsiTheme="minorHAnsi" w:cs="Tahoma"/>
                <w:sz w:val="20"/>
                <w:szCs w:val="20"/>
              </w:rPr>
              <w:t xml:space="preserve"> </w:t>
            </w:r>
          </w:p>
        </w:tc>
        <w:tc>
          <w:tcPr>
            <w:tcW w:w="2204" w:type="dxa"/>
          </w:tcPr>
          <w:p w14:paraId="06BC6BEF" w14:textId="166E82B7" w:rsidR="00272AA8" w:rsidRPr="005F3D35" w:rsidRDefault="00755EA9" w:rsidP="00272AA8">
            <w:pPr>
              <w:spacing w:before="120" w:after="120"/>
              <w:rPr>
                <w:rFonts w:asciiTheme="minorHAnsi" w:hAnsiTheme="minorHAnsi" w:cs="Tahoma"/>
                <w:sz w:val="20"/>
                <w:szCs w:val="20"/>
              </w:rPr>
            </w:pPr>
            <w:r w:rsidRPr="005F3D35">
              <w:rPr>
                <w:rFonts w:asciiTheme="minorHAnsi" w:hAnsiTheme="minorHAnsi" w:cs="Tahoma"/>
                <w:sz w:val="20"/>
                <w:szCs w:val="20"/>
              </w:rPr>
              <w:t>Minimum time until scripts can be despatched to awarding body</w:t>
            </w:r>
          </w:p>
        </w:tc>
      </w:tr>
      <w:tr w:rsidR="005F3D35" w:rsidRPr="005F3D35" w14:paraId="1A3E7FEE" w14:textId="26E43E73" w:rsidTr="00D111AE">
        <w:tc>
          <w:tcPr>
            <w:tcW w:w="2609" w:type="dxa"/>
            <w:shd w:val="clear" w:color="auto" w:fill="BFBFBF" w:themeFill="background1" w:themeFillShade="BF"/>
          </w:tcPr>
          <w:p w14:paraId="31C373D9" w14:textId="77777777" w:rsidR="00272AA8" w:rsidRPr="005F3D35" w:rsidRDefault="00272AA8" w:rsidP="00272AA8">
            <w:pPr>
              <w:spacing w:before="120" w:after="120"/>
              <w:rPr>
                <w:rFonts w:asciiTheme="minorHAnsi" w:hAnsiTheme="minorHAnsi" w:cs="Tahoma"/>
                <w:sz w:val="20"/>
                <w:szCs w:val="20"/>
                <w:highlight w:val="yellow"/>
              </w:rPr>
            </w:pPr>
            <w:r w:rsidRPr="005F3D35">
              <w:rPr>
                <w:rFonts w:asciiTheme="minorHAnsi" w:hAnsiTheme="minorHAnsi" w:cs="Tahoma"/>
                <w:sz w:val="20"/>
                <w:szCs w:val="20"/>
              </w:rPr>
              <w:t xml:space="preserve">Candidates’ work </w:t>
            </w:r>
          </w:p>
        </w:tc>
        <w:tc>
          <w:tcPr>
            <w:tcW w:w="2442" w:type="dxa"/>
          </w:tcPr>
          <w:p w14:paraId="62AA00E1" w14:textId="0D861945" w:rsidR="00272AA8" w:rsidRPr="005F3D35" w:rsidRDefault="00C21556" w:rsidP="00272AA8">
            <w:pPr>
              <w:spacing w:before="120" w:after="120"/>
              <w:rPr>
                <w:rFonts w:asciiTheme="minorHAnsi" w:hAnsiTheme="minorHAnsi" w:cs="Tahoma"/>
                <w:sz w:val="20"/>
                <w:szCs w:val="20"/>
              </w:rPr>
            </w:pPr>
            <w:r w:rsidRPr="005F3D35">
              <w:rPr>
                <w:rFonts w:asciiTheme="minorHAnsi" w:hAnsiTheme="minorHAnsi" w:cs="Tahoma"/>
                <w:sz w:val="20"/>
                <w:szCs w:val="20"/>
              </w:rPr>
              <w:t>NEA work kept securely by teaching staff</w:t>
            </w:r>
          </w:p>
        </w:tc>
        <w:tc>
          <w:tcPr>
            <w:tcW w:w="3501" w:type="dxa"/>
          </w:tcPr>
          <w:p w14:paraId="4C6617E2" w14:textId="77777777" w:rsidR="00ED5B2A" w:rsidRPr="005F3D35" w:rsidRDefault="00ED5B2A"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name </w:t>
            </w:r>
          </w:p>
          <w:p w14:paraId="70146699" w14:textId="77777777" w:rsidR="00ED5B2A" w:rsidRPr="005F3D35" w:rsidRDefault="00ED5B2A"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Exam number </w:t>
            </w:r>
          </w:p>
          <w:p w14:paraId="29AED418" w14:textId="77777777" w:rsidR="00272AA8" w:rsidRPr="005F3D35" w:rsidRDefault="00ED5B2A" w:rsidP="00272AA8">
            <w:pPr>
              <w:spacing w:before="120" w:after="120"/>
              <w:rPr>
                <w:rFonts w:asciiTheme="minorHAnsi" w:hAnsiTheme="minorHAnsi" w:cs="Tahoma"/>
                <w:sz w:val="20"/>
                <w:szCs w:val="20"/>
              </w:rPr>
            </w:pPr>
            <w:r w:rsidRPr="005F3D35">
              <w:rPr>
                <w:rFonts w:asciiTheme="minorHAnsi" w:hAnsiTheme="minorHAnsi" w:cs="Tahoma"/>
                <w:sz w:val="20"/>
                <w:szCs w:val="20"/>
              </w:rPr>
              <w:t>Candidate’s work</w:t>
            </w:r>
          </w:p>
          <w:p w14:paraId="49911BBC" w14:textId="2CDD6A63" w:rsidR="001F7B84" w:rsidRPr="005F3D35" w:rsidRDefault="001F7B84" w:rsidP="00272AA8">
            <w:pPr>
              <w:spacing w:before="120" w:after="120"/>
              <w:rPr>
                <w:rFonts w:asciiTheme="minorHAnsi" w:hAnsiTheme="minorHAnsi" w:cs="Tahoma"/>
                <w:sz w:val="20"/>
                <w:szCs w:val="20"/>
              </w:rPr>
            </w:pPr>
            <w:r w:rsidRPr="005F3D35">
              <w:rPr>
                <w:rFonts w:asciiTheme="minorHAnsi" w:hAnsiTheme="minorHAnsi" w:cs="Tahoma"/>
                <w:sz w:val="20"/>
                <w:szCs w:val="20"/>
              </w:rPr>
              <w:t>Signature</w:t>
            </w:r>
          </w:p>
        </w:tc>
        <w:tc>
          <w:tcPr>
            <w:tcW w:w="2323" w:type="dxa"/>
          </w:tcPr>
          <w:p w14:paraId="5EE1DF40" w14:textId="2B32EFB3" w:rsidR="00272AA8" w:rsidRPr="005F3D35" w:rsidRDefault="00005D71" w:rsidP="00272AA8">
            <w:pPr>
              <w:spacing w:before="120" w:after="120"/>
              <w:rPr>
                <w:rFonts w:asciiTheme="minorHAnsi" w:hAnsiTheme="minorHAnsi" w:cs="Tahoma"/>
                <w:b/>
                <w:sz w:val="20"/>
                <w:szCs w:val="20"/>
              </w:rPr>
            </w:pPr>
            <w:r w:rsidRPr="005F3D35">
              <w:rPr>
                <w:rFonts w:asciiTheme="minorHAnsi" w:hAnsiTheme="minorHAnsi" w:cs="Tahoma"/>
                <w:sz w:val="20"/>
                <w:szCs w:val="20"/>
              </w:rPr>
              <w:t>Immediately returned to subject leaders</w:t>
            </w:r>
          </w:p>
        </w:tc>
        <w:tc>
          <w:tcPr>
            <w:tcW w:w="1942" w:type="dxa"/>
          </w:tcPr>
          <w:p w14:paraId="03D95169" w14:textId="462ED43C" w:rsidR="00272AA8" w:rsidRPr="005F3D35" w:rsidRDefault="00EE0692" w:rsidP="00EE0692">
            <w:pPr>
              <w:spacing w:before="120" w:after="120"/>
              <w:rPr>
                <w:rFonts w:asciiTheme="minorHAnsi" w:hAnsiTheme="minorHAnsi" w:cs="Tahoma"/>
                <w:sz w:val="20"/>
                <w:szCs w:val="20"/>
              </w:rPr>
            </w:pPr>
            <w:r w:rsidRPr="005F3D35">
              <w:rPr>
                <w:rFonts w:asciiTheme="minorHAnsi" w:hAnsiTheme="minorHAnsi" w:cs="Tahoma"/>
                <w:sz w:val="20"/>
                <w:szCs w:val="20"/>
              </w:rPr>
              <w:t>In accordance with JCQ NEA 4.8 in secure storage by subject teachers</w:t>
            </w:r>
          </w:p>
        </w:tc>
        <w:tc>
          <w:tcPr>
            <w:tcW w:w="2204" w:type="dxa"/>
          </w:tcPr>
          <w:p w14:paraId="7520A6B1" w14:textId="77777777" w:rsidR="00272AA8" w:rsidRPr="005F3D35" w:rsidRDefault="003E5184" w:rsidP="00272AA8">
            <w:pPr>
              <w:spacing w:before="120" w:after="120"/>
              <w:rPr>
                <w:rFonts w:asciiTheme="minorHAnsi" w:hAnsiTheme="minorHAnsi" w:cs="Tahoma"/>
                <w:sz w:val="20"/>
                <w:szCs w:val="20"/>
              </w:rPr>
            </w:pPr>
            <w:r w:rsidRPr="005F3D35">
              <w:rPr>
                <w:rFonts w:asciiTheme="minorHAnsi" w:hAnsiTheme="minorHAnsi" w:cs="Tahoma"/>
                <w:sz w:val="20"/>
                <w:szCs w:val="20"/>
              </w:rPr>
              <w:t>Retained until deadline for a review of results/ moderation has passed or until a review of results/ moderation, an appeal or a malpractice investigation has been completed, whichever is later</w:t>
            </w:r>
            <w:r w:rsidR="006910D9" w:rsidRPr="005F3D35">
              <w:rPr>
                <w:rFonts w:asciiTheme="minorHAnsi" w:hAnsiTheme="minorHAnsi" w:cs="Tahoma"/>
                <w:sz w:val="20"/>
                <w:szCs w:val="20"/>
              </w:rPr>
              <w:t xml:space="preserve"> </w:t>
            </w:r>
          </w:p>
          <w:p w14:paraId="1D3C8C1C" w14:textId="09F8AF60" w:rsidR="006910D9" w:rsidRPr="005F3D35" w:rsidRDefault="00133FC6" w:rsidP="00272AA8">
            <w:pPr>
              <w:spacing w:before="120" w:after="120"/>
              <w:rPr>
                <w:rFonts w:asciiTheme="minorHAnsi" w:hAnsiTheme="minorHAnsi" w:cs="Tahoma"/>
                <w:sz w:val="20"/>
                <w:szCs w:val="20"/>
              </w:rPr>
            </w:pPr>
            <w:r w:rsidRPr="005F3D35">
              <w:rPr>
                <w:rFonts w:asciiTheme="minorHAnsi" w:hAnsiTheme="minorHAnsi" w:cs="Tahoma"/>
                <w:sz w:val="20"/>
                <w:szCs w:val="20"/>
              </w:rPr>
              <w:t>Returned to candidates or safe disposal.</w:t>
            </w:r>
          </w:p>
        </w:tc>
      </w:tr>
      <w:tr w:rsidR="005F3D35" w:rsidRPr="005F3D35" w14:paraId="5C5501CE" w14:textId="77777777" w:rsidTr="00D111AE">
        <w:tc>
          <w:tcPr>
            <w:tcW w:w="2609" w:type="dxa"/>
            <w:shd w:val="clear" w:color="auto" w:fill="BFBFBF" w:themeFill="background1" w:themeFillShade="BF"/>
          </w:tcPr>
          <w:p w14:paraId="7E670481" w14:textId="139005F5" w:rsidR="00272AA8" w:rsidRPr="005F3D35" w:rsidRDefault="00272AA8" w:rsidP="00272AA8">
            <w:pPr>
              <w:spacing w:before="120" w:after="120"/>
              <w:rPr>
                <w:rFonts w:asciiTheme="minorHAnsi" w:hAnsiTheme="minorHAnsi" w:cs="Tahoma"/>
                <w:sz w:val="20"/>
                <w:szCs w:val="20"/>
                <w:highlight w:val="yellow"/>
              </w:rPr>
            </w:pPr>
            <w:r w:rsidRPr="005F3D35">
              <w:rPr>
                <w:rFonts w:asciiTheme="minorHAnsi" w:hAnsiTheme="minorHAnsi" w:cs="Tahoma"/>
                <w:sz w:val="20"/>
                <w:szCs w:val="20"/>
              </w:rPr>
              <w:t>Centre consortium arrangements for centre assessed work</w:t>
            </w:r>
          </w:p>
        </w:tc>
        <w:tc>
          <w:tcPr>
            <w:tcW w:w="2442" w:type="dxa"/>
          </w:tcPr>
          <w:p w14:paraId="5124C265" w14:textId="77777777" w:rsidR="00272AA8" w:rsidRPr="005F3D35" w:rsidRDefault="00272AA8" w:rsidP="00272AA8">
            <w:pPr>
              <w:spacing w:before="120" w:after="120"/>
              <w:rPr>
                <w:rFonts w:asciiTheme="minorHAnsi" w:hAnsiTheme="minorHAnsi" w:cs="Tahoma"/>
                <w:sz w:val="20"/>
                <w:szCs w:val="20"/>
              </w:rPr>
            </w:pPr>
          </w:p>
        </w:tc>
        <w:tc>
          <w:tcPr>
            <w:tcW w:w="3501" w:type="dxa"/>
          </w:tcPr>
          <w:p w14:paraId="3CC66B1B" w14:textId="77777777" w:rsidR="0002169A" w:rsidRPr="005F3D35" w:rsidRDefault="0002169A" w:rsidP="00272AA8">
            <w:pPr>
              <w:spacing w:before="120" w:after="120"/>
              <w:rPr>
                <w:rFonts w:asciiTheme="minorHAnsi" w:hAnsiTheme="minorHAnsi" w:cs="Tahoma"/>
                <w:sz w:val="20"/>
                <w:szCs w:val="20"/>
              </w:rPr>
            </w:pPr>
            <w:r w:rsidRPr="005F3D35">
              <w:rPr>
                <w:rFonts w:asciiTheme="minorHAnsi" w:hAnsiTheme="minorHAnsi" w:cs="Tahoma"/>
                <w:sz w:val="20"/>
                <w:szCs w:val="20"/>
              </w:rPr>
              <w:t>C</w:t>
            </w:r>
            <w:r w:rsidR="00D24ECC" w:rsidRPr="005F3D35">
              <w:rPr>
                <w:rFonts w:asciiTheme="minorHAnsi" w:hAnsiTheme="minorHAnsi" w:cs="Tahoma"/>
                <w:sz w:val="20"/>
                <w:szCs w:val="20"/>
              </w:rPr>
              <w:t>andidat</w:t>
            </w:r>
            <w:r w:rsidRPr="005F3D35">
              <w:rPr>
                <w:rFonts w:asciiTheme="minorHAnsi" w:hAnsiTheme="minorHAnsi" w:cs="Tahoma"/>
                <w:sz w:val="20"/>
                <w:szCs w:val="20"/>
              </w:rPr>
              <w:t xml:space="preserve">e </w:t>
            </w:r>
            <w:r w:rsidR="00D24ECC" w:rsidRPr="005F3D35">
              <w:rPr>
                <w:rFonts w:asciiTheme="minorHAnsi" w:hAnsiTheme="minorHAnsi" w:cs="Tahoma"/>
                <w:sz w:val="20"/>
                <w:szCs w:val="20"/>
              </w:rPr>
              <w:t xml:space="preserve">name, </w:t>
            </w:r>
          </w:p>
          <w:p w14:paraId="13A2036B" w14:textId="77777777" w:rsidR="0002169A" w:rsidRPr="005F3D35" w:rsidRDefault="0002169A" w:rsidP="0002169A">
            <w:pPr>
              <w:spacing w:before="120" w:after="120"/>
              <w:rPr>
                <w:rFonts w:asciiTheme="minorHAnsi" w:hAnsiTheme="minorHAnsi" w:cs="Tahoma"/>
                <w:sz w:val="20"/>
                <w:szCs w:val="20"/>
              </w:rPr>
            </w:pPr>
            <w:r w:rsidRPr="005F3D35">
              <w:rPr>
                <w:rFonts w:asciiTheme="minorHAnsi" w:hAnsiTheme="minorHAnsi" w:cs="Tahoma"/>
                <w:sz w:val="20"/>
                <w:szCs w:val="20"/>
              </w:rPr>
              <w:t>Candidate Exam number</w:t>
            </w:r>
          </w:p>
          <w:p w14:paraId="0A428E83" w14:textId="076DA00F" w:rsidR="00272AA8" w:rsidRPr="005F3D35" w:rsidRDefault="00272AA8" w:rsidP="00272AA8">
            <w:pPr>
              <w:spacing w:before="120" w:after="120"/>
              <w:rPr>
                <w:rFonts w:asciiTheme="minorHAnsi" w:hAnsiTheme="minorHAnsi" w:cs="Tahoma"/>
                <w:sz w:val="20"/>
                <w:szCs w:val="20"/>
              </w:rPr>
            </w:pPr>
          </w:p>
        </w:tc>
        <w:tc>
          <w:tcPr>
            <w:tcW w:w="2323" w:type="dxa"/>
          </w:tcPr>
          <w:p w14:paraId="3661E7B2" w14:textId="19B7D105" w:rsidR="00272AA8" w:rsidRPr="005F3D35" w:rsidRDefault="002B1346" w:rsidP="00272AA8">
            <w:pPr>
              <w:spacing w:before="120" w:after="120"/>
              <w:rPr>
                <w:rFonts w:asciiTheme="minorHAnsi" w:hAnsiTheme="minorHAnsi" w:cs="Tahoma"/>
                <w:sz w:val="20"/>
                <w:szCs w:val="20"/>
              </w:rPr>
            </w:pPr>
            <w:r w:rsidRPr="005F3D35">
              <w:rPr>
                <w:rFonts w:asciiTheme="minorHAnsi" w:hAnsiTheme="minorHAnsi" w:cs="Tahoma"/>
                <w:sz w:val="20"/>
                <w:szCs w:val="20"/>
              </w:rPr>
              <w:t>On staff computer</w:t>
            </w:r>
          </w:p>
        </w:tc>
        <w:tc>
          <w:tcPr>
            <w:tcW w:w="1942" w:type="dxa"/>
          </w:tcPr>
          <w:p w14:paraId="650262AA" w14:textId="09CCB70C" w:rsidR="00272AA8" w:rsidRPr="005F3D35" w:rsidRDefault="002B1346"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 xml:space="preserve">user </w:t>
            </w:r>
            <w:r w:rsidR="00DD53A8" w:rsidRPr="005F3D35">
              <w:rPr>
                <w:rFonts w:asciiTheme="minorHAnsi" w:hAnsiTheme="minorHAnsi" w:cs="Tahoma"/>
                <w:sz w:val="20"/>
                <w:szCs w:val="20"/>
              </w:rPr>
              <w:t>n</w:t>
            </w:r>
            <w:r w:rsidRPr="005F3D35">
              <w:rPr>
                <w:rFonts w:asciiTheme="minorHAnsi" w:hAnsiTheme="minorHAnsi" w:cs="Tahoma"/>
                <w:sz w:val="20"/>
                <w:szCs w:val="20"/>
              </w:rPr>
              <w:t>ame</w:t>
            </w:r>
            <w:proofErr w:type="gramEnd"/>
            <w:r w:rsidRPr="005F3D35">
              <w:rPr>
                <w:rFonts w:asciiTheme="minorHAnsi" w:hAnsiTheme="minorHAnsi" w:cs="Tahoma"/>
                <w:sz w:val="20"/>
                <w:szCs w:val="20"/>
              </w:rPr>
              <w:t xml:space="preserve"> and password</w:t>
            </w:r>
          </w:p>
        </w:tc>
        <w:tc>
          <w:tcPr>
            <w:tcW w:w="2204" w:type="dxa"/>
          </w:tcPr>
          <w:p w14:paraId="27900D25" w14:textId="365E569B" w:rsidR="00272AA8" w:rsidRPr="005F3D35" w:rsidRDefault="002B1346" w:rsidP="00272AA8">
            <w:pPr>
              <w:spacing w:before="120" w:after="120"/>
              <w:rPr>
                <w:rFonts w:asciiTheme="minorHAnsi" w:hAnsiTheme="minorHAnsi" w:cs="Tahoma"/>
                <w:sz w:val="20"/>
                <w:szCs w:val="20"/>
              </w:rPr>
            </w:pPr>
            <w:r w:rsidRPr="005F3D35">
              <w:rPr>
                <w:rFonts w:asciiTheme="minorHAnsi" w:hAnsiTheme="minorHAnsi" w:cs="Tahoma"/>
                <w:sz w:val="20"/>
                <w:szCs w:val="20"/>
              </w:rPr>
              <w:t xml:space="preserve">Retained until the deadline for EARs or resolution of any enquiries, appeals, malpractice whichever </w:t>
            </w:r>
            <w:r w:rsidRPr="005F3D35">
              <w:rPr>
                <w:rFonts w:asciiTheme="minorHAnsi" w:hAnsiTheme="minorHAnsi" w:cs="Tahoma"/>
                <w:sz w:val="20"/>
                <w:szCs w:val="20"/>
              </w:rPr>
              <w:lastRenderedPageBreak/>
              <w:t>is longer. Confidential destruction thereafter.</w:t>
            </w:r>
          </w:p>
        </w:tc>
      </w:tr>
      <w:tr w:rsidR="005F3D35" w:rsidRPr="005F3D35" w14:paraId="150386D8" w14:textId="36D7C8D7" w:rsidTr="00D111AE">
        <w:tc>
          <w:tcPr>
            <w:tcW w:w="2609" w:type="dxa"/>
            <w:shd w:val="clear" w:color="auto" w:fill="BFBFBF" w:themeFill="background1" w:themeFillShade="BF"/>
          </w:tcPr>
          <w:p w14:paraId="6ABE9397" w14:textId="77777777" w:rsidR="00272AA8" w:rsidRPr="005F3D35" w:rsidRDefault="00272AA8" w:rsidP="00272AA8">
            <w:pPr>
              <w:spacing w:before="120" w:after="120"/>
              <w:rPr>
                <w:rFonts w:asciiTheme="minorHAnsi" w:hAnsiTheme="minorHAnsi" w:cs="Tahoma"/>
                <w:sz w:val="20"/>
                <w:szCs w:val="20"/>
                <w:highlight w:val="yellow"/>
              </w:rPr>
            </w:pPr>
            <w:r w:rsidRPr="005F3D35">
              <w:rPr>
                <w:rFonts w:asciiTheme="minorHAnsi" w:hAnsiTheme="minorHAnsi" w:cs="Tahoma"/>
                <w:sz w:val="20"/>
                <w:szCs w:val="20"/>
              </w:rPr>
              <w:lastRenderedPageBreak/>
              <w:t>Certificates</w:t>
            </w:r>
          </w:p>
        </w:tc>
        <w:tc>
          <w:tcPr>
            <w:tcW w:w="2442" w:type="dxa"/>
          </w:tcPr>
          <w:p w14:paraId="6FC7083B" w14:textId="5006A964" w:rsidR="001E48C9" w:rsidRPr="005F3D35" w:rsidRDefault="001E48C9" w:rsidP="001E48C9">
            <w:pPr>
              <w:spacing w:before="120" w:after="120"/>
              <w:rPr>
                <w:rFonts w:asciiTheme="minorHAnsi" w:hAnsiTheme="minorHAnsi" w:cs="Tahoma"/>
                <w:sz w:val="20"/>
                <w:szCs w:val="20"/>
              </w:rPr>
            </w:pPr>
            <w:r w:rsidRPr="005F3D35">
              <w:rPr>
                <w:rFonts w:asciiTheme="minorHAnsi" w:hAnsiTheme="minorHAnsi" w:cs="Tahoma"/>
                <w:sz w:val="20"/>
                <w:szCs w:val="20"/>
              </w:rPr>
              <w:t>Candidate certificates issued by awarding bodies.</w:t>
            </w:r>
          </w:p>
          <w:p w14:paraId="5965A1D4" w14:textId="46E5897B" w:rsidR="001E48C9" w:rsidRPr="005F3D35" w:rsidRDefault="001E48C9" w:rsidP="001E48C9">
            <w:pPr>
              <w:spacing w:before="120" w:after="120"/>
              <w:rPr>
                <w:rFonts w:asciiTheme="minorHAnsi" w:hAnsiTheme="minorHAnsi" w:cs="Tahoma"/>
                <w:sz w:val="20"/>
                <w:szCs w:val="20"/>
              </w:rPr>
            </w:pPr>
            <w:r w:rsidRPr="005F3D35">
              <w:rPr>
                <w:rFonts w:asciiTheme="minorHAnsi" w:hAnsiTheme="minorHAnsi" w:cs="Tahoma"/>
                <w:sz w:val="20"/>
                <w:szCs w:val="20"/>
              </w:rPr>
              <w:t xml:space="preserve">Received by EO and issued to students when </w:t>
            </w:r>
            <w:r w:rsidR="004B05B2" w:rsidRPr="005F3D35">
              <w:rPr>
                <w:rFonts w:asciiTheme="minorHAnsi" w:hAnsiTheme="minorHAnsi" w:cs="Tahoma"/>
                <w:sz w:val="20"/>
                <w:szCs w:val="20"/>
              </w:rPr>
              <w:t xml:space="preserve">signed for &amp; </w:t>
            </w:r>
            <w:r w:rsidRPr="005F3D35">
              <w:rPr>
                <w:rFonts w:asciiTheme="minorHAnsi" w:hAnsiTheme="minorHAnsi" w:cs="Tahoma"/>
                <w:sz w:val="20"/>
                <w:szCs w:val="20"/>
              </w:rPr>
              <w:t>collect</w:t>
            </w:r>
            <w:r w:rsidR="004B05B2" w:rsidRPr="005F3D35">
              <w:rPr>
                <w:rFonts w:asciiTheme="minorHAnsi" w:hAnsiTheme="minorHAnsi" w:cs="Tahoma"/>
                <w:sz w:val="20"/>
                <w:szCs w:val="20"/>
              </w:rPr>
              <w:t xml:space="preserve">ed from </w:t>
            </w:r>
            <w:r w:rsidR="00DD737F" w:rsidRPr="005F3D35">
              <w:rPr>
                <w:rFonts w:asciiTheme="minorHAnsi" w:hAnsiTheme="minorHAnsi" w:cs="Tahoma"/>
                <w:sz w:val="20"/>
                <w:szCs w:val="20"/>
              </w:rPr>
              <w:t xml:space="preserve">reception </w:t>
            </w:r>
            <w:r w:rsidR="00441D4D" w:rsidRPr="005F3D35">
              <w:rPr>
                <w:rFonts w:asciiTheme="minorHAnsi" w:hAnsiTheme="minorHAnsi" w:cs="Tahoma"/>
                <w:sz w:val="20"/>
                <w:szCs w:val="20"/>
              </w:rPr>
              <w:t>for 12 months then on request for 4 years</w:t>
            </w:r>
            <w:r w:rsidR="00DD737F" w:rsidRPr="005F3D35">
              <w:rPr>
                <w:rFonts w:asciiTheme="minorHAnsi" w:hAnsiTheme="minorHAnsi" w:cs="Tahoma"/>
                <w:sz w:val="20"/>
                <w:szCs w:val="20"/>
              </w:rPr>
              <w:t xml:space="preserve">. </w:t>
            </w:r>
          </w:p>
          <w:p w14:paraId="2C3108A9" w14:textId="798E11A3" w:rsidR="00272AA8" w:rsidRPr="005F3D35" w:rsidRDefault="00272AA8" w:rsidP="001E48C9">
            <w:pPr>
              <w:spacing w:before="120" w:after="120"/>
              <w:rPr>
                <w:rFonts w:asciiTheme="minorHAnsi" w:hAnsiTheme="minorHAnsi" w:cs="Tahoma"/>
                <w:b/>
                <w:sz w:val="20"/>
                <w:szCs w:val="20"/>
              </w:rPr>
            </w:pPr>
          </w:p>
        </w:tc>
        <w:tc>
          <w:tcPr>
            <w:tcW w:w="3501" w:type="dxa"/>
          </w:tcPr>
          <w:p w14:paraId="68BB2250" w14:textId="0D86C00D" w:rsidR="00FC7F02" w:rsidRPr="005F3D35" w:rsidRDefault="00FC7F02" w:rsidP="00FC7F02">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6E204A3A" w14:textId="77777777" w:rsidR="00FC7F02" w:rsidRPr="005F3D35" w:rsidRDefault="00FC7F02" w:rsidP="00FC7F02">
            <w:pPr>
              <w:spacing w:before="120" w:after="120"/>
              <w:rPr>
                <w:rFonts w:asciiTheme="minorHAnsi" w:hAnsiTheme="minorHAnsi" w:cs="Tahoma"/>
                <w:sz w:val="20"/>
                <w:szCs w:val="20"/>
              </w:rPr>
            </w:pPr>
            <w:r w:rsidRPr="005F3D35">
              <w:rPr>
                <w:rFonts w:asciiTheme="minorHAnsi" w:hAnsiTheme="minorHAnsi" w:cs="Tahoma"/>
                <w:sz w:val="20"/>
                <w:szCs w:val="20"/>
              </w:rPr>
              <w:t>Candidate DOB</w:t>
            </w:r>
          </w:p>
          <w:p w14:paraId="67CC73E0" w14:textId="77777777" w:rsidR="00FC7F02" w:rsidRPr="005F3D35" w:rsidRDefault="00FC7F02" w:rsidP="00FC7F02">
            <w:pPr>
              <w:spacing w:before="120" w:after="120"/>
              <w:rPr>
                <w:rFonts w:asciiTheme="minorHAnsi" w:hAnsiTheme="minorHAnsi" w:cs="Tahoma"/>
                <w:sz w:val="20"/>
                <w:szCs w:val="20"/>
              </w:rPr>
            </w:pPr>
            <w:r w:rsidRPr="005F3D35">
              <w:rPr>
                <w:rFonts w:asciiTheme="minorHAnsi" w:hAnsiTheme="minorHAnsi" w:cs="Tahoma"/>
                <w:sz w:val="20"/>
                <w:szCs w:val="20"/>
              </w:rPr>
              <w:t>Gender</w:t>
            </w:r>
          </w:p>
          <w:p w14:paraId="78802E36" w14:textId="77777777" w:rsidR="00272AA8" w:rsidRPr="005F3D35" w:rsidRDefault="00FC7F02" w:rsidP="00FC7F02">
            <w:pPr>
              <w:spacing w:before="120" w:after="120"/>
              <w:rPr>
                <w:rFonts w:asciiTheme="minorHAnsi" w:hAnsiTheme="minorHAnsi" w:cs="Tahoma"/>
                <w:sz w:val="20"/>
                <w:szCs w:val="20"/>
              </w:rPr>
            </w:pPr>
            <w:r w:rsidRPr="005F3D35">
              <w:rPr>
                <w:rFonts w:asciiTheme="minorHAnsi" w:hAnsiTheme="minorHAnsi" w:cs="Tahoma"/>
                <w:sz w:val="20"/>
                <w:szCs w:val="20"/>
              </w:rPr>
              <w:t>Candidate Exam number</w:t>
            </w:r>
          </w:p>
          <w:p w14:paraId="7BAB42C6" w14:textId="62162D59" w:rsidR="00FC7F02" w:rsidRPr="005F3D35" w:rsidRDefault="00FC7F02" w:rsidP="00FC7F02">
            <w:pPr>
              <w:spacing w:before="120" w:after="120"/>
              <w:rPr>
                <w:rFonts w:asciiTheme="minorHAnsi" w:hAnsiTheme="minorHAnsi" w:cs="Tahoma"/>
                <w:b/>
                <w:sz w:val="20"/>
                <w:szCs w:val="20"/>
              </w:rPr>
            </w:pPr>
            <w:r w:rsidRPr="005F3D35">
              <w:rPr>
                <w:rFonts w:asciiTheme="minorHAnsi" w:hAnsiTheme="minorHAnsi" w:cs="Tahoma"/>
                <w:b/>
                <w:sz w:val="20"/>
                <w:szCs w:val="20"/>
              </w:rPr>
              <w:t>Candidate exam results</w:t>
            </w:r>
          </w:p>
        </w:tc>
        <w:tc>
          <w:tcPr>
            <w:tcW w:w="2323" w:type="dxa"/>
          </w:tcPr>
          <w:p w14:paraId="3738F8CE" w14:textId="77777777" w:rsidR="005A0EFB" w:rsidRPr="005F3D35" w:rsidRDefault="005A0EFB" w:rsidP="005A0EFB">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742D9D96" w14:textId="7AF229C2" w:rsidR="00272AA8" w:rsidRPr="005F3D35" w:rsidRDefault="00272AA8" w:rsidP="00272AA8">
            <w:pPr>
              <w:spacing w:before="120" w:after="120"/>
              <w:rPr>
                <w:rFonts w:asciiTheme="minorHAnsi" w:hAnsiTheme="minorHAnsi" w:cs="Tahoma"/>
                <w:sz w:val="20"/>
                <w:szCs w:val="20"/>
              </w:rPr>
            </w:pPr>
          </w:p>
        </w:tc>
        <w:tc>
          <w:tcPr>
            <w:tcW w:w="1942" w:type="dxa"/>
          </w:tcPr>
          <w:p w14:paraId="14E1AB97" w14:textId="37031738" w:rsidR="00272AA8" w:rsidRPr="005F3D35" w:rsidRDefault="005A0EFB" w:rsidP="005A0EFB">
            <w:pPr>
              <w:spacing w:before="120" w:after="120"/>
              <w:rPr>
                <w:rFonts w:asciiTheme="minorHAnsi" w:hAnsiTheme="minorHAnsi" w:cs="Tahoma"/>
                <w:sz w:val="20"/>
                <w:szCs w:val="20"/>
              </w:rPr>
            </w:pPr>
            <w:r>
              <w:rPr>
                <w:rFonts w:asciiTheme="minorHAnsi" w:hAnsiTheme="minorHAnsi" w:cs="Tahoma"/>
                <w:sz w:val="20"/>
                <w:szCs w:val="20"/>
              </w:rPr>
              <w:t xml:space="preserve">Lock and key </w:t>
            </w:r>
          </w:p>
        </w:tc>
        <w:tc>
          <w:tcPr>
            <w:tcW w:w="2204" w:type="dxa"/>
          </w:tcPr>
          <w:p w14:paraId="0C03FBF1"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Unclaimed/uncollected</w:t>
            </w:r>
          </w:p>
          <w:p w14:paraId="0FE4F311"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certificates to be</w:t>
            </w:r>
          </w:p>
          <w:p w14:paraId="5D4D9496"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retained securely for a</w:t>
            </w:r>
          </w:p>
          <w:p w14:paraId="044A2E4A"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minimum of 12</w:t>
            </w:r>
          </w:p>
          <w:p w14:paraId="2CDE80A9"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months from date of</w:t>
            </w:r>
          </w:p>
          <w:p w14:paraId="6EFA9A93"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issue. Any remaining</w:t>
            </w:r>
          </w:p>
          <w:p w14:paraId="1F08E8AC"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certificates – all</w:t>
            </w:r>
          </w:p>
          <w:p w14:paraId="33D2DE49"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possible means of</w:t>
            </w:r>
          </w:p>
          <w:p w14:paraId="3BA65B28"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contacting student is</w:t>
            </w:r>
          </w:p>
          <w:p w14:paraId="7803CFB1"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exhausted.</w:t>
            </w:r>
          </w:p>
          <w:p w14:paraId="4543A20D"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Certificates kept at</w:t>
            </w:r>
          </w:p>
          <w:p w14:paraId="4EACA42A"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school for 5 years</w:t>
            </w:r>
          </w:p>
          <w:p w14:paraId="5022B81F"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allowing for further</w:t>
            </w:r>
          </w:p>
          <w:p w14:paraId="5EFE676F"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education and higher</w:t>
            </w:r>
          </w:p>
          <w:p w14:paraId="60D2F5EC"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education before</w:t>
            </w:r>
          </w:p>
          <w:p w14:paraId="18314E75"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certificates needed for</w:t>
            </w:r>
          </w:p>
          <w:p w14:paraId="369B8B50" w14:textId="77777777" w:rsidR="00CB0586" w:rsidRPr="005F3D35" w:rsidRDefault="00CB0586" w:rsidP="00CB0586">
            <w:pPr>
              <w:rPr>
                <w:rFonts w:asciiTheme="minorHAnsi" w:hAnsiTheme="minorHAnsi" w:cs="Tahoma"/>
                <w:sz w:val="20"/>
                <w:szCs w:val="20"/>
              </w:rPr>
            </w:pPr>
            <w:r w:rsidRPr="005F3D35">
              <w:rPr>
                <w:rFonts w:asciiTheme="minorHAnsi" w:hAnsiTheme="minorHAnsi" w:cs="Tahoma"/>
                <w:sz w:val="20"/>
                <w:szCs w:val="20"/>
              </w:rPr>
              <w:t xml:space="preserve">the </w:t>
            </w:r>
            <w:proofErr w:type="gramStart"/>
            <w:r w:rsidRPr="005F3D35">
              <w:rPr>
                <w:rFonts w:asciiTheme="minorHAnsi" w:hAnsiTheme="minorHAnsi" w:cs="Tahoma"/>
                <w:sz w:val="20"/>
                <w:szCs w:val="20"/>
              </w:rPr>
              <w:t>work place</w:t>
            </w:r>
            <w:proofErr w:type="gramEnd"/>
            <w:r w:rsidRPr="005F3D35">
              <w:rPr>
                <w:rFonts w:asciiTheme="minorHAnsi" w:hAnsiTheme="minorHAnsi" w:cs="Tahoma"/>
                <w:sz w:val="20"/>
                <w:szCs w:val="20"/>
              </w:rPr>
              <w:t>.</w:t>
            </w:r>
          </w:p>
          <w:p w14:paraId="0F40C291" w14:textId="492DEDCB" w:rsidR="00272AA8" w:rsidRPr="005F3D35" w:rsidRDefault="00CB0586" w:rsidP="000C7974">
            <w:pPr>
              <w:spacing w:before="120" w:after="120"/>
              <w:rPr>
                <w:rFonts w:asciiTheme="minorHAnsi" w:hAnsiTheme="minorHAnsi" w:cs="Tahoma"/>
                <w:sz w:val="20"/>
                <w:szCs w:val="20"/>
              </w:rPr>
            </w:pPr>
            <w:r w:rsidRPr="005F3D35">
              <w:rPr>
                <w:rFonts w:asciiTheme="minorHAnsi" w:hAnsiTheme="minorHAnsi" w:cs="Tahoma"/>
                <w:sz w:val="20"/>
                <w:szCs w:val="20"/>
              </w:rPr>
              <w:t>Confidential</w:t>
            </w:r>
            <w:r w:rsidR="000C7974" w:rsidRPr="005F3D35">
              <w:rPr>
                <w:rFonts w:asciiTheme="minorHAnsi" w:hAnsiTheme="minorHAnsi" w:cs="Tahoma"/>
                <w:sz w:val="20"/>
                <w:szCs w:val="20"/>
              </w:rPr>
              <w:t xml:space="preserve"> </w:t>
            </w:r>
            <w:r w:rsidRPr="005F3D35">
              <w:rPr>
                <w:rFonts w:asciiTheme="minorHAnsi" w:hAnsiTheme="minorHAnsi" w:cs="Tahoma"/>
                <w:sz w:val="20"/>
                <w:szCs w:val="20"/>
              </w:rPr>
              <w:t>destruction.</w:t>
            </w:r>
          </w:p>
        </w:tc>
      </w:tr>
      <w:tr w:rsidR="005433E5" w:rsidRPr="005F3D35" w14:paraId="51734E05" w14:textId="4274DBB7" w:rsidTr="00D111AE">
        <w:tc>
          <w:tcPr>
            <w:tcW w:w="2609" w:type="dxa"/>
            <w:shd w:val="clear" w:color="auto" w:fill="BFBFBF" w:themeFill="background1" w:themeFillShade="BF"/>
          </w:tcPr>
          <w:p w14:paraId="4358CFFB" w14:textId="77777777" w:rsidR="005433E5" w:rsidRPr="005F3D35" w:rsidRDefault="005433E5" w:rsidP="005433E5">
            <w:pPr>
              <w:spacing w:before="120" w:after="120"/>
              <w:rPr>
                <w:rFonts w:asciiTheme="minorHAnsi" w:hAnsiTheme="minorHAnsi" w:cs="Tahoma"/>
                <w:sz w:val="20"/>
                <w:szCs w:val="20"/>
                <w:highlight w:val="yellow"/>
              </w:rPr>
            </w:pPr>
            <w:r w:rsidRPr="005F3D35">
              <w:rPr>
                <w:rFonts w:asciiTheme="minorHAnsi" w:hAnsiTheme="minorHAnsi" w:cs="Tahoma"/>
                <w:sz w:val="20"/>
                <w:szCs w:val="20"/>
              </w:rPr>
              <w:t>Certificate destruction information</w:t>
            </w:r>
          </w:p>
        </w:tc>
        <w:tc>
          <w:tcPr>
            <w:tcW w:w="2442" w:type="dxa"/>
          </w:tcPr>
          <w:p w14:paraId="412F9CE9" w14:textId="0937410B" w:rsidR="005433E5" w:rsidRPr="005F3D35" w:rsidRDefault="005433E5" w:rsidP="005433E5">
            <w:pPr>
              <w:autoSpaceDE w:val="0"/>
              <w:autoSpaceDN w:val="0"/>
              <w:adjustRightInd w:val="0"/>
              <w:spacing w:before="120" w:after="120"/>
              <w:rPr>
                <w:rFonts w:asciiTheme="minorHAnsi" w:hAnsiTheme="minorHAnsi" w:cs="Tahoma"/>
                <w:sz w:val="20"/>
                <w:szCs w:val="20"/>
              </w:rPr>
            </w:pPr>
            <w:r w:rsidRPr="005F3D35">
              <w:rPr>
                <w:rFonts w:asciiTheme="minorHAnsi" w:hAnsiTheme="minorHAnsi" w:cs="Tahoma"/>
                <w:sz w:val="20"/>
                <w:szCs w:val="20"/>
              </w:rPr>
              <w:t>A record of unclaimed certificates that have been destroyed.</w:t>
            </w:r>
          </w:p>
        </w:tc>
        <w:tc>
          <w:tcPr>
            <w:tcW w:w="3501" w:type="dxa"/>
          </w:tcPr>
          <w:p w14:paraId="0B477F85" w14:textId="0CB63FAB"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name </w:t>
            </w:r>
          </w:p>
          <w:p w14:paraId="50F3BF19"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DOB </w:t>
            </w:r>
          </w:p>
          <w:p w14:paraId="31F6FB3F"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Gender </w:t>
            </w:r>
          </w:p>
          <w:p w14:paraId="4B1F16B8" w14:textId="6B117F91"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Candidate Exam number</w:t>
            </w:r>
          </w:p>
        </w:tc>
        <w:tc>
          <w:tcPr>
            <w:tcW w:w="2323" w:type="dxa"/>
          </w:tcPr>
          <w:p w14:paraId="06D5A2B3"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02B76A3D" w14:textId="1EFA63DC" w:rsidR="005433E5" w:rsidRPr="005F3D35" w:rsidRDefault="005433E5" w:rsidP="005433E5">
            <w:pPr>
              <w:spacing w:before="120" w:after="120"/>
              <w:rPr>
                <w:rFonts w:asciiTheme="minorHAnsi" w:hAnsiTheme="minorHAnsi" w:cs="Tahoma"/>
                <w:sz w:val="20"/>
                <w:szCs w:val="20"/>
              </w:rPr>
            </w:pPr>
          </w:p>
        </w:tc>
        <w:tc>
          <w:tcPr>
            <w:tcW w:w="1942" w:type="dxa"/>
          </w:tcPr>
          <w:p w14:paraId="4D1FBB2B" w14:textId="4DAA0486" w:rsidR="005433E5" w:rsidRPr="005F3D35" w:rsidRDefault="005433E5" w:rsidP="005433E5">
            <w:pPr>
              <w:spacing w:before="120" w:after="120"/>
              <w:rPr>
                <w:rFonts w:asciiTheme="minorHAnsi" w:hAnsiTheme="minorHAnsi" w:cs="Tahoma"/>
                <w:sz w:val="20"/>
                <w:szCs w:val="20"/>
              </w:rPr>
            </w:pPr>
            <w:r>
              <w:rPr>
                <w:rFonts w:asciiTheme="minorHAnsi" w:hAnsiTheme="minorHAnsi" w:cs="Tahoma"/>
                <w:sz w:val="20"/>
                <w:szCs w:val="20"/>
              </w:rPr>
              <w:t xml:space="preserve">Lock and key </w:t>
            </w:r>
          </w:p>
        </w:tc>
        <w:tc>
          <w:tcPr>
            <w:tcW w:w="2204" w:type="dxa"/>
          </w:tcPr>
          <w:p w14:paraId="181DC750" w14:textId="7F44CE7E"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Retained for 5 years from the date of the certificate destruction then confidentially destroyed</w:t>
            </w:r>
          </w:p>
        </w:tc>
      </w:tr>
      <w:tr w:rsidR="005433E5" w:rsidRPr="005F3D35" w14:paraId="695D50A8" w14:textId="4973F4A5" w:rsidTr="00D111AE">
        <w:tc>
          <w:tcPr>
            <w:tcW w:w="2609" w:type="dxa"/>
            <w:shd w:val="clear" w:color="auto" w:fill="BFBFBF" w:themeFill="background1" w:themeFillShade="BF"/>
          </w:tcPr>
          <w:p w14:paraId="4F8507EF"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Certificate issue information</w:t>
            </w:r>
          </w:p>
        </w:tc>
        <w:tc>
          <w:tcPr>
            <w:tcW w:w="2442" w:type="dxa"/>
          </w:tcPr>
          <w:p w14:paraId="3D8E3ECE" w14:textId="6C58B604"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A record of certificates that have been issued.</w:t>
            </w:r>
          </w:p>
        </w:tc>
        <w:tc>
          <w:tcPr>
            <w:tcW w:w="3501" w:type="dxa"/>
          </w:tcPr>
          <w:p w14:paraId="5BC6CD0D"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name </w:t>
            </w:r>
          </w:p>
          <w:p w14:paraId="6A2BEC1E"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DOB </w:t>
            </w:r>
          </w:p>
          <w:p w14:paraId="66D0282F"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Gender </w:t>
            </w:r>
          </w:p>
          <w:p w14:paraId="150C3CA8" w14:textId="320E39E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Candidate Exam number</w:t>
            </w:r>
          </w:p>
        </w:tc>
        <w:tc>
          <w:tcPr>
            <w:tcW w:w="2323" w:type="dxa"/>
          </w:tcPr>
          <w:p w14:paraId="53584B72" w14:textId="77777777" w:rsidR="005433E5" w:rsidRPr="005F3D35" w:rsidRDefault="005433E5" w:rsidP="005433E5">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117FA804" w14:textId="0E7C5868" w:rsidR="005433E5" w:rsidRPr="005F3D35" w:rsidRDefault="005433E5" w:rsidP="005433E5">
            <w:pPr>
              <w:spacing w:before="120" w:after="120"/>
              <w:rPr>
                <w:rFonts w:asciiTheme="minorHAnsi" w:hAnsiTheme="minorHAnsi" w:cs="Tahoma"/>
                <w:b/>
                <w:sz w:val="20"/>
                <w:szCs w:val="20"/>
              </w:rPr>
            </w:pPr>
          </w:p>
        </w:tc>
        <w:tc>
          <w:tcPr>
            <w:tcW w:w="1942" w:type="dxa"/>
          </w:tcPr>
          <w:p w14:paraId="4EA8CDA0" w14:textId="7DF3C4D2" w:rsidR="005433E5" w:rsidRPr="005F3D35" w:rsidRDefault="005433E5" w:rsidP="005433E5">
            <w:pPr>
              <w:spacing w:before="120" w:after="120"/>
              <w:rPr>
                <w:rFonts w:asciiTheme="minorHAnsi" w:hAnsiTheme="minorHAnsi" w:cs="Tahoma"/>
                <w:b/>
                <w:sz w:val="20"/>
                <w:szCs w:val="20"/>
              </w:rPr>
            </w:pPr>
            <w:r>
              <w:rPr>
                <w:rFonts w:asciiTheme="minorHAnsi" w:hAnsiTheme="minorHAnsi" w:cs="Tahoma"/>
                <w:sz w:val="20"/>
                <w:szCs w:val="20"/>
              </w:rPr>
              <w:t xml:space="preserve">Lock and key </w:t>
            </w:r>
          </w:p>
        </w:tc>
        <w:tc>
          <w:tcPr>
            <w:tcW w:w="2204" w:type="dxa"/>
          </w:tcPr>
          <w:p w14:paraId="007D3AB5" w14:textId="62EC64AC" w:rsidR="005433E5" w:rsidRPr="005F3D35" w:rsidRDefault="005433E5" w:rsidP="005433E5">
            <w:pPr>
              <w:spacing w:before="120" w:after="120"/>
              <w:rPr>
                <w:rFonts w:asciiTheme="minorHAnsi" w:hAnsiTheme="minorHAnsi" w:cs="Tahoma"/>
                <w:b/>
                <w:sz w:val="20"/>
                <w:szCs w:val="20"/>
              </w:rPr>
            </w:pPr>
            <w:r w:rsidRPr="005F3D35">
              <w:rPr>
                <w:rFonts w:asciiTheme="minorHAnsi" w:hAnsiTheme="minorHAnsi" w:cs="Tahoma"/>
                <w:b/>
                <w:sz w:val="20"/>
                <w:szCs w:val="20"/>
              </w:rPr>
              <w:t>Retained for 5 years then confidentially destroyed.</w:t>
            </w:r>
          </w:p>
        </w:tc>
      </w:tr>
      <w:tr w:rsidR="005F3D35" w:rsidRPr="005F3D35" w14:paraId="4C3764BA" w14:textId="77777777" w:rsidTr="00D111AE">
        <w:trPr>
          <w:trHeight w:val="627"/>
        </w:trPr>
        <w:tc>
          <w:tcPr>
            <w:tcW w:w="2609" w:type="dxa"/>
            <w:shd w:val="clear" w:color="auto" w:fill="BFBFBF" w:themeFill="background1" w:themeFillShade="BF"/>
          </w:tcPr>
          <w:p w14:paraId="49D5CFE8" w14:textId="1AEB4719" w:rsidR="009B699F" w:rsidRPr="005F3D35" w:rsidRDefault="009B699F" w:rsidP="009B699F">
            <w:pPr>
              <w:spacing w:before="120" w:after="120"/>
              <w:rPr>
                <w:rFonts w:asciiTheme="minorHAnsi" w:hAnsiTheme="minorHAnsi" w:cs="Tahoma"/>
                <w:sz w:val="20"/>
                <w:szCs w:val="20"/>
              </w:rPr>
            </w:pPr>
            <w:r w:rsidRPr="005F3D35">
              <w:rPr>
                <w:rFonts w:asciiTheme="minorHAnsi" w:hAnsiTheme="minorHAnsi" w:cs="Tahoma"/>
                <w:sz w:val="20"/>
                <w:szCs w:val="20"/>
              </w:rPr>
              <w:lastRenderedPageBreak/>
              <w:t>Conflicts of interest records</w:t>
            </w:r>
          </w:p>
        </w:tc>
        <w:tc>
          <w:tcPr>
            <w:tcW w:w="2442" w:type="dxa"/>
          </w:tcPr>
          <w:p w14:paraId="55E801E7" w14:textId="77777777" w:rsidR="009B699F" w:rsidRPr="005F3D35" w:rsidRDefault="00975D57" w:rsidP="009B699F">
            <w:pPr>
              <w:spacing w:before="120" w:after="120"/>
              <w:rPr>
                <w:rFonts w:asciiTheme="minorHAnsi" w:hAnsiTheme="minorHAnsi" w:cs="Tahoma"/>
                <w:sz w:val="20"/>
                <w:szCs w:val="20"/>
              </w:rPr>
            </w:pPr>
            <w:r w:rsidRPr="005F3D35">
              <w:rPr>
                <w:rFonts w:asciiTheme="minorHAnsi" w:hAnsiTheme="minorHAnsi" w:cs="Tahoma"/>
                <w:sz w:val="20"/>
                <w:szCs w:val="20"/>
              </w:rPr>
              <w:t>Required annually by JCQ</w:t>
            </w:r>
          </w:p>
          <w:p w14:paraId="2A95C116" w14:textId="42F4DE36" w:rsidR="00491365" w:rsidRPr="005F3D35" w:rsidRDefault="00491365" w:rsidP="009B699F">
            <w:pPr>
              <w:spacing w:before="120" w:after="120"/>
              <w:rPr>
                <w:rFonts w:asciiTheme="minorHAnsi" w:hAnsiTheme="minorHAnsi" w:cs="Tahoma"/>
                <w:sz w:val="20"/>
                <w:szCs w:val="20"/>
              </w:rPr>
            </w:pPr>
            <w:r w:rsidRPr="005F3D35">
              <w:rPr>
                <w:rFonts w:asciiTheme="minorHAnsi" w:hAnsiTheme="minorHAnsi" w:cs="Tahoma"/>
                <w:sz w:val="20"/>
                <w:szCs w:val="20"/>
              </w:rPr>
              <w:t>Records demonstrating the management of Conflicts of Interest</w:t>
            </w:r>
          </w:p>
        </w:tc>
        <w:tc>
          <w:tcPr>
            <w:tcW w:w="3501" w:type="dxa"/>
          </w:tcPr>
          <w:p w14:paraId="4E1D3F9C" w14:textId="4E572159" w:rsidR="009B699F" w:rsidRPr="005F3D35" w:rsidRDefault="009B699F" w:rsidP="009B699F">
            <w:pPr>
              <w:spacing w:before="120" w:after="120"/>
              <w:rPr>
                <w:rFonts w:asciiTheme="minorHAnsi" w:hAnsiTheme="minorHAnsi" w:cs="Tahoma"/>
                <w:sz w:val="20"/>
                <w:szCs w:val="20"/>
              </w:rPr>
            </w:pPr>
            <w:r w:rsidRPr="005F3D35">
              <w:rPr>
                <w:rFonts w:asciiTheme="minorHAnsi" w:hAnsiTheme="minorHAnsi" w:cs="Tahoma"/>
                <w:sz w:val="20"/>
                <w:szCs w:val="20"/>
              </w:rPr>
              <w:t xml:space="preserve">Details of centre staff taking or with close relations/friends taking exams, names and exam details. </w:t>
            </w:r>
          </w:p>
        </w:tc>
        <w:tc>
          <w:tcPr>
            <w:tcW w:w="2323" w:type="dxa"/>
          </w:tcPr>
          <w:p w14:paraId="5C64CBBE"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531E1C9C" w14:textId="1D31CE61" w:rsidR="009B699F" w:rsidRPr="005F3D35" w:rsidRDefault="0008523C" w:rsidP="00453289">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0C2A52DA" w14:textId="37F63FA1" w:rsidR="005A5B49" w:rsidRPr="005F3D35" w:rsidRDefault="005A5B49" w:rsidP="009B699F">
            <w:pPr>
              <w:spacing w:before="120" w:after="120"/>
              <w:rPr>
                <w:rFonts w:asciiTheme="minorHAnsi" w:hAnsiTheme="minorHAnsi" w:cs="Tahoma"/>
                <w:sz w:val="20"/>
                <w:szCs w:val="20"/>
              </w:rPr>
            </w:pPr>
            <w:r w:rsidRPr="005F3D35">
              <w:rPr>
                <w:rFonts w:asciiTheme="minorHAnsi" w:hAnsiTheme="minorHAnsi" w:cs="Tahoma"/>
                <w:sz w:val="20"/>
                <w:szCs w:val="20"/>
              </w:rPr>
              <w:t>I</w:t>
            </w:r>
            <w:r w:rsidR="00453289">
              <w:rPr>
                <w:rFonts w:asciiTheme="minorHAnsi" w:hAnsiTheme="minorHAnsi" w:cs="Tahoma"/>
                <w:sz w:val="20"/>
                <w:szCs w:val="20"/>
              </w:rPr>
              <w:t>n secure office (Main office</w:t>
            </w:r>
            <w:r w:rsidRPr="005F3D35">
              <w:rPr>
                <w:rFonts w:asciiTheme="minorHAnsi" w:hAnsiTheme="minorHAnsi" w:cs="Tahoma"/>
                <w:sz w:val="20"/>
                <w:szCs w:val="20"/>
              </w:rPr>
              <w:t xml:space="preserve">) </w:t>
            </w:r>
          </w:p>
          <w:p w14:paraId="453C7DD0" w14:textId="0EB87DAC" w:rsidR="009B699F" w:rsidRPr="005F3D35" w:rsidRDefault="005A5B49" w:rsidP="009B699F">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3CB3790B" w14:textId="3D10E524" w:rsidR="009B699F" w:rsidRPr="005F3D35" w:rsidRDefault="007E52D2" w:rsidP="009B699F">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7C24578A" w14:textId="5F41E048" w:rsidTr="00D111AE">
        <w:trPr>
          <w:trHeight w:val="627"/>
        </w:trPr>
        <w:tc>
          <w:tcPr>
            <w:tcW w:w="2609" w:type="dxa"/>
            <w:shd w:val="clear" w:color="auto" w:fill="BFBFBF" w:themeFill="background1" w:themeFillShade="BF"/>
          </w:tcPr>
          <w:p w14:paraId="3BEC2781" w14:textId="77777777"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Entry information</w:t>
            </w:r>
          </w:p>
        </w:tc>
        <w:tc>
          <w:tcPr>
            <w:tcW w:w="2442" w:type="dxa"/>
          </w:tcPr>
          <w:p w14:paraId="09271D6F" w14:textId="77777777"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Required every exam series</w:t>
            </w:r>
          </w:p>
          <w:p w14:paraId="6DB45DF9" w14:textId="4D9C170C" w:rsidR="00C66A25" w:rsidRPr="005F3D35" w:rsidRDefault="00C66A25" w:rsidP="003B4F38">
            <w:pPr>
              <w:spacing w:before="120" w:after="120"/>
              <w:rPr>
                <w:rFonts w:asciiTheme="minorHAnsi" w:hAnsiTheme="minorHAnsi" w:cs="Tahoma"/>
                <w:b/>
                <w:sz w:val="20"/>
                <w:szCs w:val="20"/>
              </w:rPr>
            </w:pPr>
            <w:r w:rsidRPr="005F3D35">
              <w:rPr>
                <w:rFonts w:asciiTheme="minorHAnsi" w:hAnsiTheme="minorHAnsi" w:cs="Tahoma"/>
                <w:sz w:val="20"/>
                <w:szCs w:val="20"/>
              </w:rPr>
              <w:t>Any hard copy information relating to candidates’ entries.</w:t>
            </w:r>
          </w:p>
        </w:tc>
        <w:tc>
          <w:tcPr>
            <w:tcW w:w="3501" w:type="dxa"/>
          </w:tcPr>
          <w:p w14:paraId="1ACEDE4B" w14:textId="4BC7A9EC"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Candidate name</w:t>
            </w:r>
          </w:p>
          <w:p w14:paraId="638B5E32" w14:textId="24BDC988"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Candidate number</w:t>
            </w:r>
          </w:p>
          <w:p w14:paraId="3B85F8B1" w14:textId="27256916"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Exam details</w:t>
            </w:r>
          </w:p>
        </w:tc>
        <w:tc>
          <w:tcPr>
            <w:tcW w:w="2323" w:type="dxa"/>
          </w:tcPr>
          <w:p w14:paraId="1ED9A2E6"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1DA2730C" w14:textId="4AEA04CE" w:rsidR="003B4F38" w:rsidRPr="005F3D35" w:rsidRDefault="0008523C" w:rsidP="00453289">
            <w:pPr>
              <w:spacing w:before="120" w:after="120"/>
              <w:rPr>
                <w:rFonts w:asciiTheme="minorHAnsi" w:hAnsiTheme="minorHAnsi" w:cs="Tahoma"/>
                <w:b/>
                <w:sz w:val="20"/>
                <w:szCs w:val="20"/>
              </w:rPr>
            </w:pPr>
            <w:r w:rsidRPr="005F3D35">
              <w:rPr>
                <w:rFonts w:asciiTheme="minorHAnsi" w:hAnsiTheme="minorHAnsi" w:cs="Tahoma"/>
                <w:sz w:val="20"/>
                <w:szCs w:val="20"/>
              </w:rPr>
              <w:t>Electronically on exam PC</w:t>
            </w:r>
          </w:p>
        </w:tc>
        <w:tc>
          <w:tcPr>
            <w:tcW w:w="1942" w:type="dxa"/>
          </w:tcPr>
          <w:p w14:paraId="2170354B" w14:textId="2598D9A8"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In</w:t>
            </w:r>
            <w:r w:rsidR="00453289">
              <w:rPr>
                <w:rFonts w:asciiTheme="minorHAnsi" w:hAnsiTheme="minorHAnsi" w:cs="Tahoma"/>
                <w:sz w:val="20"/>
                <w:szCs w:val="20"/>
              </w:rPr>
              <w:t xml:space="preserve"> secure office (Main office</w:t>
            </w:r>
            <w:r w:rsidRPr="005F3D35">
              <w:rPr>
                <w:rFonts w:asciiTheme="minorHAnsi" w:hAnsiTheme="minorHAnsi" w:cs="Tahoma"/>
                <w:sz w:val="20"/>
                <w:szCs w:val="20"/>
              </w:rPr>
              <w:t xml:space="preserve">) </w:t>
            </w:r>
          </w:p>
          <w:p w14:paraId="433C779C" w14:textId="68B949D9"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7D4622A4" w14:textId="5B6B187A" w:rsidR="003B4F38" w:rsidRPr="005F3D35" w:rsidRDefault="003B4F38" w:rsidP="003B4F38">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4E1ED47B" w14:textId="77777777" w:rsidTr="00D111AE">
        <w:trPr>
          <w:trHeight w:val="627"/>
        </w:trPr>
        <w:tc>
          <w:tcPr>
            <w:tcW w:w="2609" w:type="dxa"/>
            <w:shd w:val="clear" w:color="auto" w:fill="BFBFBF" w:themeFill="background1" w:themeFillShade="BF"/>
          </w:tcPr>
          <w:p w14:paraId="33144663" w14:textId="650F96FE" w:rsidR="00426A50" w:rsidRPr="005F3D35" w:rsidRDefault="00426A50" w:rsidP="00426A50">
            <w:pPr>
              <w:spacing w:before="120" w:after="120"/>
              <w:rPr>
                <w:rFonts w:asciiTheme="minorHAnsi" w:hAnsiTheme="minorHAnsi" w:cs="Tahoma"/>
                <w:sz w:val="20"/>
                <w:szCs w:val="20"/>
              </w:rPr>
            </w:pPr>
            <w:r w:rsidRPr="005F3D35">
              <w:rPr>
                <w:rFonts w:asciiTheme="minorHAnsi" w:hAnsiTheme="minorHAnsi" w:cs="Tahoma"/>
                <w:sz w:val="20"/>
                <w:szCs w:val="20"/>
              </w:rPr>
              <w:t xml:space="preserve">Exam room incident logs </w:t>
            </w:r>
          </w:p>
        </w:tc>
        <w:tc>
          <w:tcPr>
            <w:tcW w:w="2442" w:type="dxa"/>
          </w:tcPr>
          <w:p w14:paraId="2BDD2466" w14:textId="4DDCC911" w:rsidR="00426A50" w:rsidRPr="005F3D35" w:rsidRDefault="00426A50" w:rsidP="00426A50">
            <w:pPr>
              <w:spacing w:before="120" w:after="120"/>
              <w:rPr>
                <w:rFonts w:asciiTheme="minorHAnsi" w:hAnsiTheme="minorHAnsi" w:cs="Tahoma"/>
                <w:b/>
                <w:sz w:val="20"/>
                <w:szCs w:val="20"/>
              </w:rPr>
            </w:pPr>
            <w:r w:rsidRPr="005F3D35">
              <w:rPr>
                <w:rFonts w:asciiTheme="minorHAnsi" w:hAnsiTheme="minorHAnsi" w:cs="Tahoma"/>
                <w:sz w:val="20"/>
                <w:szCs w:val="20"/>
              </w:rPr>
              <w:t>Logs recording any incidents or irregularities in exam rooms for each exam session.</w:t>
            </w:r>
          </w:p>
        </w:tc>
        <w:tc>
          <w:tcPr>
            <w:tcW w:w="3501" w:type="dxa"/>
          </w:tcPr>
          <w:p w14:paraId="7E8D3571" w14:textId="77777777" w:rsidR="00DC00A3" w:rsidRPr="005F3D35" w:rsidRDefault="00DC00A3" w:rsidP="00426A50">
            <w:pPr>
              <w:spacing w:before="120" w:after="120"/>
              <w:rPr>
                <w:rFonts w:asciiTheme="minorHAnsi" w:hAnsiTheme="minorHAnsi" w:cs="Tahoma"/>
                <w:sz w:val="20"/>
                <w:szCs w:val="20"/>
              </w:rPr>
            </w:pPr>
            <w:r w:rsidRPr="005F3D35">
              <w:rPr>
                <w:rFonts w:asciiTheme="minorHAnsi" w:hAnsiTheme="minorHAnsi" w:cs="Tahoma"/>
                <w:sz w:val="20"/>
                <w:szCs w:val="20"/>
              </w:rPr>
              <w:t xml:space="preserve">Candidate name/s, number/s, invigilator name/s. </w:t>
            </w:r>
          </w:p>
          <w:p w14:paraId="5DCA2E20" w14:textId="787368ED" w:rsidR="00426A50" w:rsidRPr="005F3D35" w:rsidRDefault="00DC00A3" w:rsidP="00426A50">
            <w:pPr>
              <w:spacing w:before="120" w:after="120"/>
              <w:rPr>
                <w:rFonts w:asciiTheme="minorHAnsi" w:hAnsiTheme="minorHAnsi" w:cs="Tahoma"/>
                <w:sz w:val="20"/>
                <w:szCs w:val="20"/>
              </w:rPr>
            </w:pPr>
            <w:r w:rsidRPr="005F3D35">
              <w:rPr>
                <w:rFonts w:asciiTheme="minorHAnsi" w:hAnsiTheme="minorHAnsi" w:cs="Tahoma"/>
                <w:sz w:val="20"/>
                <w:szCs w:val="20"/>
              </w:rPr>
              <w:t>Details of exam incident</w:t>
            </w:r>
          </w:p>
        </w:tc>
        <w:tc>
          <w:tcPr>
            <w:tcW w:w="2323" w:type="dxa"/>
          </w:tcPr>
          <w:p w14:paraId="0EE16F12"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30586FFF" w14:textId="6CC29AF3" w:rsidR="00426A50" w:rsidRPr="005F3D35" w:rsidRDefault="0008523C" w:rsidP="00453289">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101CD1C7" w14:textId="5AEBC4C1" w:rsidR="00426A50" w:rsidRPr="005F3D35" w:rsidRDefault="00426A50" w:rsidP="00426A50">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453289">
              <w:rPr>
                <w:rFonts w:asciiTheme="minorHAnsi" w:hAnsiTheme="minorHAnsi" w:cs="Tahoma"/>
                <w:sz w:val="20"/>
                <w:szCs w:val="20"/>
              </w:rPr>
              <w:t>(Main office</w:t>
            </w:r>
            <w:r w:rsidR="00453289" w:rsidRPr="005F3D35">
              <w:rPr>
                <w:rFonts w:asciiTheme="minorHAnsi" w:hAnsiTheme="minorHAnsi" w:cs="Tahoma"/>
                <w:sz w:val="20"/>
                <w:szCs w:val="20"/>
              </w:rPr>
              <w:t>)</w:t>
            </w:r>
          </w:p>
          <w:p w14:paraId="4BCD5277" w14:textId="3CA88ABF" w:rsidR="00426A50" w:rsidRPr="005F3D35" w:rsidRDefault="00426A50" w:rsidP="00426A50">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1EE18E5A" w14:textId="28DF97DB" w:rsidR="00426A50" w:rsidRPr="005F3D35" w:rsidRDefault="00426A50" w:rsidP="00426A50">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32674398" w14:textId="77777777" w:rsidTr="00D111AE">
        <w:trPr>
          <w:trHeight w:val="627"/>
        </w:trPr>
        <w:tc>
          <w:tcPr>
            <w:tcW w:w="2609" w:type="dxa"/>
            <w:shd w:val="clear" w:color="auto" w:fill="BFBFBF" w:themeFill="background1" w:themeFillShade="BF"/>
          </w:tcPr>
          <w:p w14:paraId="7A3CF88A" w14:textId="3E98FF54" w:rsidR="00842F01" w:rsidRPr="005F3D35" w:rsidRDefault="00842F01" w:rsidP="00842F01">
            <w:pPr>
              <w:spacing w:before="120" w:after="120"/>
              <w:rPr>
                <w:rFonts w:asciiTheme="minorHAnsi" w:hAnsiTheme="minorHAnsi" w:cs="Tahoma"/>
                <w:sz w:val="20"/>
                <w:szCs w:val="20"/>
              </w:rPr>
            </w:pPr>
            <w:r w:rsidRPr="005F3D35">
              <w:rPr>
                <w:rFonts w:asciiTheme="minorHAnsi" w:hAnsiTheme="minorHAnsi" w:cs="Tahoma"/>
                <w:sz w:val="20"/>
                <w:szCs w:val="20"/>
              </w:rPr>
              <w:t>Invigilator and facilitator training records</w:t>
            </w:r>
          </w:p>
        </w:tc>
        <w:tc>
          <w:tcPr>
            <w:tcW w:w="2442" w:type="dxa"/>
          </w:tcPr>
          <w:p w14:paraId="1017B1A8" w14:textId="2CEF1616" w:rsidR="00842F01" w:rsidRPr="005F3D35" w:rsidRDefault="00A85652" w:rsidP="00842F01">
            <w:pPr>
              <w:spacing w:before="120" w:after="120"/>
              <w:rPr>
                <w:rFonts w:asciiTheme="minorHAnsi" w:hAnsiTheme="minorHAnsi" w:cs="Tahoma"/>
                <w:b/>
                <w:sz w:val="20"/>
                <w:szCs w:val="20"/>
              </w:rPr>
            </w:pPr>
            <w:r w:rsidRPr="005F3D35">
              <w:rPr>
                <w:rFonts w:asciiTheme="minorHAnsi" w:hAnsiTheme="minorHAnsi" w:cs="Tahoma"/>
                <w:sz w:val="20"/>
                <w:szCs w:val="20"/>
              </w:rPr>
              <w:t xml:space="preserve">Information showing that </w:t>
            </w:r>
            <w:r w:rsidR="00882A81" w:rsidRPr="005F3D35">
              <w:rPr>
                <w:rFonts w:asciiTheme="minorHAnsi" w:hAnsiTheme="minorHAnsi" w:cs="Tahoma"/>
                <w:sz w:val="20"/>
                <w:szCs w:val="20"/>
              </w:rPr>
              <w:t xml:space="preserve">Invigilators and facilitators are competent </w:t>
            </w:r>
            <w:r w:rsidR="00965010" w:rsidRPr="005F3D35">
              <w:rPr>
                <w:rFonts w:asciiTheme="minorHAnsi" w:hAnsiTheme="minorHAnsi" w:cs="Tahoma"/>
                <w:sz w:val="20"/>
                <w:szCs w:val="20"/>
              </w:rPr>
              <w:t>– a JCQ requirement</w:t>
            </w:r>
          </w:p>
        </w:tc>
        <w:tc>
          <w:tcPr>
            <w:tcW w:w="3501" w:type="dxa"/>
          </w:tcPr>
          <w:p w14:paraId="780746AE" w14:textId="5FF2EAAE" w:rsidR="00842F01" w:rsidRPr="005F3D35" w:rsidRDefault="00842F01" w:rsidP="00842F01">
            <w:pPr>
              <w:spacing w:before="120" w:after="120"/>
              <w:rPr>
                <w:rFonts w:asciiTheme="minorHAnsi" w:hAnsiTheme="minorHAnsi" w:cs="Tahoma"/>
                <w:sz w:val="20"/>
                <w:szCs w:val="20"/>
              </w:rPr>
            </w:pPr>
            <w:r w:rsidRPr="005F3D35">
              <w:rPr>
                <w:rFonts w:asciiTheme="minorHAnsi" w:hAnsiTheme="minorHAnsi" w:cs="Tahoma"/>
                <w:sz w:val="20"/>
                <w:szCs w:val="20"/>
              </w:rPr>
              <w:t xml:space="preserve">Invigilator </w:t>
            </w:r>
            <w:r w:rsidR="00DE54F0" w:rsidRPr="005F3D35">
              <w:rPr>
                <w:rFonts w:asciiTheme="minorHAnsi" w:hAnsiTheme="minorHAnsi" w:cs="Tahoma"/>
                <w:sz w:val="20"/>
                <w:szCs w:val="20"/>
              </w:rPr>
              <w:t xml:space="preserve">&amp; </w:t>
            </w:r>
            <w:r w:rsidRPr="005F3D35">
              <w:rPr>
                <w:rFonts w:asciiTheme="minorHAnsi" w:hAnsiTheme="minorHAnsi" w:cs="Tahoma"/>
                <w:sz w:val="20"/>
                <w:szCs w:val="20"/>
              </w:rPr>
              <w:t>facilitator names, addresses, contact details, training details</w:t>
            </w:r>
            <w:r w:rsidR="00A85652" w:rsidRPr="005F3D35">
              <w:rPr>
                <w:rFonts w:asciiTheme="minorHAnsi" w:hAnsiTheme="minorHAnsi" w:cs="Tahoma"/>
                <w:sz w:val="20"/>
                <w:szCs w:val="20"/>
              </w:rPr>
              <w:t xml:space="preserve"> and signatures</w:t>
            </w:r>
          </w:p>
        </w:tc>
        <w:tc>
          <w:tcPr>
            <w:tcW w:w="2323" w:type="dxa"/>
          </w:tcPr>
          <w:p w14:paraId="1E8DDDF5" w14:textId="77777777" w:rsidR="00690F4D" w:rsidRPr="005F3D35" w:rsidRDefault="00D86FA5" w:rsidP="00842F01">
            <w:pPr>
              <w:spacing w:before="120" w:after="120"/>
              <w:rPr>
                <w:rFonts w:asciiTheme="minorHAnsi" w:hAnsiTheme="minorHAnsi" w:cs="Tahoma"/>
                <w:sz w:val="20"/>
                <w:szCs w:val="20"/>
              </w:rPr>
            </w:pPr>
            <w:r w:rsidRPr="005F3D35">
              <w:rPr>
                <w:rFonts w:asciiTheme="minorHAnsi" w:hAnsiTheme="minorHAnsi" w:cs="Tahoma"/>
                <w:sz w:val="20"/>
                <w:szCs w:val="20"/>
              </w:rPr>
              <w:t xml:space="preserve">To be retained with EO </w:t>
            </w:r>
          </w:p>
          <w:p w14:paraId="73568DEF" w14:textId="77777777" w:rsidR="00690F4D" w:rsidRPr="005F3D35" w:rsidRDefault="00D86FA5" w:rsidP="00842F01">
            <w:pPr>
              <w:spacing w:before="120" w:after="120"/>
              <w:rPr>
                <w:rFonts w:asciiTheme="minorHAnsi" w:hAnsiTheme="minorHAnsi" w:cs="Tahoma"/>
                <w:sz w:val="20"/>
                <w:szCs w:val="20"/>
              </w:rPr>
            </w:pPr>
            <w:r w:rsidRPr="005F3D35">
              <w:rPr>
                <w:rFonts w:asciiTheme="minorHAnsi" w:hAnsiTheme="minorHAnsi" w:cs="Tahoma"/>
                <w:sz w:val="20"/>
                <w:szCs w:val="20"/>
              </w:rPr>
              <w:t xml:space="preserve">Laptops and the Schools One drive </w:t>
            </w:r>
          </w:p>
          <w:p w14:paraId="4A2F7A72" w14:textId="4388D4BF" w:rsidR="00842F01" w:rsidRPr="005F3D35" w:rsidRDefault="00D86FA5" w:rsidP="00842F01">
            <w:pPr>
              <w:spacing w:before="120" w:after="120"/>
              <w:rPr>
                <w:rFonts w:asciiTheme="minorHAnsi" w:hAnsiTheme="minorHAnsi" w:cs="Tahoma"/>
                <w:sz w:val="20"/>
                <w:szCs w:val="20"/>
              </w:rPr>
            </w:pPr>
            <w:r w:rsidRPr="005F3D35">
              <w:rPr>
                <w:rFonts w:asciiTheme="minorHAnsi" w:hAnsiTheme="minorHAnsi" w:cs="Tahoma"/>
                <w:sz w:val="20"/>
                <w:szCs w:val="20"/>
              </w:rPr>
              <w:t>Training providers website</w:t>
            </w:r>
          </w:p>
        </w:tc>
        <w:tc>
          <w:tcPr>
            <w:tcW w:w="1942" w:type="dxa"/>
          </w:tcPr>
          <w:p w14:paraId="25E76319" w14:textId="541705B0" w:rsidR="00842F01" w:rsidRPr="005F3D35" w:rsidRDefault="00842F01" w:rsidP="00842F01">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453289">
              <w:rPr>
                <w:rFonts w:asciiTheme="minorHAnsi" w:hAnsiTheme="minorHAnsi" w:cs="Tahoma"/>
                <w:sz w:val="20"/>
                <w:szCs w:val="20"/>
              </w:rPr>
              <w:t>(Main office</w:t>
            </w:r>
            <w:r w:rsidR="00453289" w:rsidRPr="005F3D35">
              <w:rPr>
                <w:rFonts w:asciiTheme="minorHAnsi" w:hAnsiTheme="minorHAnsi" w:cs="Tahoma"/>
                <w:sz w:val="20"/>
                <w:szCs w:val="20"/>
              </w:rPr>
              <w:t>)</w:t>
            </w:r>
          </w:p>
          <w:p w14:paraId="1A793D5C" w14:textId="767C2CD8" w:rsidR="00842F01" w:rsidRPr="005F3D35" w:rsidRDefault="00842F01" w:rsidP="00842F01">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3833B303" w14:textId="6F8FE6DA" w:rsidR="00842F01" w:rsidRPr="005F3D35" w:rsidRDefault="008F6F1D" w:rsidP="00842F01">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5099CA83" w14:textId="77777777" w:rsidTr="00D111AE">
        <w:trPr>
          <w:trHeight w:val="627"/>
        </w:trPr>
        <w:tc>
          <w:tcPr>
            <w:tcW w:w="2609" w:type="dxa"/>
            <w:shd w:val="clear" w:color="auto" w:fill="BFBFBF" w:themeFill="background1" w:themeFillShade="BF"/>
          </w:tcPr>
          <w:p w14:paraId="79B938B0" w14:textId="22207A3F" w:rsidR="00A97DE0" w:rsidRPr="005F3D35" w:rsidRDefault="00A97DE0" w:rsidP="00A97DE0">
            <w:pPr>
              <w:spacing w:before="120" w:after="120"/>
              <w:rPr>
                <w:rFonts w:asciiTheme="minorHAnsi" w:hAnsiTheme="minorHAnsi" w:cs="Tahoma"/>
                <w:sz w:val="20"/>
                <w:szCs w:val="20"/>
              </w:rPr>
            </w:pPr>
            <w:r w:rsidRPr="005F3D35">
              <w:rPr>
                <w:rFonts w:asciiTheme="minorHAnsi" w:hAnsiTheme="minorHAnsi" w:cs="Tahoma"/>
                <w:sz w:val="20"/>
                <w:szCs w:val="20"/>
              </w:rPr>
              <w:t>Overnight supervision information</w:t>
            </w:r>
          </w:p>
        </w:tc>
        <w:tc>
          <w:tcPr>
            <w:tcW w:w="2442" w:type="dxa"/>
          </w:tcPr>
          <w:p w14:paraId="13159F53" w14:textId="77777777" w:rsidR="00A97DE0" w:rsidRPr="005F3D35" w:rsidRDefault="00A046C2" w:rsidP="00A97DE0">
            <w:pPr>
              <w:spacing w:before="120" w:after="120"/>
              <w:rPr>
                <w:rFonts w:asciiTheme="minorHAnsi" w:hAnsiTheme="minorHAnsi" w:cs="Tahoma"/>
                <w:sz w:val="20"/>
                <w:szCs w:val="20"/>
              </w:rPr>
            </w:pPr>
            <w:r w:rsidRPr="005F3D35">
              <w:rPr>
                <w:rFonts w:asciiTheme="minorHAnsi" w:hAnsiTheme="minorHAnsi" w:cs="Tahoma"/>
                <w:sz w:val="20"/>
                <w:szCs w:val="20"/>
              </w:rPr>
              <w:t>Required if candidate has clash of 3 or more exams on same day – need to move an exam to later date</w:t>
            </w:r>
            <w:r w:rsidR="002E5176" w:rsidRPr="005F3D35">
              <w:rPr>
                <w:rFonts w:asciiTheme="minorHAnsi" w:hAnsiTheme="minorHAnsi" w:cs="Tahoma"/>
                <w:sz w:val="20"/>
                <w:szCs w:val="20"/>
              </w:rPr>
              <w:t>.</w:t>
            </w:r>
            <w:r w:rsidRPr="005F3D35">
              <w:rPr>
                <w:rFonts w:asciiTheme="minorHAnsi" w:hAnsiTheme="minorHAnsi" w:cs="Tahoma"/>
                <w:sz w:val="20"/>
                <w:szCs w:val="20"/>
              </w:rPr>
              <w:t xml:space="preserve"> </w:t>
            </w:r>
            <w:r w:rsidR="00A860FF" w:rsidRPr="005F3D35">
              <w:rPr>
                <w:rFonts w:asciiTheme="minorHAnsi" w:hAnsiTheme="minorHAnsi" w:cs="Tahoma"/>
                <w:sz w:val="20"/>
                <w:szCs w:val="20"/>
              </w:rPr>
              <w:t xml:space="preserve">(N/a at academy </w:t>
            </w:r>
            <w:r w:rsidR="00694692" w:rsidRPr="005F3D35">
              <w:rPr>
                <w:rFonts w:asciiTheme="minorHAnsi" w:hAnsiTheme="minorHAnsi" w:cs="Tahoma"/>
                <w:sz w:val="20"/>
                <w:szCs w:val="20"/>
              </w:rPr>
              <w:t>so far)</w:t>
            </w:r>
          </w:p>
          <w:p w14:paraId="51C0AE2C" w14:textId="7BE1606F" w:rsidR="002E5176" w:rsidRPr="005F3D35" w:rsidRDefault="002E5176" w:rsidP="00A97DE0">
            <w:pPr>
              <w:spacing w:before="120" w:after="120"/>
              <w:rPr>
                <w:rFonts w:asciiTheme="minorHAnsi" w:hAnsiTheme="minorHAnsi" w:cs="Tahoma"/>
                <w:b/>
                <w:sz w:val="20"/>
                <w:szCs w:val="20"/>
              </w:rPr>
            </w:pPr>
            <w:r w:rsidRPr="005F3D35">
              <w:rPr>
                <w:rFonts w:asciiTheme="minorHAnsi" w:hAnsiTheme="minorHAnsi" w:cs="Tahoma"/>
                <w:sz w:val="20"/>
                <w:szCs w:val="20"/>
              </w:rPr>
              <w:lastRenderedPageBreak/>
              <w:t>JCQ form Timetable variation and confidentiality declaration for overnight supervision for any candidate eligible for these arrangements.</w:t>
            </w:r>
          </w:p>
        </w:tc>
        <w:tc>
          <w:tcPr>
            <w:tcW w:w="3501" w:type="dxa"/>
          </w:tcPr>
          <w:p w14:paraId="67E6C019" w14:textId="4DC77FED" w:rsidR="00A97DE0" w:rsidRPr="005F3D35" w:rsidRDefault="00A97DE0" w:rsidP="00A97DE0">
            <w:pPr>
              <w:spacing w:before="120" w:after="120"/>
              <w:rPr>
                <w:rFonts w:asciiTheme="minorHAnsi" w:hAnsiTheme="minorHAnsi" w:cs="Tahoma"/>
                <w:sz w:val="20"/>
                <w:szCs w:val="20"/>
              </w:rPr>
            </w:pPr>
            <w:r w:rsidRPr="005F3D35">
              <w:rPr>
                <w:rFonts w:asciiTheme="minorHAnsi" w:hAnsiTheme="minorHAnsi" w:cs="Tahoma"/>
                <w:sz w:val="20"/>
                <w:szCs w:val="20"/>
              </w:rPr>
              <w:lastRenderedPageBreak/>
              <w:t>Detai</w:t>
            </w:r>
            <w:r w:rsidR="00E43A3D">
              <w:rPr>
                <w:rFonts w:asciiTheme="minorHAnsi" w:hAnsiTheme="minorHAnsi" w:cs="Tahoma"/>
                <w:sz w:val="20"/>
                <w:szCs w:val="20"/>
              </w:rPr>
              <w:t>ls of candidates’ names, exam number</w:t>
            </w:r>
            <w:r w:rsidRPr="005F3D35">
              <w:rPr>
                <w:rFonts w:asciiTheme="minorHAnsi" w:hAnsiTheme="minorHAnsi" w:cs="Tahoma"/>
                <w:sz w:val="20"/>
                <w:szCs w:val="20"/>
              </w:rPr>
              <w:t>s, entries. Parents’ details.</w:t>
            </w:r>
          </w:p>
        </w:tc>
        <w:tc>
          <w:tcPr>
            <w:tcW w:w="2323" w:type="dxa"/>
          </w:tcPr>
          <w:p w14:paraId="38203D55"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1A64716D" w14:textId="4F4A8073" w:rsidR="00A97DE0" w:rsidRPr="005F3D35" w:rsidRDefault="0008523C" w:rsidP="00453289">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3609F61E" w14:textId="09207A65" w:rsidR="00A97DE0" w:rsidRPr="005F3D35" w:rsidRDefault="00453289" w:rsidP="00A97DE0">
            <w:pPr>
              <w:spacing w:before="120" w:after="120"/>
              <w:rPr>
                <w:rFonts w:asciiTheme="minorHAnsi" w:hAnsiTheme="minorHAnsi" w:cs="Tahoma"/>
                <w:sz w:val="20"/>
                <w:szCs w:val="20"/>
              </w:rPr>
            </w:pPr>
            <w:r>
              <w:rPr>
                <w:rFonts w:asciiTheme="minorHAnsi" w:hAnsiTheme="minorHAnsi" w:cs="Tahoma"/>
                <w:sz w:val="20"/>
                <w:szCs w:val="20"/>
              </w:rPr>
              <w:t>In secure office (Main office</w:t>
            </w:r>
            <w:r w:rsidRPr="005F3D35">
              <w:rPr>
                <w:rFonts w:asciiTheme="minorHAnsi" w:hAnsiTheme="minorHAnsi" w:cs="Tahoma"/>
                <w:sz w:val="20"/>
                <w:szCs w:val="20"/>
              </w:rPr>
              <w:t>)</w:t>
            </w:r>
          </w:p>
          <w:p w14:paraId="1A601D1F" w14:textId="37339BEA" w:rsidR="00A97DE0" w:rsidRPr="005F3D35" w:rsidRDefault="00A97DE0" w:rsidP="00A97DE0">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7449DC6A" w14:textId="73712B7A" w:rsidR="00A97DE0" w:rsidRPr="005F3D35" w:rsidRDefault="0026297A" w:rsidP="00A97DE0">
            <w:pPr>
              <w:spacing w:before="120" w:after="120"/>
              <w:rPr>
                <w:rFonts w:asciiTheme="minorHAnsi" w:hAnsiTheme="minorHAnsi" w:cs="Tahoma"/>
                <w:sz w:val="20"/>
                <w:szCs w:val="20"/>
              </w:rPr>
            </w:pPr>
            <w:r w:rsidRPr="005F3D35">
              <w:rPr>
                <w:rFonts w:asciiTheme="minorHAnsi" w:hAnsiTheme="minorHAnsi" w:cs="Tahoma"/>
                <w:sz w:val="20"/>
                <w:szCs w:val="20"/>
              </w:rPr>
              <w:t xml:space="preserve">Retained until the deadline for EARs or resolution of any enquiries, appeals, malpractice whichever </w:t>
            </w:r>
            <w:r w:rsidRPr="005F3D35">
              <w:rPr>
                <w:rFonts w:asciiTheme="minorHAnsi" w:hAnsiTheme="minorHAnsi" w:cs="Tahoma"/>
                <w:sz w:val="20"/>
                <w:szCs w:val="20"/>
              </w:rPr>
              <w:lastRenderedPageBreak/>
              <w:t>is longer. Confidential destruction thereafter</w:t>
            </w:r>
          </w:p>
        </w:tc>
      </w:tr>
      <w:tr w:rsidR="005F3D35" w:rsidRPr="005F3D35" w14:paraId="5F466D20" w14:textId="77777777" w:rsidTr="00D111AE">
        <w:trPr>
          <w:trHeight w:val="627"/>
        </w:trPr>
        <w:tc>
          <w:tcPr>
            <w:tcW w:w="2609" w:type="dxa"/>
            <w:shd w:val="clear" w:color="auto" w:fill="BFBFBF" w:themeFill="background1" w:themeFillShade="BF"/>
          </w:tcPr>
          <w:p w14:paraId="60F82274" w14:textId="52FE92E9" w:rsidR="00ED2BC3" w:rsidRPr="005F3D35" w:rsidRDefault="00ED2BC3" w:rsidP="00ED2BC3">
            <w:pPr>
              <w:spacing w:before="120" w:after="120"/>
              <w:rPr>
                <w:rFonts w:asciiTheme="minorHAnsi" w:hAnsiTheme="minorHAnsi" w:cs="Tahoma"/>
                <w:sz w:val="20"/>
                <w:szCs w:val="20"/>
              </w:rPr>
            </w:pPr>
            <w:r w:rsidRPr="005F3D35">
              <w:rPr>
                <w:rFonts w:asciiTheme="minorHAnsi" w:hAnsiTheme="minorHAnsi" w:cs="Tahoma"/>
                <w:sz w:val="20"/>
                <w:szCs w:val="20"/>
              </w:rPr>
              <w:lastRenderedPageBreak/>
              <w:t>Post-results services: confirmation of candidate consent information</w:t>
            </w:r>
          </w:p>
        </w:tc>
        <w:tc>
          <w:tcPr>
            <w:tcW w:w="2442" w:type="dxa"/>
          </w:tcPr>
          <w:p w14:paraId="2A4EAF02" w14:textId="2F1617BB" w:rsidR="00ED2BC3" w:rsidRPr="005F3D35" w:rsidRDefault="00D458DB" w:rsidP="00ED2BC3">
            <w:pPr>
              <w:spacing w:before="120" w:after="120"/>
              <w:rPr>
                <w:rFonts w:asciiTheme="minorHAnsi" w:hAnsiTheme="minorHAnsi" w:cs="Tahoma"/>
                <w:b/>
                <w:sz w:val="20"/>
                <w:szCs w:val="20"/>
              </w:rPr>
            </w:pPr>
            <w:r w:rsidRPr="005F3D35">
              <w:rPr>
                <w:rFonts w:asciiTheme="minorHAnsi" w:hAnsiTheme="minorHAnsi" w:cs="Tahoma"/>
                <w:sz w:val="20"/>
                <w:szCs w:val="20"/>
              </w:rPr>
              <w:t>Hard copy or email record of candidate consent for an EAR or ATS request to be submitted to an awarding body.</w:t>
            </w:r>
          </w:p>
        </w:tc>
        <w:tc>
          <w:tcPr>
            <w:tcW w:w="3501" w:type="dxa"/>
          </w:tcPr>
          <w:p w14:paraId="279CA4AA" w14:textId="02CE255B" w:rsidR="00ED2BC3" w:rsidRPr="005F3D35" w:rsidRDefault="00273E14" w:rsidP="00ED2BC3">
            <w:pPr>
              <w:spacing w:before="120" w:after="120"/>
              <w:rPr>
                <w:rFonts w:asciiTheme="minorHAnsi" w:hAnsiTheme="minorHAnsi" w:cs="Tahoma"/>
                <w:sz w:val="20"/>
                <w:szCs w:val="20"/>
              </w:rPr>
            </w:pPr>
            <w:r w:rsidRPr="005F3D35">
              <w:rPr>
                <w:rFonts w:asciiTheme="minorHAnsi" w:hAnsiTheme="minorHAnsi" w:cs="Tahoma"/>
                <w:sz w:val="20"/>
                <w:szCs w:val="20"/>
              </w:rPr>
              <w:t>Candidate name, number, signature, exam details</w:t>
            </w:r>
            <w:r w:rsidR="00ED2BC3" w:rsidRPr="005F3D35">
              <w:rPr>
                <w:rFonts w:asciiTheme="minorHAnsi" w:hAnsiTheme="minorHAnsi" w:cs="Tahoma"/>
                <w:sz w:val="20"/>
                <w:szCs w:val="20"/>
              </w:rPr>
              <w:t>,</w:t>
            </w:r>
          </w:p>
        </w:tc>
        <w:tc>
          <w:tcPr>
            <w:tcW w:w="2323" w:type="dxa"/>
          </w:tcPr>
          <w:p w14:paraId="02CD5833"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3F65C56E" w14:textId="1584B014" w:rsidR="00ED2BC3" w:rsidRPr="005F3D35" w:rsidRDefault="0008523C" w:rsidP="00E43A3D">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3E53E53A" w14:textId="3CEAA9C7" w:rsidR="00ED2BC3" w:rsidRPr="005F3D35" w:rsidRDefault="00ED2BC3" w:rsidP="00ED2BC3">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E43A3D">
              <w:rPr>
                <w:rFonts w:asciiTheme="minorHAnsi" w:hAnsiTheme="minorHAnsi" w:cs="Tahoma"/>
                <w:sz w:val="20"/>
                <w:szCs w:val="20"/>
              </w:rPr>
              <w:t>(Main office</w:t>
            </w:r>
            <w:r w:rsidR="00E43A3D" w:rsidRPr="005F3D35">
              <w:rPr>
                <w:rFonts w:asciiTheme="minorHAnsi" w:hAnsiTheme="minorHAnsi" w:cs="Tahoma"/>
                <w:sz w:val="20"/>
                <w:szCs w:val="20"/>
              </w:rPr>
              <w:t xml:space="preserve">) </w:t>
            </w: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338DBADD" w14:textId="1766DF94" w:rsidR="00ED2BC3" w:rsidRPr="005F3D35" w:rsidRDefault="00ED2BC3" w:rsidP="00ED2BC3">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47B9183F" w14:textId="77777777" w:rsidTr="00D111AE">
        <w:trPr>
          <w:trHeight w:val="627"/>
        </w:trPr>
        <w:tc>
          <w:tcPr>
            <w:tcW w:w="2609" w:type="dxa"/>
            <w:shd w:val="clear" w:color="auto" w:fill="BFBFBF" w:themeFill="background1" w:themeFillShade="BF"/>
          </w:tcPr>
          <w:p w14:paraId="1F6CD76C" w14:textId="0B56CE30" w:rsidR="00E60374" w:rsidRPr="005F3D35" w:rsidRDefault="00E60374" w:rsidP="00E60374">
            <w:pPr>
              <w:spacing w:before="120" w:after="120"/>
              <w:rPr>
                <w:rFonts w:asciiTheme="minorHAnsi" w:hAnsiTheme="minorHAnsi" w:cs="Tahoma"/>
                <w:sz w:val="20"/>
                <w:szCs w:val="20"/>
              </w:rPr>
            </w:pPr>
            <w:r w:rsidRPr="005F3D35">
              <w:rPr>
                <w:rFonts w:asciiTheme="minorHAnsi" w:hAnsiTheme="minorHAnsi" w:cs="Tahoma"/>
                <w:sz w:val="20"/>
                <w:szCs w:val="20"/>
              </w:rPr>
              <w:t>Post-results services: requests/outcome information</w:t>
            </w:r>
          </w:p>
        </w:tc>
        <w:tc>
          <w:tcPr>
            <w:tcW w:w="2442" w:type="dxa"/>
          </w:tcPr>
          <w:p w14:paraId="2D9109ED" w14:textId="2B010C04" w:rsidR="00E60374" w:rsidRPr="005F3D35" w:rsidRDefault="00E60374" w:rsidP="00E60374">
            <w:pPr>
              <w:spacing w:before="120" w:after="120"/>
              <w:rPr>
                <w:rFonts w:asciiTheme="minorHAnsi" w:hAnsiTheme="minorHAnsi" w:cs="Tahoma"/>
                <w:b/>
                <w:sz w:val="20"/>
                <w:szCs w:val="20"/>
              </w:rPr>
            </w:pPr>
            <w:r w:rsidRPr="005F3D35">
              <w:rPr>
                <w:rFonts w:asciiTheme="minorHAnsi" w:hAnsiTheme="minorHAnsi" w:cs="Tahoma"/>
                <w:sz w:val="20"/>
                <w:szCs w:val="20"/>
              </w:rPr>
              <w:t xml:space="preserve">Any hard copy information relating to a post-results service request (EARs, appeals, ATS) submitted to an awarding body for a candidate and outcome information from the awarding body. </w:t>
            </w:r>
          </w:p>
        </w:tc>
        <w:tc>
          <w:tcPr>
            <w:tcW w:w="3501" w:type="dxa"/>
          </w:tcPr>
          <w:p w14:paraId="30368BB6" w14:textId="3D180683" w:rsidR="00E60374" w:rsidRPr="005F3D35" w:rsidRDefault="00DF5BA3" w:rsidP="00E60374">
            <w:pPr>
              <w:spacing w:before="120" w:after="120"/>
              <w:rPr>
                <w:rFonts w:asciiTheme="minorHAnsi" w:hAnsiTheme="minorHAnsi" w:cs="Tahoma"/>
                <w:sz w:val="20"/>
                <w:szCs w:val="20"/>
              </w:rPr>
            </w:pPr>
            <w:r w:rsidRPr="005F3D35">
              <w:rPr>
                <w:rFonts w:asciiTheme="minorHAnsi" w:hAnsiTheme="minorHAnsi" w:cs="Tahoma"/>
                <w:sz w:val="20"/>
                <w:szCs w:val="20"/>
              </w:rPr>
              <w:t>Details of candidates’ names,</w:t>
            </w:r>
            <w:r w:rsidR="00C02EC2">
              <w:rPr>
                <w:rFonts w:asciiTheme="minorHAnsi" w:hAnsiTheme="minorHAnsi" w:cs="Tahoma"/>
                <w:sz w:val="20"/>
                <w:szCs w:val="20"/>
              </w:rPr>
              <w:t xml:space="preserve"> contact details, exam numbers</w:t>
            </w:r>
            <w:r w:rsidRPr="005F3D35">
              <w:rPr>
                <w:rFonts w:asciiTheme="minorHAnsi" w:hAnsiTheme="minorHAnsi" w:cs="Tahoma"/>
                <w:sz w:val="20"/>
                <w:szCs w:val="20"/>
              </w:rPr>
              <w:t>, entries, results</w:t>
            </w:r>
          </w:p>
        </w:tc>
        <w:tc>
          <w:tcPr>
            <w:tcW w:w="2323" w:type="dxa"/>
          </w:tcPr>
          <w:p w14:paraId="5BAB0AF0"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379A8AF4" w14:textId="0C5B4047" w:rsidR="00E60374" w:rsidRPr="005F3D35" w:rsidRDefault="0008523C" w:rsidP="00E43A3D">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34A28887" w14:textId="15425BB7" w:rsidR="00E60374" w:rsidRPr="005F3D35" w:rsidRDefault="00E60374" w:rsidP="00E60374">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E43A3D">
              <w:rPr>
                <w:rFonts w:asciiTheme="minorHAnsi" w:hAnsiTheme="minorHAnsi" w:cs="Tahoma"/>
                <w:sz w:val="20"/>
                <w:szCs w:val="20"/>
              </w:rPr>
              <w:t>(Main office</w:t>
            </w:r>
            <w:r w:rsidR="00E43A3D" w:rsidRPr="005F3D35">
              <w:rPr>
                <w:rFonts w:asciiTheme="minorHAnsi" w:hAnsiTheme="minorHAnsi" w:cs="Tahoma"/>
                <w:sz w:val="20"/>
                <w:szCs w:val="20"/>
              </w:rPr>
              <w:t>)</w:t>
            </w:r>
          </w:p>
          <w:p w14:paraId="3ED17135" w14:textId="5A5C851F" w:rsidR="00E60374" w:rsidRPr="005F3D35" w:rsidRDefault="00E60374" w:rsidP="00E60374">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03F0CB6F" w14:textId="2A6BED8D" w:rsidR="00E60374" w:rsidRPr="005F3D35" w:rsidRDefault="00E60374" w:rsidP="00E60374">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23A7BC31" w14:textId="77777777" w:rsidTr="00D111AE">
        <w:trPr>
          <w:trHeight w:val="627"/>
        </w:trPr>
        <w:tc>
          <w:tcPr>
            <w:tcW w:w="2609" w:type="dxa"/>
            <w:shd w:val="clear" w:color="auto" w:fill="BFBFBF" w:themeFill="background1" w:themeFillShade="BF"/>
          </w:tcPr>
          <w:p w14:paraId="67D36154" w14:textId="1C30BD3D" w:rsidR="00A97DE0" w:rsidRPr="005F3D35" w:rsidRDefault="00A97DE0" w:rsidP="00A97DE0">
            <w:pPr>
              <w:spacing w:before="120" w:after="120"/>
              <w:rPr>
                <w:rFonts w:asciiTheme="minorHAnsi" w:hAnsiTheme="minorHAnsi" w:cs="Tahoma"/>
                <w:sz w:val="20"/>
                <w:szCs w:val="20"/>
              </w:rPr>
            </w:pPr>
            <w:r w:rsidRPr="005F3D35">
              <w:rPr>
                <w:rFonts w:asciiTheme="minorHAnsi" w:hAnsiTheme="minorHAnsi" w:cs="Tahoma"/>
                <w:sz w:val="20"/>
                <w:szCs w:val="20"/>
              </w:rPr>
              <w:t xml:space="preserve">Post-results services: scripts provided by ATS service </w:t>
            </w:r>
          </w:p>
        </w:tc>
        <w:tc>
          <w:tcPr>
            <w:tcW w:w="2442" w:type="dxa"/>
          </w:tcPr>
          <w:p w14:paraId="3349D30B" w14:textId="6C25FF28" w:rsidR="00A97DE0" w:rsidRPr="005F3D35" w:rsidRDefault="00CF28F3" w:rsidP="00A97DE0">
            <w:pPr>
              <w:spacing w:before="120" w:after="120"/>
              <w:rPr>
                <w:rFonts w:asciiTheme="minorHAnsi" w:hAnsiTheme="minorHAnsi" w:cs="Tahoma"/>
                <w:b/>
                <w:sz w:val="20"/>
                <w:szCs w:val="20"/>
              </w:rPr>
            </w:pPr>
            <w:r w:rsidRPr="005F3D35">
              <w:rPr>
                <w:rFonts w:asciiTheme="minorHAnsi" w:hAnsiTheme="minorHAnsi" w:cs="Tahoma"/>
                <w:sz w:val="20"/>
                <w:szCs w:val="20"/>
              </w:rPr>
              <w:t>Requested by candidates as/when necessary or by teaching staff (with candidates written permission) to use to inform teaching &amp; learning</w:t>
            </w:r>
          </w:p>
        </w:tc>
        <w:tc>
          <w:tcPr>
            <w:tcW w:w="3501" w:type="dxa"/>
          </w:tcPr>
          <w:p w14:paraId="32322CAE" w14:textId="2B0E2E8A" w:rsidR="00A97DE0" w:rsidRPr="005F3D35" w:rsidRDefault="00DF5BA3" w:rsidP="00A97DE0">
            <w:pPr>
              <w:spacing w:before="120" w:after="120"/>
              <w:rPr>
                <w:rFonts w:asciiTheme="minorHAnsi" w:hAnsiTheme="minorHAnsi" w:cs="Tahoma"/>
                <w:sz w:val="20"/>
                <w:szCs w:val="20"/>
              </w:rPr>
            </w:pPr>
            <w:r w:rsidRPr="005F3D35">
              <w:rPr>
                <w:rFonts w:asciiTheme="minorHAnsi" w:hAnsiTheme="minorHAnsi" w:cs="Tahoma"/>
                <w:sz w:val="20"/>
                <w:szCs w:val="20"/>
              </w:rPr>
              <w:t>Details of candidates’</w:t>
            </w:r>
            <w:r w:rsidR="00C02EC2">
              <w:rPr>
                <w:rFonts w:asciiTheme="minorHAnsi" w:hAnsiTheme="minorHAnsi" w:cs="Tahoma"/>
                <w:sz w:val="20"/>
                <w:szCs w:val="20"/>
              </w:rPr>
              <w:t xml:space="preserve"> names, contact details, exam number</w:t>
            </w:r>
            <w:r w:rsidRPr="005F3D35">
              <w:rPr>
                <w:rFonts w:asciiTheme="minorHAnsi" w:hAnsiTheme="minorHAnsi" w:cs="Tahoma"/>
                <w:sz w:val="20"/>
                <w:szCs w:val="20"/>
              </w:rPr>
              <w:t>s, entries, results</w:t>
            </w:r>
          </w:p>
        </w:tc>
        <w:tc>
          <w:tcPr>
            <w:tcW w:w="2323" w:type="dxa"/>
          </w:tcPr>
          <w:p w14:paraId="49E8E754" w14:textId="56D8F106" w:rsidR="00A97DE0" w:rsidRPr="005F3D35" w:rsidRDefault="001408BB" w:rsidP="00A97DE0">
            <w:pPr>
              <w:spacing w:before="120" w:after="120"/>
              <w:rPr>
                <w:rFonts w:asciiTheme="minorHAnsi" w:hAnsiTheme="minorHAnsi" w:cs="Tahoma"/>
                <w:sz w:val="20"/>
                <w:szCs w:val="20"/>
              </w:rPr>
            </w:pPr>
            <w:r w:rsidRPr="005F3D35">
              <w:rPr>
                <w:rFonts w:asciiTheme="minorHAnsi" w:hAnsiTheme="minorHAnsi" w:cs="Tahoma"/>
                <w:sz w:val="20"/>
                <w:szCs w:val="20"/>
              </w:rPr>
              <w:t>Given directly to candidates or teaching staff</w:t>
            </w:r>
          </w:p>
        </w:tc>
        <w:tc>
          <w:tcPr>
            <w:tcW w:w="1942" w:type="dxa"/>
          </w:tcPr>
          <w:p w14:paraId="06FF4C5F" w14:textId="438B2D0F" w:rsidR="00A97DE0" w:rsidRPr="005F3D35" w:rsidRDefault="001408BB" w:rsidP="00A97DE0">
            <w:pPr>
              <w:spacing w:before="120" w:after="120"/>
              <w:rPr>
                <w:rFonts w:asciiTheme="minorHAnsi" w:hAnsiTheme="minorHAnsi" w:cs="Tahoma"/>
                <w:sz w:val="20"/>
                <w:szCs w:val="20"/>
              </w:rPr>
            </w:pPr>
            <w:r w:rsidRPr="005F3D35">
              <w:rPr>
                <w:rFonts w:asciiTheme="minorHAnsi" w:hAnsiTheme="minorHAnsi" w:cs="Tahoma"/>
                <w:sz w:val="20"/>
                <w:szCs w:val="20"/>
              </w:rPr>
              <w:t>Teaching staff keep in locked storage</w:t>
            </w:r>
          </w:p>
        </w:tc>
        <w:tc>
          <w:tcPr>
            <w:tcW w:w="2204" w:type="dxa"/>
          </w:tcPr>
          <w:p w14:paraId="0B219D99" w14:textId="0BE1F5AE" w:rsidR="00A97DE0" w:rsidRPr="005F3D35" w:rsidRDefault="0098529C" w:rsidP="00A97DE0">
            <w:pPr>
              <w:spacing w:before="120" w:after="120"/>
              <w:rPr>
                <w:rFonts w:asciiTheme="minorHAnsi" w:hAnsiTheme="minorHAnsi" w:cs="Tahoma"/>
                <w:sz w:val="20"/>
                <w:szCs w:val="20"/>
              </w:rPr>
            </w:pPr>
            <w:r w:rsidRPr="005F3D35">
              <w:rPr>
                <w:rFonts w:asciiTheme="minorHAnsi" w:hAnsiTheme="minorHAnsi" w:cs="Tahoma"/>
                <w:sz w:val="20"/>
                <w:szCs w:val="20"/>
              </w:rPr>
              <w:t>To be retained securely until the awarding body’s earliest date for confidential disposal of unwanted scripts, or no longer needed by staff – then to be shredded</w:t>
            </w:r>
          </w:p>
        </w:tc>
      </w:tr>
      <w:tr w:rsidR="005F3D35" w:rsidRPr="005F3D35" w14:paraId="48C36861" w14:textId="77777777" w:rsidTr="00D111AE">
        <w:trPr>
          <w:trHeight w:val="627"/>
        </w:trPr>
        <w:tc>
          <w:tcPr>
            <w:tcW w:w="2609" w:type="dxa"/>
            <w:shd w:val="clear" w:color="auto" w:fill="BFBFBF" w:themeFill="background1" w:themeFillShade="BF"/>
          </w:tcPr>
          <w:p w14:paraId="0605AD0B" w14:textId="14D890AC"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Post-results services: tracking logs</w:t>
            </w:r>
          </w:p>
        </w:tc>
        <w:tc>
          <w:tcPr>
            <w:tcW w:w="2442" w:type="dxa"/>
          </w:tcPr>
          <w:p w14:paraId="22CC2AFB" w14:textId="60968CD1" w:rsidR="005933EB" w:rsidRPr="005F3D35" w:rsidRDefault="00742894" w:rsidP="005933EB">
            <w:pPr>
              <w:spacing w:before="120" w:after="120"/>
              <w:rPr>
                <w:rFonts w:asciiTheme="minorHAnsi" w:hAnsiTheme="minorHAnsi" w:cs="Tahoma"/>
                <w:b/>
                <w:sz w:val="20"/>
                <w:szCs w:val="20"/>
              </w:rPr>
            </w:pPr>
            <w:r w:rsidRPr="005F3D35">
              <w:rPr>
                <w:rFonts w:asciiTheme="minorHAnsi" w:hAnsiTheme="minorHAnsi" w:cs="Tahoma"/>
                <w:sz w:val="20"/>
                <w:szCs w:val="20"/>
              </w:rPr>
              <w:t>Compiled by EO as/when necessary to track the proc</w:t>
            </w:r>
            <w:r w:rsidR="007F6FC6" w:rsidRPr="005F3D35">
              <w:rPr>
                <w:rFonts w:asciiTheme="minorHAnsi" w:hAnsiTheme="minorHAnsi" w:cs="Tahoma"/>
                <w:sz w:val="20"/>
                <w:szCs w:val="20"/>
              </w:rPr>
              <w:t>ess of any ATS &amp; EARs</w:t>
            </w:r>
          </w:p>
        </w:tc>
        <w:tc>
          <w:tcPr>
            <w:tcW w:w="3501" w:type="dxa"/>
          </w:tcPr>
          <w:p w14:paraId="0D99AA91" w14:textId="3AA59DE0"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Details of candidates’</w:t>
            </w:r>
            <w:r w:rsidR="00C02EC2">
              <w:rPr>
                <w:rFonts w:asciiTheme="minorHAnsi" w:hAnsiTheme="minorHAnsi" w:cs="Tahoma"/>
                <w:sz w:val="20"/>
                <w:szCs w:val="20"/>
              </w:rPr>
              <w:t xml:space="preserve"> names, contact details, exam number</w:t>
            </w:r>
            <w:r w:rsidRPr="005F3D35">
              <w:rPr>
                <w:rFonts w:asciiTheme="minorHAnsi" w:hAnsiTheme="minorHAnsi" w:cs="Tahoma"/>
                <w:sz w:val="20"/>
                <w:szCs w:val="20"/>
              </w:rPr>
              <w:t>s, entries, results</w:t>
            </w:r>
          </w:p>
        </w:tc>
        <w:tc>
          <w:tcPr>
            <w:tcW w:w="2323" w:type="dxa"/>
          </w:tcPr>
          <w:p w14:paraId="1B27F404" w14:textId="77777777"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Spreadsheet on staff desktop computer</w:t>
            </w:r>
          </w:p>
          <w:p w14:paraId="5B3125CF" w14:textId="7466A2BE"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tc>
        <w:tc>
          <w:tcPr>
            <w:tcW w:w="1942" w:type="dxa"/>
          </w:tcPr>
          <w:p w14:paraId="3663CB81" w14:textId="77777777"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(Exams) </w:t>
            </w:r>
          </w:p>
          <w:p w14:paraId="07846BB1" w14:textId="2D82D73A"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7E241194" w14:textId="0F879654" w:rsidR="005933EB" w:rsidRPr="005F3D35" w:rsidRDefault="005933EB" w:rsidP="005933EB">
            <w:pPr>
              <w:spacing w:before="120" w:after="120"/>
              <w:rPr>
                <w:rFonts w:asciiTheme="minorHAnsi" w:hAnsiTheme="minorHAnsi" w:cs="Tahoma"/>
                <w:sz w:val="20"/>
                <w:szCs w:val="20"/>
              </w:rPr>
            </w:pPr>
            <w:r w:rsidRPr="005F3D35">
              <w:rPr>
                <w:rFonts w:asciiTheme="minorHAnsi" w:hAnsiTheme="minorHAnsi" w:cs="Tahoma"/>
                <w:sz w:val="20"/>
                <w:szCs w:val="20"/>
              </w:rPr>
              <w:t xml:space="preserve">Retained until the deadline for EARs or resolution of any enquiries, appeals, malpractice whichever </w:t>
            </w:r>
            <w:r w:rsidRPr="005F3D35">
              <w:rPr>
                <w:rFonts w:asciiTheme="minorHAnsi" w:hAnsiTheme="minorHAnsi" w:cs="Tahoma"/>
                <w:sz w:val="20"/>
                <w:szCs w:val="20"/>
              </w:rPr>
              <w:lastRenderedPageBreak/>
              <w:t>is longer. Confidential destruction thereafter</w:t>
            </w:r>
          </w:p>
        </w:tc>
      </w:tr>
      <w:tr w:rsidR="005F3D35" w:rsidRPr="005F3D35" w14:paraId="24A65702" w14:textId="77777777" w:rsidTr="00D111AE">
        <w:trPr>
          <w:trHeight w:val="627"/>
        </w:trPr>
        <w:tc>
          <w:tcPr>
            <w:tcW w:w="2609" w:type="dxa"/>
            <w:shd w:val="clear" w:color="auto" w:fill="BFBFBF" w:themeFill="background1" w:themeFillShade="BF"/>
          </w:tcPr>
          <w:p w14:paraId="3149A0F8" w14:textId="5332E336"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lastRenderedPageBreak/>
              <w:t>Private candidate information</w:t>
            </w:r>
          </w:p>
        </w:tc>
        <w:tc>
          <w:tcPr>
            <w:tcW w:w="2442" w:type="dxa"/>
          </w:tcPr>
          <w:p w14:paraId="70B10D14" w14:textId="1803B07E" w:rsidR="0008523C" w:rsidRPr="005F3D35" w:rsidRDefault="00E3252D" w:rsidP="0008523C">
            <w:pPr>
              <w:spacing w:before="120" w:after="120"/>
              <w:rPr>
                <w:rFonts w:asciiTheme="minorHAnsi" w:hAnsiTheme="minorHAnsi" w:cs="Tahoma"/>
                <w:b/>
                <w:sz w:val="20"/>
                <w:szCs w:val="20"/>
              </w:rPr>
            </w:pPr>
            <w:r w:rsidRPr="005F3D35">
              <w:rPr>
                <w:rFonts w:asciiTheme="minorHAnsi" w:hAnsiTheme="minorHAnsi" w:cs="Tahoma"/>
                <w:sz w:val="20"/>
                <w:szCs w:val="20"/>
              </w:rPr>
              <w:t xml:space="preserve">Information </w:t>
            </w:r>
            <w:r w:rsidR="00FD16D8" w:rsidRPr="005F3D35">
              <w:rPr>
                <w:rFonts w:asciiTheme="minorHAnsi" w:hAnsiTheme="minorHAnsi" w:cs="Tahoma"/>
                <w:sz w:val="20"/>
                <w:szCs w:val="20"/>
              </w:rPr>
              <w:t>to enter a private candidate and manage their exams</w:t>
            </w:r>
          </w:p>
        </w:tc>
        <w:tc>
          <w:tcPr>
            <w:tcW w:w="3501" w:type="dxa"/>
          </w:tcPr>
          <w:p w14:paraId="534FA0F1" w14:textId="096F6F7A"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Entries, results, access arrangements, medical conditions, contact information</w:t>
            </w:r>
          </w:p>
        </w:tc>
        <w:tc>
          <w:tcPr>
            <w:tcW w:w="2323" w:type="dxa"/>
          </w:tcPr>
          <w:p w14:paraId="58556EB9" w14:textId="7777777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30DE0DF3" w14:textId="162C3813" w:rsidR="0008523C" w:rsidRPr="005F3D35" w:rsidRDefault="0008523C" w:rsidP="00C02EC2">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7F2F1449" w14:textId="256C2E70"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51C9F94B" w14:textId="4C2A2AD5"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4C6DA02A" w14:textId="08BA0007" w:rsidR="0008523C" w:rsidRPr="005F3D35" w:rsidRDefault="0008523C" w:rsidP="0008523C">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21413E84" w14:textId="77777777" w:rsidTr="00D111AE">
        <w:trPr>
          <w:trHeight w:val="627"/>
        </w:trPr>
        <w:tc>
          <w:tcPr>
            <w:tcW w:w="2609" w:type="dxa"/>
            <w:shd w:val="clear" w:color="auto" w:fill="BFBFBF" w:themeFill="background1" w:themeFillShade="BF"/>
          </w:tcPr>
          <w:p w14:paraId="1957A9B1" w14:textId="3255A5DE"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Resolving timetable clashes information</w:t>
            </w:r>
          </w:p>
        </w:tc>
        <w:tc>
          <w:tcPr>
            <w:tcW w:w="2442" w:type="dxa"/>
          </w:tcPr>
          <w:p w14:paraId="5315AD16" w14:textId="4CF79B85" w:rsidR="00040E99" w:rsidRPr="005F3D35" w:rsidRDefault="00040E99" w:rsidP="00040E99">
            <w:pPr>
              <w:spacing w:before="120" w:after="120"/>
              <w:rPr>
                <w:rFonts w:asciiTheme="minorHAnsi" w:hAnsiTheme="minorHAnsi" w:cs="Tahoma"/>
                <w:b/>
                <w:sz w:val="20"/>
                <w:szCs w:val="20"/>
              </w:rPr>
            </w:pPr>
            <w:r w:rsidRPr="005F3D35">
              <w:rPr>
                <w:rFonts w:asciiTheme="minorHAnsi" w:hAnsiTheme="minorHAnsi" w:cs="Tahoma"/>
                <w:sz w:val="20"/>
                <w:szCs w:val="20"/>
              </w:rPr>
              <w:t>Any hard copy or electronic information relating to the resolution of a candidate’s clash of timetabled exam papers</w:t>
            </w:r>
          </w:p>
        </w:tc>
        <w:tc>
          <w:tcPr>
            <w:tcW w:w="3501" w:type="dxa"/>
          </w:tcPr>
          <w:p w14:paraId="019E1145" w14:textId="0C9129C3"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Detail</w:t>
            </w:r>
            <w:r w:rsidR="00C02EC2">
              <w:rPr>
                <w:rFonts w:asciiTheme="minorHAnsi" w:hAnsiTheme="minorHAnsi" w:cs="Tahoma"/>
                <w:sz w:val="20"/>
                <w:szCs w:val="20"/>
              </w:rPr>
              <w:t>s of candidates’ names, exam numbers</w:t>
            </w:r>
            <w:r w:rsidRPr="005F3D35">
              <w:rPr>
                <w:rFonts w:asciiTheme="minorHAnsi" w:hAnsiTheme="minorHAnsi" w:cs="Tahoma"/>
                <w:sz w:val="20"/>
                <w:szCs w:val="20"/>
              </w:rPr>
              <w:t>, entries, access arrangements</w:t>
            </w:r>
          </w:p>
        </w:tc>
        <w:tc>
          <w:tcPr>
            <w:tcW w:w="2323" w:type="dxa"/>
          </w:tcPr>
          <w:p w14:paraId="68019D25" w14:textId="77777777"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2809233D" w14:textId="33DC23B8" w:rsidR="00040E99" w:rsidRPr="005F3D35" w:rsidRDefault="00040E99" w:rsidP="00C02EC2">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2CF3C3A9" w14:textId="66B3004D"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0199A438" w14:textId="1EA5F660"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7E3DBB24" w14:textId="5FE97B64" w:rsidR="00040E99" w:rsidRPr="005F3D35" w:rsidRDefault="00040E99" w:rsidP="00040E99">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210C6D1F" w14:textId="77777777" w:rsidTr="00D111AE">
        <w:trPr>
          <w:trHeight w:val="627"/>
        </w:trPr>
        <w:tc>
          <w:tcPr>
            <w:tcW w:w="2609" w:type="dxa"/>
            <w:shd w:val="clear" w:color="auto" w:fill="BFBFBF" w:themeFill="background1" w:themeFillShade="BF"/>
          </w:tcPr>
          <w:p w14:paraId="746AFA75" w14:textId="4F0B222D" w:rsidR="00543A37" w:rsidRPr="005F3D35" w:rsidRDefault="00543A37" w:rsidP="00543A37">
            <w:pPr>
              <w:spacing w:before="120" w:after="120"/>
              <w:rPr>
                <w:rFonts w:asciiTheme="minorHAnsi" w:hAnsiTheme="minorHAnsi" w:cs="Tahoma"/>
                <w:sz w:val="20"/>
                <w:szCs w:val="20"/>
              </w:rPr>
            </w:pPr>
            <w:r w:rsidRPr="005F3D35">
              <w:rPr>
                <w:rFonts w:asciiTheme="minorHAnsi" w:hAnsiTheme="minorHAnsi" w:cs="Tahoma"/>
                <w:sz w:val="20"/>
                <w:szCs w:val="20"/>
              </w:rPr>
              <w:t>Results information</w:t>
            </w:r>
          </w:p>
        </w:tc>
        <w:tc>
          <w:tcPr>
            <w:tcW w:w="2442" w:type="dxa"/>
          </w:tcPr>
          <w:p w14:paraId="17E4242B" w14:textId="66D960E6" w:rsidR="00100213" w:rsidRPr="005F3D35" w:rsidRDefault="00100213" w:rsidP="00543A37">
            <w:pPr>
              <w:spacing w:before="120" w:after="120"/>
              <w:rPr>
                <w:rFonts w:asciiTheme="minorHAnsi" w:hAnsiTheme="minorHAnsi" w:cs="Tahoma"/>
                <w:sz w:val="20"/>
                <w:szCs w:val="20"/>
              </w:rPr>
            </w:pPr>
            <w:r w:rsidRPr="005F3D35">
              <w:rPr>
                <w:rFonts w:asciiTheme="minorHAnsi" w:hAnsiTheme="minorHAnsi" w:cs="Tahoma"/>
                <w:sz w:val="20"/>
                <w:szCs w:val="20"/>
              </w:rPr>
              <w:t>Downloaded by EO following each exam series</w:t>
            </w:r>
          </w:p>
          <w:p w14:paraId="47173E88" w14:textId="264C40F7" w:rsidR="00543A37" w:rsidRPr="005F3D35" w:rsidRDefault="00AB609B" w:rsidP="00543A37">
            <w:pPr>
              <w:spacing w:before="120" w:after="120"/>
              <w:rPr>
                <w:rFonts w:asciiTheme="minorHAnsi" w:hAnsiTheme="minorHAnsi" w:cs="Tahoma"/>
                <w:b/>
                <w:sz w:val="20"/>
                <w:szCs w:val="20"/>
              </w:rPr>
            </w:pPr>
            <w:r w:rsidRPr="005F3D35">
              <w:rPr>
                <w:rFonts w:asciiTheme="minorHAnsi" w:hAnsiTheme="minorHAnsi" w:cs="Tahoma"/>
                <w:sz w:val="20"/>
                <w:szCs w:val="20"/>
              </w:rPr>
              <w:t>R</w:t>
            </w:r>
            <w:r w:rsidR="00E636BB" w:rsidRPr="005F3D35">
              <w:rPr>
                <w:rFonts w:asciiTheme="minorHAnsi" w:hAnsiTheme="minorHAnsi" w:cs="Tahoma"/>
                <w:sz w:val="20"/>
                <w:szCs w:val="20"/>
              </w:rPr>
              <w:t>esults summarising candidate final grades by subject by exam series.</w:t>
            </w:r>
          </w:p>
        </w:tc>
        <w:tc>
          <w:tcPr>
            <w:tcW w:w="3501" w:type="dxa"/>
          </w:tcPr>
          <w:p w14:paraId="61C6D420" w14:textId="33698B7B" w:rsidR="00543A37" w:rsidRPr="005F3D35" w:rsidRDefault="00543A37" w:rsidP="00543A37">
            <w:pPr>
              <w:spacing w:before="120" w:after="120"/>
              <w:rPr>
                <w:rFonts w:asciiTheme="minorHAnsi" w:hAnsiTheme="minorHAnsi" w:cs="Tahoma"/>
                <w:sz w:val="20"/>
                <w:szCs w:val="20"/>
              </w:rPr>
            </w:pPr>
            <w:r w:rsidRPr="005F3D35">
              <w:rPr>
                <w:rFonts w:asciiTheme="minorHAnsi" w:hAnsiTheme="minorHAnsi" w:cs="Tahoma"/>
                <w:sz w:val="20"/>
                <w:szCs w:val="20"/>
              </w:rPr>
              <w:t>Detai</w:t>
            </w:r>
            <w:r w:rsidR="00C02EC2">
              <w:rPr>
                <w:rFonts w:asciiTheme="minorHAnsi" w:hAnsiTheme="minorHAnsi" w:cs="Tahoma"/>
                <w:sz w:val="20"/>
                <w:szCs w:val="20"/>
              </w:rPr>
              <w:t>ls of candidates’ names, exam number</w:t>
            </w:r>
            <w:r w:rsidRPr="005F3D35">
              <w:rPr>
                <w:rFonts w:asciiTheme="minorHAnsi" w:hAnsiTheme="minorHAnsi" w:cs="Tahoma"/>
                <w:sz w:val="20"/>
                <w:szCs w:val="20"/>
              </w:rPr>
              <w:t>s, entries, results</w:t>
            </w:r>
          </w:p>
        </w:tc>
        <w:tc>
          <w:tcPr>
            <w:tcW w:w="2323" w:type="dxa"/>
          </w:tcPr>
          <w:p w14:paraId="3DD90CBC" w14:textId="77777777" w:rsidR="00543A37" w:rsidRPr="005F3D35" w:rsidRDefault="00543A37" w:rsidP="00543A37">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23C4BEF8" w14:textId="51FF26AC" w:rsidR="00543A37" w:rsidRPr="005F3D35" w:rsidRDefault="00543A37" w:rsidP="00C02EC2">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7555C8B8" w14:textId="77777777" w:rsidR="00C02EC2" w:rsidRDefault="00543A37" w:rsidP="00543A37">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 xml:space="preserve">) </w:t>
            </w:r>
          </w:p>
          <w:p w14:paraId="4DDF06C9" w14:textId="7E2BE74F" w:rsidR="00543A37" w:rsidRPr="005F3D35" w:rsidRDefault="00543A37" w:rsidP="00543A37">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2A2217A9" w14:textId="7259FE8F" w:rsidR="00205CBF" w:rsidRPr="005F3D35" w:rsidRDefault="00205CBF" w:rsidP="00205CBF">
            <w:pPr>
              <w:rPr>
                <w:rFonts w:asciiTheme="minorHAnsi" w:hAnsiTheme="minorHAnsi" w:cs="Tahoma"/>
                <w:sz w:val="20"/>
                <w:szCs w:val="20"/>
              </w:rPr>
            </w:pPr>
            <w:r w:rsidRPr="005F3D35">
              <w:rPr>
                <w:rFonts w:asciiTheme="minorHAnsi" w:hAnsiTheme="minorHAnsi" w:cs="Tahoma"/>
                <w:sz w:val="20"/>
                <w:szCs w:val="20"/>
              </w:rPr>
              <w:t>Results kept at</w:t>
            </w:r>
          </w:p>
          <w:p w14:paraId="78F27220" w14:textId="77777777" w:rsidR="00205CBF" w:rsidRPr="005F3D35" w:rsidRDefault="00205CBF" w:rsidP="00205CBF">
            <w:pPr>
              <w:rPr>
                <w:rFonts w:asciiTheme="minorHAnsi" w:hAnsiTheme="minorHAnsi" w:cs="Tahoma"/>
                <w:sz w:val="20"/>
                <w:szCs w:val="20"/>
              </w:rPr>
            </w:pPr>
            <w:r w:rsidRPr="005F3D35">
              <w:rPr>
                <w:rFonts w:asciiTheme="minorHAnsi" w:hAnsiTheme="minorHAnsi" w:cs="Tahoma"/>
                <w:sz w:val="20"/>
                <w:szCs w:val="20"/>
              </w:rPr>
              <w:t>school for 5 years</w:t>
            </w:r>
          </w:p>
          <w:p w14:paraId="08113DA0" w14:textId="77777777" w:rsidR="00205CBF" w:rsidRPr="005F3D35" w:rsidRDefault="00205CBF" w:rsidP="00205CBF">
            <w:pPr>
              <w:rPr>
                <w:rFonts w:asciiTheme="minorHAnsi" w:hAnsiTheme="minorHAnsi" w:cs="Tahoma"/>
                <w:sz w:val="20"/>
                <w:szCs w:val="20"/>
              </w:rPr>
            </w:pPr>
            <w:r w:rsidRPr="005F3D35">
              <w:rPr>
                <w:rFonts w:asciiTheme="minorHAnsi" w:hAnsiTheme="minorHAnsi" w:cs="Tahoma"/>
                <w:sz w:val="20"/>
                <w:szCs w:val="20"/>
              </w:rPr>
              <w:t>allowing for further</w:t>
            </w:r>
          </w:p>
          <w:p w14:paraId="1875CA51" w14:textId="77777777" w:rsidR="00205CBF" w:rsidRPr="005F3D35" w:rsidRDefault="00205CBF" w:rsidP="00205CBF">
            <w:pPr>
              <w:rPr>
                <w:rFonts w:asciiTheme="minorHAnsi" w:hAnsiTheme="minorHAnsi" w:cs="Tahoma"/>
                <w:sz w:val="20"/>
                <w:szCs w:val="20"/>
              </w:rPr>
            </w:pPr>
            <w:r w:rsidRPr="005F3D35">
              <w:rPr>
                <w:rFonts w:asciiTheme="minorHAnsi" w:hAnsiTheme="minorHAnsi" w:cs="Tahoma"/>
                <w:sz w:val="20"/>
                <w:szCs w:val="20"/>
              </w:rPr>
              <w:t>education and higher</w:t>
            </w:r>
          </w:p>
          <w:p w14:paraId="00142CEF" w14:textId="01E6137E" w:rsidR="00543A37" w:rsidRPr="005F3D35" w:rsidRDefault="00205CBF" w:rsidP="00754617">
            <w:pPr>
              <w:rPr>
                <w:rFonts w:asciiTheme="minorHAnsi" w:hAnsiTheme="minorHAnsi" w:cs="Tahoma"/>
                <w:sz w:val="20"/>
                <w:szCs w:val="20"/>
              </w:rPr>
            </w:pPr>
            <w:r w:rsidRPr="005F3D35">
              <w:rPr>
                <w:rFonts w:asciiTheme="minorHAnsi" w:hAnsiTheme="minorHAnsi" w:cs="Tahoma"/>
                <w:sz w:val="20"/>
                <w:szCs w:val="20"/>
              </w:rPr>
              <w:t>education</w:t>
            </w:r>
            <w:r w:rsidR="00160227" w:rsidRPr="005F3D35">
              <w:rPr>
                <w:rFonts w:asciiTheme="minorHAnsi" w:hAnsiTheme="minorHAnsi" w:cs="Tahoma"/>
                <w:sz w:val="20"/>
                <w:szCs w:val="20"/>
              </w:rPr>
              <w:t xml:space="preserve"> – </w:t>
            </w:r>
            <w:r w:rsidR="00754617" w:rsidRPr="005F3D35">
              <w:rPr>
                <w:rFonts w:asciiTheme="minorHAnsi" w:hAnsiTheme="minorHAnsi" w:cs="Tahoma"/>
                <w:sz w:val="20"/>
                <w:szCs w:val="20"/>
              </w:rPr>
              <w:t>in case</w:t>
            </w:r>
            <w:r w:rsidR="00160227" w:rsidRPr="005F3D35">
              <w:rPr>
                <w:rFonts w:asciiTheme="minorHAnsi" w:hAnsiTheme="minorHAnsi" w:cs="Tahoma"/>
                <w:sz w:val="20"/>
                <w:szCs w:val="20"/>
              </w:rPr>
              <w:t xml:space="preserve"> of loss of certifi</w:t>
            </w:r>
            <w:r w:rsidR="005B19A0" w:rsidRPr="005F3D35">
              <w:rPr>
                <w:rFonts w:asciiTheme="minorHAnsi" w:hAnsiTheme="minorHAnsi" w:cs="Tahoma"/>
                <w:sz w:val="20"/>
                <w:szCs w:val="20"/>
              </w:rPr>
              <w:t>cates</w:t>
            </w:r>
            <w:r w:rsidRPr="005F3D35">
              <w:rPr>
                <w:rFonts w:asciiTheme="minorHAnsi" w:hAnsiTheme="minorHAnsi" w:cs="Tahoma"/>
                <w:sz w:val="20"/>
                <w:szCs w:val="20"/>
              </w:rPr>
              <w:t xml:space="preserve"> </w:t>
            </w:r>
            <w:r w:rsidR="005B19A0" w:rsidRPr="005F3D35">
              <w:rPr>
                <w:rFonts w:asciiTheme="minorHAnsi" w:hAnsiTheme="minorHAnsi" w:cs="Tahoma"/>
                <w:sz w:val="20"/>
                <w:szCs w:val="20"/>
              </w:rPr>
              <w:t xml:space="preserve">and </w:t>
            </w:r>
            <w:r w:rsidRPr="005F3D35">
              <w:rPr>
                <w:rFonts w:asciiTheme="minorHAnsi" w:hAnsiTheme="minorHAnsi" w:cs="Tahoma"/>
                <w:sz w:val="20"/>
                <w:szCs w:val="20"/>
              </w:rPr>
              <w:t xml:space="preserve">needed </w:t>
            </w:r>
            <w:r w:rsidR="00AF4FE2" w:rsidRPr="005F3D35">
              <w:rPr>
                <w:rFonts w:asciiTheme="minorHAnsi" w:hAnsiTheme="minorHAnsi" w:cs="Tahoma"/>
                <w:sz w:val="20"/>
                <w:szCs w:val="20"/>
              </w:rPr>
              <w:t>results and exa</w:t>
            </w:r>
            <w:r w:rsidR="000D02C6" w:rsidRPr="005F3D35">
              <w:rPr>
                <w:rFonts w:asciiTheme="minorHAnsi" w:hAnsiTheme="minorHAnsi" w:cs="Tahoma"/>
                <w:sz w:val="20"/>
                <w:szCs w:val="20"/>
              </w:rPr>
              <w:t>m board information</w:t>
            </w:r>
          </w:p>
        </w:tc>
      </w:tr>
      <w:tr w:rsidR="005F3D35" w:rsidRPr="005F3D35" w14:paraId="3195EFCF" w14:textId="77777777" w:rsidTr="00D111AE">
        <w:trPr>
          <w:trHeight w:val="627"/>
        </w:trPr>
        <w:tc>
          <w:tcPr>
            <w:tcW w:w="2609" w:type="dxa"/>
            <w:shd w:val="clear" w:color="auto" w:fill="BFBFBF" w:themeFill="background1" w:themeFillShade="BF"/>
          </w:tcPr>
          <w:p w14:paraId="6CA1B289" w14:textId="792AF1BC"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Seating plans</w:t>
            </w:r>
          </w:p>
        </w:tc>
        <w:tc>
          <w:tcPr>
            <w:tcW w:w="2442" w:type="dxa"/>
          </w:tcPr>
          <w:p w14:paraId="375DC28B" w14:textId="76A0398C" w:rsidR="002101B3" w:rsidRPr="005F3D35" w:rsidRDefault="002101B3" w:rsidP="002101B3">
            <w:pPr>
              <w:spacing w:before="120" w:after="120"/>
              <w:rPr>
                <w:rFonts w:asciiTheme="minorHAnsi" w:hAnsiTheme="minorHAnsi" w:cs="Tahoma"/>
                <w:sz w:val="20"/>
                <w:szCs w:val="20"/>
              </w:rPr>
            </w:pPr>
            <w:r w:rsidRPr="005F3D35">
              <w:rPr>
                <w:rFonts w:asciiTheme="minorHAnsi" w:hAnsiTheme="minorHAnsi" w:cs="Tahoma"/>
                <w:sz w:val="20"/>
                <w:szCs w:val="20"/>
              </w:rPr>
              <w:t xml:space="preserve">Produced by </w:t>
            </w:r>
            <w:r w:rsidR="00807C9D" w:rsidRPr="005F3D35">
              <w:rPr>
                <w:rFonts w:asciiTheme="minorHAnsi" w:hAnsiTheme="minorHAnsi" w:cs="Tahoma"/>
                <w:sz w:val="20"/>
                <w:szCs w:val="20"/>
              </w:rPr>
              <w:t>SIMS</w:t>
            </w:r>
            <w:r w:rsidRPr="005F3D35">
              <w:rPr>
                <w:rFonts w:asciiTheme="minorHAnsi" w:hAnsiTheme="minorHAnsi" w:cs="Tahoma"/>
                <w:sz w:val="20"/>
                <w:szCs w:val="20"/>
              </w:rPr>
              <w:t xml:space="preserve"> for use in exam rooms.</w:t>
            </w:r>
          </w:p>
          <w:p w14:paraId="1D41A6A2" w14:textId="2CDD4E73" w:rsidR="00EF563F" w:rsidRPr="005F3D35" w:rsidRDefault="00EF563F" w:rsidP="00BA7A39">
            <w:pPr>
              <w:spacing w:before="120" w:after="120"/>
              <w:rPr>
                <w:rFonts w:asciiTheme="minorHAnsi" w:hAnsiTheme="minorHAnsi" w:cs="Tahoma"/>
                <w:sz w:val="20"/>
                <w:szCs w:val="20"/>
              </w:rPr>
            </w:pPr>
            <w:r w:rsidRPr="005F3D35">
              <w:rPr>
                <w:rFonts w:asciiTheme="minorHAnsi" w:hAnsiTheme="minorHAnsi" w:cs="Tahoma"/>
                <w:sz w:val="20"/>
                <w:szCs w:val="20"/>
              </w:rPr>
              <w:t>Plans showing the seating arrangements of all candidates for every exam taken</w:t>
            </w:r>
          </w:p>
          <w:p w14:paraId="124B11E8" w14:textId="35446E21" w:rsidR="00BA7A39" w:rsidRPr="005F3D35" w:rsidRDefault="00BA7A39" w:rsidP="00BA7A39">
            <w:pPr>
              <w:spacing w:before="120" w:after="120"/>
              <w:rPr>
                <w:rFonts w:asciiTheme="minorHAnsi" w:hAnsiTheme="minorHAnsi" w:cs="Tahoma"/>
                <w:b/>
                <w:sz w:val="20"/>
                <w:szCs w:val="20"/>
              </w:rPr>
            </w:pPr>
            <w:r w:rsidRPr="005F3D35">
              <w:rPr>
                <w:rFonts w:asciiTheme="minorHAnsi" w:hAnsiTheme="minorHAnsi" w:cs="Tahoma"/>
                <w:sz w:val="20"/>
                <w:szCs w:val="20"/>
              </w:rPr>
              <w:t>Produced by EO for each exam series</w:t>
            </w:r>
          </w:p>
        </w:tc>
        <w:tc>
          <w:tcPr>
            <w:tcW w:w="3501" w:type="dxa"/>
          </w:tcPr>
          <w:p w14:paraId="64FAA68E" w14:textId="4C049C35"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Candidate name, number, exam details, EAA details</w:t>
            </w:r>
          </w:p>
        </w:tc>
        <w:tc>
          <w:tcPr>
            <w:tcW w:w="2323" w:type="dxa"/>
          </w:tcPr>
          <w:p w14:paraId="7B04A7CB" w14:textId="77777777"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7ED4750B" w14:textId="469D764D" w:rsidR="00BA7A39" w:rsidRPr="005F3D35" w:rsidRDefault="00BA7A39" w:rsidP="00C02EC2">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0B0D5721" w14:textId="1CBA8DF0"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379B1092" w14:textId="19D43BF9"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7E0D6EA9" w14:textId="77777777" w:rsidR="00BA7A39" w:rsidRPr="005F3D35" w:rsidRDefault="00BA7A39" w:rsidP="00BA7A39">
            <w:pPr>
              <w:rPr>
                <w:rFonts w:asciiTheme="minorHAnsi" w:hAnsiTheme="minorHAnsi" w:cs="Tahoma"/>
                <w:sz w:val="20"/>
                <w:szCs w:val="20"/>
              </w:rPr>
            </w:pPr>
            <w:r w:rsidRPr="005F3D35">
              <w:rPr>
                <w:rFonts w:asciiTheme="minorHAnsi" w:hAnsiTheme="minorHAnsi" w:cs="Tahoma"/>
                <w:sz w:val="20"/>
                <w:szCs w:val="20"/>
              </w:rPr>
              <w:t>Results kept at</w:t>
            </w:r>
          </w:p>
          <w:p w14:paraId="645B33DE" w14:textId="77777777" w:rsidR="00BA7A39" w:rsidRPr="005F3D35" w:rsidRDefault="00BA7A39" w:rsidP="00BA7A39">
            <w:pPr>
              <w:rPr>
                <w:rFonts w:asciiTheme="minorHAnsi" w:hAnsiTheme="minorHAnsi" w:cs="Tahoma"/>
                <w:sz w:val="20"/>
                <w:szCs w:val="20"/>
              </w:rPr>
            </w:pPr>
            <w:r w:rsidRPr="005F3D35">
              <w:rPr>
                <w:rFonts w:asciiTheme="minorHAnsi" w:hAnsiTheme="minorHAnsi" w:cs="Tahoma"/>
                <w:sz w:val="20"/>
                <w:szCs w:val="20"/>
              </w:rPr>
              <w:t>school for 5 years</w:t>
            </w:r>
          </w:p>
          <w:p w14:paraId="19E1A9D6" w14:textId="77777777" w:rsidR="00BA7A39" w:rsidRPr="005F3D35" w:rsidRDefault="00BA7A39" w:rsidP="00BA7A39">
            <w:pPr>
              <w:rPr>
                <w:rFonts w:asciiTheme="minorHAnsi" w:hAnsiTheme="minorHAnsi" w:cs="Tahoma"/>
                <w:sz w:val="20"/>
                <w:szCs w:val="20"/>
              </w:rPr>
            </w:pPr>
            <w:r w:rsidRPr="005F3D35">
              <w:rPr>
                <w:rFonts w:asciiTheme="minorHAnsi" w:hAnsiTheme="minorHAnsi" w:cs="Tahoma"/>
                <w:sz w:val="20"/>
                <w:szCs w:val="20"/>
              </w:rPr>
              <w:t>allowing for further</w:t>
            </w:r>
          </w:p>
          <w:p w14:paraId="013D3696" w14:textId="77777777" w:rsidR="00BA7A39" w:rsidRPr="005F3D35" w:rsidRDefault="00BA7A39" w:rsidP="00BA7A39">
            <w:pPr>
              <w:rPr>
                <w:rFonts w:asciiTheme="minorHAnsi" w:hAnsiTheme="minorHAnsi" w:cs="Tahoma"/>
                <w:sz w:val="20"/>
                <w:szCs w:val="20"/>
              </w:rPr>
            </w:pPr>
            <w:r w:rsidRPr="005F3D35">
              <w:rPr>
                <w:rFonts w:asciiTheme="minorHAnsi" w:hAnsiTheme="minorHAnsi" w:cs="Tahoma"/>
                <w:sz w:val="20"/>
                <w:szCs w:val="20"/>
              </w:rPr>
              <w:t>education and higher</w:t>
            </w:r>
          </w:p>
          <w:p w14:paraId="52D78854" w14:textId="2463C2AE" w:rsidR="00BA7A39" w:rsidRPr="005F3D35" w:rsidRDefault="00BA7A39" w:rsidP="00BA7A39">
            <w:pPr>
              <w:spacing w:before="120" w:after="120"/>
              <w:rPr>
                <w:rFonts w:asciiTheme="minorHAnsi" w:hAnsiTheme="minorHAnsi" w:cs="Tahoma"/>
                <w:sz w:val="20"/>
                <w:szCs w:val="20"/>
              </w:rPr>
            </w:pPr>
            <w:r w:rsidRPr="005F3D35">
              <w:rPr>
                <w:rFonts w:asciiTheme="minorHAnsi" w:hAnsiTheme="minorHAnsi" w:cs="Tahoma"/>
                <w:sz w:val="20"/>
                <w:szCs w:val="20"/>
              </w:rPr>
              <w:t>education – in case of loss of certificates and needed results and exam board information</w:t>
            </w:r>
          </w:p>
        </w:tc>
      </w:tr>
      <w:tr w:rsidR="005F3D35" w:rsidRPr="005F3D35" w14:paraId="1CA95BF3" w14:textId="77777777" w:rsidTr="00D111AE">
        <w:trPr>
          <w:trHeight w:val="627"/>
        </w:trPr>
        <w:tc>
          <w:tcPr>
            <w:tcW w:w="2609" w:type="dxa"/>
            <w:shd w:val="clear" w:color="auto" w:fill="BFBFBF" w:themeFill="background1" w:themeFillShade="BF"/>
          </w:tcPr>
          <w:p w14:paraId="1E86AA99" w14:textId="7F88ADE2"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lastRenderedPageBreak/>
              <w:t>Special consideration information</w:t>
            </w:r>
          </w:p>
        </w:tc>
        <w:tc>
          <w:tcPr>
            <w:tcW w:w="2442" w:type="dxa"/>
          </w:tcPr>
          <w:p w14:paraId="2F4B6070" w14:textId="3A1AA2B7" w:rsidR="00446D4D" w:rsidRPr="005F3D35" w:rsidRDefault="00446D4D" w:rsidP="00446D4D">
            <w:pPr>
              <w:spacing w:before="120" w:after="120"/>
              <w:rPr>
                <w:rFonts w:asciiTheme="minorHAnsi" w:hAnsiTheme="minorHAnsi" w:cs="Tahoma"/>
                <w:b/>
                <w:sz w:val="20"/>
                <w:szCs w:val="20"/>
              </w:rPr>
            </w:pPr>
            <w:r w:rsidRPr="005F3D35">
              <w:rPr>
                <w:rFonts w:asciiTheme="minorHAnsi" w:hAnsiTheme="minorHAnsi" w:cs="Tahoma"/>
                <w:sz w:val="20"/>
                <w:szCs w:val="20"/>
              </w:rPr>
              <w:t>Any hard copy or electronic information relating to a special consideration request and supporting evidence submitted to an awarding body for a candidate.</w:t>
            </w:r>
          </w:p>
        </w:tc>
        <w:tc>
          <w:tcPr>
            <w:tcW w:w="3501" w:type="dxa"/>
          </w:tcPr>
          <w:p w14:paraId="79BF6CA5" w14:textId="51FC3FF8"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Detai</w:t>
            </w:r>
            <w:r w:rsidR="00C02EC2">
              <w:rPr>
                <w:rFonts w:asciiTheme="minorHAnsi" w:hAnsiTheme="minorHAnsi" w:cs="Tahoma"/>
                <w:sz w:val="20"/>
                <w:szCs w:val="20"/>
              </w:rPr>
              <w:t>ls of candidates’ names, exam number</w:t>
            </w:r>
            <w:r w:rsidRPr="005F3D35">
              <w:rPr>
                <w:rFonts w:asciiTheme="minorHAnsi" w:hAnsiTheme="minorHAnsi" w:cs="Tahoma"/>
                <w:sz w:val="20"/>
                <w:szCs w:val="20"/>
              </w:rPr>
              <w:t>s, entries, access arrangements, medical / personal information</w:t>
            </w:r>
          </w:p>
        </w:tc>
        <w:tc>
          <w:tcPr>
            <w:tcW w:w="2323" w:type="dxa"/>
          </w:tcPr>
          <w:p w14:paraId="7825225E" w14:textId="7777777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6CA97BCC" w14:textId="5433B4C1"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p w14:paraId="3FB7EC7A" w14:textId="09C0F7C7" w:rsidR="000E3B23" w:rsidRPr="005F3D35" w:rsidRDefault="000E3B23" w:rsidP="00446D4D">
            <w:pPr>
              <w:spacing w:before="120" w:after="120"/>
              <w:rPr>
                <w:rFonts w:asciiTheme="minorHAnsi" w:hAnsiTheme="minorHAnsi" w:cs="Tahoma"/>
                <w:sz w:val="20"/>
                <w:szCs w:val="20"/>
              </w:rPr>
            </w:pPr>
            <w:r w:rsidRPr="005F3D35">
              <w:rPr>
                <w:rFonts w:asciiTheme="minorHAnsi" w:hAnsiTheme="minorHAnsi" w:cs="Tahoma"/>
                <w:sz w:val="20"/>
                <w:szCs w:val="20"/>
              </w:rPr>
              <w:t>Exam Board websites</w:t>
            </w:r>
          </w:p>
        </w:tc>
        <w:tc>
          <w:tcPr>
            <w:tcW w:w="1942" w:type="dxa"/>
          </w:tcPr>
          <w:p w14:paraId="14747585" w14:textId="5671BB52"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0DF7EBF3" w14:textId="52CD2B1C"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15877C06" w14:textId="7777777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Evidence supporting an on-line special consideration application and evidence supporting a candidate’s absence from an exam must be kept until after the publication of results. </w:t>
            </w:r>
          </w:p>
          <w:p w14:paraId="7B2384C4" w14:textId="09ADA80F"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Confidential disposal</w:t>
            </w:r>
          </w:p>
        </w:tc>
      </w:tr>
      <w:tr w:rsidR="005F3D35" w:rsidRPr="005F3D35" w14:paraId="717D6901" w14:textId="77777777" w:rsidTr="00D111AE">
        <w:trPr>
          <w:trHeight w:val="627"/>
        </w:trPr>
        <w:tc>
          <w:tcPr>
            <w:tcW w:w="2609" w:type="dxa"/>
            <w:shd w:val="clear" w:color="auto" w:fill="BFBFBF" w:themeFill="background1" w:themeFillShade="BF"/>
          </w:tcPr>
          <w:p w14:paraId="3F98B3CE" w14:textId="3983A938"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Suspected malpractice reports/outcomes</w:t>
            </w:r>
          </w:p>
        </w:tc>
        <w:tc>
          <w:tcPr>
            <w:tcW w:w="2442" w:type="dxa"/>
          </w:tcPr>
          <w:p w14:paraId="6036B230" w14:textId="6095811B" w:rsidR="00446D4D" w:rsidRPr="005F3D35" w:rsidRDefault="00446D4D" w:rsidP="00446D4D">
            <w:pPr>
              <w:spacing w:before="120" w:after="120"/>
              <w:rPr>
                <w:rFonts w:asciiTheme="minorHAnsi" w:hAnsiTheme="minorHAnsi" w:cs="Tahoma"/>
                <w:b/>
                <w:sz w:val="20"/>
                <w:szCs w:val="20"/>
              </w:rPr>
            </w:pPr>
            <w:r w:rsidRPr="005F3D35">
              <w:rPr>
                <w:rFonts w:asciiTheme="minorHAnsi" w:hAnsiTheme="minorHAnsi" w:cs="Tahoma"/>
                <w:sz w:val="20"/>
                <w:szCs w:val="20"/>
              </w:rPr>
              <w:t xml:space="preserve"> </w:t>
            </w:r>
            <w:r w:rsidR="0034702A" w:rsidRPr="005F3D35">
              <w:rPr>
                <w:rFonts w:asciiTheme="minorHAnsi" w:hAnsiTheme="minorHAnsi" w:cs="Tahoma"/>
                <w:sz w:val="20"/>
                <w:szCs w:val="20"/>
              </w:rPr>
              <w:t>Any information relating to a suspected or actual malpractice investigation/report submitted to an awarding body and outcome information from the awarding body.</w:t>
            </w:r>
          </w:p>
        </w:tc>
        <w:tc>
          <w:tcPr>
            <w:tcW w:w="3501" w:type="dxa"/>
          </w:tcPr>
          <w:p w14:paraId="2D5EB8CD" w14:textId="660D09B4" w:rsidR="00446D4D" w:rsidRPr="005F3D35" w:rsidRDefault="009E3633" w:rsidP="00446D4D">
            <w:pPr>
              <w:spacing w:before="120" w:after="120"/>
              <w:rPr>
                <w:rFonts w:asciiTheme="minorHAnsi" w:hAnsiTheme="minorHAnsi" w:cs="Tahoma"/>
                <w:sz w:val="20"/>
                <w:szCs w:val="20"/>
              </w:rPr>
            </w:pPr>
            <w:r w:rsidRPr="005F3D35">
              <w:rPr>
                <w:rFonts w:asciiTheme="minorHAnsi" w:hAnsiTheme="minorHAnsi" w:cs="Tahoma"/>
                <w:sz w:val="20"/>
                <w:szCs w:val="20"/>
              </w:rPr>
              <w:t>Detai</w:t>
            </w:r>
            <w:r w:rsidR="00C02EC2">
              <w:rPr>
                <w:rFonts w:asciiTheme="minorHAnsi" w:hAnsiTheme="minorHAnsi" w:cs="Tahoma"/>
                <w:sz w:val="20"/>
                <w:szCs w:val="20"/>
              </w:rPr>
              <w:t>ls of candidates’ names, exam number</w:t>
            </w:r>
            <w:r w:rsidRPr="005F3D35">
              <w:rPr>
                <w:rFonts w:asciiTheme="minorHAnsi" w:hAnsiTheme="minorHAnsi" w:cs="Tahoma"/>
                <w:sz w:val="20"/>
                <w:szCs w:val="20"/>
              </w:rPr>
              <w:t>s, entries, details of suspected malpractice</w:t>
            </w:r>
          </w:p>
        </w:tc>
        <w:tc>
          <w:tcPr>
            <w:tcW w:w="2323" w:type="dxa"/>
          </w:tcPr>
          <w:p w14:paraId="34B1B859" w14:textId="7777777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55D7A3C2" w14:textId="0334CBA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p w14:paraId="25E45063" w14:textId="18DECA33" w:rsidR="009E3633" w:rsidRPr="005F3D35" w:rsidRDefault="009E3633" w:rsidP="00446D4D">
            <w:pPr>
              <w:spacing w:before="120" w:after="120"/>
              <w:rPr>
                <w:rFonts w:asciiTheme="minorHAnsi" w:hAnsiTheme="minorHAnsi" w:cs="Tahoma"/>
                <w:sz w:val="20"/>
                <w:szCs w:val="20"/>
              </w:rPr>
            </w:pPr>
            <w:r w:rsidRPr="005F3D35">
              <w:rPr>
                <w:rFonts w:asciiTheme="minorHAnsi" w:hAnsiTheme="minorHAnsi" w:cs="Tahoma"/>
                <w:sz w:val="20"/>
                <w:szCs w:val="20"/>
              </w:rPr>
              <w:t>Exam Board websites</w:t>
            </w:r>
          </w:p>
        </w:tc>
        <w:tc>
          <w:tcPr>
            <w:tcW w:w="1942" w:type="dxa"/>
          </w:tcPr>
          <w:p w14:paraId="309D0E3D" w14:textId="612FDD8C"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42ECBD7B" w14:textId="14380996"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0F2DF785" w14:textId="29518B6C" w:rsidR="00446D4D" w:rsidRPr="005F3D35" w:rsidRDefault="006E3450" w:rsidP="00446D4D">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5D03A119" w14:textId="77777777" w:rsidTr="00D111AE">
        <w:trPr>
          <w:trHeight w:val="627"/>
        </w:trPr>
        <w:tc>
          <w:tcPr>
            <w:tcW w:w="2609" w:type="dxa"/>
            <w:shd w:val="clear" w:color="auto" w:fill="BFBFBF" w:themeFill="background1" w:themeFillShade="BF"/>
          </w:tcPr>
          <w:p w14:paraId="62B0F4B2" w14:textId="5BB14E31"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Transferred candidate arrangements</w:t>
            </w:r>
          </w:p>
        </w:tc>
        <w:tc>
          <w:tcPr>
            <w:tcW w:w="2442" w:type="dxa"/>
          </w:tcPr>
          <w:p w14:paraId="39A83B96" w14:textId="68A59217" w:rsidR="00446D4D" w:rsidRPr="005F3D35" w:rsidRDefault="003E67D3" w:rsidP="00446D4D">
            <w:pPr>
              <w:spacing w:before="120" w:after="120"/>
              <w:rPr>
                <w:rFonts w:asciiTheme="minorHAnsi" w:hAnsiTheme="minorHAnsi" w:cs="Tahoma"/>
                <w:b/>
                <w:sz w:val="20"/>
                <w:szCs w:val="20"/>
              </w:rPr>
            </w:pPr>
            <w:r w:rsidRPr="005F3D35">
              <w:rPr>
                <w:rFonts w:asciiTheme="minorHAnsi" w:hAnsiTheme="minorHAnsi" w:cs="Tahoma"/>
                <w:sz w:val="20"/>
                <w:szCs w:val="20"/>
              </w:rPr>
              <w:t>Transferred candidate arrangements</w:t>
            </w:r>
          </w:p>
        </w:tc>
        <w:tc>
          <w:tcPr>
            <w:tcW w:w="3501" w:type="dxa"/>
          </w:tcPr>
          <w:p w14:paraId="0602CB0D" w14:textId="4241AF4B" w:rsidR="00446D4D" w:rsidRPr="005F3D35" w:rsidRDefault="00F60FEA" w:rsidP="00446D4D">
            <w:pPr>
              <w:spacing w:before="120" w:after="120"/>
              <w:rPr>
                <w:rFonts w:asciiTheme="minorHAnsi" w:hAnsiTheme="minorHAnsi" w:cs="Tahoma"/>
                <w:sz w:val="20"/>
                <w:szCs w:val="20"/>
              </w:rPr>
            </w:pPr>
            <w:r w:rsidRPr="005F3D35">
              <w:rPr>
                <w:rFonts w:asciiTheme="minorHAnsi" w:hAnsiTheme="minorHAnsi" w:cs="Tahoma"/>
                <w:sz w:val="20"/>
                <w:szCs w:val="20"/>
              </w:rPr>
              <w:t>Detai</w:t>
            </w:r>
            <w:r w:rsidR="00C02EC2">
              <w:rPr>
                <w:rFonts w:asciiTheme="minorHAnsi" w:hAnsiTheme="minorHAnsi" w:cs="Tahoma"/>
                <w:sz w:val="20"/>
                <w:szCs w:val="20"/>
              </w:rPr>
              <w:t>ls of candidates’ names, exam number</w:t>
            </w:r>
            <w:r w:rsidRPr="005F3D35">
              <w:rPr>
                <w:rFonts w:asciiTheme="minorHAnsi" w:hAnsiTheme="minorHAnsi" w:cs="Tahoma"/>
                <w:sz w:val="20"/>
                <w:szCs w:val="20"/>
              </w:rPr>
              <w:t>s, e</w:t>
            </w:r>
            <w:r w:rsidR="00167A5E" w:rsidRPr="005F3D35">
              <w:rPr>
                <w:rFonts w:asciiTheme="minorHAnsi" w:hAnsiTheme="minorHAnsi" w:cs="Tahoma"/>
                <w:sz w:val="20"/>
                <w:szCs w:val="20"/>
              </w:rPr>
              <w:t>ntries, results, access arrangements, medical conditions, contact information</w:t>
            </w:r>
          </w:p>
        </w:tc>
        <w:tc>
          <w:tcPr>
            <w:tcW w:w="2323" w:type="dxa"/>
          </w:tcPr>
          <w:p w14:paraId="3346DAB0" w14:textId="7777777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5FCFBD40" w14:textId="4E174AFF" w:rsidR="00446D4D" w:rsidRPr="005F3D35" w:rsidRDefault="00C02EC2" w:rsidP="00446D4D">
            <w:pPr>
              <w:spacing w:before="120" w:after="120"/>
              <w:rPr>
                <w:rFonts w:asciiTheme="minorHAnsi" w:hAnsiTheme="minorHAnsi" w:cs="Tahoma"/>
                <w:sz w:val="20"/>
                <w:szCs w:val="20"/>
              </w:rPr>
            </w:pPr>
            <w:r>
              <w:rPr>
                <w:rFonts w:asciiTheme="minorHAnsi" w:hAnsiTheme="minorHAnsi" w:cs="Tahoma"/>
                <w:sz w:val="20"/>
                <w:szCs w:val="20"/>
              </w:rPr>
              <w:t xml:space="preserve">Electronically on exam </w:t>
            </w:r>
            <w:r w:rsidR="00446D4D" w:rsidRPr="005F3D35">
              <w:rPr>
                <w:rFonts w:asciiTheme="minorHAnsi" w:hAnsiTheme="minorHAnsi" w:cs="Tahoma"/>
                <w:sz w:val="20"/>
                <w:szCs w:val="20"/>
              </w:rPr>
              <w:t>PC</w:t>
            </w:r>
          </w:p>
          <w:p w14:paraId="3434783B" w14:textId="19F2EE79" w:rsidR="009E3633" w:rsidRPr="005F3D35" w:rsidRDefault="009E3633" w:rsidP="00446D4D">
            <w:pPr>
              <w:spacing w:before="120" w:after="120"/>
              <w:rPr>
                <w:rFonts w:asciiTheme="minorHAnsi" w:hAnsiTheme="minorHAnsi" w:cs="Tahoma"/>
                <w:sz w:val="20"/>
                <w:szCs w:val="20"/>
              </w:rPr>
            </w:pPr>
            <w:r w:rsidRPr="005F3D35">
              <w:rPr>
                <w:rFonts w:asciiTheme="minorHAnsi" w:hAnsiTheme="minorHAnsi" w:cs="Tahoma"/>
                <w:sz w:val="20"/>
                <w:szCs w:val="20"/>
              </w:rPr>
              <w:t>Exam Board websites</w:t>
            </w:r>
          </w:p>
        </w:tc>
        <w:tc>
          <w:tcPr>
            <w:tcW w:w="1942" w:type="dxa"/>
          </w:tcPr>
          <w:p w14:paraId="0245850A" w14:textId="576CB7F3"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02EC2">
              <w:rPr>
                <w:rFonts w:asciiTheme="minorHAnsi" w:hAnsiTheme="minorHAnsi" w:cs="Tahoma"/>
                <w:sz w:val="20"/>
                <w:szCs w:val="20"/>
              </w:rPr>
              <w:t>(Main office</w:t>
            </w:r>
            <w:r w:rsidR="00C02EC2" w:rsidRPr="005F3D35">
              <w:rPr>
                <w:rFonts w:asciiTheme="minorHAnsi" w:hAnsiTheme="minorHAnsi" w:cs="Tahoma"/>
                <w:sz w:val="20"/>
                <w:szCs w:val="20"/>
              </w:rPr>
              <w:t>)</w:t>
            </w:r>
          </w:p>
          <w:p w14:paraId="5BF54659" w14:textId="400D78DF"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6B98B925" w14:textId="49CEF19F" w:rsidR="00446D4D" w:rsidRPr="005F3D35" w:rsidRDefault="006E3450" w:rsidP="00446D4D">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r w:rsidR="005F3D35" w:rsidRPr="005F3D35" w14:paraId="38A17AC1" w14:textId="77777777" w:rsidTr="00D111AE">
        <w:trPr>
          <w:trHeight w:val="627"/>
        </w:trPr>
        <w:tc>
          <w:tcPr>
            <w:tcW w:w="2609" w:type="dxa"/>
            <w:shd w:val="clear" w:color="auto" w:fill="BFBFBF" w:themeFill="background1" w:themeFillShade="BF"/>
          </w:tcPr>
          <w:p w14:paraId="075F24B9" w14:textId="1C7A43E6"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Very late arrival reports/outcomes</w:t>
            </w:r>
          </w:p>
        </w:tc>
        <w:tc>
          <w:tcPr>
            <w:tcW w:w="2442" w:type="dxa"/>
          </w:tcPr>
          <w:p w14:paraId="68108819" w14:textId="63436F0B" w:rsidR="00446D4D" w:rsidRPr="005F3D35" w:rsidRDefault="00446D4D" w:rsidP="00446D4D">
            <w:pPr>
              <w:spacing w:before="120" w:after="120"/>
              <w:rPr>
                <w:rFonts w:asciiTheme="minorHAnsi" w:hAnsiTheme="minorHAnsi" w:cs="Tahoma"/>
                <w:b/>
                <w:sz w:val="20"/>
                <w:szCs w:val="20"/>
              </w:rPr>
            </w:pPr>
            <w:r w:rsidRPr="005F3D35">
              <w:rPr>
                <w:rFonts w:asciiTheme="minorHAnsi" w:hAnsiTheme="minorHAnsi" w:cs="Tahoma"/>
                <w:sz w:val="20"/>
                <w:szCs w:val="20"/>
              </w:rPr>
              <w:t xml:space="preserve"> </w:t>
            </w:r>
            <w:r w:rsidR="000E2E63" w:rsidRPr="005F3D35">
              <w:rPr>
                <w:rFonts w:asciiTheme="minorHAnsi" w:hAnsiTheme="minorHAnsi" w:cs="Tahoma"/>
                <w:sz w:val="20"/>
                <w:szCs w:val="20"/>
              </w:rPr>
              <w:t>Very late arrival reports/outcomes</w:t>
            </w:r>
          </w:p>
        </w:tc>
        <w:tc>
          <w:tcPr>
            <w:tcW w:w="3501" w:type="dxa"/>
          </w:tcPr>
          <w:p w14:paraId="5D421E71" w14:textId="02A6C417" w:rsidR="00446D4D" w:rsidRPr="005F3D35" w:rsidRDefault="00460A2B" w:rsidP="00446D4D">
            <w:pPr>
              <w:spacing w:before="120" w:after="120"/>
              <w:rPr>
                <w:rFonts w:asciiTheme="minorHAnsi" w:hAnsiTheme="minorHAnsi" w:cs="Tahoma"/>
                <w:sz w:val="20"/>
                <w:szCs w:val="20"/>
              </w:rPr>
            </w:pPr>
            <w:r w:rsidRPr="005F3D35">
              <w:rPr>
                <w:rFonts w:asciiTheme="minorHAnsi" w:hAnsiTheme="minorHAnsi" w:cs="Tahoma"/>
                <w:sz w:val="20"/>
                <w:szCs w:val="20"/>
              </w:rPr>
              <w:t>Detai</w:t>
            </w:r>
            <w:r w:rsidR="00CC188C">
              <w:rPr>
                <w:rFonts w:asciiTheme="minorHAnsi" w:hAnsiTheme="minorHAnsi" w:cs="Tahoma"/>
                <w:sz w:val="20"/>
                <w:szCs w:val="20"/>
              </w:rPr>
              <w:t>ls of candidates’ names, exam number</w:t>
            </w:r>
            <w:r w:rsidRPr="005F3D35">
              <w:rPr>
                <w:rFonts w:asciiTheme="minorHAnsi" w:hAnsiTheme="minorHAnsi" w:cs="Tahoma"/>
                <w:sz w:val="20"/>
                <w:szCs w:val="20"/>
              </w:rPr>
              <w:t>s, entries. Personal/ medical information relevant to the late arrival</w:t>
            </w:r>
          </w:p>
        </w:tc>
        <w:tc>
          <w:tcPr>
            <w:tcW w:w="2323" w:type="dxa"/>
          </w:tcPr>
          <w:p w14:paraId="35269F1F" w14:textId="77777777"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Lockable metal filing cabinet </w:t>
            </w:r>
          </w:p>
          <w:p w14:paraId="4C96BC74" w14:textId="355F8913" w:rsidR="00446D4D" w:rsidRPr="005F3D35" w:rsidRDefault="00446D4D" w:rsidP="00CC188C">
            <w:pPr>
              <w:spacing w:before="120" w:after="120"/>
              <w:rPr>
                <w:rFonts w:asciiTheme="minorHAnsi" w:hAnsiTheme="minorHAnsi" w:cs="Tahoma"/>
                <w:sz w:val="20"/>
                <w:szCs w:val="20"/>
              </w:rPr>
            </w:pPr>
            <w:r w:rsidRPr="005F3D35">
              <w:rPr>
                <w:rFonts w:asciiTheme="minorHAnsi" w:hAnsiTheme="minorHAnsi" w:cs="Tahoma"/>
                <w:sz w:val="20"/>
                <w:szCs w:val="20"/>
              </w:rPr>
              <w:t>Electronically on exam PC</w:t>
            </w:r>
          </w:p>
        </w:tc>
        <w:tc>
          <w:tcPr>
            <w:tcW w:w="1942" w:type="dxa"/>
          </w:tcPr>
          <w:p w14:paraId="68B6B438" w14:textId="0B42059B"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In secure office </w:t>
            </w:r>
            <w:r w:rsidR="00CC188C">
              <w:rPr>
                <w:rFonts w:asciiTheme="minorHAnsi" w:hAnsiTheme="minorHAnsi" w:cs="Tahoma"/>
                <w:sz w:val="20"/>
                <w:szCs w:val="20"/>
              </w:rPr>
              <w:t>(Main office</w:t>
            </w:r>
            <w:r w:rsidR="00CC188C" w:rsidRPr="005F3D35">
              <w:rPr>
                <w:rFonts w:asciiTheme="minorHAnsi" w:hAnsiTheme="minorHAnsi" w:cs="Tahoma"/>
                <w:sz w:val="20"/>
                <w:szCs w:val="20"/>
              </w:rPr>
              <w:t>)</w:t>
            </w:r>
          </w:p>
          <w:p w14:paraId="4DC87B17" w14:textId="442CB7E9" w:rsidR="00446D4D" w:rsidRPr="005F3D35" w:rsidRDefault="00446D4D" w:rsidP="00446D4D">
            <w:pPr>
              <w:spacing w:before="120" w:after="120"/>
              <w:rPr>
                <w:rFonts w:asciiTheme="minorHAnsi" w:hAnsiTheme="minorHAnsi" w:cs="Tahoma"/>
                <w:sz w:val="20"/>
                <w:szCs w:val="20"/>
              </w:rPr>
            </w:pPr>
            <w:r w:rsidRPr="005F3D35">
              <w:rPr>
                <w:rFonts w:asciiTheme="minorHAnsi" w:hAnsiTheme="minorHAnsi" w:cs="Tahoma"/>
                <w:sz w:val="20"/>
                <w:szCs w:val="20"/>
              </w:rPr>
              <w:t xml:space="preserve">Secure </w:t>
            </w:r>
            <w:proofErr w:type="gramStart"/>
            <w:r w:rsidRPr="005F3D35">
              <w:rPr>
                <w:rFonts w:asciiTheme="minorHAnsi" w:hAnsiTheme="minorHAnsi" w:cs="Tahoma"/>
                <w:sz w:val="20"/>
                <w:szCs w:val="20"/>
              </w:rPr>
              <w:t>user name</w:t>
            </w:r>
            <w:proofErr w:type="gramEnd"/>
            <w:r w:rsidRPr="005F3D35">
              <w:rPr>
                <w:rFonts w:asciiTheme="minorHAnsi" w:hAnsiTheme="minorHAnsi" w:cs="Tahoma"/>
                <w:sz w:val="20"/>
                <w:szCs w:val="20"/>
              </w:rPr>
              <w:t xml:space="preserve"> &amp; password</w:t>
            </w:r>
          </w:p>
        </w:tc>
        <w:tc>
          <w:tcPr>
            <w:tcW w:w="2204" w:type="dxa"/>
          </w:tcPr>
          <w:p w14:paraId="1F27101A" w14:textId="0E697CB0" w:rsidR="00446D4D" w:rsidRPr="005F3D35" w:rsidRDefault="006E3450" w:rsidP="00446D4D">
            <w:pPr>
              <w:spacing w:before="120" w:after="120"/>
              <w:rPr>
                <w:rFonts w:asciiTheme="minorHAnsi" w:hAnsiTheme="minorHAnsi" w:cs="Tahoma"/>
                <w:sz w:val="20"/>
                <w:szCs w:val="20"/>
              </w:rPr>
            </w:pPr>
            <w:r w:rsidRPr="005F3D35">
              <w:rPr>
                <w:rFonts w:asciiTheme="minorHAnsi" w:hAnsiTheme="minorHAnsi" w:cs="Tahoma"/>
                <w:sz w:val="20"/>
                <w:szCs w:val="20"/>
              </w:rPr>
              <w:t>Retained until the deadline for EARs or resolution of any enquiries, appeals, malpractice whichever is longer. Confidential destruction thereafter</w:t>
            </w:r>
          </w:p>
        </w:tc>
      </w:tr>
    </w:tbl>
    <w:p w14:paraId="49549E7D" w14:textId="1F6A89E2" w:rsidR="001E5FB0" w:rsidRPr="005F3D35" w:rsidRDefault="001E5FB0" w:rsidP="00B42F6A">
      <w:pPr>
        <w:spacing w:before="120"/>
        <w:rPr>
          <w:rFonts w:asciiTheme="minorHAnsi" w:hAnsiTheme="minorHAnsi"/>
          <w:sz w:val="18"/>
          <w:szCs w:val="18"/>
        </w:rPr>
      </w:pPr>
      <w:r w:rsidRPr="005F3D35">
        <w:rPr>
          <w:rFonts w:asciiTheme="minorHAnsi" w:hAnsiTheme="minorHAnsi"/>
          <w:sz w:val="18"/>
          <w:szCs w:val="18"/>
        </w:rPr>
        <w:t xml:space="preserve"> </w:t>
      </w:r>
    </w:p>
    <w:sectPr w:rsidR="001E5FB0" w:rsidRPr="005F3D35"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BCC0" w14:textId="77777777" w:rsidR="0050682D" w:rsidRDefault="0050682D" w:rsidP="00572EAE">
      <w:r>
        <w:separator/>
      </w:r>
    </w:p>
  </w:endnote>
  <w:endnote w:type="continuationSeparator" w:id="0">
    <w:p w14:paraId="1563034E" w14:textId="77777777" w:rsidR="0050682D" w:rsidRDefault="0050682D"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88A3" w14:textId="77777777" w:rsidR="0050682D" w:rsidRDefault="0050682D" w:rsidP="00BE1447">
    <w:pPr>
      <w:pStyle w:val="Footer"/>
      <w:jc w:val="center"/>
      <w:rPr>
        <w:sz w:val="18"/>
        <w:szCs w:val="18"/>
      </w:rPr>
    </w:pPr>
  </w:p>
  <w:p w14:paraId="082DADF3" w14:textId="76199B05" w:rsidR="0050682D" w:rsidRPr="00EB28CD" w:rsidRDefault="0050682D"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00CC188C">
      <w:rPr>
        <w:noProof/>
        <w:sz w:val="18"/>
        <w:szCs w:val="18"/>
      </w:rPr>
      <w:t>14</w:t>
    </w:r>
    <w:r w:rsidRPr="00EB28C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1CC7" w14:textId="3177437E" w:rsidR="0050682D" w:rsidRPr="00C41052" w:rsidRDefault="0050682D" w:rsidP="00C41052">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2151D" w14:textId="77777777" w:rsidR="0050682D" w:rsidRDefault="0050682D" w:rsidP="00572EAE">
      <w:r>
        <w:separator/>
      </w:r>
    </w:p>
  </w:footnote>
  <w:footnote w:type="continuationSeparator" w:id="0">
    <w:p w14:paraId="636A02CE" w14:textId="77777777" w:rsidR="0050682D" w:rsidRDefault="0050682D" w:rsidP="0057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CA8E" w14:textId="635B4949" w:rsidR="0050682D" w:rsidRDefault="0050682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C6C4F"/>
    <w:multiLevelType w:val="hybridMultilevel"/>
    <w:tmpl w:val="B68CA4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847873"/>
    <w:multiLevelType w:val="hybridMultilevel"/>
    <w:tmpl w:val="70A0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82D9D"/>
    <w:multiLevelType w:val="hybridMultilevel"/>
    <w:tmpl w:val="14FEA6B0"/>
    <w:lvl w:ilvl="0" w:tplc="08090001">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57226"/>
    <w:multiLevelType w:val="hybridMultilevel"/>
    <w:tmpl w:val="D054D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720AD3"/>
    <w:multiLevelType w:val="hybridMultilevel"/>
    <w:tmpl w:val="FDA6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A7CFF"/>
    <w:multiLevelType w:val="hybridMultilevel"/>
    <w:tmpl w:val="21760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0D6070"/>
    <w:multiLevelType w:val="hybridMultilevel"/>
    <w:tmpl w:val="E8A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B7074"/>
    <w:multiLevelType w:val="hybridMultilevel"/>
    <w:tmpl w:val="BCAA3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130FE"/>
    <w:multiLevelType w:val="hybridMultilevel"/>
    <w:tmpl w:val="6BAE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91DA3"/>
    <w:multiLevelType w:val="hybridMultilevel"/>
    <w:tmpl w:val="4FB8C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9F05A8"/>
    <w:multiLevelType w:val="hybridMultilevel"/>
    <w:tmpl w:val="6076F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7056F1"/>
    <w:multiLevelType w:val="hybridMultilevel"/>
    <w:tmpl w:val="390CF2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967392696">
    <w:abstractNumId w:val="2"/>
  </w:num>
  <w:num w:numId="2" w16cid:durableId="1992783120">
    <w:abstractNumId w:val="10"/>
  </w:num>
  <w:num w:numId="3" w16cid:durableId="604195654">
    <w:abstractNumId w:val="13"/>
  </w:num>
  <w:num w:numId="4" w16cid:durableId="864633277">
    <w:abstractNumId w:val="0"/>
  </w:num>
  <w:num w:numId="5" w16cid:durableId="987901833">
    <w:abstractNumId w:val="7"/>
  </w:num>
  <w:num w:numId="6" w16cid:durableId="1481314382">
    <w:abstractNumId w:val="6"/>
  </w:num>
  <w:num w:numId="7" w16cid:durableId="1120951414">
    <w:abstractNumId w:val="3"/>
  </w:num>
  <w:num w:numId="8" w16cid:durableId="1490515793">
    <w:abstractNumId w:val="8"/>
  </w:num>
  <w:num w:numId="9" w16cid:durableId="59599141">
    <w:abstractNumId w:val="9"/>
  </w:num>
  <w:num w:numId="10" w16cid:durableId="2018803177">
    <w:abstractNumId w:val="16"/>
  </w:num>
  <w:num w:numId="11" w16cid:durableId="1123421463">
    <w:abstractNumId w:val="15"/>
  </w:num>
  <w:num w:numId="12" w16cid:durableId="1079986177">
    <w:abstractNumId w:val="18"/>
  </w:num>
  <w:num w:numId="13" w16cid:durableId="240720041">
    <w:abstractNumId w:val="1"/>
  </w:num>
  <w:num w:numId="14" w16cid:durableId="57435700">
    <w:abstractNumId w:val="5"/>
  </w:num>
  <w:num w:numId="15" w16cid:durableId="591015515">
    <w:abstractNumId w:val="11"/>
  </w:num>
  <w:num w:numId="16" w16cid:durableId="1515804256">
    <w:abstractNumId w:val="12"/>
  </w:num>
  <w:num w:numId="17" w16cid:durableId="883753369">
    <w:abstractNumId w:val="14"/>
  </w:num>
  <w:num w:numId="18" w16cid:durableId="652828671">
    <w:abstractNumId w:val="17"/>
  </w:num>
  <w:num w:numId="19" w16cid:durableId="12867060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527"/>
    <w:rsid w:val="000007FD"/>
    <w:rsid w:val="000012CB"/>
    <w:rsid w:val="00001751"/>
    <w:rsid w:val="00001F1E"/>
    <w:rsid w:val="00005238"/>
    <w:rsid w:val="00005D71"/>
    <w:rsid w:val="0000742A"/>
    <w:rsid w:val="00012A1D"/>
    <w:rsid w:val="000134FC"/>
    <w:rsid w:val="00016592"/>
    <w:rsid w:val="00017704"/>
    <w:rsid w:val="00017E20"/>
    <w:rsid w:val="00020099"/>
    <w:rsid w:val="000201A0"/>
    <w:rsid w:val="0002169A"/>
    <w:rsid w:val="00021ACB"/>
    <w:rsid w:val="000223E2"/>
    <w:rsid w:val="00022C42"/>
    <w:rsid w:val="00022E9D"/>
    <w:rsid w:val="000246DE"/>
    <w:rsid w:val="000265A8"/>
    <w:rsid w:val="0003095E"/>
    <w:rsid w:val="000329DD"/>
    <w:rsid w:val="000334C2"/>
    <w:rsid w:val="000409C9"/>
    <w:rsid w:val="00040E99"/>
    <w:rsid w:val="0004405C"/>
    <w:rsid w:val="000441B5"/>
    <w:rsid w:val="000445FF"/>
    <w:rsid w:val="00044888"/>
    <w:rsid w:val="00045172"/>
    <w:rsid w:val="000459D4"/>
    <w:rsid w:val="00047D77"/>
    <w:rsid w:val="000509F3"/>
    <w:rsid w:val="00051F51"/>
    <w:rsid w:val="00053171"/>
    <w:rsid w:val="0005386A"/>
    <w:rsid w:val="0005591C"/>
    <w:rsid w:val="00055FED"/>
    <w:rsid w:val="0005650A"/>
    <w:rsid w:val="00056ECD"/>
    <w:rsid w:val="00060E89"/>
    <w:rsid w:val="00062988"/>
    <w:rsid w:val="00064ECB"/>
    <w:rsid w:val="00064F02"/>
    <w:rsid w:val="000709D9"/>
    <w:rsid w:val="000734C7"/>
    <w:rsid w:val="00074641"/>
    <w:rsid w:val="00074A36"/>
    <w:rsid w:val="000750AD"/>
    <w:rsid w:val="00077A72"/>
    <w:rsid w:val="000800DE"/>
    <w:rsid w:val="00080423"/>
    <w:rsid w:val="00080EC7"/>
    <w:rsid w:val="0008218D"/>
    <w:rsid w:val="0008523C"/>
    <w:rsid w:val="00087336"/>
    <w:rsid w:val="000875A7"/>
    <w:rsid w:val="0009252E"/>
    <w:rsid w:val="00093582"/>
    <w:rsid w:val="00097CF9"/>
    <w:rsid w:val="000A1629"/>
    <w:rsid w:val="000A3BF2"/>
    <w:rsid w:val="000A6652"/>
    <w:rsid w:val="000B0453"/>
    <w:rsid w:val="000B05C9"/>
    <w:rsid w:val="000B1D7F"/>
    <w:rsid w:val="000B22A5"/>
    <w:rsid w:val="000B29C9"/>
    <w:rsid w:val="000B39CD"/>
    <w:rsid w:val="000C021D"/>
    <w:rsid w:val="000C118C"/>
    <w:rsid w:val="000C31D5"/>
    <w:rsid w:val="000C7203"/>
    <w:rsid w:val="000C7974"/>
    <w:rsid w:val="000D02C6"/>
    <w:rsid w:val="000D10E9"/>
    <w:rsid w:val="000D12FC"/>
    <w:rsid w:val="000D1C29"/>
    <w:rsid w:val="000D21F8"/>
    <w:rsid w:val="000D225F"/>
    <w:rsid w:val="000D437F"/>
    <w:rsid w:val="000D6EF7"/>
    <w:rsid w:val="000E27A5"/>
    <w:rsid w:val="000E2E63"/>
    <w:rsid w:val="000E3B23"/>
    <w:rsid w:val="000E4CFD"/>
    <w:rsid w:val="000E5394"/>
    <w:rsid w:val="000E7542"/>
    <w:rsid w:val="000E7580"/>
    <w:rsid w:val="00100213"/>
    <w:rsid w:val="00100BEF"/>
    <w:rsid w:val="001026C6"/>
    <w:rsid w:val="0010487C"/>
    <w:rsid w:val="00105BF2"/>
    <w:rsid w:val="00107872"/>
    <w:rsid w:val="00113B24"/>
    <w:rsid w:val="00115458"/>
    <w:rsid w:val="00116E70"/>
    <w:rsid w:val="001204BC"/>
    <w:rsid w:val="00130655"/>
    <w:rsid w:val="001308B6"/>
    <w:rsid w:val="001312C3"/>
    <w:rsid w:val="00133C23"/>
    <w:rsid w:val="00133FC6"/>
    <w:rsid w:val="001345C8"/>
    <w:rsid w:val="001408BB"/>
    <w:rsid w:val="00142BCC"/>
    <w:rsid w:val="00143D8E"/>
    <w:rsid w:val="0014560B"/>
    <w:rsid w:val="00145703"/>
    <w:rsid w:val="001464B8"/>
    <w:rsid w:val="0014735C"/>
    <w:rsid w:val="0015511F"/>
    <w:rsid w:val="001551B3"/>
    <w:rsid w:val="00157043"/>
    <w:rsid w:val="00160227"/>
    <w:rsid w:val="00161BEB"/>
    <w:rsid w:val="0016491C"/>
    <w:rsid w:val="001673AD"/>
    <w:rsid w:val="001673CF"/>
    <w:rsid w:val="00167A5E"/>
    <w:rsid w:val="00167B9A"/>
    <w:rsid w:val="00172477"/>
    <w:rsid w:val="0017460C"/>
    <w:rsid w:val="0017477E"/>
    <w:rsid w:val="00175E82"/>
    <w:rsid w:val="001767B5"/>
    <w:rsid w:val="00177D3E"/>
    <w:rsid w:val="00182395"/>
    <w:rsid w:val="00183428"/>
    <w:rsid w:val="0018449D"/>
    <w:rsid w:val="00184D34"/>
    <w:rsid w:val="00185617"/>
    <w:rsid w:val="00186887"/>
    <w:rsid w:val="00192C81"/>
    <w:rsid w:val="001963DE"/>
    <w:rsid w:val="00196924"/>
    <w:rsid w:val="00196B3E"/>
    <w:rsid w:val="001973EE"/>
    <w:rsid w:val="001A24D6"/>
    <w:rsid w:val="001A57D2"/>
    <w:rsid w:val="001A60B9"/>
    <w:rsid w:val="001A70B2"/>
    <w:rsid w:val="001B0600"/>
    <w:rsid w:val="001B1B83"/>
    <w:rsid w:val="001B26B6"/>
    <w:rsid w:val="001B3F57"/>
    <w:rsid w:val="001B635E"/>
    <w:rsid w:val="001C12A2"/>
    <w:rsid w:val="001C1D7B"/>
    <w:rsid w:val="001C544A"/>
    <w:rsid w:val="001D189E"/>
    <w:rsid w:val="001D2034"/>
    <w:rsid w:val="001D5406"/>
    <w:rsid w:val="001D54A6"/>
    <w:rsid w:val="001D77B9"/>
    <w:rsid w:val="001E033B"/>
    <w:rsid w:val="001E3C30"/>
    <w:rsid w:val="001E48C9"/>
    <w:rsid w:val="001E5FB0"/>
    <w:rsid w:val="001F0C28"/>
    <w:rsid w:val="001F29E9"/>
    <w:rsid w:val="001F59AD"/>
    <w:rsid w:val="001F629F"/>
    <w:rsid w:val="001F7802"/>
    <w:rsid w:val="001F7B84"/>
    <w:rsid w:val="00200ABE"/>
    <w:rsid w:val="002030BC"/>
    <w:rsid w:val="00204786"/>
    <w:rsid w:val="00205CBF"/>
    <w:rsid w:val="002101B3"/>
    <w:rsid w:val="00212DCA"/>
    <w:rsid w:val="0021365B"/>
    <w:rsid w:val="002141B4"/>
    <w:rsid w:val="00214318"/>
    <w:rsid w:val="00214342"/>
    <w:rsid w:val="00214782"/>
    <w:rsid w:val="00214CB1"/>
    <w:rsid w:val="002161E9"/>
    <w:rsid w:val="002200E5"/>
    <w:rsid w:val="002210B5"/>
    <w:rsid w:val="002301A0"/>
    <w:rsid w:val="002307DE"/>
    <w:rsid w:val="00231D42"/>
    <w:rsid w:val="002322D1"/>
    <w:rsid w:val="0023628E"/>
    <w:rsid w:val="002416DB"/>
    <w:rsid w:val="00241DCD"/>
    <w:rsid w:val="00241E59"/>
    <w:rsid w:val="00242452"/>
    <w:rsid w:val="002425CA"/>
    <w:rsid w:val="00244FC1"/>
    <w:rsid w:val="00245E61"/>
    <w:rsid w:val="002477B5"/>
    <w:rsid w:val="00247D1F"/>
    <w:rsid w:val="00250816"/>
    <w:rsid w:val="002522E9"/>
    <w:rsid w:val="00254B9A"/>
    <w:rsid w:val="0025563D"/>
    <w:rsid w:val="0026067D"/>
    <w:rsid w:val="0026297A"/>
    <w:rsid w:val="0026488D"/>
    <w:rsid w:val="0026639D"/>
    <w:rsid w:val="00267849"/>
    <w:rsid w:val="00271F8A"/>
    <w:rsid w:val="002723FE"/>
    <w:rsid w:val="00272AA8"/>
    <w:rsid w:val="00272BF5"/>
    <w:rsid w:val="00273E14"/>
    <w:rsid w:val="00283160"/>
    <w:rsid w:val="00283445"/>
    <w:rsid w:val="002837F1"/>
    <w:rsid w:val="002849FE"/>
    <w:rsid w:val="002871AE"/>
    <w:rsid w:val="00287EE2"/>
    <w:rsid w:val="00290D1B"/>
    <w:rsid w:val="002923DF"/>
    <w:rsid w:val="00294309"/>
    <w:rsid w:val="00296916"/>
    <w:rsid w:val="002978B9"/>
    <w:rsid w:val="00297C0F"/>
    <w:rsid w:val="00297FBB"/>
    <w:rsid w:val="002A1C13"/>
    <w:rsid w:val="002A1D67"/>
    <w:rsid w:val="002A5325"/>
    <w:rsid w:val="002A6DDA"/>
    <w:rsid w:val="002A785C"/>
    <w:rsid w:val="002A7EB6"/>
    <w:rsid w:val="002B0304"/>
    <w:rsid w:val="002B1346"/>
    <w:rsid w:val="002B169B"/>
    <w:rsid w:val="002B2BF7"/>
    <w:rsid w:val="002B2F32"/>
    <w:rsid w:val="002B5BE7"/>
    <w:rsid w:val="002B5C08"/>
    <w:rsid w:val="002B6E69"/>
    <w:rsid w:val="002B7693"/>
    <w:rsid w:val="002C1323"/>
    <w:rsid w:val="002C2777"/>
    <w:rsid w:val="002C2931"/>
    <w:rsid w:val="002C5397"/>
    <w:rsid w:val="002C7334"/>
    <w:rsid w:val="002D165E"/>
    <w:rsid w:val="002D6998"/>
    <w:rsid w:val="002E17BE"/>
    <w:rsid w:val="002E233C"/>
    <w:rsid w:val="002E5176"/>
    <w:rsid w:val="002E53FB"/>
    <w:rsid w:val="002E5753"/>
    <w:rsid w:val="002E61A2"/>
    <w:rsid w:val="002E7129"/>
    <w:rsid w:val="002F100E"/>
    <w:rsid w:val="002F16B9"/>
    <w:rsid w:val="002F2527"/>
    <w:rsid w:val="002F26D1"/>
    <w:rsid w:val="002F4382"/>
    <w:rsid w:val="002F7789"/>
    <w:rsid w:val="003045A7"/>
    <w:rsid w:val="00304EF4"/>
    <w:rsid w:val="00306882"/>
    <w:rsid w:val="00306D7B"/>
    <w:rsid w:val="0031083C"/>
    <w:rsid w:val="00311540"/>
    <w:rsid w:val="003130B7"/>
    <w:rsid w:val="00315991"/>
    <w:rsid w:val="0031661A"/>
    <w:rsid w:val="00323318"/>
    <w:rsid w:val="0032363C"/>
    <w:rsid w:val="0032386F"/>
    <w:rsid w:val="003243FE"/>
    <w:rsid w:val="0033123E"/>
    <w:rsid w:val="00331254"/>
    <w:rsid w:val="00331564"/>
    <w:rsid w:val="00333ECE"/>
    <w:rsid w:val="00333FB8"/>
    <w:rsid w:val="00335C78"/>
    <w:rsid w:val="00337BC6"/>
    <w:rsid w:val="00343A24"/>
    <w:rsid w:val="00345C58"/>
    <w:rsid w:val="00346CC7"/>
    <w:rsid w:val="0034702A"/>
    <w:rsid w:val="003471BA"/>
    <w:rsid w:val="00350509"/>
    <w:rsid w:val="00354B3F"/>
    <w:rsid w:val="00354F5C"/>
    <w:rsid w:val="0035537B"/>
    <w:rsid w:val="00355B6B"/>
    <w:rsid w:val="00356A3E"/>
    <w:rsid w:val="00361088"/>
    <w:rsid w:val="00361EA5"/>
    <w:rsid w:val="00364208"/>
    <w:rsid w:val="0037190B"/>
    <w:rsid w:val="00373B3B"/>
    <w:rsid w:val="00374D25"/>
    <w:rsid w:val="00375CE7"/>
    <w:rsid w:val="003806F3"/>
    <w:rsid w:val="00381559"/>
    <w:rsid w:val="00381ADA"/>
    <w:rsid w:val="0038371E"/>
    <w:rsid w:val="003917CE"/>
    <w:rsid w:val="00393116"/>
    <w:rsid w:val="0039606C"/>
    <w:rsid w:val="00397541"/>
    <w:rsid w:val="003A183A"/>
    <w:rsid w:val="003A413B"/>
    <w:rsid w:val="003A55AC"/>
    <w:rsid w:val="003B1313"/>
    <w:rsid w:val="003B3CE4"/>
    <w:rsid w:val="003B4F38"/>
    <w:rsid w:val="003B4F45"/>
    <w:rsid w:val="003B563D"/>
    <w:rsid w:val="003B7129"/>
    <w:rsid w:val="003C0015"/>
    <w:rsid w:val="003C1947"/>
    <w:rsid w:val="003C1B1D"/>
    <w:rsid w:val="003C1E94"/>
    <w:rsid w:val="003C4FA2"/>
    <w:rsid w:val="003D0648"/>
    <w:rsid w:val="003D4CFA"/>
    <w:rsid w:val="003D5BC9"/>
    <w:rsid w:val="003D61AF"/>
    <w:rsid w:val="003D78DD"/>
    <w:rsid w:val="003D7D6B"/>
    <w:rsid w:val="003E1B12"/>
    <w:rsid w:val="003E2063"/>
    <w:rsid w:val="003E5184"/>
    <w:rsid w:val="003E5ADF"/>
    <w:rsid w:val="003E5BF3"/>
    <w:rsid w:val="003E67D3"/>
    <w:rsid w:val="003F08A6"/>
    <w:rsid w:val="003F66FE"/>
    <w:rsid w:val="0040080F"/>
    <w:rsid w:val="00401D1A"/>
    <w:rsid w:val="00410B64"/>
    <w:rsid w:val="00411F63"/>
    <w:rsid w:val="00415046"/>
    <w:rsid w:val="00415AAB"/>
    <w:rsid w:val="004172F8"/>
    <w:rsid w:val="00420DEB"/>
    <w:rsid w:val="0042211B"/>
    <w:rsid w:val="004250C5"/>
    <w:rsid w:val="0042550E"/>
    <w:rsid w:val="00426A50"/>
    <w:rsid w:val="00432C92"/>
    <w:rsid w:val="0043391D"/>
    <w:rsid w:val="00436906"/>
    <w:rsid w:val="004374FD"/>
    <w:rsid w:val="00437541"/>
    <w:rsid w:val="00437F62"/>
    <w:rsid w:val="00441D4D"/>
    <w:rsid w:val="004461ED"/>
    <w:rsid w:val="00446D4D"/>
    <w:rsid w:val="004518B1"/>
    <w:rsid w:val="00451B63"/>
    <w:rsid w:val="00453289"/>
    <w:rsid w:val="0045394B"/>
    <w:rsid w:val="00453A8A"/>
    <w:rsid w:val="00454711"/>
    <w:rsid w:val="00456C91"/>
    <w:rsid w:val="00460A2B"/>
    <w:rsid w:val="004627AB"/>
    <w:rsid w:val="004650E2"/>
    <w:rsid w:val="00465110"/>
    <w:rsid w:val="00466D50"/>
    <w:rsid w:val="004675A0"/>
    <w:rsid w:val="00471798"/>
    <w:rsid w:val="00473D52"/>
    <w:rsid w:val="00474EFF"/>
    <w:rsid w:val="004808DB"/>
    <w:rsid w:val="0048329F"/>
    <w:rsid w:val="00484DD9"/>
    <w:rsid w:val="00485919"/>
    <w:rsid w:val="00491365"/>
    <w:rsid w:val="00494A0C"/>
    <w:rsid w:val="00495501"/>
    <w:rsid w:val="00497165"/>
    <w:rsid w:val="004A0FB8"/>
    <w:rsid w:val="004A2E20"/>
    <w:rsid w:val="004A4C84"/>
    <w:rsid w:val="004A5171"/>
    <w:rsid w:val="004A6144"/>
    <w:rsid w:val="004A672B"/>
    <w:rsid w:val="004A6AFB"/>
    <w:rsid w:val="004A6F96"/>
    <w:rsid w:val="004B05B2"/>
    <w:rsid w:val="004B1115"/>
    <w:rsid w:val="004B13C2"/>
    <w:rsid w:val="004B4182"/>
    <w:rsid w:val="004B4DA2"/>
    <w:rsid w:val="004B5B29"/>
    <w:rsid w:val="004C3462"/>
    <w:rsid w:val="004C353E"/>
    <w:rsid w:val="004C6288"/>
    <w:rsid w:val="004C6683"/>
    <w:rsid w:val="004C688F"/>
    <w:rsid w:val="004D060A"/>
    <w:rsid w:val="004D2901"/>
    <w:rsid w:val="004D57C7"/>
    <w:rsid w:val="004D602B"/>
    <w:rsid w:val="004D7615"/>
    <w:rsid w:val="004E079E"/>
    <w:rsid w:val="004E3038"/>
    <w:rsid w:val="004E4EC1"/>
    <w:rsid w:val="004E5BB2"/>
    <w:rsid w:val="004F181E"/>
    <w:rsid w:val="004F1CB4"/>
    <w:rsid w:val="004F233D"/>
    <w:rsid w:val="004F2B1A"/>
    <w:rsid w:val="004F4356"/>
    <w:rsid w:val="004F56D2"/>
    <w:rsid w:val="004F69EF"/>
    <w:rsid w:val="004F7D0D"/>
    <w:rsid w:val="00500492"/>
    <w:rsid w:val="00501F32"/>
    <w:rsid w:val="0050310F"/>
    <w:rsid w:val="00505172"/>
    <w:rsid w:val="00506548"/>
    <w:rsid w:val="0050682D"/>
    <w:rsid w:val="005076CF"/>
    <w:rsid w:val="0051058E"/>
    <w:rsid w:val="00511119"/>
    <w:rsid w:val="0051144C"/>
    <w:rsid w:val="0051267C"/>
    <w:rsid w:val="005138D1"/>
    <w:rsid w:val="005139CA"/>
    <w:rsid w:val="005154E3"/>
    <w:rsid w:val="005208D9"/>
    <w:rsid w:val="005225B9"/>
    <w:rsid w:val="005228E0"/>
    <w:rsid w:val="00532C34"/>
    <w:rsid w:val="00534606"/>
    <w:rsid w:val="00537BF9"/>
    <w:rsid w:val="005433E5"/>
    <w:rsid w:val="00543A37"/>
    <w:rsid w:val="00546F61"/>
    <w:rsid w:val="00546F70"/>
    <w:rsid w:val="0055163A"/>
    <w:rsid w:val="00552405"/>
    <w:rsid w:val="00552E51"/>
    <w:rsid w:val="0055531D"/>
    <w:rsid w:val="00556982"/>
    <w:rsid w:val="00556F65"/>
    <w:rsid w:val="00557874"/>
    <w:rsid w:val="00560310"/>
    <w:rsid w:val="00563342"/>
    <w:rsid w:val="00563708"/>
    <w:rsid w:val="00570CD1"/>
    <w:rsid w:val="00572EAE"/>
    <w:rsid w:val="005759B8"/>
    <w:rsid w:val="00575B68"/>
    <w:rsid w:val="00576B69"/>
    <w:rsid w:val="00582D3B"/>
    <w:rsid w:val="00583E01"/>
    <w:rsid w:val="00584370"/>
    <w:rsid w:val="00587DFA"/>
    <w:rsid w:val="00593102"/>
    <w:rsid w:val="005933EB"/>
    <w:rsid w:val="00593745"/>
    <w:rsid w:val="00595C4E"/>
    <w:rsid w:val="005974EE"/>
    <w:rsid w:val="005A05DA"/>
    <w:rsid w:val="005A0EFB"/>
    <w:rsid w:val="005A1F33"/>
    <w:rsid w:val="005A5B49"/>
    <w:rsid w:val="005A5BC0"/>
    <w:rsid w:val="005B0560"/>
    <w:rsid w:val="005B19A0"/>
    <w:rsid w:val="005B411E"/>
    <w:rsid w:val="005B46C1"/>
    <w:rsid w:val="005B59C3"/>
    <w:rsid w:val="005B7E24"/>
    <w:rsid w:val="005C50FE"/>
    <w:rsid w:val="005D0DCE"/>
    <w:rsid w:val="005D100D"/>
    <w:rsid w:val="005D59B7"/>
    <w:rsid w:val="005D6C07"/>
    <w:rsid w:val="005E4568"/>
    <w:rsid w:val="005E533D"/>
    <w:rsid w:val="005E57D6"/>
    <w:rsid w:val="005E5C5E"/>
    <w:rsid w:val="005E72D3"/>
    <w:rsid w:val="005F053F"/>
    <w:rsid w:val="005F1901"/>
    <w:rsid w:val="005F25A1"/>
    <w:rsid w:val="005F3D35"/>
    <w:rsid w:val="005F4409"/>
    <w:rsid w:val="005F5015"/>
    <w:rsid w:val="005F5530"/>
    <w:rsid w:val="005F75DB"/>
    <w:rsid w:val="0060002A"/>
    <w:rsid w:val="0060259F"/>
    <w:rsid w:val="0060571B"/>
    <w:rsid w:val="00606D11"/>
    <w:rsid w:val="00607DB3"/>
    <w:rsid w:val="006102D5"/>
    <w:rsid w:val="00610C2A"/>
    <w:rsid w:val="00611B9A"/>
    <w:rsid w:val="00612E2C"/>
    <w:rsid w:val="0061429B"/>
    <w:rsid w:val="00615715"/>
    <w:rsid w:val="00620F99"/>
    <w:rsid w:val="00622A95"/>
    <w:rsid w:val="0062332E"/>
    <w:rsid w:val="00624533"/>
    <w:rsid w:val="00625652"/>
    <w:rsid w:val="00631313"/>
    <w:rsid w:val="00633272"/>
    <w:rsid w:val="0063364B"/>
    <w:rsid w:val="00633A69"/>
    <w:rsid w:val="00633D90"/>
    <w:rsid w:val="00633FBA"/>
    <w:rsid w:val="0063471E"/>
    <w:rsid w:val="00634B89"/>
    <w:rsid w:val="00636777"/>
    <w:rsid w:val="00640147"/>
    <w:rsid w:val="006427D8"/>
    <w:rsid w:val="00642EC2"/>
    <w:rsid w:val="0064770E"/>
    <w:rsid w:val="00651D2F"/>
    <w:rsid w:val="00654BCB"/>
    <w:rsid w:val="00662A0F"/>
    <w:rsid w:val="00664ECA"/>
    <w:rsid w:val="006657BB"/>
    <w:rsid w:val="00672222"/>
    <w:rsid w:val="00672D53"/>
    <w:rsid w:val="0067584B"/>
    <w:rsid w:val="006759FE"/>
    <w:rsid w:val="00680AD4"/>
    <w:rsid w:val="0068181C"/>
    <w:rsid w:val="00682C3D"/>
    <w:rsid w:val="00683D65"/>
    <w:rsid w:val="0068481A"/>
    <w:rsid w:val="006858F4"/>
    <w:rsid w:val="00690F4D"/>
    <w:rsid w:val="006910D9"/>
    <w:rsid w:val="00694417"/>
    <w:rsid w:val="00694692"/>
    <w:rsid w:val="006948AA"/>
    <w:rsid w:val="006968D9"/>
    <w:rsid w:val="00696E4C"/>
    <w:rsid w:val="006A01D8"/>
    <w:rsid w:val="006A3D22"/>
    <w:rsid w:val="006A7A02"/>
    <w:rsid w:val="006B033C"/>
    <w:rsid w:val="006B1305"/>
    <w:rsid w:val="006B328E"/>
    <w:rsid w:val="006B4CCF"/>
    <w:rsid w:val="006B6433"/>
    <w:rsid w:val="006C1805"/>
    <w:rsid w:val="006C1E3E"/>
    <w:rsid w:val="006C3DD4"/>
    <w:rsid w:val="006C4135"/>
    <w:rsid w:val="006C5808"/>
    <w:rsid w:val="006C66A1"/>
    <w:rsid w:val="006D0C5B"/>
    <w:rsid w:val="006D242B"/>
    <w:rsid w:val="006D281C"/>
    <w:rsid w:val="006D4654"/>
    <w:rsid w:val="006D562D"/>
    <w:rsid w:val="006D568F"/>
    <w:rsid w:val="006D57D5"/>
    <w:rsid w:val="006D78ED"/>
    <w:rsid w:val="006E29D2"/>
    <w:rsid w:val="006E3450"/>
    <w:rsid w:val="006E48DE"/>
    <w:rsid w:val="006F2094"/>
    <w:rsid w:val="006F403C"/>
    <w:rsid w:val="006F4870"/>
    <w:rsid w:val="006F5ACB"/>
    <w:rsid w:val="006F6831"/>
    <w:rsid w:val="006F6A41"/>
    <w:rsid w:val="007009B9"/>
    <w:rsid w:val="00701CBE"/>
    <w:rsid w:val="00707BF7"/>
    <w:rsid w:val="007138D5"/>
    <w:rsid w:val="0071491C"/>
    <w:rsid w:val="007155C5"/>
    <w:rsid w:val="00721AE5"/>
    <w:rsid w:val="00723973"/>
    <w:rsid w:val="00727AA4"/>
    <w:rsid w:val="007310BE"/>
    <w:rsid w:val="0073139C"/>
    <w:rsid w:val="00731803"/>
    <w:rsid w:val="0073293D"/>
    <w:rsid w:val="007360FA"/>
    <w:rsid w:val="007376B2"/>
    <w:rsid w:val="00740A1A"/>
    <w:rsid w:val="00740F4E"/>
    <w:rsid w:val="00742511"/>
    <w:rsid w:val="00742656"/>
    <w:rsid w:val="00742793"/>
    <w:rsid w:val="00742894"/>
    <w:rsid w:val="00743E13"/>
    <w:rsid w:val="007469CC"/>
    <w:rsid w:val="00751D49"/>
    <w:rsid w:val="00752D77"/>
    <w:rsid w:val="007544C3"/>
    <w:rsid w:val="00754617"/>
    <w:rsid w:val="00755915"/>
    <w:rsid w:val="00755EA9"/>
    <w:rsid w:val="007600DA"/>
    <w:rsid w:val="00761A14"/>
    <w:rsid w:val="007628E6"/>
    <w:rsid w:val="00762B68"/>
    <w:rsid w:val="00767A91"/>
    <w:rsid w:val="007734C5"/>
    <w:rsid w:val="00773F86"/>
    <w:rsid w:val="007753C0"/>
    <w:rsid w:val="00777F32"/>
    <w:rsid w:val="00780ADC"/>
    <w:rsid w:val="00781A5B"/>
    <w:rsid w:val="007824AD"/>
    <w:rsid w:val="00782907"/>
    <w:rsid w:val="00782AA8"/>
    <w:rsid w:val="00783851"/>
    <w:rsid w:val="00784FE4"/>
    <w:rsid w:val="00787366"/>
    <w:rsid w:val="00790A53"/>
    <w:rsid w:val="00792507"/>
    <w:rsid w:val="0079528C"/>
    <w:rsid w:val="00795796"/>
    <w:rsid w:val="007960EF"/>
    <w:rsid w:val="0079625B"/>
    <w:rsid w:val="0079678B"/>
    <w:rsid w:val="00797644"/>
    <w:rsid w:val="007976BE"/>
    <w:rsid w:val="007A1FDA"/>
    <w:rsid w:val="007A235B"/>
    <w:rsid w:val="007A31D2"/>
    <w:rsid w:val="007A4032"/>
    <w:rsid w:val="007A6098"/>
    <w:rsid w:val="007A6180"/>
    <w:rsid w:val="007A64E4"/>
    <w:rsid w:val="007A7BA8"/>
    <w:rsid w:val="007A7F42"/>
    <w:rsid w:val="007B0710"/>
    <w:rsid w:val="007B4E7D"/>
    <w:rsid w:val="007B6A64"/>
    <w:rsid w:val="007B6D21"/>
    <w:rsid w:val="007B7176"/>
    <w:rsid w:val="007C0046"/>
    <w:rsid w:val="007C14CD"/>
    <w:rsid w:val="007C1B48"/>
    <w:rsid w:val="007C1FF8"/>
    <w:rsid w:val="007C2873"/>
    <w:rsid w:val="007C4ED3"/>
    <w:rsid w:val="007C50C2"/>
    <w:rsid w:val="007D2681"/>
    <w:rsid w:val="007D5FE6"/>
    <w:rsid w:val="007D7CC7"/>
    <w:rsid w:val="007E52D2"/>
    <w:rsid w:val="007E5367"/>
    <w:rsid w:val="007E57A3"/>
    <w:rsid w:val="007E5845"/>
    <w:rsid w:val="007F0F3B"/>
    <w:rsid w:val="007F2720"/>
    <w:rsid w:val="007F54A9"/>
    <w:rsid w:val="007F5F63"/>
    <w:rsid w:val="007F6975"/>
    <w:rsid w:val="007F699A"/>
    <w:rsid w:val="007F6FC6"/>
    <w:rsid w:val="00800B95"/>
    <w:rsid w:val="00802AFC"/>
    <w:rsid w:val="00802B6C"/>
    <w:rsid w:val="0080429F"/>
    <w:rsid w:val="008044B4"/>
    <w:rsid w:val="008073C0"/>
    <w:rsid w:val="00807C9D"/>
    <w:rsid w:val="00807F26"/>
    <w:rsid w:val="0081190F"/>
    <w:rsid w:val="00816759"/>
    <w:rsid w:val="00816D60"/>
    <w:rsid w:val="00820DDD"/>
    <w:rsid w:val="00821705"/>
    <w:rsid w:val="00821ACB"/>
    <w:rsid w:val="00821D2B"/>
    <w:rsid w:val="00823872"/>
    <w:rsid w:val="00825CE7"/>
    <w:rsid w:val="008267EC"/>
    <w:rsid w:val="00832892"/>
    <w:rsid w:val="00832A57"/>
    <w:rsid w:val="00834274"/>
    <w:rsid w:val="00834985"/>
    <w:rsid w:val="00835836"/>
    <w:rsid w:val="0083725A"/>
    <w:rsid w:val="008415EA"/>
    <w:rsid w:val="00842F01"/>
    <w:rsid w:val="0084623C"/>
    <w:rsid w:val="008478AB"/>
    <w:rsid w:val="00847AC9"/>
    <w:rsid w:val="00851803"/>
    <w:rsid w:val="008621C8"/>
    <w:rsid w:val="00867E2F"/>
    <w:rsid w:val="0087080A"/>
    <w:rsid w:val="00871068"/>
    <w:rsid w:val="0087178A"/>
    <w:rsid w:val="00871DAE"/>
    <w:rsid w:val="00872712"/>
    <w:rsid w:val="0087274B"/>
    <w:rsid w:val="00874D54"/>
    <w:rsid w:val="00876318"/>
    <w:rsid w:val="00876C7D"/>
    <w:rsid w:val="0088282D"/>
    <w:rsid w:val="00882A81"/>
    <w:rsid w:val="008853B0"/>
    <w:rsid w:val="00886454"/>
    <w:rsid w:val="00887368"/>
    <w:rsid w:val="008904DF"/>
    <w:rsid w:val="00890CF1"/>
    <w:rsid w:val="008911C4"/>
    <w:rsid w:val="0089184C"/>
    <w:rsid w:val="00892B97"/>
    <w:rsid w:val="00894142"/>
    <w:rsid w:val="00895981"/>
    <w:rsid w:val="008A0E2E"/>
    <w:rsid w:val="008A2494"/>
    <w:rsid w:val="008A36A8"/>
    <w:rsid w:val="008A53B9"/>
    <w:rsid w:val="008B179D"/>
    <w:rsid w:val="008B18BD"/>
    <w:rsid w:val="008B430B"/>
    <w:rsid w:val="008B589E"/>
    <w:rsid w:val="008B6D97"/>
    <w:rsid w:val="008B6F89"/>
    <w:rsid w:val="008B718E"/>
    <w:rsid w:val="008C149D"/>
    <w:rsid w:val="008C14C1"/>
    <w:rsid w:val="008C16D0"/>
    <w:rsid w:val="008C3B42"/>
    <w:rsid w:val="008C59E2"/>
    <w:rsid w:val="008D070B"/>
    <w:rsid w:val="008D1EC7"/>
    <w:rsid w:val="008D2C95"/>
    <w:rsid w:val="008D36F9"/>
    <w:rsid w:val="008D4A2E"/>
    <w:rsid w:val="008D4F57"/>
    <w:rsid w:val="008D5903"/>
    <w:rsid w:val="008E3C0D"/>
    <w:rsid w:val="008E4101"/>
    <w:rsid w:val="008E5C3C"/>
    <w:rsid w:val="008F5767"/>
    <w:rsid w:val="008F6F1D"/>
    <w:rsid w:val="00900505"/>
    <w:rsid w:val="00912122"/>
    <w:rsid w:val="00912735"/>
    <w:rsid w:val="0091365A"/>
    <w:rsid w:val="00916FA7"/>
    <w:rsid w:val="00921A28"/>
    <w:rsid w:val="00921C06"/>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50E8A"/>
    <w:rsid w:val="00953C04"/>
    <w:rsid w:val="00955958"/>
    <w:rsid w:val="00955F5C"/>
    <w:rsid w:val="00957564"/>
    <w:rsid w:val="009576A1"/>
    <w:rsid w:val="00957D0F"/>
    <w:rsid w:val="00960671"/>
    <w:rsid w:val="00961B8F"/>
    <w:rsid w:val="00961EA6"/>
    <w:rsid w:val="0096209E"/>
    <w:rsid w:val="00964D43"/>
    <w:rsid w:val="00965010"/>
    <w:rsid w:val="009672EE"/>
    <w:rsid w:val="00972787"/>
    <w:rsid w:val="009739C1"/>
    <w:rsid w:val="00975D57"/>
    <w:rsid w:val="00976920"/>
    <w:rsid w:val="00980A01"/>
    <w:rsid w:val="009835D2"/>
    <w:rsid w:val="0098529C"/>
    <w:rsid w:val="00986277"/>
    <w:rsid w:val="00990AAA"/>
    <w:rsid w:val="00993918"/>
    <w:rsid w:val="009947A4"/>
    <w:rsid w:val="009959DE"/>
    <w:rsid w:val="009A4270"/>
    <w:rsid w:val="009B0929"/>
    <w:rsid w:val="009B5963"/>
    <w:rsid w:val="009B699F"/>
    <w:rsid w:val="009C0850"/>
    <w:rsid w:val="009C2134"/>
    <w:rsid w:val="009C4413"/>
    <w:rsid w:val="009C7245"/>
    <w:rsid w:val="009C73CD"/>
    <w:rsid w:val="009C7C8D"/>
    <w:rsid w:val="009E050C"/>
    <w:rsid w:val="009E25B9"/>
    <w:rsid w:val="009E3633"/>
    <w:rsid w:val="009F0C0D"/>
    <w:rsid w:val="009F0FFB"/>
    <w:rsid w:val="009F17AE"/>
    <w:rsid w:val="009F2775"/>
    <w:rsid w:val="009F3398"/>
    <w:rsid w:val="009F3E7A"/>
    <w:rsid w:val="009F530D"/>
    <w:rsid w:val="009F5781"/>
    <w:rsid w:val="009F605A"/>
    <w:rsid w:val="009F790B"/>
    <w:rsid w:val="00A045AE"/>
    <w:rsid w:val="00A046C2"/>
    <w:rsid w:val="00A04AFD"/>
    <w:rsid w:val="00A05772"/>
    <w:rsid w:val="00A06BB5"/>
    <w:rsid w:val="00A106C5"/>
    <w:rsid w:val="00A159A6"/>
    <w:rsid w:val="00A200BD"/>
    <w:rsid w:val="00A23D3B"/>
    <w:rsid w:val="00A26093"/>
    <w:rsid w:val="00A26BE8"/>
    <w:rsid w:val="00A27B0E"/>
    <w:rsid w:val="00A352A9"/>
    <w:rsid w:val="00A35C57"/>
    <w:rsid w:val="00A37EBB"/>
    <w:rsid w:val="00A40D9C"/>
    <w:rsid w:val="00A4455C"/>
    <w:rsid w:val="00A449EE"/>
    <w:rsid w:val="00A44B6A"/>
    <w:rsid w:val="00A45FED"/>
    <w:rsid w:val="00A4607E"/>
    <w:rsid w:val="00A5332D"/>
    <w:rsid w:val="00A6440F"/>
    <w:rsid w:val="00A6496E"/>
    <w:rsid w:val="00A66BC8"/>
    <w:rsid w:val="00A66E0D"/>
    <w:rsid w:val="00A67421"/>
    <w:rsid w:val="00A679FD"/>
    <w:rsid w:val="00A815DD"/>
    <w:rsid w:val="00A82497"/>
    <w:rsid w:val="00A8324C"/>
    <w:rsid w:val="00A848AE"/>
    <w:rsid w:val="00A853E7"/>
    <w:rsid w:val="00A85652"/>
    <w:rsid w:val="00A860FF"/>
    <w:rsid w:val="00A90A2F"/>
    <w:rsid w:val="00A91141"/>
    <w:rsid w:val="00A92FC4"/>
    <w:rsid w:val="00A9598E"/>
    <w:rsid w:val="00A96275"/>
    <w:rsid w:val="00A97DE0"/>
    <w:rsid w:val="00AA6944"/>
    <w:rsid w:val="00AB20EA"/>
    <w:rsid w:val="00AB2591"/>
    <w:rsid w:val="00AB25BC"/>
    <w:rsid w:val="00AB53B6"/>
    <w:rsid w:val="00AB609B"/>
    <w:rsid w:val="00AC4B99"/>
    <w:rsid w:val="00AC4DBC"/>
    <w:rsid w:val="00AC5A86"/>
    <w:rsid w:val="00AC7EDA"/>
    <w:rsid w:val="00AD27F3"/>
    <w:rsid w:val="00AD3528"/>
    <w:rsid w:val="00AD6585"/>
    <w:rsid w:val="00AD7A08"/>
    <w:rsid w:val="00AE072B"/>
    <w:rsid w:val="00AE0847"/>
    <w:rsid w:val="00AE373A"/>
    <w:rsid w:val="00AE4B04"/>
    <w:rsid w:val="00AE4E4B"/>
    <w:rsid w:val="00AE5CDB"/>
    <w:rsid w:val="00AE6589"/>
    <w:rsid w:val="00AF00B9"/>
    <w:rsid w:val="00AF1C54"/>
    <w:rsid w:val="00AF4FE2"/>
    <w:rsid w:val="00B0304B"/>
    <w:rsid w:val="00B05787"/>
    <w:rsid w:val="00B05868"/>
    <w:rsid w:val="00B05995"/>
    <w:rsid w:val="00B07D5A"/>
    <w:rsid w:val="00B11090"/>
    <w:rsid w:val="00B11C62"/>
    <w:rsid w:val="00B16297"/>
    <w:rsid w:val="00B23747"/>
    <w:rsid w:val="00B25CAB"/>
    <w:rsid w:val="00B275C4"/>
    <w:rsid w:val="00B27B64"/>
    <w:rsid w:val="00B31D2F"/>
    <w:rsid w:val="00B327FC"/>
    <w:rsid w:val="00B3289C"/>
    <w:rsid w:val="00B33F99"/>
    <w:rsid w:val="00B37FF6"/>
    <w:rsid w:val="00B42F6A"/>
    <w:rsid w:val="00B45B65"/>
    <w:rsid w:val="00B519F1"/>
    <w:rsid w:val="00B51D31"/>
    <w:rsid w:val="00B55909"/>
    <w:rsid w:val="00B56240"/>
    <w:rsid w:val="00B56626"/>
    <w:rsid w:val="00B57CB5"/>
    <w:rsid w:val="00B57F8F"/>
    <w:rsid w:val="00B62EA9"/>
    <w:rsid w:val="00B65A4C"/>
    <w:rsid w:val="00B7490E"/>
    <w:rsid w:val="00B7754D"/>
    <w:rsid w:val="00B907C7"/>
    <w:rsid w:val="00B91731"/>
    <w:rsid w:val="00B96DC9"/>
    <w:rsid w:val="00BA0FA2"/>
    <w:rsid w:val="00BA1A24"/>
    <w:rsid w:val="00BA39A7"/>
    <w:rsid w:val="00BA40FE"/>
    <w:rsid w:val="00BA6573"/>
    <w:rsid w:val="00BA7A39"/>
    <w:rsid w:val="00BB17C6"/>
    <w:rsid w:val="00BB1984"/>
    <w:rsid w:val="00BB2B7F"/>
    <w:rsid w:val="00BB5D87"/>
    <w:rsid w:val="00BB637B"/>
    <w:rsid w:val="00BC0469"/>
    <w:rsid w:val="00BC1C07"/>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167"/>
    <w:rsid w:val="00BE46EC"/>
    <w:rsid w:val="00BE6987"/>
    <w:rsid w:val="00BF0EF1"/>
    <w:rsid w:val="00BF2394"/>
    <w:rsid w:val="00BF2B2F"/>
    <w:rsid w:val="00BF2B9E"/>
    <w:rsid w:val="00BF67A9"/>
    <w:rsid w:val="00BF770C"/>
    <w:rsid w:val="00C01ACC"/>
    <w:rsid w:val="00C0236A"/>
    <w:rsid w:val="00C02EC2"/>
    <w:rsid w:val="00C03944"/>
    <w:rsid w:val="00C04C77"/>
    <w:rsid w:val="00C11989"/>
    <w:rsid w:val="00C1584B"/>
    <w:rsid w:val="00C16897"/>
    <w:rsid w:val="00C1752A"/>
    <w:rsid w:val="00C178ED"/>
    <w:rsid w:val="00C2050C"/>
    <w:rsid w:val="00C21556"/>
    <w:rsid w:val="00C232AA"/>
    <w:rsid w:val="00C2348B"/>
    <w:rsid w:val="00C259BC"/>
    <w:rsid w:val="00C27C1C"/>
    <w:rsid w:val="00C31FBE"/>
    <w:rsid w:val="00C331DA"/>
    <w:rsid w:val="00C371FE"/>
    <w:rsid w:val="00C37FA2"/>
    <w:rsid w:val="00C41052"/>
    <w:rsid w:val="00C4271F"/>
    <w:rsid w:val="00C45ED1"/>
    <w:rsid w:val="00C46707"/>
    <w:rsid w:val="00C47906"/>
    <w:rsid w:val="00C5088D"/>
    <w:rsid w:val="00C51027"/>
    <w:rsid w:val="00C5105D"/>
    <w:rsid w:val="00C514DC"/>
    <w:rsid w:val="00C553D1"/>
    <w:rsid w:val="00C60230"/>
    <w:rsid w:val="00C62C00"/>
    <w:rsid w:val="00C66A25"/>
    <w:rsid w:val="00C714D7"/>
    <w:rsid w:val="00C75192"/>
    <w:rsid w:val="00C76227"/>
    <w:rsid w:val="00C7657F"/>
    <w:rsid w:val="00C804D4"/>
    <w:rsid w:val="00C80D67"/>
    <w:rsid w:val="00C818C7"/>
    <w:rsid w:val="00C8290A"/>
    <w:rsid w:val="00C849FE"/>
    <w:rsid w:val="00C8544A"/>
    <w:rsid w:val="00C871BA"/>
    <w:rsid w:val="00C87BA4"/>
    <w:rsid w:val="00C90799"/>
    <w:rsid w:val="00C92866"/>
    <w:rsid w:val="00C93416"/>
    <w:rsid w:val="00C94BC4"/>
    <w:rsid w:val="00C9706D"/>
    <w:rsid w:val="00CB0586"/>
    <w:rsid w:val="00CB3F12"/>
    <w:rsid w:val="00CC188C"/>
    <w:rsid w:val="00CC5118"/>
    <w:rsid w:val="00CC67D9"/>
    <w:rsid w:val="00CC73D0"/>
    <w:rsid w:val="00CD0B09"/>
    <w:rsid w:val="00CD1075"/>
    <w:rsid w:val="00CD2A41"/>
    <w:rsid w:val="00CD31D5"/>
    <w:rsid w:val="00CD4AE1"/>
    <w:rsid w:val="00CD78E8"/>
    <w:rsid w:val="00CE4792"/>
    <w:rsid w:val="00CE5FF1"/>
    <w:rsid w:val="00CE6EDA"/>
    <w:rsid w:val="00CF1D76"/>
    <w:rsid w:val="00CF1E3F"/>
    <w:rsid w:val="00CF28F3"/>
    <w:rsid w:val="00CF2C77"/>
    <w:rsid w:val="00CF3ABE"/>
    <w:rsid w:val="00CF4039"/>
    <w:rsid w:val="00CF498F"/>
    <w:rsid w:val="00CF5029"/>
    <w:rsid w:val="00CF5B27"/>
    <w:rsid w:val="00D004DA"/>
    <w:rsid w:val="00D01AA8"/>
    <w:rsid w:val="00D02605"/>
    <w:rsid w:val="00D03C48"/>
    <w:rsid w:val="00D062C1"/>
    <w:rsid w:val="00D11059"/>
    <w:rsid w:val="00D111AE"/>
    <w:rsid w:val="00D13584"/>
    <w:rsid w:val="00D13815"/>
    <w:rsid w:val="00D13CD8"/>
    <w:rsid w:val="00D141DA"/>
    <w:rsid w:val="00D15D3A"/>
    <w:rsid w:val="00D21465"/>
    <w:rsid w:val="00D21C50"/>
    <w:rsid w:val="00D21FA3"/>
    <w:rsid w:val="00D231D1"/>
    <w:rsid w:val="00D23EF7"/>
    <w:rsid w:val="00D241E5"/>
    <w:rsid w:val="00D24440"/>
    <w:rsid w:val="00D24ECC"/>
    <w:rsid w:val="00D25080"/>
    <w:rsid w:val="00D255F3"/>
    <w:rsid w:val="00D25725"/>
    <w:rsid w:val="00D2750F"/>
    <w:rsid w:val="00D278AC"/>
    <w:rsid w:val="00D33296"/>
    <w:rsid w:val="00D361ED"/>
    <w:rsid w:val="00D37BCF"/>
    <w:rsid w:val="00D41EB1"/>
    <w:rsid w:val="00D43251"/>
    <w:rsid w:val="00D458DB"/>
    <w:rsid w:val="00D46078"/>
    <w:rsid w:val="00D46AC1"/>
    <w:rsid w:val="00D47FDF"/>
    <w:rsid w:val="00D53A39"/>
    <w:rsid w:val="00D638F1"/>
    <w:rsid w:val="00D63E6D"/>
    <w:rsid w:val="00D64392"/>
    <w:rsid w:val="00D65198"/>
    <w:rsid w:val="00D663E0"/>
    <w:rsid w:val="00D70B79"/>
    <w:rsid w:val="00D74EF3"/>
    <w:rsid w:val="00D761BB"/>
    <w:rsid w:val="00D77C5A"/>
    <w:rsid w:val="00D804C5"/>
    <w:rsid w:val="00D8214A"/>
    <w:rsid w:val="00D82963"/>
    <w:rsid w:val="00D86621"/>
    <w:rsid w:val="00D86FA5"/>
    <w:rsid w:val="00D87938"/>
    <w:rsid w:val="00D933CB"/>
    <w:rsid w:val="00D945F9"/>
    <w:rsid w:val="00DA1E4B"/>
    <w:rsid w:val="00DA36F0"/>
    <w:rsid w:val="00DA50BF"/>
    <w:rsid w:val="00DA52B5"/>
    <w:rsid w:val="00DA5408"/>
    <w:rsid w:val="00DA6438"/>
    <w:rsid w:val="00DB14EB"/>
    <w:rsid w:val="00DB4845"/>
    <w:rsid w:val="00DC00A3"/>
    <w:rsid w:val="00DC0499"/>
    <w:rsid w:val="00DC1932"/>
    <w:rsid w:val="00DC1D5B"/>
    <w:rsid w:val="00DC1ED2"/>
    <w:rsid w:val="00DC2057"/>
    <w:rsid w:val="00DC6BF4"/>
    <w:rsid w:val="00DC6E24"/>
    <w:rsid w:val="00DD5196"/>
    <w:rsid w:val="00DD53A8"/>
    <w:rsid w:val="00DD7266"/>
    <w:rsid w:val="00DD737F"/>
    <w:rsid w:val="00DD780F"/>
    <w:rsid w:val="00DE1BDD"/>
    <w:rsid w:val="00DE35D5"/>
    <w:rsid w:val="00DE4E3F"/>
    <w:rsid w:val="00DE54F0"/>
    <w:rsid w:val="00DE6D50"/>
    <w:rsid w:val="00DF295A"/>
    <w:rsid w:val="00DF3F41"/>
    <w:rsid w:val="00DF52D9"/>
    <w:rsid w:val="00DF5BA3"/>
    <w:rsid w:val="00DF6390"/>
    <w:rsid w:val="00E01BB3"/>
    <w:rsid w:val="00E01F3A"/>
    <w:rsid w:val="00E1271B"/>
    <w:rsid w:val="00E14A90"/>
    <w:rsid w:val="00E1788A"/>
    <w:rsid w:val="00E20F93"/>
    <w:rsid w:val="00E213EE"/>
    <w:rsid w:val="00E227AA"/>
    <w:rsid w:val="00E244C3"/>
    <w:rsid w:val="00E27453"/>
    <w:rsid w:val="00E30B9D"/>
    <w:rsid w:val="00E322DE"/>
    <w:rsid w:val="00E3252D"/>
    <w:rsid w:val="00E348CE"/>
    <w:rsid w:val="00E3551D"/>
    <w:rsid w:val="00E36298"/>
    <w:rsid w:val="00E37FE2"/>
    <w:rsid w:val="00E414FC"/>
    <w:rsid w:val="00E4251B"/>
    <w:rsid w:val="00E43690"/>
    <w:rsid w:val="00E43A3D"/>
    <w:rsid w:val="00E45212"/>
    <w:rsid w:val="00E45C24"/>
    <w:rsid w:val="00E4768A"/>
    <w:rsid w:val="00E506C1"/>
    <w:rsid w:val="00E523C3"/>
    <w:rsid w:val="00E5549E"/>
    <w:rsid w:val="00E5596C"/>
    <w:rsid w:val="00E569A0"/>
    <w:rsid w:val="00E56E5E"/>
    <w:rsid w:val="00E57AAA"/>
    <w:rsid w:val="00E60374"/>
    <w:rsid w:val="00E61B70"/>
    <w:rsid w:val="00E61CCD"/>
    <w:rsid w:val="00E63330"/>
    <w:rsid w:val="00E636BB"/>
    <w:rsid w:val="00E65167"/>
    <w:rsid w:val="00E65AC7"/>
    <w:rsid w:val="00E66BC4"/>
    <w:rsid w:val="00E705D0"/>
    <w:rsid w:val="00E71B71"/>
    <w:rsid w:val="00E7255A"/>
    <w:rsid w:val="00E7358D"/>
    <w:rsid w:val="00E73719"/>
    <w:rsid w:val="00E75356"/>
    <w:rsid w:val="00E7595E"/>
    <w:rsid w:val="00E77F5A"/>
    <w:rsid w:val="00E80C4B"/>
    <w:rsid w:val="00E84A00"/>
    <w:rsid w:val="00E8596E"/>
    <w:rsid w:val="00E863AB"/>
    <w:rsid w:val="00E959C9"/>
    <w:rsid w:val="00E9623B"/>
    <w:rsid w:val="00E97855"/>
    <w:rsid w:val="00E97BBD"/>
    <w:rsid w:val="00EA11B9"/>
    <w:rsid w:val="00EA569A"/>
    <w:rsid w:val="00EA71E3"/>
    <w:rsid w:val="00EB0276"/>
    <w:rsid w:val="00EB256E"/>
    <w:rsid w:val="00EB28CD"/>
    <w:rsid w:val="00EB5866"/>
    <w:rsid w:val="00EB5E2C"/>
    <w:rsid w:val="00EC1BA7"/>
    <w:rsid w:val="00EC4A87"/>
    <w:rsid w:val="00EC64D4"/>
    <w:rsid w:val="00EC6A2A"/>
    <w:rsid w:val="00EC6A31"/>
    <w:rsid w:val="00ED0856"/>
    <w:rsid w:val="00ED0CD5"/>
    <w:rsid w:val="00ED0D30"/>
    <w:rsid w:val="00ED2BC3"/>
    <w:rsid w:val="00ED4308"/>
    <w:rsid w:val="00ED5B2A"/>
    <w:rsid w:val="00EE01B7"/>
    <w:rsid w:val="00EE0692"/>
    <w:rsid w:val="00EE1927"/>
    <w:rsid w:val="00EE1A3E"/>
    <w:rsid w:val="00EE282B"/>
    <w:rsid w:val="00EE495F"/>
    <w:rsid w:val="00EE4E47"/>
    <w:rsid w:val="00EE66BE"/>
    <w:rsid w:val="00EE6700"/>
    <w:rsid w:val="00EE7787"/>
    <w:rsid w:val="00EF0C58"/>
    <w:rsid w:val="00EF216B"/>
    <w:rsid w:val="00EF4EF3"/>
    <w:rsid w:val="00EF563F"/>
    <w:rsid w:val="00EF5C8C"/>
    <w:rsid w:val="00F010A2"/>
    <w:rsid w:val="00F03C4A"/>
    <w:rsid w:val="00F04EF3"/>
    <w:rsid w:val="00F05203"/>
    <w:rsid w:val="00F05A8D"/>
    <w:rsid w:val="00F10D27"/>
    <w:rsid w:val="00F12F8E"/>
    <w:rsid w:val="00F13E0B"/>
    <w:rsid w:val="00F14733"/>
    <w:rsid w:val="00F14F32"/>
    <w:rsid w:val="00F1526C"/>
    <w:rsid w:val="00F15294"/>
    <w:rsid w:val="00F16251"/>
    <w:rsid w:val="00F17B46"/>
    <w:rsid w:val="00F221AA"/>
    <w:rsid w:val="00F22220"/>
    <w:rsid w:val="00F2244C"/>
    <w:rsid w:val="00F22E3A"/>
    <w:rsid w:val="00F233D8"/>
    <w:rsid w:val="00F2662B"/>
    <w:rsid w:val="00F26BE1"/>
    <w:rsid w:val="00F30BDE"/>
    <w:rsid w:val="00F321B7"/>
    <w:rsid w:val="00F32684"/>
    <w:rsid w:val="00F32BF5"/>
    <w:rsid w:val="00F33935"/>
    <w:rsid w:val="00F34D2E"/>
    <w:rsid w:val="00F36A6C"/>
    <w:rsid w:val="00F37AB4"/>
    <w:rsid w:val="00F40676"/>
    <w:rsid w:val="00F40DE8"/>
    <w:rsid w:val="00F41526"/>
    <w:rsid w:val="00F42687"/>
    <w:rsid w:val="00F44C6A"/>
    <w:rsid w:val="00F45090"/>
    <w:rsid w:val="00F55347"/>
    <w:rsid w:val="00F56EA2"/>
    <w:rsid w:val="00F60FEA"/>
    <w:rsid w:val="00F614AD"/>
    <w:rsid w:val="00F63FDE"/>
    <w:rsid w:val="00F65BED"/>
    <w:rsid w:val="00F70428"/>
    <w:rsid w:val="00F707C4"/>
    <w:rsid w:val="00F70A9E"/>
    <w:rsid w:val="00F715C8"/>
    <w:rsid w:val="00F74579"/>
    <w:rsid w:val="00F75E16"/>
    <w:rsid w:val="00F77444"/>
    <w:rsid w:val="00F813E9"/>
    <w:rsid w:val="00F838AA"/>
    <w:rsid w:val="00F8638C"/>
    <w:rsid w:val="00F907DC"/>
    <w:rsid w:val="00F92944"/>
    <w:rsid w:val="00F93272"/>
    <w:rsid w:val="00F93D47"/>
    <w:rsid w:val="00F9597B"/>
    <w:rsid w:val="00F96AB9"/>
    <w:rsid w:val="00F977B3"/>
    <w:rsid w:val="00FA2EDC"/>
    <w:rsid w:val="00FA597D"/>
    <w:rsid w:val="00FA6EED"/>
    <w:rsid w:val="00FA7613"/>
    <w:rsid w:val="00FB1BD8"/>
    <w:rsid w:val="00FB213B"/>
    <w:rsid w:val="00FB5AA5"/>
    <w:rsid w:val="00FB5BA5"/>
    <w:rsid w:val="00FC0623"/>
    <w:rsid w:val="00FC3066"/>
    <w:rsid w:val="00FC3417"/>
    <w:rsid w:val="00FC3ACE"/>
    <w:rsid w:val="00FC43D9"/>
    <w:rsid w:val="00FC470E"/>
    <w:rsid w:val="00FC4E6B"/>
    <w:rsid w:val="00FC4E84"/>
    <w:rsid w:val="00FC66AE"/>
    <w:rsid w:val="00FC7953"/>
    <w:rsid w:val="00FC7F02"/>
    <w:rsid w:val="00FD16D8"/>
    <w:rsid w:val="00FD1ADD"/>
    <w:rsid w:val="00FD2DAE"/>
    <w:rsid w:val="00FD39A4"/>
    <w:rsid w:val="00FD4752"/>
    <w:rsid w:val="00FE07AB"/>
    <w:rsid w:val="00FE1521"/>
    <w:rsid w:val="00FF1AD2"/>
    <w:rsid w:val="00FF24E8"/>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before="120"/>
      <w:ind w:left="220"/>
    </w:pPr>
    <w:rPr>
      <w:rFonts w:asciiTheme="minorHAnsi" w:hAnsiTheme="minorHAnsi" w:cstheme="minorHAnsi"/>
      <w:b/>
      <w:bCs/>
      <w:szCs w:val="22"/>
    </w:rPr>
  </w:style>
  <w:style w:type="paragraph" w:styleId="TOC1">
    <w:name w:val="toc 1"/>
    <w:basedOn w:val="Normal"/>
    <w:next w:val="Normal"/>
    <w:autoRedefine/>
    <w:uiPriority w:val="39"/>
    <w:unhideWhenUsed/>
    <w:rsid w:val="005F4409"/>
    <w:pPr>
      <w:tabs>
        <w:tab w:val="right" w:leader="dot" w:pos="9953"/>
      </w:tabs>
      <w:spacing w:before="120"/>
    </w:pPr>
    <w:rPr>
      <w:rFonts w:cs="Tahoma"/>
      <w:b/>
      <w:bCs/>
      <w:noProof/>
      <w:szCs w:val="22"/>
    </w:r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ind w:left="440"/>
    </w:pPr>
    <w:rPr>
      <w:rFonts w:asciiTheme="minorHAnsi" w:hAnsiTheme="minorHAnsi" w:cstheme="minorHAnsi"/>
      <w:sz w:val="20"/>
      <w:szCs w:val="20"/>
    </w:r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 w:type="paragraph" w:styleId="TOC4">
    <w:name w:val="toc 4"/>
    <w:basedOn w:val="Normal"/>
    <w:next w:val="Normal"/>
    <w:autoRedefine/>
    <w:uiPriority w:val="39"/>
    <w:semiHidden/>
    <w:unhideWhenUsed/>
    <w:rsid w:val="009E25B9"/>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E25B9"/>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E25B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E25B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E25B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E25B9"/>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37608464">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gov.uk/guidance/school-reports-on-pupil-performance-guide-for-headteach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dealing-with-issues-relating-to-parental-responsibility/understanding-and-dealing-with-issues-relating-to-parental-responsibility" TargetMode="External"/><Relationship Id="rId2" Type="http://schemas.openxmlformats.org/officeDocument/2006/relationships/customXml" Target="../customXml/item2.xml"/><Relationship Id="rId16" Type="http://schemas.openxmlformats.org/officeDocument/2006/relationships/hyperlink" Target="https://ico.org.uk/your-data-matters/schools/exam-resul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jcq.org.uk/about-a2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your-data-matters/schools/exam-resul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general-regulation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A3FD5B12D9849A6D1E59CBB3062F4" ma:contentTypeVersion="18" ma:contentTypeDescription="Create a new document." ma:contentTypeScope="" ma:versionID="fd76e2477a353af9de4116df4a674480">
  <xsd:schema xmlns:xsd="http://www.w3.org/2001/XMLSchema" xmlns:xs="http://www.w3.org/2001/XMLSchema" xmlns:p="http://schemas.microsoft.com/office/2006/metadata/properties" xmlns:ns3="9df801b3-06dc-43bc-9f5c-83f425ec5ac2" xmlns:ns4="f186b8db-a4dd-4ab3-b2ad-b0278c24841d" targetNamespace="http://schemas.microsoft.com/office/2006/metadata/properties" ma:root="true" ma:fieldsID="e2731636e7b66af9a495b951d3ef89f2" ns3:_="" ns4:_="">
    <xsd:import namespace="9df801b3-06dc-43bc-9f5c-83f425ec5ac2"/>
    <xsd:import namespace="f186b8db-a4dd-4ab3-b2ad-b0278c2484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801b3-06dc-43bc-9f5c-83f425ec5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6b8db-a4dd-4ab3-b2ad-b0278c2484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f801b3-06dc-43bc-9f5c-83f425ec5ac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D3CE8-DFEF-4E5B-A732-0B0B643B0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801b3-06dc-43bc-9f5c-83f425ec5ac2"/>
    <ds:schemaRef ds:uri="f186b8db-a4dd-4ab3-b2ad-b0278c248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413A-3B9C-42E3-BFFA-35BCCE3D529F}">
  <ds:schemaRefs>
    <ds:schemaRef ds:uri="http://purl.org/dc/elements/1.1/"/>
    <ds:schemaRef ds:uri="http://schemas.microsoft.com/office/2006/documentManagement/types"/>
    <ds:schemaRef ds:uri="9df801b3-06dc-43bc-9f5c-83f425ec5ac2"/>
    <ds:schemaRef ds:uri="http://purl.org/dc/terms/"/>
    <ds:schemaRef ds:uri="http://schemas.openxmlformats.org/package/2006/metadata/core-properties"/>
    <ds:schemaRef ds:uri="http://purl.org/dc/dcmitype/"/>
    <ds:schemaRef ds:uri="http://schemas.microsoft.com/office/infopath/2007/PartnerControls"/>
    <ds:schemaRef ds:uri="f186b8db-a4dd-4ab3-b2ad-b0278c24841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9D70E2E-F911-436F-9587-20CF8EE07047}">
  <ds:schemaRefs>
    <ds:schemaRef ds:uri="http://schemas.openxmlformats.org/officeDocument/2006/bibliography"/>
  </ds:schemaRefs>
</ds:datastoreItem>
</file>

<file path=customXml/itemProps5.xml><?xml version="1.0" encoding="utf-8"?>
<ds:datastoreItem xmlns:ds="http://schemas.openxmlformats.org/officeDocument/2006/customXml" ds:itemID="{99F43FF8-49BA-4C4F-9083-098B7CFFA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4679</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Lisa Gardner - Brymore Academy</cp:lastModifiedBy>
  <cp:revision>32</cp:revision>
  <cp:lastPrinted>2020-09-22T14:32:00Z</cp:lastPrinted>
  <dcterms:created xsi:type="dcterms:W3CDTF">2024-03-26T09:13:00Z</dcterms:created>
  <dcterms:modified xsi:type="dcterms:W3CDTF">2025-01-24T10:48:00Z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0x0101001C6A3FD5B12D9849A6D1E59CBB3062F4</vt:lpwstr>
  </property>
</Properties>
</file>