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78381" w14:textId="2BB32B1D" w:rsidR="003A6DF9" w:rsidRDefault="00293633">
      <w:r w:rsidRPr="00131475">
        <w:rPr>
          <w:rFonts w:ascii="Verdana" w:hAnsi="Verdana"/>
          <w:b/>
          <w:bCs/>
          <w:noProof/>
          <w:sz w:val="26"/>
          <w:szCs w:val="26"/>
        </w:rPr>
        <w:drawing>
          <wp:anchor distT="0" distB="0" distL="114300" distR="114300" simplePos="0" relativeHeight="251659264" behindDoc="0" locked="0" layoutInCell="1" allowOverlap="1" wp14:anchorId="355012C7" wp14:editId="6C02D331">
            <wp:simplePos x="0" y="0"/>
            <wp:positionH relativeFrom="margin">
              <wp:align>center</wp:align>
            </wp:positionH>
            <wp:positionV relativeFrom="margin">
              <wp:posOffset>-219075</wp:posOffset>
            </wp:positionV>
            <wp:extent cx="6496050" cy="1114425"/>
            <wp:effectExtent l="0" t="0" r="0" b="9525"/>
            <wp:wrapSquare wrapText="bothSides"/>
            <wp:docPr id="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l="3801" t="17543" r="1775" b="51547"/>
                    <a:stretch>
                      <a:fillRect/>
                    </a:stretch>
                  </pic:blipFill>
                  <pic:spPr bwMode="auto">
                    <a:xfrm>
                      <a:off x="0" y="0"/>
                      <a:ext cx="649605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85A238" w14:textId="77777777" w:rsidR="00293633" w:rsidRDefault="00293633" w:rsidP="003A6DF9">
      <w:pPr>
        <w:ind w:left="-993"/>
        <w:jc w:val="center"/>
        <w:rPr>
          <w:rFonts w:ascii="Verdana" w:hAnsi="Verdana"/>
          <w:b/>
          <w:bCs/>
          <w:sz w:val="26"/>
          <w:szCs w:val="26"/>
        </w:rPr>
      </w:pPr>
    </w:p>
    <w:p w14:paraId="5A60366D" w14:textId="77777777" w:rsidR="00293633" w:rsidRDefault="00293633" w:rsidP="003A6DF9">
      <w:pPr>
        <w:ind w:left="-993"/>
        <w:jc w:val="center"/>
        <w:rPr>
          <w:rFonts w:ascii="Verdana" w:hAnsi="Verdana"/>
          <w:b/>
          <w:bCs/>
          <w:sz w:val="26"/>
          <w:szCs w:val="26"/>
        </w:rPr>
      </w:pPr>
    </w:p>
    <w:p w14:paraId="135059E3" w14:textId="77777777" w:rsidR="00293633" w:rsidRDefault="00293633" w:rsidP="003A6DF9">
      <w:pPr>
        <w:ind w:left="-993"/>
        <w:jc w:val="center"/>
        <w:rPr>
          <w:rFonts w:ascii="Verdana" w:hAnsi="Verdana"/>
          <w:b/>
          <w:bCs/>
          <w:sz w:val="26"/>
          <w:szCs w:val="26"/>
        </w:rPr>
      </w:pPr>
    </w:p>
    <w:p w14:paraId="4C1E76BB" w14:textId="77777777" w:rsidR="00293633" w:rsidRPr="00293633" w:rsidRDefault="00293633" w:rsidP="003A6DF9">
      <w:pPr>
        <w:ind w:left="-993"/>
        <w:jc w:val="center"/>
        <w:rPr>
          <w:rFonts w:ascii="Verdana" w:hAnsi="Verdana"/>
          <w:b/>
          <w:bCs/>
          <w:color w:val="000000" w:themeColor="text1"/>
          <w:sz w:val="26"/>
          <w:szCs w:val="26"/>
        </w:rPr>
      </w:pPr>
    </w:p>
    <w:p w14:paraId="47BDD2D4" w14:textId="5DA5B91B" w:rsidR="00293633" w:rsidRPr="00293633" w:rsidRDefault="008A2482" w:rsidP="00293633">
      <w:pPr>
        <w:rPr>
          <w:rFonts w:asciiTheme="minorHAnsi" w:hAnsiTheme="minorHAnsi" w:cstheme="minorHAnsi"/>
          <w:b/>
          <w:color w:val="000000" w:themeColor="text1"/>
          <w:sz w:val="72"/>
          <w:szCs w:val="72"/>
        </w:rPr>
      </w:pPr>
      <w:r>
        <w:rPr>
          <w:rFonts w:asciiTheme="minorHAnsi" w:hAnsiTheme="minorHAnsi" w:cstheme="minorHAnsi"/>
          <w:b/>
          <w:color w:val="000000" w:themeColor="text1"/>
          <w:sz w:val="72"/>
          <w:szCs w:val="72"/>
        </w:rPr>
        <w:t>Registration &amp; Certificate Policy</w:t>
      </w:r>
      <w:r w:rsidR="00293633" w:rsidRPr="00293633">
        <w:rPr>
          <w:rFonts w:asciiTheme="minorHAnsi" w:hAnsiTheme="minorHAnsi" w:cstheme="minorHAnsi"/>
          <w:b/>
          <w:color w:val="000000" w:themeColor="text1"/>
          <w:sz w:val="72"/>
          <w:szCs w:val="72"/>
        </w:rPr>
        <w:t xml:space="preserve"> (Exams)</w:t>
      </w:r>
    </w:p>
    <w:p w14:paraId="42200D25" w14:textId="02975BD2" w:rsidR="00293633" w:rsidRPr="00293633" w:rsidRDefault="00293633" w:rsidP="00293633">
      <w:pPr>
        <w:rPr>
          <w:rFonts w:asciiTheme="minorHAnsi" w:hAnsiTheme="minorHAnsi" w:cstheme="minorHAnsi"/>
          <w:color w:val="000000" w:themeColor="text1"/>
          <w:sz w:val="72"/>
          <w:szCs w:val="72"/>
        </w:rPr>
      </w:pPr>
      <w:r w:rsidRPr="00293633">
        <w:rPr>
          <w:rFonts w:asciiTheme="minorHAnsi" w:hAnsiTheme="minorHAnsi" w:cstheme="minorHAnsi"/>
          <w:color w:val="000000" w:themeColor="text1"/>
          <w:sz w:val="72"/>
          <w:szCs w:val="72"/>
        </w:rPr>
        <w:t>2024/25</w:t>
      </w:r>
    </w:p>
    <w:p w14:paraId="4C71BE9C" w14:textId="77777777" w:rsidR="00293633" w:rsidRPr="00293633" w:rsidRDefault="00293633" w:rsidP="00293633">
      <w:pPr>
        <w:rPr>
          <w:rFonts w:asciiTheme="minorHAnsi" w:hAnsiTheme="minorHAnsi" w:cstheme="minorHAnsi"/>
          <w:color w:val="000000" w:themeColor="text1"/>
          <w:sz w:val="72"/>
          <w:szCs w:val="72"/>
        </w:rPr>
      </w:pPr>
    </w:p>
    <w:p w14:paraId="1D2C04E3" w14:textId="77777777" w:rsidR="00293633" w:rsidRPr="00293633" w:rsidRDefault="00293633" w:rsidP="00293633">
      <w:pPr>
        <w:rPr>
          <w:rFonts w:asciiTheme="minorHAnsi" w:hAnsiTheme="minorHAnsi" w:cstheme="minorHAnsi"/>
        </w:rPr>
      </w:pPr>
    </w:p>
    <w:p w14:paraId="50FE1E5F" w14:textId="77777777" w:rsidR="00293633" w:rsidRPr="00293633" w:rsidRDefault="00293633" w:rsidP="00293633">
      <w:pPr>
        <w:jc w:val="right"/>
        <w:rPr>
          <w:rFonts w:asciiTheme="minorHAnsi" w:hAnsiTheme="minorHAnsi" w:cstheme="minorHAnsi"/>
        </w:rPr>
      </w:pPr>
    </w:p>
    <w:p w14:paraId="10454A55" w14:textId="77777777" w:rsidR="00293633" w:rsidRPr="00293633" w:rsidRDefault="00293633" w:rsidP="00293633">
      <w:pPr>
        <w:jc w:val="right"/>
        <w:rPr>
          <w:rFonts w:asciiTheme="minorHAnsi" w:hAnsiTheme="minorHAnsi" w:cstheme="minorHAnsi"/>
        </w:rPr>
      </w:pPr>
    </w:p>
    <w:p w14:paraId="44BD43FE" w14:textId="3FE005A4" w:rsidR="00293633" w:rsidRDefault="00293633" w:rsidP="00293633">
      <w:pPr>
        <w:jc w:val="right"/>
        <w:rPr>
          <w:rFonts w:asciiTheme="minorHAnsi" w:hAnsiTheme="minorHAnsi" w:cstheme="minorHAnsi"/>
        </w:rPr>
      </w:pPr>
      <w:r w:rsidRPr="00865552">
        <w:rPr>
          <w:rFonts w:asciiTheme="minorHAnsi" w:hAnsiTheme="minorHAnsi" w:cstheme="minorHAnsi"/>
        </w:rPr>
        <w:t>This policy is reviewed annually to ensure compliance with current regulations</w:t>
      </w:r>
    </w:p>
    <w:p w14:paraId="4D44AB53" w14:textId="77777777" w:rsidR="009256FA" w:rsidRPr="00865552" w:rsidRDefault="009256FA" w:rsidP="00293633">
      <w:pPr>
        <w:jc w:val="right"/>
        <w:rPr>
          <w:rFonts w:asciiTheme="minorHAnsi" w:hAnsiTheme="minorHAnsi" w:cstheme="minorHAnsi"/>
        </w:rPr>
      </w:pPr>
    </w:p>
    <w:tbl>
      <w:tblPr>
        <w:tblStyle w:val="TableGrid"/>
        <w:tblW w:w="4371" w:type="dxa"/>
        <w:tblInd w:w="580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410"/>
        <w:gridCol w:w="1961"/>
      </w:tblGrid>
      <w:tr w:rsidR="00293633" w:rsidRPr="00865552" w14:paraId="38EFE324" w14:textId="77777777" w:rsidTr="007D74DF">
        <w:tc>
          <w:tcPr>
            <w:tcW w:w="437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BE630EE" w14:textId="77777777" w:rsidR="00293633" w:rsidRPr="00865552" w:rsidRDefault="00293633" w:rsidP="00FD257F">
            <w:pPr>
              <w:spacing w:line="276" w:lineRule="auto"/>
              <w:rPr>
                <w:rFonts w:asciiTheme="minorHAnsi" w:hAnsiTheme="minorHAnsi" w:cstheme="minorHAnsi"/>
              </w:rPr>
            </w:pPr>
            <w:r w:rsidRPr="00865552">
              <w:rPr>
                <w:rFonts w:asciiTheme="minorHAnsi" w:hAnsiTheme="minorHAnsi" w:cstheme="minorHAnsi"/>
              </w:rPr>
              <w:t>Approved/reviewed by</w:t>
            </w:r>
          </w:p>
        </w:tc>
      </w:tr>
      <w:tr w:rsidR="00293633" w:rsidRPr="00865552" w14:paraId="530E7D5E" w14:textId="77777777" w:rsidTr="009256FA">
        <w:tc>
          <w:tcPr>
            <w:tcW w:w="4371" w:type="dxa"/>
            <w:gridSpan w:val="2"/>
            <w:tcBorders>
              <w:top w:val="single" w:sz="8" w:space="0" w:color="auto"/>
              <w:left w:val="single" w:sz="8" w:space="0" w:color="auto"/>
              <w:bottom w:val="single" w:sz="8" w:space="0" w:color="auto"/>
              <w:right w:val="single" w:sz="8" w:space="0" w:color="auto"/>
            </w:tcBorders>
            <w:vAlign w:val="center"/>
          </w:tcPr>
          <w:p w14:paraId="65E9BD42" w14:textId="13B48D77" w:rsidR="00293633" w:rsidRPr="00865552" w:rsidRDefault="00FF6883" w:rsidP="00FD257F">
            <w:pPr>
              <w:spacing w:line="276" w:lineRule="auto"/>
              <w:jc w:val="both"/>
              <w:rPr>
                <w:rFonts w:asciiTheme="minorHAnsi" w:hAnsiTheme="minorHAnsi" w:cstheme="minorHAnsi"/>
              </w:rPr>
            </w:pPr>
            <w:r>
              <w:rPr>
                <w:noProof/>
              </w:rPr>
              <w:drawing>
                <wp:inline distT="0" distB="0" distL="0" distR="0" wp14:anchorId="320168CF" wp14:editId="559A18C1">
                  <wp:extent cx="1038225" cy="533400"/>
                  <wp:effectExtent l="0" t="0" r="9525" b="0"/>
                  <wp:docPr id="10560290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533400"/>
                          </a:xfrm>
                          <a:prstGeom prst="rect">
                            <a:avLst/>
                          </a:prstGeom>
                          <a:noFill/>
                          <a:ln>
                            <a:noFill/>
                          </a:ln>
                        </pic:spPr>
                      </pic:pic>
                    </a:graphicData>
                  </a:graphic>
                </wp:inline>
              </w:drawing>
            </w:r>
          </w:p>
        </w:tc>
      </w:tr>
      <w:tr w:rsidR="00293633" w:rsidRPr="00865552" w14:paraId="20C5D2DE" w14:textId="77777777" w:rsidTr="007D74DF">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14:paraId="6DEC6AAB" w14:textId="4534F54C" w:rsidR="00293633" w:rsidRPr="00865552" w:rsidRDefault="00293633" w:rsidP="00FD257F">
            <w:pPr>
              <w:spacing w:line="276" w:lineRule="auto"/>
              <w:ind w:left="1080" w:hanging="1080"/>
              <w:rPr>
                <w:rFonts w:asciiTheme="minorHAnsi" w:hAnsiTheme="minorHAnsi" w:cstheme="minorHAnsi"/>
              </w:rPr>
            </w:pPr>
            <w:r w:rsidRPr="00865552">
              <w:rPr>
                <w:rFonts w:asciiTheme="minorHAnsi" w:hAnsiTheme="minorHAnsi" w:cstheme="minorHAnsi"/>
              </w:rPr>
              <w:t>Date of nex</w:t>
            </w:r>
            <w:r w:rsidR="009256FA">
              <w:rPr>
                <w:rFonts w:asciiTheme="minorHAnsi" w:hAnsiTheme="minorHAnsi" w:cstheme="minorHAnsi"/>
              </w:rPr>
              <w:t xml:space="preserve">t </w:t>
            </w:r>
            <w:r w:rsidRPr="00865552">
              <w:rPr>
                <w:rFonts w:asciiTheme="minorHAnsi" w:hAnsiTheme="minorHAnsi" w:cstheme="minorHAnsi"/>
              </w:rPr>
              <w:t>review</w:t>
            </w:r>
          </w:p>
        </w:tc>
        <w:tc>
          <w:tcPr>
            <w:tcW w:w="1961" w:type="dxa"/>
            <w:tcBorders>
              <w:top w:val="single" w:sz="8" w:space="0" w:color="auto"/>
              <w:left w:val="single" w:sz="8" w:space="0" w:color="auto"/>
              <w:bottom w:val="single" w:sz="8" w:space="0" w:color="auto"/>
              <w:right w:val="single" w:sz="8" w:space="0" w:color="auto"/>
            </w:tcBorders>
            <w:vAlign w:val="center"/>
          </w:tcPr>
          <w:p w14:paraId="21C51510" w14:textId="077243D5" w:rsidR="00293633" w:rsidRPr="00865552" w:rsidRDefault="00807B2C" w:rsidP="00FD257F">
            <w:pPr>
              <w:spacing w:line="276" w:lineRule="auto"/>
              <w:jc w:val="both"/>
              <w:rPr>
                <w:rFonts w:asciiTheme="minorHAnsi" w:hAnsiTheme="minorHAnsi" w:cstheme="minorHAnsi"/>
              </w:rPr>
            </w:pPr>
            <w:r>
              <w:rPr>
                <w:rFonts w:asciiTheme="minorHAnsi" w:hAnsiTheme="minorHAnsi" w:cstheme="minorHAnsi"/>
              </w:rPr>
              <w:t>Octo</w:t>
            </w:r>
            <w:r w:rsidR="00FF6883">
              <w:rPr>
                <w:rFonts w:asciiTheme="minorHAnsi" w:hAnsiTheme="minorHAnsi" w:cstheme="minorHAnsi"/>
              </w:rPr>
              <w:t>ber 2025</w:t>
            </w:r>
          </w:p>
        </w:tc>
      </w:tr>
    </w:tbl>
    <w:p w14:paraId="60375022" w14:textId="77777777" w:rsidR="00293633" w:rsidRDefault="00293633" w:rsidP="00293633">
      <w:pPr>
        <w:pStyle w:val="Headinglevel1"/>
        <w:spacing w:before="240" w:line="276" w:lineRule="auto"/>
      </w:pPr>
    </w:p>
    <w:p w14:paraId="70388E70" w14:textId="77777777" w:rsidR="00293633" w:rsidRPr="00293633" w:rsidRDefault="00293633" w:rsidP="00293633">
      <w:pPr>
        <w:rPr>
          <w:b/>
          <w:color w:val="000000" w:themeColor="text1"/>
          <w:sz w:val="72"/>
          <w:szCs w:val="72"/>
        </w:rPr>
      </w:pPr>
    </w:p>
    <w:p w14:paraId="09BA219D" w14:textId="77777777" w:rsidR="00293633" w:rsidRPr="00865552" w:rsidRDefault="00293633" w:rsidP="00293633">
      <w:pPr>
        <w:pStyle w:val="Headinglevel1"/>
        <w:spacing w:before="240"/>
        <w:rPr>
          <w:rFonts w:asciiTheme="minorHAnsi" w:hAnsiTheme="minorHAnsi" w:cstheme="minorHAnsi"/>
          <w:color w:val="000000" w:themeColor="text1"/>
          <w:szCs w:val="24"/>
        </w:rPr>
      </w:pPr>
      <w:r w:rsidRPr="00865552">
        <w:rPr>
          <w:rFonts w:asciiTheme="minorHAnsi" w:hAnsiTheme="minorHAnsi" w:cstheme="minorHAnsi"/>
          <w:color w:val="000000" w:themeColor="text1"/>
          <w:szCs w:val="24"/>
        </w:rPr>
        <w:t>Key staff involved in the policy</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410"/>
        <w:gridCol w:w="4596"/>
      </w:tblGrid>
      <w:tr w:rsidR="00293633" w:rsidRPr="00865552" w14:paraId="51137A52" w14:textId="77777777" w:rsidTr="00293633">
        <w:tc>
          <w:tcPr>
            <w:tcW w:w="4952" w:type="dxa"/>
            <w:tcBorders>
              <w:top w:val="single" w:sz="8" w:space="0" w:color="auto"/>
              <w:left w:val="single" w:sz="8" w:space="0" w:color="auto"/>
              <w:bottom w:val="single" w:sz="6" w:space="0" w:color="auto"/>
              <w:right w:val="single" w:sz="6" w:space="0" w:color="auto"/>
            </w:tcBorders>
            <w:shd w:val="clear" w:color="auto" w:fill="000000" w:themeFill="text1"/>
          </w:tcPr>
          <w:p w14:paraId="44A8345D" w14:textId="77777777" w:rsidR="00293633" w:rsidRPr="00865552" w:rsidRDefault="00293633" w:rsidP="00FD257F">
            <w:pPr>
              <w:rPr>
                <w:rFonts w:asciiTheme="minorHAnsi" w:hAnsiTheme="minorHAnsi" w:cstheme="minorHAnsi"/>
                <w:bCs/>
                <w:color w:val="FFFFFF" w:themeColor="background1"/>
              </w:rPr>
            </w:pPr>
            <w:r w:rsidRPr="00865552">
              <w:rPr>
                <w:rFonts w:asciiTheme="minorHAnsi" w:hAnsiTheme="minorHAnsi" w:cstheme="minorHAnsi"/>
                <w:bCs/>
                <w:color w:val="FFFFFF" w:themeColor="background1"/>
              </w:rPr>
              <w:t>Role</w:t>
            </w:r>
          </w:p>
        </w:tc>
        <w:tc>
          <w:tcPr>
            <w:tcW w:w="5080" w:type="dxa"/>
            <w:tcBorders>
              <w:top w:val="single" w:sz="8" w:space="0" w:color="auto"/>
              <w:left w:val="single" w:sz="6" w:space="0" w:color="auto"/>
              <w:bottom w:val="single" w:sz="6" w:space="0" w:color="auto"/>
              <w:right w:val="single" w:sz="8" w:space="0" w:color="auto"/>
            </w:tcBorders>
            <w:shd w:val="clear" w:color="auto" w:fill="000000" w:themeFill="text1"/>
          </w:tcPr>
          <w:p w14:paraId="03EDB3B3" w14:textId="77777777" w:rsidR="00293633" w:rsidRPr="00865552" w:rsidRDefault="00293633" w:rsidP="00FD257F">
            <w:pPr>
              <w:rPr>
                <w:rFonts w:asciiTheme="minorHAnsi" w:hAnsiTheme="minorHAnsi" w:cstheme="minorHAnsi"/>
                <w:bCs/>
                <w:color w:val="FFFFFF" w:themeColor="background1"/>
              </w:rPr>
            </w:pPr>
            <w:r w:rsidRPr="00865552">
              <w:rPr>
                <w:rFonts w:asciiTheme="minorHAnsi" w:hAnsiTheme="minorHAnsi" w:cstheme="minorHAnsi"/>
                <w:bCs/>
                <w:color w:val="FFFFFF" w:themeColor="background1"/>
              </w:rPr>
              <w:t>Name(s)</w:t>
            </w:r>
          </w:p>
        </w:tc>
      </w:tr>
      <w:tr w:rsidR="00293633" w:rsidRPr="00865552" w14:paraId="131E934A" w14:textId="77777777" w:rsidTr="00FD257F">
        <w:tc>
          <w:tcPr>
            <w:tcW w:w="4952" w:type="dxa"/>
            <w:tcBorders>
              <w:top w:val="single" w:sz="6" w:space="0" w:color="auto"/>
              <w:left w:val="single" w:sz="8" w:space="0" w:color="auto"/>
              <w:bottom w:val="single" w:sz="6" w:space="0" w:color="auto"/>
              <w:right w:val="single" w:sz="6" w:space="0" w:color="auto"/>
            </w:tcBorders>
          </w:tcPr>
          <w:p w14:paraId="734880A4" w14:textId="77777777" w:rsidR="00293633" w:rsidRPr="00865552" w:rsidRDefault="00293633" w:rsidP="00FD257F">
            <w:pPr>
              <w:rPr>
                <w:rFonts w:asciiTheme="minorHAnsi" w:hAnsiTheme="minorHAnsi" w:cstheme="minorHAnsi"/>
                <w:bCs/>
                <w:color w:val="000000" w:themeColor="text1"/>
              </w:rPr>
            </w:pPr>
            <w:r w:rsidRPr="00865552">
              <w:rPr>
                <w:rFonts w:asciiTheme="minorHAnsi" w:hAnsiTheme="minorHAnsi" w:cstheme="minorHAnsi"/>
                <w:color w:val="000000" w:themeColor="text1"/>
              </w:rPr>
              <w:t>Head of centre</w:t>
            </w:r>
          </w:p>
        </w:tc>
        <w:tc>
          <w:tcPr>
            <w:tcW w:w="5080" w:type="dxa"/>
            <w:tcBorders>
              <w:top w:val="single" w:sz="6" w:space="0" w:color="auto"/>
              <w:left w:val="single" w:sz="6" w:space="0" w:color="auto"/>
              <w:bottom w:val="single" w:sz="6" w:space="0" w:color="auto"/>
              <w:right w:val="single" w:sz="8" w:space="0" w:color="auto"/>
            </w:tcBorders>
          </w:tcPr>
          <w:p w14:paraId="3F7C0026" w14:textId="67DED2BD" w:rsidR="00293633" w:rsidRPr="00865552" w:rsidRDefault="009256FA" w:rsidP="00FD257F">
            <w:pPr>
              <w:rPr>
                <w:rFonts w:asciiTheme="minorHAnsi" w:hAnsiTheme="minorHAnsi" w:cstheme="minorHAnsi"/>
                <w:bCs/>
                <w:color w:val="000000" w:themeColor="text1"/>
              </w:rPr>
            </w:pPr>
            <w:r>
              <w:rPr>
                <w:rFonts w:ascii="Lucida Handwriting" w:hAnsi="Lucida Handwriting"/>
                <w:sz w:val="25"/>
                <w:szCs w:val="25"/>
              </w:rPr>
              <w:t>Stefan McHale</w:t>
            </w:r>
          </w:p>
        </w:tc>
      </w:tr>
      <w:tr w:rsidR="00293633" w:rsidRPr="00865552" w14:paraId="1FB31170" w14:textId="77777777" w:rsidTr="00FD257F">
        <w:tc>
          <w:tcPr>
            <w:tcW w:w="4952" w:type="dxa"/>
            <w:tcBorders>
              <w:top w:val="single" w:sz="6" w:space="0" w:color="auto"/>
              <w:left w:val="single" w:sz="8" w:space="0" w:color="auto"/>
              <w:bottom w:val="single" w:sz="6" w:space="0" w:color="auto"/>
              <w:right w:val="single" w:sz="6" w:space="0" w:color="auto"/>
            </w:tcBorders>
          </w:tcPr>
          <w:p w14:paraId="53BA986A" w14:textId="50774069" w:rsidR="00293633" w:rsidRPr="00865552" w:rsidRDefault="00293633" w:rsidP="00FD257F">
            <w:pPr>
              <w:rPr>
                <w:rFonts w:asciiTheme="minorHAnsi" w:hAnsiTheme="minorHAnsi" w:cstheme="minorHAnsi"/>
                <w:color w:val="000000" w:themeColor="text1"/>
              </w:rPr>
            </w:pPr>
            <w:r w:rsidRPr="00865552">
              <w:rPr>
                <w:rFonts w:asciiTheme="minorHAnsi" w:hAnsiTheme="minorHAnsi" w:cstheme="minorHAnsi"/>
                <w:color w:val="000000" w:themeColor="text1"/>
              </w:rPr>
              <w:t>Exams officer</w:t>
            </w:r>
          </w:p>
        </w:tc>
        <w:tc>
          <w:tcPr>
            <w:tcW w:w="5080" w:type="dxa"/>
            <w:tcBorders>
              <w:top w:val="single" w:sz="6" w:space="0" w:color="auto"/>
              <w:left w:val="single" w:sz="6" w:space="0" w:color="auto"/>
              <w:bottom w:val="single" w:sz="6" w:space="0" w:color="auto"/>
              <w:right w:val="single" w:sz="8" w:space="0" w:color="auto"/>
            </w:tcBorders>
          </w:tcPr>
          <w:p w14:paraId="3875F133" w14:textId="0E0D7FD7" w:rsidR="00293633" w:rsidRPr="00865552" w:rsidRDefault="009256FA" w:rsidP="00FD257F">
            <w:pPr>
              <w:rPr>
                <w:rFonts w:asciiTheme="minorHAnsi" w:hAnsiTheme="minorHAnsi" w:cstheme="minorHAnsi"/>
                <w:bCs/>
                <w:color w:val="000000" w:themeColor="text1"/>
              </w:rPr>
            </w:pPr>
            <w:r>
              <w:rPr>
                <w:rFonts w:ascii="Lucida Handwriting" w:hAnsi="Lucida Handwriting"/>
                <w:bCs/>
                <w:sz w:val="25"/>
                <w:szCs w:val="25"/>
              </w:rPr>
              <w:t>Lisa Gardner</w:t>
            </w:r>
          </w:p>
        </w:tc>
      </w:tr>
    </w:tbl>
    <w:p w14:paraId="29E9CF15" w14:textId="77777777" w:rsidR="00293633" w:rsidRPr="00923DAD" w:rsidRDefault="00293633" w:rsidP="00293633">
      <w:pPr>
        <w:rPr>
          <w:b/>
          <w:color w:val="003399"/>
          <w:sz w:val="72"/>
          <w:szCs w:val="72"/>
        </w:rPr>
      </w:pPr>
    </w:p>
    <w:p w14:paraId="1B43C97C" w14:textId="77777777" w:rsidR="0063551E" w:rsidRPr="00824F62" w:rsidRDefault="003A6DF9" w:rsidP="0063551E">
      <w:pPr>
        <w:pStyle w:val="NoSpacing"/>
        <w:rPr>
          <w:b/>
          <w:sz w:val="28"/>
          <w:szCs w:val="28"/>
        </w:rPr>
      </w:pPr>
      <w:r w:rsidRPr="00737F77">
        <w:lastRenderedPageBreak/>
        <w:br/>
      </w:r>
      <w:r w:rsidR="0063551E">
        <w:rPr>
          <w:b/>
          <w:sz w:val="28"/>
          <w:szCs w:val="28"/>
        </w:rPr>
        <w:t>VOCATIONAL QUALIFICATION</w:t>
      </w:r>
      <w:r w:rsidR="0063551E" w:rsidRPr="00824F62">
        <w:rPr>
          <w:b/>
          <w:sz w:val="28"/>
          <w:szCs w:val="28"/>
        </w:rPr>
        <w:t xml:space="preserve"> REGISTRATION &amp; CERTIFICATION POLICY</w:t>
      </w:r>
    </w:p>
    <w:p w14:paraId="12954E33" w14:textId="77777777" w:rsidR="0063551E" w:rsidRDefault="0063551E" w:rsidP="0063551E">
      <w:pPr>
        <w:pStyle w:val="NoSpacing"/>
      </w:pPr>
    </w:p>
    <w:p w14:paraId="04E5BE31" w14:textId="77777777" w:rsidR="0063551E" w:rsidRDefault="0063551E" w:rsidP="0063551E">
      <w:pPr>
        <w:pStyle w:val="NoSpacing"/>
        <w:jc w:val="both"/>
      </w:pPr>
    </w:p>
    <w:p w14:paraId="7CBE1219" w14:textId="77777777" w:rsidR="0063551E" w:rsidRDefault="0063551E" w:rsidP="006E6771">
      <w:pPr>
        <w:pStyle w:val="NoSpacing"/>
        <w:rPr>
          <w:b/>
        </w:rPr>
      </w:pPr>
      <w:r w:rsidRPr="00B256C5">
        <w:rPr>
          <w:b/>
        </w:rPr>
        <w:t>AIM</w:t>
      </w:r>
    </w:p>
    <w:p w14:paraId="22C9410B" w14:textId="77777777" w:rsidR="0063551E" w:rsidRPr="00B256C5" w:rsidRDefault="0063551E" w:rsidP="006E6771">
      <w:pPr>
        <w:pStyle w:val="NoSpacing"/>
        <w:rPr>
          <w:b/>
        </w:rPr>
      </w:pPr>
    </w:p>
    <w:p w14:paraId="1DD1157F" w14:textId="77777777" w:rsidR="0063551E" w:rsidRDefault="0063551E" w:rsidP="006E6771">
      <w:pPr>
        <w:pStyle w:val="NoSpacing"/>
      </w:pPr>
      <w:r>
        <w:t>1.</w:t>
      </w:r>
      <w:r>
        <w:tab/>
        <w:t>To register individual students to the correct programme within agreed timescales.</w:t>
      </w:r>
    </w:p>
    <w:p w14:paraId="79325C16" w14:textId="77777777" w:rsidR="0063551E" w:rsidRDefault="0063551E" w:rsidP="006E6771">
      <w:pPr>
        <w:pStyle w:val="NoSpacing"/>
      </w:pPr>
      <w:r>
        <w:t>2.</w:t>
      </w:r>
      <w:r>
        <w:tab/>
        <w:t>To claim valid student certificates within agreed timescales.</w:t>
      </w:r>
    </w:p>
    <w:p w14:paraId="1C03A59D" w14:textId="77777777" w:rsidR="0063551E" w:rsidRDefault="0063551E" w:rsidP="006E6771">
      <w:pPr>
        <w:pStyle w:val="NoSpacing"/>
        <w:ind w:left="720" w:hanging="720"/>
      </w:pPr>
      <w:r>
        <w:t>3.</w:t>
      </w:r>
      <w:r>
        <w:tab/>
        <w:t>To construct a secure, accurate and accessible audit trail to ensure that individual student registration and certification claims can be tracked to the certificate which is issued for each student.</w:t>
      </w:r>
    </w:p>
    <w:p w14:paraId="52F547FC" w14:textId="77777777" w:rsidR="0063551E" w:rsidRPr="009D2691" w:rsidRDefault="0063551E" w:rsidP="006E6771">
      <w:pPr>
        <w:pStyle w:val="NoSpacing"/>
        <w:ind w:left="720" w:hanging="720"/>
      </w:pPr>
      <w:r>
        <w:t>4.</w:t>
      </w:r>
      <w:r>
        <w:tab/>
      </w:r>
      <w:r w:rsidRPr="009D2691">
        <w:t xml:space="preserve">To ensure that accurate, up to date and auditable centre registration, achievement and certification records are maintained with </w:t>
      </w:r>
      <w:r>
        <w:t>vocational Awarding Bodies.</w:t>
      </w:r>
      <w:r w:rsidRPr="009D2691">
        <w:t xml:space="preserve"> </w:t>
      </w:r>
    </w:p>
    <w:p w14:paraId="26D7611F" w14:textId="77777777" w:rsidR="0063551E" w:rsidRPr="009D2691" w:rsidRDefault="0063551E" w:rsidP="006E6771">
      <w:pPr>
        <w:pStyle w:val="NoSpacing"/>
        <w:ind w:left="720" w:hanging="720"/>
      </w:pPr>
      <w:r>
        <w:t>5.</w:t>
      </w:r>
      <w:r>
        <w:tab/>
      </w:r>
      <w:r w:rsidRPr="009D2691">
        <w:t>To ensure t</w:t>
      </w:r>
      <w:r>
        <w:t>hat these records are stored securely for a minimum of three</w:t>
      </w:r>
      <w:r w:rsidRPr="009D2691">
        <w:t xml:space="preserve"> years after certification, in line with </w:t>
      </w:r>
      <w:r>
        <w:t>vocational Awarding Body requi</w:t>
      </w:r>
      <w:r w:rsidRPr="009D2691">
        <w:t>rements.</w:t>
      </w:r>
    </w:p>
    <w:p w14:paraId="2FB59C2F" w14:textId="77777777" w:rsidR="0063551E" w:rsidRDefault="0063551E" w:rsidP="006E6771">
      <w:pPr>
        <w:pStyle w:val="NoSpacing"/>
        <w:ind w:left="720" w:hanging="720"/>
      </w:pPr>
    </w:p>
    <w:p w14:paraId="65357A35" w14:textId="77777777" w:rsidR="0063551E" w:rsidRDefault="0063551E" w:rsidP="006E6771">
      <w:pPr>
        <w:pStyle w:val="NoSpacing"/>
      </w:pPr>
    </w:p>
    <w:p w14:paraId="4F9E39DD" w14:textId="77777777" w:rsidR="0063551E" w:rsidRDefault="0063551E" w:rsidP="006E6771">
      <w:pPr>
        <w:pStyle w:val="NoSpacing"/>
      </w:pPr>
      <w:r>
        <w:t>In order to do this, Brymore Academy will:-</w:t>
      </w:r>
    </w:p>
    <w:p w14:paraId="041EC1BC" w14:textId="77777777" w:rsidR="0063551E" w:rsidRDefault="0063551E" w:rsidP="006E6771">
      <w:pPr>
        <w:pStyle w:val="NoSpacing"/>
      </w:pPr>
    </w:p>
    <w:p w14:paraId="2AFAF2BC" w14:textId="77777777" w:rsidR="0063551E" w:rsidRDefault="0063551E" w:rsidP="006E6771">
      <w:pPr>
        <w:pStyle w:val="NoSpacing"/>
        <w:numPr>
          <w:ilvl w:val="0"/>
          <w:numId w:val="19"/>
        </w:numPr>
      </w:pPr>
      <w:r>
        <w:t>Register each student within the awarding body requirements.</w:t>
      </w:r>
    </w:p>
    <w:p w14:paraId="783EDAEE" w14:textId="77777777" w:rsidR="0063551E" w:rsidRDefault="0063551E" w:rsidP="006E6771">
      <w:pPr>
        <w:pStyle w:val="NoSpacing"/>
        <w:numPr>
          <w:ilvl w:val="0"/>
          <w:numId w:val="19"/>
        </w:numPr>
      </w:pPr>
      <w:r>
        <w:t>Register each student on the appropriate programme code, before any assessment activity is completed.</w:t>
      </w:r>
    </w:p>
    <w:p w14:paraId="1E61C4FD" w14:textId="77777777" w:rsidR="0063551E" w:rsidRDefault="0063551E" w:rsidP="006E6771">
      <w:pPr>
        <w:pStyle w:val="NoSpacing"/>
        <w:numPr>
          <w:ilvl w:val="0"/>
          <w:numId w:val="19"/>
        </w:numPr>
      </w:pPr>
      <w:r>
        <w:t>Provide a mechanism for programme teams to check the accuracy of student registrations.</w:t>
      </w:r>
    </w:p>
    <w:p w14:paraId="27CEE060" w14:textId="77777777" w:rsidR="0063551E" w:rsidRDefault="0063551E" w:rsidP="006E6771">
      <w:pPr>
        <w:pStyle w:val="NoSpacing"/>
        <w:numPr>
          <w:ilvl w:val="0"/>
          <w:numId w:val="19"/>
        </w:numPr>
      </w:pPr>
      <w:r>
        <w:t>Make each student aware of their registration status.</w:t>
      </w:r>
    </w:p>
    <w:p w14:paraId="46827AC5" w14:textId="77777777" w:rsidR="0063551E" w:rsidRDefault="0063551E" w:rsidP="006E6771">
      <w:pPr>
        <w:pStyle w:val="NoSpacing"/>
        <w:numPr>
          <w:ilvl w:val="0"/>
          <w:numId w:val="19"/>
        </w:numPr>
      </w:pPr>
      <w:r>
        <w:t>Inform the awarding body of withdrawals, transfers or changes to student details.</w:t>
      </w:r>
    </w:p>
    <w:p w14:paraId="16ACC4BD" w14:textId="77777777" w:rsidR="0063551E" w:rsidRDefault="0063551E" w:rsidP="006E6771">
      <w:pPr>
        <w:pStyle w:val="NoSpacing"/>
        <w:numPr>
          <w:ilvl w:val="0"/>
          <w:numId w:val="19"/>
        </w:numPr>
      </w:pPr>
      <w:r>
        <w:t>Ensure that certificate claims are timely and based solely on internally verified assessment records.</w:t>
      </w:r>
    </w:p>
    <w:p w14:paraId="7D045315" w14:textId="77777777" w:rsidR="0063551E" w:rsidRDefault="0063551E" w:rsidP="006E6771">
      <w:pPr>
        <w:pStyle w:val="NoSpacing"/>
        <w:numPr>
          <w:ilvl w:val="0"/>
          <w:numId w:val="19"/>
        </w:numPr>
      </w:pPr>
      <w:r>
        <w:t>Audit certificate claims made to the awarding body.</w:t>
      </w:r>
    </w:p>
    <w:p w14:paraId="29F45753" w14:textId="77777777" w:rsidR="0063551E" w:rsidRDefault="0063551E" w:rsidP="006E6771">
      <w:pPr>
        <w:pStyle w:val="NoSpacing"/>
        <w:numPr>
          <w:ilvl w:val="0"/>
          <w:numId w:val="19"/>
        </w:numPr>
      </w:pPr>
      <w:r>
        <w:t>Audit the certificates received from the awarding body to ensure accuracy and completeness.</w:t>
      </w:r>
    </w:p>
    <w:p w14:paraId="1DC6C706" w14:textId="77777777" w:rsidR="0063551E" w:rsidRDefault="0063551E" w:rsidP="006E6771">
      <w:pPr>
        <w:pStyle w:val="NoSpacing"/>
        <w:numPr>
          <w:ilvl w:val="0"/>
          <w:numId w:val="19"/>
        </w:numPr>
      </w:pPr>
      <w:r>
        <w:t>Keep all records safely and securely for three years post-certification.</w:t>
      </w:r>
    </w:p>
    <w:p w14:paraId="6DCDE9AC" w14:textId="77777777" w:rsidR="0063551E" w:rsidRDefault="0063551E" w:rsidP="006E6771">
      <w:pPr>
        <w:pStyle w:val="NoSpacing"/>
      </w:pPr>
    </w:p>
    <w:p w14:paraId="0F8A6A0B" w14:textId="77777777" w:rsidR="0063551E" w:rsidRDefault="0063551E" w:rsidP="006E6771">
      <w:pPr>
        <w:pStyle w:val="NoSpacing"/>
        <w:rPr>
          <w:b/>
        </w:rPr>
      </w:pPr>
    </w:p>
    <w:p w14:paraId="4C12D387" w14:textId="77777777" w:rsidR="0063551E" w:rsidRDefault="0063551E" w:rsidP="006E6771">
      <w:pPr>
        <w:pStyle w:val="NoSpacing"/>
        <w:rPr>
          <w:b/>
        </w:rPr>
      </w:pPr>
      <w:r w:rsidRPr="00B256C5">
        <w:rPr>
          <w:b/>
        </w:rPr>
        <w:t>REGISTRATION</w:t>
      </w:r>
    </w:p>
    <w:p w14:paraId="0949D057" w14:textId="77777777" w:rsidR="0063551E" w:rsidRPr="00B256C5" w:rsidRDefault="0063551E" w:rsidP="006E6771">
      <w:pPr>
        <w:pStyle w:val="NoSpacing"/>
        <w:rPr>
          <w:b/>
        </w:rPr>
      </w:pPr>
    </w:p>
    <w:p w14:paraId="6FCA5B77" w14:textId="77777777" w:rsidR="0063551E" w:rsidRDefault="0063551E" w:rsidP="006E6771">
      <w:pPr>
        <w:pStyle w:val="NoSpacing"/>
      </w:pPr>
      <w:r>
        <w:t xml:space="preserve">All students undertaking vocational qualifications must be registered prior to Awarding Body deadlines in their first year of the qualification. Brymore Academy registers all students for vocational qualifications by </w:t>
      </w:r>
      <w:r w:rsidRPr="0068127B">
        <w:rPr>
          <w:b/>
        </w:rPr>
        <w:t>the first half term in October</w:t>
      </w:r>
      <w:r>
        <w:t>, in order to meet these deadlines.</w:t>
      </w:r>
    </w:p>
    <w:p w14:paraId="4123D778" w14:textId="77777777" w:rsidR="0063551E" w:rsidRDefault="0063551E" w:rsidP="006E6771">
      <w:pPr>
        <w:pStyle w:val="NoSpacing"/>
      </w:pPr>
    </w:p>
    <w:p w14:paraId="170DFE86" w14:textId="77777777" w:rsidR="0063551E" w:rsidRDefault="0063551E" w:rsidP="006E6771">
      <w:pPr>
        <w:pStyle w:val="NoSpacing"/>
      </w:pPr>
      <w:r>
        <w:t>The registration process is as follows:-</w:t>
      </w:r>
    </w:p>
    <w:p w14:paraId="0EEA0BB0" w14:textId="77777777" w:rsidR="0063551E" w:rsidRDefault="0063551E" w:rsidP="006E6771">
      <w:pPr>
        <w:pStyle w:val="NoSpacing"/>
        <w:numPr>
          <w:ilvl w:val="0"/>
          <w:numId w:val="20"/>
        </w:numPr>
      </w:pPr>
      <w:r>
        <w:t>In September of the first year of the qualification all student subject choices are confirmed and any subject and class moves completed.</w:t>
      </w:r>
    </w:p>
    <w:p w14:paraId="43CF0A79" w14:textId="77777777" w:rsidR="0063551E" w:rsidRDefault="0063551E" w:rsidP="006E6771">
      <w:pPr>
        <w:pStyle w:val="NoSpacing"/>
        <w:numPr>
          <w:ilvl w:val="0"/>
          <w:numId w:val="20"/>
        </w:numPr>
      </w:pPr>
      <w:r>
        <w:t xml:space="preserve">In October the Exams Officer starts the registration process. The qualifications to be taken have already been confirmed by teaching staff to the Exams Officer in the previous academic year. </w:t>
      </w:r>
    </w:p>
    <w:p w14:paraId="78D18BE3" w14:textId="2B0EB222" w:rsidR="0063551E" w:rsidRDefault="0063551E" w:rsidP="006E6771">
      <w:pPr>
        <w:pStyle w:val="NoSpacing"/>
        <w:ind w:left="720" w:hanging="360"/>
      </w:pPr>
      <w:r>
        <w:t>3.</w:t>
      </w:r>
      <w:r>
        <w:tab/>
        <w:t>The Exams Officer registers students for vocational qualifications by either uploading a spreadsheet to the Awarding Body secure online portal, or by data entry directly into the Awarding Body secure online portal</w:t>
      </w:r>
      <w:bookmarkStart w:id="0" w:name="_Hlk130382223"/>
      <w:r>
        <w:t xml:space="preserve">. </w:t>
      </w:r>
      <w:bookmarkEnd w:id="0"/>
    </w:p>
    <w:p w14:paraId="19F06BB1" w14:textId="77777777" w:rsidR="0063551E" w:rsidRDefault="0063551E" w:rsidP="006E6771">
      <w:pPr>
        <w:pStyle w:val="NoSpacing"/>
        <w:ind w:left="720" w:hanging="360"/>
      </w:pPr>
      <w:r>
        <w:t xml:space="preserve">4. </w:t>
      </w:r>
      <w:r>
        <w:tab/>
        <w:t>When confirmation of registration is available the Exam Officer saves this to the Exams folder within the secure drive and forwards the details to relevant teaching staff.</w:t>
      </w:r>
    </w:p>
    <w:p w14:paraId="37603241" w14:textId="77777777" w:rsidR="0063551E" w:rsidRDefault="0063551E" w:rsidP="006E6771">
      <w:pPr>
        <w:pStyle w:val="NoSpacing"/>
        <w:ind w:left="720" w:hanging="360"/>
      </w:pPr>
      <w:r>
        <w:t xml:space="preserve">5. </w:t>
      </w:r>
      <w:r>
        <w:tab/>
        <w:t>If there are any errors or omissions teaching staff communicate this to the Exams Officer.</w:t>
      </w:r>
    </w:p>
    <w:p w14:paraId="0074B000" w14:textId="6DD49140" w:rsidR="0063551E" w:rsidRDefault="0063551E" w:rsidP="006E6771">
      <w:pPr>
        <w:pStyle w:val="NoSpacing"/>
        <w:ind w:left="720" w:hanging="360"/>
      </w:pPr>
      <w:r>
        <w:lastRenderedPageBreak/>
        <w:t>6.</w:t>
      </w:r>
      <w:r>
        <w:tab/>
        <w:t xml:space="preserve">The Exams Officer will enter students for externally set exams and synoptic tests where needed via the Awarding Body secure online portal. Exam/test windows to be used are agreed with Heads of Department in advance. </w:t>
      </w:r>
    </w:p>
    <w:p w14:paraId="17908EF3" w14:textId="77777777" w:rsidR="0063551E" w:rsidRDefault="0063551E" w:rsidP="006E6771">
      <w:pPr>
        <w:pStyle w:val="NoSpacing"/>
        <w:ind w:left="720" w:hanging="360"/>
      </w:pPr>
      <w:r>
        <w:t>7.</w:t>
      </w:r>
      <w:r>
        <w:tab/>
        <w:t>If a student joins the school after registrations have been processed their registration(s) are processed as soon as possible after joining.</w:t>
      </w:r>
    </w:p>
    <w:p w14:paraId="1FC8B46E" w14:textId="77777777" w:rsidR="0063551E" w:rsidRDefault="0063551E" w:rsidP="006E6771">
      <w:pPr>
        <w:pStyle w:val="NoSpacing"/>
        <w:rPr>
          <w:b/>
        </w:rPr>
      </w:pPr>
    </w:p>
    <w:p w14:paraId="71BEAF1F" w14:textId="77777777" w:rsidR="0063551E" w:rsidRDefault="0063551E" w:rsidP="006E6771">
      <w:pPr>
        <w:pStyle w:val="NoSpacing"/>
        <w:rPr>
          <w:b/>
        </w:rPr>
      </w:pPr>
    </w:p>
    <w:p w14:paraId="3B512193" w14:textId="77777777" w:rsidR="0063551E" w:rsidRDefault="0063551E" w:rsidP="006E6771">
      <w:pPr>
        <w:pStyle w:val="NoSpacing"/>
        <w:rPr>
          <w:b/>
        </w:rPr>
      </w:pPr>
      <w:r w:rsidRPr="00336690">
        <w:rPr>
          <w:b/>
        </w:rPr>
        <w:t>WITHDRAWALS</w:t>
      </w:r>
    </w:p>
    <w:p w14:paraId="3281D673" w14:textId="77777777" w:rsidR="0063551E" w:rsidRDefault="0063551E" w:rsidP="006E6771">
      <w:pPr>
        <w:pStyle w:val="NoSpacing"/>
        <w:rPr>
          <w:b/>
        </w:rPr>
      </w:pPr>
    </w:p>
    <w:p w14:paraId="3A0CCFA5" w14:textId="3B9B28A1" w:rsidR="0063551E" w:rsidRDefault="0063551E" w:rsidP="006E6771">
      <w:pPr>
        <w:pStyle w:val="NoSpacing"/>
      </w:pPr>
      <w:r>
        <w:t xml:space="preserve">The Exams Officer checks with Heads of Department by </w:t>
      </w:r>
      <w:r w:rsidRPr="00E94FD9">
        <w:rPr>
          <w:b/>
        </w:rPr>
        <w:t>31 January</w:t>
      </w:r>
      <w:r>
        <w:rPr>
          <w:b/>
        </w:rPr>
        <w:t xml:space="preserve"> </w:t>
      </w:r>
      <w:r w:rsidRPr="00836195">
        <w:rPr>
          <w:bCs/>
        </w:rPr>
        <w:t>each year</w:t>
      </w:r>
      <w:r>
        <w:rPr>
          <w:b/>
        </w:rPr>
        <w:t xml:space="preserve"> </w:t>
      </w:r>
      <w:r>
        <w:t xml:space="preserve">to obtain details of any students that should have their vocational qualification registration withdrawn. If </w:t>
      </w:r>
      <w:r w:rsidR="00A47DDF">
        <w:t>so,</w:t>
      </w:r>
      <w:r>
        <w:t xml:space="preserve"> these are withdrawn according to awarding body requirements.</w:t>
      </w:r>
    </w:p>
    <w:p w14:paraId="1886CCED" w14:textId="77777777" w:rsidR="0063551E" w:rsidRDefault="0063551E" w:rsidP="006E6771">
      <w:pPr>
        <w:pStyle w:val="NoSpacing"/>
      </w:pPr>
    </w:p>
    <w:p w14:paraId="06706DBA" w14:textId="77777777" w:rsidR="0063551E" w:rsidRDefault="0063551E" w:rsidP="006E6771">
      <w:pPr>
        <w:pStyle w:val="NoSpacing"/>
        <w:rPr>
          <w:b/>
        </w:rPr>
      </w:pPr>
    </w:p>
    <w:p w14:paraId="222E32F1" w14:textId="77777777" w:rsidR="0063551E" w:rsidRDefault="0063551E" w:rsidP="006E6771">
      <w:pPr>
        <w:pStyle w:val="NoSpacing"/>
        <w:rPr>
          <w:b/>
        </w:rPr>
      </w:pPr>
      <w:r w:rsidRPr="006041F7">
        <w:rPr>
          <w:b/>
        </w:rPr>
        <w:t>CERTIFICATION</w:t>
      </w:r>
      <w:r>
        <w:rPr>
          <w:b/>
        </w:rPr>
        <w:t xml:space="preserve"> AND UNIT CERTIFICATION</w:t>
      </w:r>
    </w:p>
    <w:p w14:paraId="61650E22" w14:textId="77777777" w:rsidR="0063551E" w:rsidRPr="006041F7" w:rsidRDefault="0063551E" w:rsidP="006E6771">
      <w:pPr>
        <w:pStyle w:val="NoSpacing"/>
        <w:rPr>
          <w:b/>
        </w:rPr>
      </w:pPr>
    </w:p>
    <w:p w14:paraId="7CDC0C3C" w14:textId="77777777" w:rsidR="0063551E" w:rsidRDefault="0063551E" w:rsidP="006E6771">
      <w:pPr>
        <w:pStyle w:val="NoSpacing"/>
      </w:pPr>
      <w:r>
        <w:t>Before certification for students can be claimed the following must be completed:-</w:t>
      </w:r>
    </w:p>
    <w:p w14:paraId="20CE4A7E" w14:textId="77777777" w:rsidR="0063551E" w:rsidRDefault="0063551E" w:rsidP="006E6771">
      <w:pPr>
        <w:pStyle w:val="NoSpacing"/>
        <w:numPr>
          <w:ilvl w:val="0"/>
          <w:numId w:val="21"/>
        </w:numPr>
      </w:pPr>
      <w:r>
        <w:t xml:space="preserve">The student must have completed all necessary components of the course to claim full certification. Where a student has not completed all necessary components, it may be possible to claim a unit certificate. </w:t>
      </w:r>
    </w:p>
    <w:p w14:paraId="250C7E72" w14:textId="77777777" w:rsidR="0063551E" w:rsidRDefault="0063551E" w:rsidP="006E6771">
      <w:pPr>
        <w:pStyle w:val="NoSpacing"/>
        <w:numPr>
          <w:ilvl w:val="0"/>
          <w:numId w:val="21"/>
        </w:numPr>
      </w:pPr>
      <w:r>
        <w:t>Any outstanding Internal Verification procedures must have been carried out.</w:t>
      </w:r>
    </w:p>
    <w:p w14:paraId="6B5B9781" w14:textId="77777777" w:rsidR="0063551E" w:rsidRDefault="0063551E" w:rsidP="006E6771">
      <w:pPr>
        <w:pStyle w:val="NoSpacing"/>
        <w:numPr>
          <w:ilvl w:val="0"/>
          <w:numId w:val="21"/>
        </w:numPr>
      </w:pPr>
      <w:r>
        <w:t>Any amendments/actions, as identified within the standards verification/EQA report, have been carried out, e.g. the report requires the centre to check other assessments, students to</w:t>
      </w:r>
    </w:p>
    <w:p w14:paraId="33D023A1" w14:textId="77777777" w:rsidR="0063551E" w:rsidRDefault="0063551E" w:rsidP="006E6771">
      <w:pPr>
        <w:pStyle w:val="NoSpacing"/>
        <w:ind w:firstLine="720"/>
      </w:pPr>
      <w:r>
        <w:t>improve work etc.</w:t>
      </w:r>
    </w:p>
    <w:p w14:paraId="52F3A364" w14:textId="77777777" w:rsidR="0063551E" w:rsidRDefault="0063551E" w:rsidP="006E6771">
      <w:pPr>
        <w:pStyle w:val="NoSpacing"/>
      </w:pPr>
      <w:r>
        <w:t>The process for claiming student certification is as follows:-</w:t>
      </w:r>
    </w:p>
    <w:p w14:paraId="67D00D3D" w14:textId="77777777" w:rsidR="0063551E" w:rsidRDefault="0063551E" w:rsidP="006E6771">
      <w:pPr>
        <w:pStyle w:val="NoSpacing"/>
        <w:numPr>
          <w:ilvl w:val="0"/>
          <w:numId w:val="22"/>
        </w:numPr>
      </w:pPr>
      <w:r>
        <w:t>All grades on the subject based tracker are checked by the lead IV in consultation with</w:t>
      </w:r>
    </w:p>
    <w:p w14:paraId="3398DC2A" w14:textId="77777777" w:rsidR="0063551E" w:rsidRDefault="0063551E" w:rsidP="006E6771">
      <w:pPr>
        <w:pStyle w:val="NoSpacing"/>
        <w:ind w:left="720"/>
      </w:pPr>
      <w:r>
        <w:t>the relevant subject teachers to ensure accuracy.</w:t>
      </w:r>
    </w:p>
    <w:p w14:paraId="0A430C88" w14:textId="77777777" w:rsidR="0063551E" w:rsidRDefault="0063551E" w:rsidP="006E6771">
      <w:pPr>
        <w:pStyle w:val="NoSpacing"/>
        <w:numPr>
          <w:ilvl w:val="0"/>
          <w:numId w:val="22"/>
        </w:numPr>
      </w:pPr>
      <w:r>
        <w:t>The Lead IV and a nominated person within each programme area enter the grades for</w:t>
      </w:r>
    </w:p>
    <w:p w14:paraId="494465A4" w14:textId="77777777" w:rsidR="0063551E" w:rsidRDefault="0063551E" w:rsidP="006E6771">
      <w:pPr>
        <w:pStyle w:val="NoSpacing"/>
        <w:ind w:left="720"/>
      </w:pPr>
      <w:r>
        <w:t xml:space="preserve">each unit on to the centrally held grade tracker. </w:t>
      </w:r>
    </w:p>
    <w:p w14:paraId="5FFC332C" w14:textId="3235382D" w:rsidR="0063551E" w:rsidRDefault="0063551E" w:rsidP="006E6771">
      <w:pPr>
        <w:pStyle w:val="NoSpacing"/>
        <w:numPr>
          <w:ilvl w:val="0"/>
          <w:numId w:val="22"/>
        </w:numPr>
      </w:pPr>
      <w:r>
        <w:t xml:space="preserve">The Exams Officer enters the grades for each candidate and each unit into the appropriate area of the Awarding Body secure online portal. The Exams Officer and Exams Assistant check that grades are correct before final submission. </w:t>
      </w:r>
    </w:p>
    <w:p w14:paraId="6943FCB8" w14:textId="77777777" w:rsidR="0063551E" w:rsidRDefault="0063551E" w:rsidP="006E6771">
      <w:pPr>
        <w:pStyle w:val="NoSpacing"/>
        <w:numPr>
          <w:ilvl w:val="0"/>
          <w:numId w:val="22"/>
        </w:numPr>
      </w:pPr>
      <w:r w:rsidRPr="00091DC6">
        <w:t>All certification</w:t>
      </w:r>
      <w:r>
        <w:t xml:space="preserve"> and unit claims must be processed by Awarding Body deadlines – NCFE’s deadline is </w:t>
      </w:r>
      <w:r w:rsidRPr="00091DC6">
        <w:rPr>
          <w:b/>
          <w:bCs/>
        </w:rPr>
        <w:t>26 May</w:t>
      </w:r>
      <w:r>
        <w:t>. City and Guilds claims must be processed before the end of the academic year.</w:t>
      </w:r>
    </w:p>
    <w:p w14:paraId="70430199" w14:textId="77777777" w:rsidR="0063551E" w:rsidRDefault="0063551E" w:rsidP="006E6771">
      <w:pPr>
        <w:pStyle w:val="NoSpacing"/>
      </w:pPr>
    </w:p>
    <w:p w14:paraId="55A133DB" w14:textId="77777777" w:rsidR="0063551E" w:rsidRDefault="0063551E" w:rsidP="006E6771">
      <w:r>
        <w:br w:type="page"/>
      </w:r>
    </w:p>
    <w:p w14:paraId="244F3A58" w14:textId="77777777" w:rsidR="0063551E" w:rsidRDefault="0063551E" w:rsidP="006E6771">
      <w:pPr>
        <w:pStyle w:val="NoSpacing"/>
        <w:rPr>
          <w:b/>
        </w:rPr>
      </w:pPr>
      <w:r w:rsidRPr="00C065B5">
        <w:rPr>
          <w:b/>
        </w:rPr>
        <w:lastRenderedPageBreak/>
        <w:t xml:space="preserve">ROLES AND RESPONSIBILITIES </w:t>
      </w:r>
    </w:p>
    <w:p w14:paraId="0E7DF705" w14:textId="77777777" w:rsidR="0063551E" w:rsidRPr="00C065B5" w:rsidRDefault="0063551E" w:rsidP="006E6771">
      <w:pPr>
        <w:pStyle w:val="NoSpacing"/>
        <w:ind w:left="720"/>
        <w:rPr>
          <w:b/>
        </w:rPr>
      </w:pPr>
    </w:p>
    <w:p w14:paraId="117A4560" w14:textId="77777777" w:rsidR="0063551E" w:rsidRPr="00C065B5" w:rsidRDefault="0063551E" w:rsidP="006E6771">
      <w:pPr>
        <w:pStyle w:val="NoSpacing"/>
        <w:ind w:left="720"/>
      </w:pPr>
      <w:r w:rsidRPr="00C065B5">
        <w:t xml:space="preserve">The </w:t>
      </w:r>
      <w:r w:rsidRPr="00F915E0">
        <w:rPr>
          <w:b/>
        </w:rPr>
        <w:t>EXAMS OFFICER</w:t>
      </w:r>
      <w:r w:rsidRPr="00C065B5">
        <w:t xml:space="preserve"> </w:t>
      </w:r>
      <w:r>
        <w:t>will</w:t>
      </w:r>
      <w:r w:rsidRPr="00C065B5">
        <w:t xml:space="preserve">: </w:t>
      </w:r>
    </w:p>
    <w:p w14:paraId="1AC41D17" w14:textId="0354D969" w:rsidR="0063551E" w:rsidRPr="00C065B5" w:rsidRDefault="0063551E" w:rsidP="006E6771">
      <w:pPr>
        <w:pStyle w:val="NoSpacing"/>
        <w:numPr>
          <w:ilvl w:val="0"/>
          <w:numId w:val="23"/>
        </w:numPr>
      </w:pPr>
      <w:r>
        <w:t>T</w:t>
      </w:r>
      <w:r w:rsidRPr="00C065B5">
        <w:t>ake responsibility for timely, accurate and valid registration, withdrawal and certificate claims</w:t>
      </w:r>
      <w:r w:rsidR="006E6771">
        <w:t xml:space="preserve"> </w:t>
      </w:r>
      <w:r w:rsidRPr="00C065B5">
        <w:t xml:space="preserve">for </w:t>
      </w:r>
      <w:r>
        <w:t>student</w:t>
      </w:r>
      <w:r w:rsidRPr="00C065B5">
        <w:t xml:space="preserve">s, according to </w:t>
      </w:r>
      <w:r>
        <w:t>A</w:t>
      </w:r>
      <w:r w:rsidRPr="00C065B5">
        <w:t xml:space="preserve">warding </w:t>
      </w:r>
      <w:r>
        <w:t>B</w:t>
      </w:r>
      <w:r w:rsidRPr="00C065B5">
        <w:t>ody requirements;</w:t>
      </w:r>
      <w:r w:rsidRPr="00C065B5">
        <w:br/>
        <w:t xml:space="preserve">liaise with programme teams to check the accuracy of </w:t>
      </w:r>
      <w:r>
        <w:t>student</w:t>
      </w:r>
      <w:r w:rsidRPr="00C065B5">
        <w:t xml:space="preserve"> registrations;</w:t>
      </w:r>
      <w:r w:rsidRPr="00C065B5">
        <w:br/>
        <w:t xml:space="preserve">ensure that certificate claims are </w:t>
      </w:r>
      <w:r>
        <w:t>ti</w:t>
      </w:r>
      <w:r w:rsidRPr="00C065B5">
        <w:t xml:space="preserve">mely and </w:t>
      </w:r>
      <w:r>
        <w:t>accurate, according to information provided by programme teams.</w:t>
      </w:r>
    </w:p>
    <w:p w14:paraId="709CAB15" w14:textId="583BDD1D" w:rsidR="0063551E" w:rsidRPr="00C065B5" w:rsidRDefault="0063551E" w:rsidP="006E6771">
      <w:pPr>
        <w:pStyle w:val="NoSpacing"/>
        <w:numPr>
          <w:ilvl w:val="0"/>
          <w:numId w:val="23"/>
        </w:numPr>
      </w:pPr>
      <w:r>
        <w:t>I</w:t>
      </w:r>
      <w:r w:rsidRPr="00C065B5">
        <w:t xml:space="preserve">nform the </w:t>
      </w:r>
      <w:r>
        <w:t>A</w:t>
      </w:r>
      <w:r w:rsidRPr="00C065B5">
        <w:t xml:space="preserve">warding </w:t>
      </w:r>
      <w:r>
        <w:t>B</w:t>
      </w:r>
      <w:r w:rsidRPr="00C065B5">
        <w:t>ody of withdrawals</w:t>
      </w:r>
      <w:r>
        <w:t xml:space="preserve"> </w:t>
      </w:r>
      <w:r w:rsidRPr="00C065B5">
        <w:t>or changes to learner details;</w:t>
      </w:r>
      <w:r w:rsidRPr="00C065B5">
        <w:br/>
        <w:t xml:space="preserve">audit certificate claims made </w:t>
      </w:r>
      <w:r>
        <w:t xml:space="preserve">with </w:t>
      </w:r>
      <w:r w:rsidRPr="00C065B5">
        <w:t xml:space="preserve">the </w:t>
      </w:r>
      <w:r>
        <w:t>A</w:t>
      </w:r>
      <w:r w:rsidRPr="00C065B5">
        <w:t xml:space="preserve">warding </w:t>
      </w:r>
      <w:r>
        <w:t>B</w:t>
      </w:r>
      <w:r w:rsidRPr="00C065B5">
        <w:t>ody;</w:t>
      </w:r>
      <w:r w:rsidR="006E6771">
        <w:t xml:space="preserve"> </w:t>
      </w:r>
      <w:r w:rsidRPr="00C065B5">
        <w:t xml:space="preserve">audit the certificates received from the </w:t>
      </w:r>
      <w:r>
        <w:t>A</w:t>
      </w:r>
      <w:r w:rsidRPr="00C065B5">
        <w:t xml:space="preserve">warding </w:t>
      </w:r>
      <w:r>
        <w:t>B</w:t>
      </w:r>
      <w:r w:rsidRPr="00C065B5">
        <w:t>ody to en</w:t>
      </w:r>
      <w:r>
        <w:t>sure accuracy and completeness.</w:t>
      </w:r>
    </w:p>
    <w:p w14:paraId="455C3984" w14:textId="77777777" w:rsidR="0063551E" w:rsidRDefault="0063551E" w:rsidP="006E6771">
      <w:pPr>
        <w:pStyle w:val="NoSpacing"/>
        <w:ind w:left="720"/>
        <w:rPr>
          <w:b/>
        </w:rPr>
      </w:pPr>
    </w:p>
    <w:p w14:paraId="7E176493" w14:textId="77777777" w:rsidR="0063551E" w:rsidRPr="00C065B5" w:rsidRDefault="0063551E" w:rsidP="006E6771">
      <w:pPr>
        <w:pStyle w:val="NoSpacing"/>
        <w:ind w:left="720"/>
      </w:pPr>
      <w:r w:rsidRPr="00F915E0">
        <w:rPr>
          <w:b/>
        </w:rPr>
        <w:t>LEAD</w:t>
      </w:r>
      <w:r w:rsidRPr="00C065B5">
        <w:t xml:space="preserve"> </w:t>
      </w:r>
      <w:r w:rsidRPr="00F915E0">
        <w:rPr>
          <w:b/>
        </w:rPr>
        <w:t>INTERNAL VERIFIERS</w:t>
      </w:r>
      <w:r w:rsidRPr="00C065B5">
        <w:t xml:space="preserve"> </w:t>
      </w:r>
      <w:r>
        <w:t>will</w:t>
      </w:r>
      <w:r w:rsidRPr="00C065B5">
        <w:t xml:space="preserve">: </w:t>
      </w:r>
    </w:p>
    <w:p w14:paraId="627A639F" w14:textId="77777777" w:rsidR="0063551E" w:rsidRPr="00C065B5" w:rsidRDefault="0063551E" w:rsidP="006E6771">
      <w:pPr>
        <w:pStyle w:val="NoSpacing"/>
        <w:numPr>
          <w:ilvl w:val="0"/>
          <w:numId w:val="24"/>
        </w:numPr>
      </w:pPr>
      <w:r>
        <w:t>T</w:t>
      </w:r>
      <w:r w:rsidRPr="00C065B5">
        <w:t xml:space="preserve">ake responsibility for ensuring that </w:t>
      </w:r>
      <w:r>
        <w:t>student</w:t>
      </w:r>
      <w:r w:rsidRPr="00C065B5">
        <w:t xml:space="preserve"> details held by </w:t>
      </w:r>
      <w:r>
        <w:t xml:space="preserve">Awarding Bodies </w:t>
      </w:r>
      <w:r w:rsidRPr="00C065B5">
        <w:t>are accurate and that an audit trail of learner assessment and achievement is accessible</w:t>
      </w:r>
      <w:r>
        <w:t>.</w:t>
      </w:r>
    </w:p>
    <w:p w14:paraId="0C4CAD4C" w14:textId="77777777" w:rsidR="0063551E" w:rsidRPr="00C065B5" w:rsidRDefault="0063551E" w:rsidP="006E6771">
      <w:pPr>
        <w:pStyle w:val="NoSpacing"/>
        <w:numPr>
          <w:ilvl w:val="0"/>
          <w:numId w:val="24"/>
        </w:numPr>
      </w:pPr>
      <w:r>
        <w:t>L</w:t>
      </w:r>
      <w:r w:rsidRPr="00C065B5">
        <w:t xml:space="preserve">iaise with the Exams Officer to check the accuracy of </w:t>
      </w:r>
      <w:r>
        <w:t>student</w:t>
      </w:r>
      <w:r w:rsidRPr="00C065B5">
        <w:t xml:space="preserve"> registrations</w:t>
      </w:r>
      <w:r>
        <w:t>.</w:t>
      </w:r>
    </w:p>
    <w:p w14:paraId="74A0EA9D" w14:textId="77777777" w:rsidR="0063551E" w:rsidRDefault="0063551E" w:rsidP="006E6771">
      <w:pPr>
        <w:pStyle w:val="NoSpacing"/>
        <w:numPr>
          <w:ilvl w:val="0"/>
          <w:numId w:val="24"/>
        </w:numPr>
      </w:pPr>
      <w:r>
        <w:t>E</w:t>
      </w:r>
      <w:r w:rsidRPr="00C065B5">
        <w:t xml:space="preserve">nsure that all Schemes of Work and Programmes of Study are drawn up and implemented in accordance with this policy and related documents. </w:t>
      </w:r>
    </w:p>
    <w:p w14:paraId="5C55771A" w14:textId="77777777" w:rsidR="0063551E" w:rsidRPr="00C065B5" w:rsidRDefault="0063551E" w:rsidP="006E6771">
      <w:pPr>
        <w:pStyle w:val="NoSpacing"/>
        <w:ind w:left="720"/>
      </w:pPr>
    </w:p>
    <w:p w14:paraId="55C71A34" w14:textId="77777777" w:rsidR="0063551E" w:rsidRPr="00C065B5" w:rsidRDefault="0063551E" w:rsidP="006E6771">
      <w:pPr>
        <w:pStyle w:val="NoSpacing"/>
        <w:ind w:left="720"/>
      </w:pPr>
      <w:r w:rsidRPr="00F915E0">
        <w:rPr>
          <w:b/>
        </w:rPr>
        <w:t>PROGRAMME ASSESSORS</w:t>
      </w:r>
      <w:r w:rsidRPr="00C065B5">
        <w:t xml:space="preserve"> </w:t>
      </w:r>
      <w:r>
        <w:t>will</w:t>
      </w:r>
      <w:r w:rsidRPr="00C065B5">
        <w:t xml:space="preserve">: </w:t>
      </w:r>
    </w:p>
    <w:p w14:paraId="52451D19" w14:textId="77777777" w:rsidR="0063551E" w:rsidRDefault="0063551E" w:rsidP="006E6771">
      <w:pPr>
        <w:pStyle w:val="NoSpacing"/>
        <w:numPr>
          <w:ilvl w:val="0"/>
          <w:numId w:val="25"/>
        </w:numPr>
      </w:pPr>
      <w:r>
        <w:t>E</w:t>
      </w:r>
      <w:r w:rsidRPr="00C065B5">
        <w:t xml:space="preserve">nsure that programmes are delivered in accordance with </w:t>
      </w:r>
      <w:r>
        <w:t>Awarding Body</w:t>
      </w:r>
      <w:r w:rsidRPr="00C065B5">
        <w:t xml:space="preserve"> guidelines, following the agreed IV schedule and assessment plan; make each </w:t>
      </w:r>
      <w:r>
        <w:t>student</w:t>
      </w:r>
      <w:r w:rsidRPr="00C065B5">
        <w:t xml:space="preserve"> aware of his</w:t>
      </w:r>
      <w:r>
        <w:t xml:space="preserve"> </w:t>
      </w:r>
      <w:r w:rsidRPr="00C065B5">
        <w:t xml:space="preserve">registration status. </w:t>
      </w:r>
    </w:p>
    <w:p w14:paraId="407A2A9D" w14:textId="77777777" w:rsidR="0063551E" w:rsidRPr="00C065B5" w:rsidRDefault="0063551E" w:rsidP="006E6771">
      <w:pPr>
        <w:pStyle w:val="NoSpacing"/>
        <w:ind w:left="720"/>
      </w:pPr>
    </w:p>
    <w:p w14:paraId="29C19D68" w14:textId="77777777" w:rsidR="0063551E" w:rsidRPr="00C065B5" w:rsidRDefault="0063551E" w:rsidP="006E6771">
      <w:pPr>
        <w:pStyle w:val="NoSpacing"/>
        <w:ind w:left="720"/>
      </w:pPr>
      <w:r w:rsidRPr="00C065B5">
        <w:t xml:space="preserve">The </w:t>
      </w:r>
      <w:r w:rsidRPr="0068127B">
        <w:rPr>
          <w:b/>
        </w:rPr>
        <w:t>HEADTEACHER</w:t>
      </w:r>
      <w:r w:rsidRPr="00C065B5">
        <w:t xml:space="preserve"> </w:t>
      </w:r>
      <w:r>
        <w:t>will</w:t>
      </w:r>
      <w:r w:rsidRPr="00C065B5">
        <w:t xml:space="preserve">: </w:t>
      </w:r>
    </w:p>
    <w:p w14:paraId="03C0667E" w14:textId="77777777" w:rsidR="0063551E" w:rsidRDefault="0063551E" w:rsidP="006E6771">
      <w:pPr>
        <w:pStyle w:val="NoSpacing"/>
        <w:numPr>
          <w:ilvl w:val="0"/>
          <w:numId w:val="25"/>
        </w:numPr>
      </w:pPr>
      <w:r>
        <w:t>E</w:t>
      </w:r>
      <w:r w:rsidRPr="00C065B5">
        <w:t>nsure that the policy is implemented and report to Governors;</w:t>
      </w:r>
      <w:r w:rsidRPr="00C065B5">
        <w:br/>
        <w:t xml:space="preserve">carry out the statutory duties of the Headteacher with regard to the curriculum as defined by the DfE. </w:t>
      </w:r>
    </w:p>
    <w:p w14:paraId="07289CBC" w14:textId="77777777" w:rsidR="0063551E" w:rsidRPr="00C065B5" w:rsidRDefault="0063551E" w:rsidP="006E6771">
      <w:pPr>
        <w:pStyle w:val="NoSpacing"/>
        <w:ind w:left="360"/>
      </w:pPr>
    </w:p>
    <w:p w14:paraId="3C118B2C" w14:textId="77777777" w:rsidR="0063551E" w:rsidRPr="00C065B5" w:rsidRDefault="0063551E" w:rsidP="006E6771">
      <w:pPr>
        <w:pStyle w:val="NoSpacing"/>
        <w:ind w:left="720"/>
      </w:pPr>
      <w:r w:rsidRPr="00C065B5">
        <w:t xml:space="preserve">The </w:t>
      </w:r>
      <w:r w:rsidRPr="0068127B">
        <w:rPr>
          <w:b/>
        </w:rPr>
        <w:t>GOVERNING BODY</w:t>
      </w:r>
      <w:r w:rsidRPr="00C065B5">
        <w:t xml:space="preserve"> </w:t>
      </w:r>
      <w:r>
        <w:t>will</w:t>
      </w:r>
      <w:r w:rsidRPr="00C065B5">
        <w:t>:</w:t>
      </w:r>
    </w:p>
    <w:p w14:paraId="0814FDA4" w14:textId="77777777" w:rsidR="0063551E" w:rsidRPr="00C065B5" w:rsidRDefault="0063551E" w:rsidP="006E6771">
      <w:pPr>
        <w:pStyle w:val="NoSpacing"/>
        <w:numPr>
          <w:ilvl w:val="0"/>
          <w:numId w:val="25"/>
        </w:numPr>
      </w:pPr>
      <w:r>
        <w:t>C</w:t>
      </w:r>
      <w:r w:rsidRPr="00C065B5">
        <w:t xml:space="preserve">arry out the statutory duties of the governing body with regard to the curriculum as defined by the DfE. </w:t>
      </w:r>
    </w:p>
    <w:p w14:paraId="28532A36" w14:textId="77777777" w:rsidR="0063551E" w:rsidRDefault="0063551E" w:rsidP="006E6771">
      <w:pPr>
        <w:pStyle w:val="NoSpacing"/>
        <w:ind w:left="720"/>
      </w:pPr>
    </w:p>
    <w:p w14:paraId="198724D9" w14:textId="77777777" w:rsidR="0063551E" w:rsidRDefault="0063551E" w:rsidP="006E6771">
      <w:pPr>
        <w:pStyle w:val="NoSpacing"/>
      </w:pPr>
    </w:p>
    <w:p w14:paraId="709D5A64" w14:textId="77777777" w:rsidR="0063551E" w:rsidRDefault="0063551E" w:rsidP="006E6771">
      <w:pPr>
        <w:pStyle w:val="NoSpacing"/>
      </w:pPr>
    </w:p>
    <w:p w14:paraId="1A4767F4" w14:textId="5FA1AC0E" w:rsidR="00FD257F" w:rsidRPr="00900210" w:rsidRDefault="00FD257F" w:rsidP="006E6771">
      <w:pPr>
        <w:ind w:left="-993"/>
        <w:rPr>
          <w:rFonts w:asciiTheme="minorHAnsi" w:hAnsiTheme="minorHAnsi" w:cstheme="minorHAnsi"/>
          <w:b/>
        </w:rPr>
      </w:pPr>
    </w:p>
    <w:p w14:paraId="47E5B6B3" w14:textId="77777777" w:rsidR="00FD257F" w:rsidRPr="00900210" w:rsidRDefault="00FD257F" w:rsidP="00FD257F">
      <w:pPr>
        <w:ind w:left="-993"/>
        <w:jc w:val="center"/>
        <w:rPr>
          <w:rFonts w:asciiTheme="minorHAnsi" w:hAnsiTheme="minorHAnsi" w:cstheme="minorHAnsi"/>
        </w:rPr>
      </w:pPr>
    </w:p>
    <w:sectPr w:rsidR="00FD257F" w:rsidRPr="0090021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9F29E" w14:textId="77777777" w:rsidR="005314B5" w:rsidRDefault="005314B5" w:rsidP="005314B5">
      <w:r>
        <w:separator/>
      </w:r>
    </w:p>
  </w:endnote>
  <w:endnote w:type="continuationSeparator" w:id="0">
    <w:p w14:paraId="03D04474" w14:textId="77777777" w:rsidR="005314B5" w:rsidRDefault="005314B5" w:rsidP="00531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1B4E3" w14:textId="14232EEF" w:rsidR="000E64BC" w:rsidRDefault="000E64BC">
    <w:pPr>
      <w:pStyle w:val="Footer"/>
      <w:jc w:val="center"/>
    </w:pPr>
  </w:p>
  <w:p w14:paraId="18CCD29B" w14:textId="77777777" w:rsidR="005314B5" w:rsidRDefault="005314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38586" w14:textId="77777777" w:rsidR="005314B5" w:rsidRDefault="005314B5" w:rsidP="005314B5">
      <w:r>
        <w:separator/>
      </w:r>
    </w:p>
  </w:footnote>
  <w:footnote w:type="continuationSeparator" w:id="0">
    <w:p w14:paraId="1E37B967" w14:textId="77777777" w:rsidR="005314B5" w:rsidRDefault="005314B5" w:rsidP="00531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E0F16"/>
    <w:multiLevelType w:val="hybridMultilevel"/>
    <w:tmpl w:val="F50C7A28"/>
    <w:lvl w:ilvl="0" w:tplc="D708DA0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B6072"/>
    <w:multiLevelType w:val="hybridMultilevel"/>
    <w:tmpl w:val="97647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B09C4"/>
    <w:multiLevelType w:val="hybridMultilevel"/>
    <w:tmpl w:val="71FA02DE"/>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45D01"/>
    <w:multiLevelType w:val="hybridMultilevel"/>
    <w:tmpl w:val="42063F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B94981"/>
    <w:multiLevelType w:val="hybridMultilevel"/>
    <w:tmpl w:val="F2FE7A62"/>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A1041B"/>
    <w:multiLevelType w:val="hybridMultilevel"/>
    <w:tmpl w:val="3C4A3E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0034B3"/>
    <w:multiLevelType w:val="hybridMultilevel"/>
    <w:tmpl w:val="E8720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8D6310"/>
    <w:multiLevelType w:val="hybridMultilevel"/>
    <w:tmpl w:val="69DED54E"/>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EF2F79"/>
    <w:multiLevelType w:val="hybridMultilevel"/>
    <w:tmpl w:val="C0B43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C2A86"/>
    <w:multiLevelType w:val="hybridMultilevel"/>
    <w:tmpl w:val="1F521810"/>
    <w:lvl w:ilvl="0" w:tplc="08090001">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4D7D8E"/>
    <w:multiLevelType w:val="hybridMultilevel"/>
    <w:tmpl w:val="C42EBC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32956FC"/>
    <w:multiLevelType w:val="hybridMultilevel"/>
    <w:tmpl w:val="E5220DF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E72673"/>
    <w:multiLevelType w:val="hybridMultilevel"/>
    <w:tmpl w:val="ACB2A9A6"/>
    <w:lvl w:ilvl="0" w:tplc="08090001">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4D0F8A"/>
    <w:multiLevelType w:val="hybridMultilevel"/>
    <w:tmpl w:val="10062744"/>
    <w:lvl w:ilvl="0" w:tplc="E2C6712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412D65"/>
    <w:multiLevelType w:val="hybridMultilevel"/>
    <w:tmpl w:val="0D887088"/>
    <w:lvl w:ilvl="0" w:tplc="D708DA0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9B1567"/>
    <w:multiLevelType w:val="hybridMultilevel"/>
    <w:tmpl w:val="7716F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790D8A"/>
    <w:multiLevelType w:val="hybridMultilevel"/>
    <w:tmpl w:val="5C302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9514AE"/>
    <w:multiLevelType w:val="hybridMultilevel"/>
    <w:tmpl w:val="38E4CA20"/>
    <w:lvl w:ilvl="0" w:tplc="E9CAAF0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B51721"/>
    <w:multiLevelType w:val="hybridMultilevel"/>
    <w:tmpl w:val="5088D04A"/>
    <w:lvl w:ilvl="0" w:tplc="08090001">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C1514B"/>
    <w:multiLevelType w:val="hybridMultilevel"/>
    <w:tmpl w:val="C05031F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B81007"/>
    <w:multiLevelType w:val="hybridMultilevel"/>
    <w:tmpl w:val="33522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921547"/>
    <w:multiLevelType w:val="hybridMultilevel"/>
    <w:tmpl w:val="F93050D4"/>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F167E6"/>
    <w:multiLevelType w:val="hybridMultilevel"/>
    <w:tmpl w:val="36305CE4"/>
    <w:lvl w:ilvl="0" w:tplc="A330F1F6">
      <w:start w:val="1"/>
      <w:numFmt w:val="bullet"/>
      <w:lvlText w:val=""/>
      <w:lvlJc w:val="left"/>
      <w:pPr>
        <w:ind w:left="720" w:hanging="360"/>
      </w:pPr>
      <w:rPr>
        <w:rFonts w:ascii="Symbol" w:hAnsi="Symbol" w:hint="default"/>
        <w:color w:val="0000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B2472F"/>
    <w:multiLevelType w:val="hybridMultilevel"/>
    <w:tmpl w:val="42EE11D6"/>
    <w:lvl w:ilvl="0" w:tplc="172E8B28">
      <w:start w:val="1"/>
      <w:numFmt w:val="bullet"/>
      <w:lvlText w:val=""/>
      <w:lvlJc w:val="left"/>
      <w:pPr>
        <w:ind w:left="720" w:hanging="360"/>
      </w:pPr>
      <w:rPr>
        <w:rFonts w:ascii="Symbol" w:hAnsi="Symbol" w:hint="default"/>
        <w:color w:val="0000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AF3888"/>
    <w:multiLevelType w:val="hybridMultilevel"/>
    <w:tmpl w:val="6AEC380C"/>
    <w:lvl w:ilvl="0" w:tplc="A330F1F6">
      <w:start w:val="1"/>
      <w:numFmt w:val="bullet"/>
      <w:lvlText w:val=""/>
      <w:lvlJc w:val="left"/>
      <w:pPr>
        <w:ind w:left="720" w:hanging="360"/>
      </w:pPr>
      <w:rPr>
        <w:rFonts w:ascii="Symbol" w:hAnsi="Symbol" w:hint="default"/>
        <w:color w:val="0000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9142164">
    <w:abstractNumId w:val="6"/>
  </w:num>
  <w:num w:numId="2" w16cid:durableId="1868787588">
    <w:abstractNumId w:val="14"/>
  </w:num>
  <w:num w:numId="3" w16cid:durableId="382338410">
    <w:abstractNumId w:val="0"/>
  </w:num>
  <w:num w:numId="4" w16cid:durableId="352726494">
    <w:abstractNumId w:val="16"/>
  </w:num>
  <w:num w:numId="5" w16cid:durableId="1581132251">
    <w:abstractNumId w:val="13"/>
  </w:num>
  <w:num w:numId="6" w16cid:durableId="1644504758">
    <w:abstractNumId w:val="1"/>
  </w:num>
  <w:num w:numId="7" w16cid:durableId="282737086">
    <w:abstractNumId w:val="24"/>
  </w:num>
  <w:num w:numId="8" w16cid:durableId="32391794">
    <w:abstractNumId w:val="22"/>
  </w:num>
  <w:num w:numId="9" w16cid:durableId="189344310">
    <w:abstractNumId w:val="7"/>
  </w:num>
  <w:num w:numId="10" w16cid:durableId="225726043">
    <w:abstractNumId w:val="4"/>
  </w:num>
  <w:num w:numId="11" w16cid:durableId="510880789">
    <w:abstractNumId w:val="21"/>
  </w:num>
  <w:num w:numId="12" w16cid:durableId="696778963">
    <w:abstractNumId w:val="23"/>
  </w:num>
  <w:num w:numId="13" w16cid:durableId="1440759667">
    <w:abstractNumId w:val="2"/>
  </w:num>
  <w:num w:numId="14" w16cid:durableId="1416978567">
    <w:abstractNumId w:val="18"/>
  </w:num>
  <w:num w:numId="15" w16cid:durableId="606620802">
    <w:abstractNumId w:val="5"/>
  </w:num>
  <w:num w:numId="16" w16cid:durableId="410853345">
    <w:abstractNumId w:val="9"/>
  </w:num>
  <w:num w:numId="17" w16cid:durableId="1299263025">
    <w:abstractNumId w:val="10"/>
  </w:num>
  <w:num w:numId="18" w16cid:durableId="1767651756">
    <w:abstractNumId w:val="12"/>
  </w:num>
  <w:num w:numId="19" w16cid:durableId="1735347596">
    <w:abstractNumId w:val="17"/>
  </w:num>
  <w:num w:numId="20" w16cid:durableId="18050307">
    <w:abstractNumId w:val="3"/>
  </w:num>
  <w:num w:numId="21" w16cid:durableId="731151716">
    <w:abstractNumId w:val="19"/>
  </w:num>
  <w:num w:numId="22" w16cid:durableId="740834325">
    <w:abstractNumId w:val="11"/>
  </w:num>
  <w:num w:numId="23" w16cid:durableId="1624723886">
    <w:abstractNumId w:val="15"/>
  </w:num>
  <w:num w:numId="24" w16cid:durableId="1386291643">
    <w:abstractNumId w:val="20"/>
  </w:num>
  <w:num w:numId="25" w16cid:durableId="14968467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DF9"/>
    <w:rsid w:val="000E64BC"/>
    <w:rsid w:val="00102E18"/>
    <w:rsid w:val="00120996"/>
    <w:rsid w:val="00293633"/>
    <w:rsid w:val="0031420A"/>
    <w:rsid w:val="003A6DF9"/>
    <w:rsid w:val="003D7D14"/>
    <w:rsid w:val="00456019"/>
    <w:rsid w:val="00510ACC"/>
    <w:rsid w:val="005314B5"/>
    <w:rsid w:val="00580C58"/>
    <w:rsid w:val="005D0026"/>
    <w:rsid w:val="0063551E"/>
    <w:rsid w:val="0064187B"/>
    <w:rsid w:val="00667C99"/>
    <w:rsid w:val="006E6771"/>
    <w:rsid w:val="00737F77"/>
    <w:rsid w:val="00795C5A"/>
    <w:rsid w:val="007C7929"/>
    <w:rsid w:val="007D74DF"/>
    <w:rsid w:val="00807B2C"/>
    <w:rsid w:val="00865552"/>
    <w:rsid w:val="008A2482"/>
    <w:rsid w:val="00900210"/>
    <w:rsid w:val="009256FA"/>
    <w:rsid w:val="00A23993"/>
    <w:rsid w:val="00A37E0E"/>
    <w:rsid w:val="00A47DDF"/>
    <w:rsid w:val="00A8014B"/>
    <w:rsid w:val="00B759A2"/>
    <w:rsid w:val="00BB3820"/>
    <w:rsid w:val="00BC0D2A"/>
    <w:rsid w:val="00BE3E66"/>
    <w:rsid w:val="00C502FF"/>
    <w:rsid w:val="00C81B5F"/>
    <w:rsid w:val="00CB020B"/>
    <w:rsid w:val="00CB7D89"/>
    <w:rsid w:val="00CD1C96"/>
    <w:rsid w:val="00D62B0B"/>
    <w:rsid w:val="00D94740"/>
    <w:rsid w:val="00E07F3E"/>
    <w:rsid w:val="00E45507"/>
    <w:rsid w:val="00E765D1"/>
    <w:rsid w:val="00FD257F"/>
    <w:rsid w:val="00FF6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DCEE7"/>
  <w15:chartTrackingRefBased/>
  <w15:docId w15:val="{8395A8C7-C539-4980-9F94-F0895DF7B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DF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qFormat/>
    <w:rsid w:val="00A23993"/>
    <w:pPr>
      <w:spacing w:before="100" w:beforeAutospacing="1" w:after="100" w:afterAutospacing="1"/>
      <w:outlineLvl w:val="0"/>
    </w:pPr>
    <w:rPr>
      <w:rFonts w:ascii="Verdana" w:hAnsi="Verdana"/>
      <w:kern w:val="36"/>
      <w:sz w:val="22"/>
      <w:szCs w:val="22"/>
    </w:rPr>
  </w:style>
  <w:style w:type="paragraph" w:styleId="Heading3">
    <w:name w:val="heading 3"/>
    <w:basedOn w:val="Normal"/>
    <w:next w:val="Normal"/>
    <w:link w:val="Heading3Char"/>
    <w:uiPriority w:val="9"/>
    <w:semiHidden/>
    <w:unhideWhenUsed/>
    <w:qFormat/>
    <w:rsid w:val="00FD257F"/>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6DF9"/>
    <w:rPr>
      <w:rFonts w:eastAsiaTheme="minorHAnsi"/>
    </w:rPr>
  </w:style>
  <w:style w:type="character" w:customStyle="1" w:styleId="Heading1Char">
    <w:name w:val="Heading 1 Char"/>
    <w:basedOn w:val="DefaultParagraphFont"/>
    <w:link w:val="Heading1"/>
    <w:rsid w:val="00A23993"/>
    <w:rPr>
      <w:rFonts w:ascii="Verdana" w:eastAsia="Times New Roman" w:hAnsi="Verdana" w:cs="Times New Roman"/>
      <w:kern w:val="36"/>
      <w:lang w:eastAsia="en-GB"/>
    </w:rPr>
  </w:style>
  <w:style w:type="paragraph" w:styleId="ListParagraph">
    <w:name w:val="List Paragraph"/>
    <w:basedOn w:val="Normal"/>
    <w:link w:val="ListParagraphChar"/>
    <w:uiPriority w:val="34"/>
    <w:qFormat/>
    <w:rsid w:val="0031420A"/>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Headinglevel1">
    <w:name w:val="Heading level 1"/>
    <w:basedOn w:val="Normal"/>
    <w:qFormat/>
    <w:rsid w:val="00293633"/>
    <w:pPr>
      <w:spacing w:before="120" w:after="240"/>
      <w:outlineLvl w:val="0"/>
    </w:pPr>
    <w:rPr>
      <w:rFonts w:ascii="Tahoma" w:hAnsi="Tahoma"/>
      <w:b/>
      <w:color w:val="003399"/>
      <w:szCs w:val="28"/>
    </w:rPr>
  </w:style>
  <w:style w:type="table" w:styleId="TableGrid">
    <w:name w:val="Table Grid"/>
    <w:basedOn w:val="TableNormal"/>
    <w:uiPriority w:val="59"/>
    <w:rsid w:val="00293633"/>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semiHidden/>
    <w:rsid w:val="00FD257F"/>
    <w:rPr>
      <w:rFonts w:asciiTheme="majorHAnsi" w:eastAsiaTheme="majorEastAsia" w:hAnsiTheme="majorHAnsi" w:cstheme="majorBidi"/>
      <w:color w:val="1F4D78" w:themeColor="accent1" w:themeShade="7F"/>
      <w:sz w:val="24"/>
      <w:szCs w:val="24"/>
      <w:lang w:eastAsia="en-GB"/>
    </w:rPr>
  </w:style>
  <w:style w:type="paragraph" w:customStyle="1" w:styleId="Headinglevel2">
    <w:name w:val="Heading level 2"/>
    <w:basedOn w:val="Normal"/>
    <w:qFormat/>
    <w:rsid w:val="00FD257F"/>
    <w:pPr>
      <w:keepNext/>
      <w:spacing w:before="480" w:after="240"/>
      <w:outlineLvl w:val="1"/>
    </w:pPr>
    <w:rPr>
      <w:rFonts w:ascii="Tahoma" w:hAnsi="Tahoma"/>
      <w:b/>
      <w:color w:val="FF3300"/>
      <w:sz w:val="22"/>
    </w:rPr>
  </w:style>
  <w:style w:type="paragraph" w:customStyle="1" w:styleId="Default">
    <w:name w:val="Default"/>
    <w:rsid w:val="00FD257F"/>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DefaultParagraphFont"/>
    <w:uiPriority w:val="99"/>
    <w:unhideWhenUsed/>
    <w:rsid w:val="00FD257F"/>
    <w:rPr>
      <w:color w:val="0563C1" w:themeColor="hyperlink"/>
      <w:u w:val="single"/>
    </w:rPr>
  </w:style>
  <w:style w:type="paragraph" w:styleId="TOC2">
    <w:name w:val="toc 2"/>
    <w:basedOn w:val="Normal"/>
    <w:next w:val="Normal"/>
    <w:autoRedefine/>
    <w:uiPriority w:val="39"/>
    <w:unhideWhenUsed/>
    <w:rsid w:val="00FD257F"/>
    <w:pPr>
      <w:spacing w:before="120" w:after="100"/>
      <w:ind w:left="220"/>
    </w:pPr>
    <w:rPr>
      <w:rFonts w:ascii="Tahoma" w:eastAsiaTheme="minorEastAsia" w:hAnsi="Tahoma" w:cstheme="minorBidi"/>
      <w:sz w:val="22"/>
      <w:szCs w:val="22"/>
    </w:rPr>
  </w:style>
  <w:style w:type="paragraph" w:styleId="TOC1">
    <w:name w:val="toc 1"/>
    <w:basedOn w:val="Normal"/>
    <w:next w:val="Normal"/>
    <w:autoRedefine/>
    <w:uiPriority w:val="39"/>
    <w:unhideWhenUsed/>
    <w:rsid w:val="00FD257F"/>
    <w:pPr>
      <w:spacing w:before="120" w:after="100"/>
    </w:pPr>
    <w:rPr>
      <w:rFonts w:ascii="Tahoma" w:eastAsiaTheme="minorEastAsia" w:hAnsi="Tahoma" w:cstheme="minorBidi"/>
      <w:sz w:val="22"/>
      <w:szCs w:val="22"/>
    </w:rPr>
  </w:style>
  <w:style w:type="paragraph" w:styleId="TOCHeading">
    <w:name w:val="TOC Heading"/>
    <w:basedOn w:val="Heading1"/>
    <w:next w:val="Normal"/>
    <w:uiPriority w:val="39"/>
    <w:unhideWhenUsed/>
    <w:qFormat/>
    <w:rsid w:val="00FD257F"/>
    <w:pPr>
      <w:keepNext/>
      <w:keepLines/>
      <w:spacing w:before="480" w:beforeAutospacing="0" w:after="0" w:afterAutospacing="0" w:line="276" w:lineRule="auto"/>
      <w:outlineLvl w:val="9"/>
    </w:pPr>
    <w:rPr>
      <w:rFonts w:asciiTheme="majorHAnsi" w:eastAsiaTheme="majorEastAsia" w:hAnsiTheme="majorHAnsi" w:cstheme="majorBidi"/>
      <w:b/>
      <w:bCs/>
      <w:color w:val="2E74B5" w:themeColor="accent1" w:themeShade="BF"/>
      <w:kern w:val="0"/>
      <w:sz w:val="28"/>
      <w:szCs w:val="28"/>
      <w:lang w:val="en-US" w:eastAsia="en-US"/>
    </w:rPr>
  </w:style>
  <w:style w:type="paragraph" w:styleId="TOC3">
    <w:name w:val="toc 3"/>
    <w:basedOn w:val="Normal"/>
    <w:next w:val="Normal"/>
    <w:autoRedefine/>
    <w:uiPriority w:val="39"/>
    <w:unhideWhenUsed/>
    <w:rsid w:val="00FD257F"/>
    <w:pPr>
      <w:spacing w:before="120" w:after="100"/>
      <w:ind w:left="440"/>
    </w:pPr>
    <w:rPr>
      <w:rFonts w:ascii="Tahoma" w:eastAsiaTheme="minorEastAsia" w:hAnsi="Tahoma" w:cstheme="minorBidi"/>
      <w:sz w:val="22"/>
      <w:szCs w:val="22"/>
    </w:rPr>
  </w:style>
  <w:style w:type="character" w:customStyle="1" w:styleId="ListParagraphChar">
    <w:name w:val="List Paragraph Char"/>
    <w:basedOn w:val="DefaultParagraphFont"/>
    <w:link w:val="ListParagraph"/>
    <w:uiPriority w:val="34"/>
    <w:locked/>
    <w:rsid w:val="00FD257F"/>
  </w:style>
  <w:style w:type="paragraph" w:styleId="Header">
    <w:name w:val="header"/>
    <w:basedOn w:val="Normal"/>
    <w:link w:val="HeaderChar"/>
    <w:uiPriority w:val="99"/>
    <w:unhideWhenUsed/>
    <w:rsid w:val="005314B5"/>
    <w:pPr>
      <w:tabs>
        <w:tab w:val="center" w:pos="4513"/>
        <w:tab w:val="right" w:pos="9026"/>
      </w:tabs>
    </w:pPr>
  </w:style>
  <w:style w:type="character" w:customStyle="1" w:styleId="HeaderChar">
    <w:name w:val="Header Char"/>
    <w:basedOn w:val="DefaultParagraphFont"/>
    <w:link w:val="Header"/>
    <w:uiPriority w:val="99"/>
    <w:rsid w:val="005314B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14B5"/>
    <w:pPr>
      <w:tabs>
        <w:tab w:val="center" w:pos="4513"/>
        <w:tab w:val="right" w:pos="9026"/>
      </w:tabs>
    </w:pPr>
  </w:style>
  <w:style w:type="character" w:customStyle="1" w:styleId="FooterChar">
    <w:name w:val="Footer Char"/>
    <w:basedOn w:val="DefaultParagraphFont"/>
    <w:link w:val="Footer"/>
    <w:uiPriority w:val="99"/>
    <w:rsid w:val="005314B5"/>
    <w:rPr>
      <w:rFonts w:ascii="Times New Roman" w:eastAsia="Times New Roman" w:hAnsi="Times New Roman" w:cs="Times New Roman"/>
      <w:sz w:val="24"/>
      <w:szCs w:val="24"/>
      <w:lang w:eastAsia="en-GB"/>
    </w:rPr>
  </w:style>
  <w:style w:type="paragraph" w:styleId="NoSpacing">
    <w:name w:val="No Spacing"/>
    <w:uiPriority w:val="1"/>
    <w:qFormat/>
    <w:rsid w:val="006355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25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Vowles</dc:creator>
  <cp:keywords/>
  <dc:description/>
  <cp:lastModifiedBy>Lisa Gardner - Brymore Academy</cp:lastModifiedBy>
  <cp:revision>13</cp:revision>
  <dcterms:created xsi:type="dcterms:W3CDTF">2022-05-24T13:58:00Z</dcterms:created>
  <dcterms:modified xsi:type="dcterms:W3CDTF">2025-01-24T10:27:00Z</dcterms:modified>
</cp:coreProperties>
</file>